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F8985" w14:textId="01DBDB7A" w:rsidR="00ED6606" w:rsidRPr="00290F93" w:rsidRDefault="00ED6606" w:rsidP="00D50CD1">
      <w:pPr>
        <w:ind w:left="-142" w:firstLine="568"/>
        <w:jc w:val="right"/>
        <w:rPr>
          <w:rFonts w:ascii="Roboto" w:hAnsi="Roboto"/>
          <w:i/>
          <w:iCs/>
          <w:noProof w:val="0"/>
          <w:lang w:val="ro-MD"/>
        </w:rPr>
      </w:pPr>
    </w:p>
    <w:p w14:paraId="1C748F1D" w14:textId="77777777" w:rsidR="00290F93" w:rsidRPr="00290F93" w:rsidRDefault="00290F93" w:rsidP="00D50CD1">
      <w:pPr>
        <w:pStyle w:val="rg"/>
        <w:spacing w:before="0" w:beforeAutospacing="0" w:after="0" w:afterAutospacing="0"/>
        <w:ind w:left="-142" w:firstLine="568"/>
        <w:jc w:val="right"/>
        <w:rPr>
          <w:rFonts w:ascii="Roboto" w:hAnsi="Roboto"/>
          <w:bCs/>
          <w:i/>
          <w:lang w:val="ro-RO"/>
        </w:rPr>
      </w:pPr>
      <w:r w:rsidRPr="00290F93">
        <w:rPr>
          <w:rFonts w:ascii="Roboto" w:hAnsi="Roboto"/>
          <w:bCs/>
          <w:i/>
          <w:lang w:val="ro-RO"/>
        </w:rPr>
        <w:t xml:space="preserve">Conform Anexei nr.21 la Documentația Standard, </w:t>
      </w:r>
    </w:p>
    <w:p w14:paraId="3EA2FB44" w14:textId="77777777" w:rsidR="00290F93" w:rsidRPr="00290F93" w:rsidRDefault="00290F93" w:rsidP="00D50CD1">
      <w:pPr>
        <w:pStyle w:val="rg"/>
        <w:spacing w:before="0" w:beforeAutospacing="0" w:after="0" w:afterAutospacing="0"/>
        <w:ind w:left="-142" w:firstLine="568"/>
        <w:jc w:val="right"/>
        <w:rPr>
          <w:rFonts w:ascii="Roboto" w:hAnsi="Roboto"/>
          <w:bCs/>
          <w:i/>
          <w:lang w:val="ro-RO"/>
        </w:rPr>
      </w:pPr>
      <w:r w:rsidRPr="00290F93">
        <w:rPr>
          <w:rFonts w:ascii="Roboto" w:hAnsi="Roboto"/>
          <w:bCs/>
          <w:i/>
          <w:lang w:val="ro-RO"/>
        </w:rPr>
        <w:t>aprobată prin ordinul Ministrului F</w:t>
      </w:r>
      <w:r w:rsidRPr="00290F93">
        <w:rPr>
          <w:rFonts w:ascii="Roboto" w:hAnsi="Roboto"/>
          <w:bCs/>
          <w:i/>
          <w:lang w:val="ro-MD"/>
        </w:rPr>
        <w:t>inanțelor</w:t>
      </w:r>
      <w:r w:rsidRPr="00290F93">
        <w:rPr>
          <w:rFonts w:ascii="Roboto" w:hAnsi="Roboto"/>
          <w:bCs/>
          <w:i/>
          <w:lang w:val="ro-RO"/>
        </w:rPr>
        <w:t xml:space="preserve"> al RM</w:t>
      </w:r>
    </w:p>
    <w:p w14:paraId="0D8E2E3B" w14:textId="77777777" w:rsidR="00290F93" w:rsidRPr="00290F93" w:rsidRDefault="00290F93" w:rsidP="00D50CD1">
      <w:pPr>
        <w:ind w:left="-142" w:firstLine="568"/>
        <w:jc w:val="right"/>
        <w:rPr>
          <w:rFonts w:ascii="Roboto" w:hAnsi="Roboto"/>
        </w:rPr>
      </w:pPr>
      <w:r w:rsidRPr="00290F93">
        <w:rPr>
          <w:rFonts w:ascii="Roboto" w:hAnsi="Roboto"/>
          <w:bCs/>
          <w:i/>
        </w:rPr>
        <w:t>nr.115 din 15.09.2021 (în vigoare din 01.10.2021)</w:t>
      </w:r>
    </w:p>
    <w:p w14:paraId="100278AA" w14:textId="77777777" w:rsidR="00290F93" w:rsidRPr="00290F93" w:rsidRDefault="00290F93" w:rsidP="00D50CD1">
      <w:pPr>
        <w:ind w:left="-142" w:firstLine="568"/>
        <w:jc w:val="center"/>
        <w:rPr>
          <w:rFonts w:ascii="Roboto" w:hAnsi="Roboto"/>
          <w:b/>
          <w:lang w:val="ro-MD"/>
        </w:rPr>
      </w:pPr>
    </w:p>
    <w:p w14:paraId="35863E2A" w14:textId="714F732D" w:rsidR="003C30EB" w:rsidRPr="00290F93" w:rsidRDefault="003C30EB" w:rsidP="00D50CD1">
      <w:pPr>
        <w:ind w:left="-142" w:firstLine="568"/>
        <w:jc w:val="center"/>
        <w:rPr>
          <w:rFonts w:ascii="Roboto" w:hAnsi="Roboto"/>
          <w:b/>
          <w:lang w:val="ro-MD"/>
        </w:rPr>
      </w:pPr>
      <w:r w:rsidRPr="00290F93">
        <w:rPr>
          <w:rFonts w:ascii="Roboto" w:hAnsi="Roboto"/>
          <w:b/>
          <w:lang w:val="ro-MD"/>
        </w:rPr>
        <w:t>CAIET DE SARCINI</w:t>
      </w:r>
    </w:p>
    <w:p w14:paraId="7A0B93F1" w14:textId="77777777" w:rsidR="003C30EB" w:rsidRPr="00290F93" w:rsidRDefault="003C30EB" w:rsidP="00D50CD1">
      <w:pPr>
        <w:ind w:left="-142" w:firstLine="568"/>
        <w:jc w:val="center"/>
        <w:rPr>
          <w:rFonts w:ascii="Roboto" w:hAnsi="Roboto"/>
          <w:lang w:val="ro-MD"/>
        </w:rPr>
      </w:pPr>
    </w:p>
    <w:p w14:paraId="13809999" w14:textId="77777777" w:rsidR="00290F93" w:rsidRPr="00290F93" w:rsidRDefault="00290F93" w:rsidP="00D50CD1">
      <w:pPr>
        <w:ind w:left="-142" w:firstLine="568"/>
        <w:jc w:val="center"/>
        <w:rPr>
          <w:rFonts w:ascii="Roboto" w:hAnsi="Roboto"/>
          <w:b/>
          <w:bCs/>
          <w:lang w:val="ro-MD"/>
        </w:rPr>
      </w:pPr>
    </w:p>
    <w:p w14:paraId="60DB7543" w14:textId="77777777" w:rsidR="00290F93" w:rsidRPr="00290F93" w:rsidRDefault="00290F93" w:rsidP="00D50CD1">
      <w:pPr>
        <w:pStyle w:val="Listparagraf"/>
        <w:numPr>
          <w:ilvl w:val="0"/>
          <w:numId w:val="29"/>
        </w:numPr>
        <w:tabs>
          <w:tab w:val="clear" w:pos="1134"/>
          <w:tab w:val="left" w:pos="284"/>
        </w:tabs>
        <w:ind w:left="-142" w:firstLine="568"/>
        <w:rPr>
          <w:rFonts w:ascii="Roboto" w:hAnsi="Roboto"/>
          <w:lang w:val="ro-RO" w:eastAsia="ro-MD"/>
        </w:rPr>
      </w:pPr>
      <w:r w:rsidRPr="00290F93">
        <w:rPr>
          <w:rFonts w:ascii="Roboto" w:hAnsi="Roboto"/>
          <w:b/>
          <w:bCs/>
          <w:lang w:val="ro-RO" w:eastAsia="ro-MD"/>
        </w:rPr>
        <w:t>DESCRIERE GENERALĂ. INFORMAŢII</w:t>
      </w:r>
    </w:p>
    <w:p w14:paraId="2A2C9F9B" w14:textId="77777777" w:rsidR="00290F93" w:rsidRPr="00D50CD1" w:rsidRDefault="00290F93" w:rsidP="00D50CD1">
      <w:pPr>
        <w:pStyle w:val="Listparagraf"/>
        <w:numPr>
          <w:ilvl w:val="0"/>
          <w:numId w:val="0"/>
        </w:numPr>
        <w:tabs>
          <w:tab w:val="left" w:pos="284"/>
        </w:tabs>
        <w:ind w:left="-142" w:firstLine="568"/>
        <w:rPr>
          <w:rFonts w:ascii="Roboto" w:hAnsi="Roboto"/>
          <w:lang w:val="pt-BR" w:eastAsia="ro-MD"/>
        </w:rPr>
      </w:pPr>
      <w:r w:rsidRPr="00D50CD1">
        <w:rPr>
          <w:rFonts w:ascii="Roboto" w:hAnsi="Roboto"/>
          <w:b/>
          <w:lang w:val="pt-BR" w:eastAsia="ro-MD"/>
        </w:rPr>
        <w:t>Autoritatea contractantă:</w:t>
      </w:r>
      <w:r w:rsidRPr="00D50CD1">
        <w:rPr>
          <w:rFonts w:ascii="Roboto" w:hAnsi="Roboto"/>
          <w:lang w:val="pt-BR" w:eastAsia="ro-MD"/>
        </w:rPr>
        <w:t xml:space="preserve"> Banca Națională a Moldovei</w:t>
      </w:r>
    </w:p>
    <w:p w14:paraId="0C942C4F" w14:textId="5F5F702A" w:rsidR="003C30EB" w:rsidRPr="009E19A2" w:rsidRDefault="003C30EB" w:rsidP="00D50CD1">
      <w:pPr>
        <w:ind w:left="-142" w:firstLine="568"/>
        <w:jc w:val="both"/>
        <w:rPr>
          <w:rFonts w:ascii="Roboto" w:hAnsi="Roboto"/>
          <w:lang w:val="ro-MD"/>
        </w:rPr>
      </w:pPr>
      <w:r w:rsidRPr="00290F93">
        <w:rPr>
          <w:rFonts w:ascii="Roboto" w:hAnsi="Roboto"/>
          <w:b/>
          <w:lang w:val="ro-MD"/>
        </w:rPr>
        <w:t>Denumirea obiectului</w:t>
      </w:r>
      <w:r w:rsidR="00FF0DEB" w:rsidRPr="00290F93">
        <w:rPr>
          <w:rFonts w:ascii="Roboto" w:hAnsi="Roboto"/>
          <w:b/>
          <w:lang w:val="ro-MD"/>
        </w:rPr>
        <w:t>:</w:t>
      </w:r>
      <w:r w:rsidR="00203323" w:rsidRPr="00290F93">
        <w:rPr>
          <w:rFonts w:ascii="Roboto" w:hAnsi="Roboto"/>
          <w:b/>
          <w:lang w:val="ro-MD"/>
        </w:rPr>
        <w:t xml:space="preserve"> </w:t>
      </w:r>
      <w:r w:rsidR="00290F93" w:rsidRPr="00D50CD1">
        <w:rPr>
          <w:rFonts w:ascii="Roboto" w:eastAsia="PermianSerifTypeface" w:hAnsi="Roboto" w:cs="PermianSerifTypeface"/>
          <w:b/>
          <w:noProof w:val="0"/>
          <w:lang w:val="pt-BR"/>
        </w:rPr>
        <w:t>Achiziționarea</w:t>
      </w:r>
      <w:r w:rsidR="00290F93" w:rsidRPr="00D50CD1">
        <w:rPr>
          <w:rFonts w:ascii="Roboto" w:eastAsia="PermianSerifTypeface" w:hAnsi="Roboto" w:cs="PermianSerifTypeface"/>
          <w:noProof w:val="0"/>
          <w:lang w:val="pt-BR"/>
        </w:rPr>
        <w:t xml:space="preserve"> </w:t>
      </w:r>
      <w:r w:rsidR="00290F93" w:rsidRPr="00D50CD1">
        <w:rPr>
          <w:rFonts w:ascii="Roboto" w:hAnsi="Roboto" w:cs="Arial"/>
          <w:b/>
          <w:noProof w:val="0"/>
          <w:lang w:val="pt-BR"/>
        </w:rPr>
        <w:t>ascensorului, inclusiv servicii de expertiză a puțului ascensorului și lucrări de demontare-montare</w:t>
      </w:r>
      <w:r w:rsidR="00290F93" w:rsidRPr="00D50CD1">
        <w:rPr>
          <w:rFonts w:ascii="Roboto" w:eastAsia="PermianSerifTypeface" w:hAnsi="Roboto" w:cs="PermianSerifTypeface"/>
          <w:b/>
          <w:noProof w:val="0"/>
          <w:lang w:val="pt-BR"/>
        </w:rPr>
        <w:t xml:space="preserve">, </w:t>
      </w:r>
      <w:r w:rsidR="00290F93" w:rsidRPr="00D50CD1">
        <w:rPr>
          <w:rFonts w:ascii="Roboto" w:eastAsia="PermianSerifTypeface" w:hAnsi="Roboto" w:cs="PermianSerifTypeface"/>
          <w:noProof w:val="0"/>
          <w:lang w:val="pt-BR"/>
        </w:rPr>
        <w:t>care va include</w:t>
      </w:r>
      <w:r w:rsidR="00290F93" w:rsidRPr="00D50CD1">
        <w:rPr>
          <w:rFonts w:ascii="Roboto" w:eastAsia="PermianSerifTypeface" w:hAnsi="Roboto" w:cs="PermianSerifTypeface"/>
          <w:b/>
          <w:noProof w:val="0"/>
          <w:lang w:val="pt-BR"/>
        </w:rPr>
        <w:t xml:space="preserve">: </w:t>
      </w:r>
      <w:r w:rsidR="00384313" w:rsidRPr="00290F93">
        <w:rPr>
          <w:rFonts w:ascii="Roboto" w:hAnsi="Roboto"/>
          <w:bCs/>
          <w:lang w:val="ro-MD"/>
        </w:rPr>
        <w:t>Servicii de</w:t>
      </w:r>
      <w:r w:rsidR="00384313" w:rsidRPr="00290F93">
        <w:rPr>
          <w:rFonts w:ascii="Roboto" w:hAnsi="Roboto"/>
          <w:b/>
          <w:lang w:val="ro-MD"/>
        </w:rPr>
        <w:t xml:space="preserve"> </w:t>
      </w:r>
      <w:r w:rsidR="00384313" w:rsidRPr="00290F93">
        <w:rPr>
          <w:rFonts w:ascii="Roboto" w:hAnsi="Roboto"/>
          <w:bCs/>
          <w:iCs/>
          <w:lang w:val="ro-MD"/>
        </w:rPr>
        <w:t>e</w:t>
      </w:r>
      <w:r w:rsidR="00384313" w:rsidRPr="00D50CD1">
        <w:rPr>
          <w:rFonts w:ascii="Roboto" w:hAnsi="Roboto"/>
          <w:noProof w:val="0"/>
          <w:lang w:val="pt-BR"/>
        </w:rPr>
        <w:t>xpertiză tehnică a puțului ascensorului</w:t>
      </w:r>
      <w:r w:rsidR="008B3F4C" w:rsidRPr="00DE0B7E">
        <w:rPr>
          <w:rFonts w:ascii="Roboto" w:hAnsi="Roboto"/>
          <w:lang w:val="pt-BR"/>
        </w:rPr>
        <w:t xml:space="preserve"> existent</w:t>
      </w:r>
      <w:r w:rsidR="00384313" w:rsidRPr="00D50CD1">
        <w:rPr>
          <w:rFonts w:ascii="Roboto" w:hAnsi="Roboto"/>
          <w:noProof w:val="0"/>
          <w:lang w:val="pt-BR"/>
        </w:rPr>
        <w:t>, s</w:t>
      </w:r>
      <w:r w:rsidR="00E71A76" w:rsidRPr="00D50CD1">
        <w:rPr>
          <w:rFonts w:ascii="Roboto" w:hAnsi="Roboto"/>
          <w:noProof w:val="0"/>
          <w:lang w:val="pt-BR"/>
        </w:rPr>
        <w:t>ervicii de elaborare</w:t>
      </w:r>
      <w:r w:rsidR="000E02C9" w:rsidRPr="00D50CD1">
        <w:rPr>
          <w:rFonts w:ascii="Roboto" w:hAnsi="Roboto"/>
          <w:noProof w:val="0"/>
          <w:lang w:val="pt-BR"/>
        </w:rPr>
        <w:t xml:space="preserve"> </w:t>
      </w:r>
      <w:r w:rsidR="00E71A76" w:rsidRPr="00D50CD1">
        <w:rPr>
          <w:rFonts w:ascii="Roboto" w:hAnsi="Roboto"/>
          <w:noProof w:val="0"/>
          <w:lang w:val="pt-BR"/>
        </w:rPr>
        <w:t>a proiectului de modernizare</w:t>
      </w:r>
      <w:r w:rsidR="00A17D09" w:rsidRPr="00D50CD1">
        <w:rPr>
          <w:rFonts w:ascii="Roboto" w:hAnsi="Roboto"/>
          <w:noProof w:val="0"/>
          <w:lang w:val="pt-BR"/>
        </w:rPr>
        <w:t xml:space="preserve"> </w:t>
      </w:r>
      <w:r w:rsidR="008268CB" w:rsidRPr="00D50CD1">
        <w:rPr>
          <w:rFonts w:ascii="Roboto" w:hAnsi="Roboto"/>
          <w:noProof w:val="0"/>
          <w:lang w:val="pt-BR"/>
        </w:rPr>
        <w:t>(înlocuirea)</w:t>
      </w:r>
      <w:r w:rsidR="008B3F4C" w:rsidRPr="009E19A2">
        <w:rPr>
          <w:rFonts w:ascii="Roboto" w:hAnsi="Roboto"/>
          <w:lang w:val="pt-BR"/>
        </w:rPr>
        <w:t xml:space="preserve"> a ascensorului existent </w:t>
      </w:r>
      <w:r w:rsidR="00290F93" w:rsidRPr="00D50CD1">
        <w:rPr>
          <w:rFonts w:ascii="Roboto" w:hAnsi="Roboto"/>
          <w:noProof w:val="0"/>
          <w:lang w:val="pt-BR"/>
        </w:rPr>
        <w:t>cu un ascensor modern</w:t>
      </w:r>
      <w:r w:rsidR="00E71A76" w:rsidRPr="00D50CD1">
        <w:rPr>
          <w:rFonts w:ascii="Roboto" w:hAnsi="Roboto"/>
          <w:noProof w:val="0"/>
          <w:lang w:val="pt-BR"/>
        </w:rPr>
        <w:t xml:space="preserve">, </w:t>
      </w:r>
      <w:r w:rsidR="008B3F4C" w:rsidRPr="009E19A2">
        <w:rPr>
          <w:rFonts w:ascii="Roboto" w:hAnsi="Roboto"/>
          <w:lang w:val="pt-BR"/>
        </w:rPr>
        <w:t xml:space="preserve">verificarea documentației de proiect de către verificator de proiecte atestat </w:t>
      </w:r>
      <w:r w:rsidR="006675E4" w:rsidRPr="009E19A2">
        <w:rPr>
          <w:rFonts w:ascii="Roboto" w:hAnsi="Roboto"/>
          <w:lang w:val="ro-MD"/>
        </w:rPr>
        <w:t>cu</w:t>
      </w:r>
      <w:r w:rsidR="008B3F4C" w:rsidRPr="009E19A2">
        <w:rPr>
          <w:rFonts w:ascii="Roboto" w:hAnsi="Roboto"/>
          <w:lang w:val="ro-MD"/>
        </w:rPr>
        <w:t xml:space="preserve"> </w:t>
      </w:r>
      <w:r w:rsidR="008B3F4C" w:rsidRPr="009E19A2">
        <w:rPr>
          <w:rFonts w:ascii="Roboto" w:eastAsia="PermianSerifTypeface" w:hAnsi="Roboto" w:cs="PermianSerifTypeface"/>
        </w:rPr>
        <w:t>achiziționarea ascensorului</w:t>
      </w:r>
      <w:r w:rsidR="008B3F4C" w:rsidRPr="009E19A2">
        <w:rPr>
          <w:rFonts w:ascii="Roboto" w:hAnsi="Roboto"/>
        </w:rPr>
        <w:t xml:space="preserve"> pasager-marfar</w:t>
      </w:r>
      <w:r w:rsidR="008B3F4C" w:rsidRPr="009E19A2">
        <w:rPr>
          <w:rFonts w:ascii="Roboto" w:hAnsi="Roboto"/>
          <w:bCs/>
          <w:iCs/>
        </w:rPr>
        <w:t xml:space="preserve"> </w:t>
      </w:r>
      <w:r w:rsidR="008B3F4C" w:rsidRPr="009E19A2">
        <w:rPr>
          <w:rFonts w:ascii="Roboto" w:hAnsi="Roboto"/>
        </w:rPr>
        <w:t xml:space="preserve">cu 2 stații </w:t>
      </w:r>
      <w:r w:rsidR="008B3F4C" w:rsidRPr="009E19A2">
        <w:rPr>
          <w:rFonts w:ascii="Roboto" w:hAnsi="Roboto"/>
          <w:lang w:val="pt-BR"/>
        </w:rPr>
        <w:t>pasager-marfar (majorarea capacității de greutate de la 1000 kg la 2000 kg)</w:t>
      </w:r>
      <w:r w:rsidR="008B3F4C" w:rsidRPr="009E19A2">
        <w:rPr>
          <w:rFonts w:ascii="Roboto" w:hAnsi="Roboto"/>
          <w:lang w:val="ro-MD"/>
        </w:rPr>
        <w:t>, ușile cu deschiderea-închiderea de la buton</w:t>
      </w:r>
      <w:r w:rsidR="008B3F4C" w:rsidRPr="009E19A2" w:rsidDel="00B80801">
        <w:rPr>
          <w:rFonts w:ascii="Roboto" w:hAnsi="Roboto"/>
        </w:rPr>
        <w:t xml:space="preserve"> </w:t>
      </w:r>
      <w:r w:rsidR="008B3F4C" w:rsidRPr="009E19A2">
        <w:rPr>
          <w:rFonts w:ascii="Roboto" w:hAnsi="Roboto"/>
          <w:lang w:val="pt-BR"/>
        </w:rPr>
        <w:t>și</w:t>
      </w:r>
      <w:r w:rsidR="008B3F4C" w:rsidRPr="00D50CD1">
        <w:rPr>
          <w:rFonts w:ascii="Roboto" w:hAnsi="Roboto"/>
          <w:noProof w:val="0"/>
          <w:lang w:val="pt-BR"/>
        </w:rPr>
        <w:t xml:space="preserve"> </w:t>
      </w:r>
      <w:r w:rsidR="008268CB" w:rsidRPr="00D50CD1">
        <w:rPr>
          <w:rFonts w:ascii="Roboto" w:hAnsi="Roboto"/>
          <w:noProof w:val="0"/>
          <w:lang w:val="pt-BR"/>
        </w:rPr>
        <w:t>lucrări de demontarea/instalarea a ascensorului</w:t>
      </w:r>
      <w:r w:rsidR="00E55F49" w:rsidRPr="009E19A2">
        <w:rPr>
          <w:rFonts w:ascii="Roboto" w:hAnsi="Roboto"/>
          <w:lang w:val="ro-MD"/>
        </w:rPr>
        <w:t xml:space="preserve"> în sediul BNM</w:t>
      </w:r>
      <w:r w:rsidR="009E4DFF" w:rsidRPr="00D50CD1">
        <w:rPr>
          <w:rFonts w:ascii="Roboto" w:hAnsi="Roboto"/>
          <w:lang w:val="ro-MD"/>
        </w:rPr>
        <w:t>.</w:t>
      </w:r>
    </w:p>
    <w:p w14:paraId="4ED7B297" w14:textId="2D85175A" w:rsidR="005076CC" w:rsidRPr="009E19A2" w:rsidRDefault="005076CC" w:rsidP="00D50CD1">
      <w:pPr>
        <w:ind w:left="-142" w:firstLine="568"/>
        <w:jc w:val="both"/>
        <w:rPr>
          <w:rFonts w:ascii="Roboto" w:hAnsi="Roboto"/>
          <w:lang w:val="ro-MD"/>
        </w:rPr>
      </w:pPr>
      <w:r w:rsidRPr="009E19A2">
        <w:rPr>
          <w:rFonts w:ascii="Roboto" w:hAnsi="Roboto"/>
          <w:lang w:val="ro-MD"/>
        </w:rPr>
        <w:t xml:space="preserve">În perioada de garanție, </w:t>
      </w:r>
      <w:r w:rsidRPr="00D50CD1">
        <w:rPr>
          <w:rFonts w:ascii="Roboto" w:hAnsi="Roboto"/>
          <w:lang w:val="ro-MD"/>
        </w:rPr>
        <w:t>Beneficiarul</w:t>
      </w:r>
      <w:r w:rsidRPr="009E19A2">
        <w:rPr>
          <w:rFonts w:ascii="Roboto" w:hAnsi="Roboto"/>
          <w:lang w:val="ro-MD"/>
        </w:rPr>
        <w:t xml:space="preserve"> poate apela la alți operatori economici pentru efectuarea lucrărilor de deservire tehnică/mentenanță, cu respectarea cerințelor tehnice ale producătorului și a normativelor în vigoare.</w:t>
      </w:r>
      <w:r w:rsidRPr="009E19A2">
        <w:rPr>
          <w:rFonts w:ascii="Roboto" w:hAnsi="Roboto"/>
          <w:lang w:val="ro-MD"/>
        </w:rPr>
        <w:br/>
        <w:t>Operatorul economic ofertant va garanta că astfel de intervenții nu conduc la pierderea garanției.</w:t>
      </w:r>
      <w:r w:rsidRPr="009E19A2">
        <w:rPr>
          <w:rFonts w:ascii="Roboto" w:hAnsi="Roboto"/>
          <w:lang w:val="ro-MD"/>
        </w:rPr>
        <w:br/>
        <w:t>Refuzul aplicării garanției este admis doar în cazul în care operatorul economic demonstrează, prin argumente tehnice, că defecțiunea este consecința directă a intervenției necorespunzătoare efectuate de terți.</w:t>
      </w:r>
    </w:p>
    <w:p w14:paraId="5A66EAAA" w14:textId="77777777" w:rsidR="005076CC" w:rsidRPr="009E19A2" w:rsidRDefault="005076CC" w:rsidP="00D50CD1">
      <w:pPr>
        <w:ind w:left="-142" w:firstLine="568"/>
        <w:jc w:val="both"/>
        <w:rPr>
          <w:rFonts w:ascii="Roboto" w:hAnsi="Roboto"/>
          <w:lang w:val="ro-MD"/>
        </w:rPr>
      </w:pPr>
    </w:p>
    <w:p w14:paraId="45EC80E9" w14:textId="6B5EF6D0" w:rsidR="00C05681" w:rsidRPr="009E19A2" w:rsidRDefault="003C30EB" w:rsidP="00D50CD1">
      <w:pPr>
        <w:tabs>
          <w:tab w:val="left" w:pos="708"/>
        </w:tabs>
        <w:spacing w:before="120"/>
        <w:ind w:left="-142" w:firstLine="568"/>
        <w:rPr>
          <w:rFonts w:ascii="Roboto" w:hAnsi="Roboto"/>
          <w:lang w:val="ro-MD"/>
        </w:rPr>
      </w:pPr>
      <w:r w:rsidRPr="009E19A2">
        <w:rPr>
          <w:rFonts w:ascii="Roboto" w:hAnsi="Roboto"/>
          <w:b/>
          <w:lang w:val="ro-MD"/>
        </w:rPr>
        <w:t>Amplasarea obiectului</w:t>
      </w:r>
      <w:r w:rsidR="00FF0DEB" w:rsidRPr="009E19A2">
        <w:rPr>
          <w:rFonts w:ascii="Roboto" w:hAnsi="Roboto"/>
          <w:b/>
          <w:lang w:val="ro-MD"/>
        </w:rPr>
        <w:t>:</w:t>
      </w:r>
      <w:r w:rsidRPr="009E19A2">
        <w:rPr>
          <w:rFonts w:ascii="Roboto" w:hAnsi="Roboto"/>
          <w:b/>
          <w:lang w:val="ro-MD"/>
        </w:rPr>
        <w:t xml:space="preserve"> </w:t>
      </w:r>
      <w:r w:rsidR="004B2B85" w:rsidRPr="009E19A2">
        <w:rPr>
          <w:rFonts w:ascii="Roboto" w:hAnsi="Roboto"/>
          <w:lang w:val="ro-MD"/>
        </w:rPr>
        <w:t>Sediul</w:t>
      </w:r>
      <w:r w:rsidR="00C05681" w:rsidRPr="009E19A2">
        <w:rPr>
          <w:rFonts w:ascii="Roboto" w:hAnsi="Roboto"/>
          <w:lang w:val="ro-MD"/>
        </w:rPr>
        <w:t xml:space="preserve"> BNM din </w:t>
      </w:r>
      <w:r w:rsidR="009710DD" w:rsidRPr="009E19A2">
        <w:rPr>
          <w:rFonts w:ascii="Roboto" w:hAnsi="Roboto"/>
          <w:lang w:val="ro-MD"/>
        </w:rPr>
        <w:t xml:space="preserve">mun. Chișinău, </w:t>
      </w:r>
      <w:r w:rsidR="00354871" w:rsidRPr="009E19A2">
        <w:rPr>
          <w:rFonts w:ascii="Roboto" w:hAnsi="Roboto"/>
          <w:lang w:val="ro-MD"/>
        </w:rPr>
        <w:t>bd. Grigore Vieru nr.</w:t>
      </w:r>
      <w:r w:rsidR="00C05681" w:rsidRPr="009E19A2">
        <w:rPr>
          <w:rFonts w:ascii="Roboto" w:hAnsi="Roboto"/>
          <w:lang w:val="ro-MD"/>
        </w:rPr>
        <w:t xml:space="preserve">1 </w:t>
      </w:r>
    </w:p>
    <w:p w14:paraId="39A5F6DC" w14:textId="2142E856" w:rsidR="00E71A76" w:rsidRPr="00290F93" w:rsidRDefault="00290F93" w:rsidP="00D50CD1">
      <w:pPr>
        <w:pStyle w:val="Listparagraf"/>
        <w:numPr>
          <w:ilvl w:val="0"/>
          <w:numId w:val="0"/>
        </w:numPr>
        <w:tabs>
          <w:tab w:val="left" w:pos="708"/>
        </w:tabs>
        <w:spacing w:before="120"/>
        <w:ind w:left="-142" w:firstLine="568"/>
        <w:rPr>
          <w:rFonts w:ascii="Roboto" w:hAnsi="Roboto"/>
          <w:bCs/>
          <w:lang w:val="ro-MD"/>
        </w:rPr>
      </w:pPr>
      <w:r w:rsidRPr="009E19A2">
        <w:rPr>
          <w:rFonts w:ascii="Roboto" w:hAnsi="Roboto"/>
          <w:b/>
          <w:lang w:val="ro-MD"/>
        </w:rPr>
        <w:t xml:space="preserve">2. </w:t>
      </w:r>
      <w:r w:rsidR="00841078" w:rsidRPr="009E19A2">
        <w:rPr>
          <w:rFonts w:ascii="Roboto" w:hAnsi="Roboto"/>
          <w:b/>
          <w:lang w:val="ro-MD"/>
        </w:rPr>
        <w:t>SCOPUL ACHIZIȚIEI</w:t>
      </w:r>
      <w:r w:rsidRPr="009E19A2">
        <w:rPr>
          <w:rFonts w:ascii="Roboto" w:hAnsi="Roboto"/>
          <w:b/>
          <w:lang w:val="ro-MD"/>
        </w:rPr>
        <w:t xml:space="preserve">: </w:t>
      </w:r>
      <w:r w:rsidR="00E71A76" w:rsidRPr="009E19A2">
        <w:rPr>
          <w:rFonts w:ascii="Roboto" w:hAnsi="Roboto"/>
          <w:bCs/>
          <w:iCs/>
          <w:lang w:val="pt-BR"/>
        </w:rPr>
        <w:t>Majorarea capacității ascensorului de greutatea de la 1000</w:t>
      </w:r>
      <w:r w:rsidR="00BE575D" w:rsidRPr="009E19A2">
        <w:rPr>
          <w:rFonts w:ascii="Roboto" w:hAnsi="Roboto"/>
          <w:bCs/>
          <w:iCs/>
          <w:lang w:val="pt-BR"/>
        </w:rPr>
        <w:t xml:space="preserve"> </w:t>
      </w:r>
      <w:r w:rsidR="00E71A76" w:rsidRPr="009E19A2">
        <w:rPr>
          <w:rFonts w:ascii="Roboto" w:hAnsi="Roboto"/>
          <w:bCs/>
          <w:iCs/>
          <w:lang w:val="pt-BR"/>
        </w:rPr>
        <w:t>kg la 2000</w:t>
      </w:r>
      <w:r w:rsidR="00BE575D" w:rsidRPr="009E19A2">
        <w:rPr>
          <w:rFonts w:ascii="Roboto" w:hAnsi="Roboto"/>
          <w:bCs/>
          <w:iCs/>
          <w:lang w:val="pt-BR"/>
        </w:rPr>
        <w:t xml:space="preserve"> </w:t>
      </w:r>
      <w:r w:rsidR="00E71A76" w:rsidRPr="009E19A2">
        <w:rPr>
          <w:rFonts w:ascii="Roboto" w:hAnsi="Roboto"/>
          <w:bCs/>
          <w:iCs/>
          <w:lang w:val="pt-BR"/>
        </w:rPr>
        <w:t>kg</w:t>
      </w:r>
    </w:p>
    <w:p w14:paraId="6A984134" w14:textId="1ED7EB4F" w:rsidR="00132AD9" w:rsidRPr="00290F93" w:rsidRDefault="00290F93" w:rsidP="00D50CD1">
      <w:pPr>
        <w:pStyle w:val="Listparagraf"/>
        <w:numPr>
          <w:ilvl w:val="0"/>
          <w:numId w:val="0"/>
        </w:numPr>
        <w:spacing w:before="120"/>
        <w:ind w:left="-142" w:firstLine="568"/>
        <w:rPr>
          <w:rFonts w:ascii="Roboto" w:hAnsi="Roboto"/>
          <w:lang w:val="ro-MD"/>
        </w:rPr>
      </w:pPr>
      <w:r>
        <w:rPr>
          <w:rFonts w:ascii="Roboto" w:hAnsi="Roboto"/>
          <w:b/>
          <w:lang w:val="ro-MD"/>
        </w:rPr>
        <w:t xml:space="preserve">3. </w:t>
      </w:r>
      <w:r w:rsidRPr="00290F93">
        <w:rPr>
          <w:rFonts w:ascii="Roboto" w:hAnsi="Roboto"/>
          <w:b/>
          <w:lang w:val="ro-MD"/>
        </w:rPr>
        <w:t xml:space="preserve">JUSTIFICAREA </w:t>
      </w:r>
      <w:r w:rsidR="00841078">
        <w:rPr>
          <w:rFonts w:ascii="Roboto" w:hAnsi="Roboto"/>
          <w:b/>
          <w:lang w:val="ro-MD"/>
        </w:rPr>
        <w:t>ACHIZIȚIEI</w:t>
      </w:r>
      <w:r w:rsidRPr="00290F93">
        <w:rPr>
          <w:rFonts w:ascii="Roboto" w:hAnsi="Roboto"/>
          <w:b/>
          <w:lang w:val="ro-MD"/>
        </w:rPr>
        <w:t>:</w:t>
      </w:r>
    </w:p>
    <w:p w14:paraId="10F0B7E3" w14:textId="1D142D3E" w:rsidR="00F91731" w:rsidRPr="00290F93" w:rsidRDefault="009E4DFF" w:rsidP="00D50CD1">
      <w:pPr>
        <w:ind w:left="-142" w:firstLine="568"/>
        <w:jc w:val="both"/>
        <w:rPr>
          <w:rFonts w:ascii="Roboto" w:hAnsi="Roboto" w:cs="Arial"/>
          <w:lang w:val="pt-BR"/>
        </w:rPr>
      </w:pPr>
      <w:r w:rsidRPr="00290F93">
        <w:rPr>
          <w:rFonts w:ascii="Roboto" w:hAnsi="Roboto"/>
          <w:bCs/>
          <w:iCs/>
          <w:lang w:val="ro-MD"/>
        </w:rPr>
        <w:t>E</w:t>
      </w:r>
      <w:r w:rsidRPr="00290F93">
        <w:rPr>
          <w:rFonts w:ascii="Roboto" w:hAnsi="Roboto"/>
          <w:bCs/>
          <w:iCs/>
          <w:lang w:val="pt-BR"/>
        </w:rPr>
        <w:t>xpertiză tehnică a puțului ascensorului, s</w:t>
      </w:r>
      <w:r w:rsidR="00FE21DF" w:rsidRPr="00290F93">
        <w:rPr>
          <w:rFonts w:ascii="Roboto" w:hAnsi="Roboto"/>
          <w:bCs/>
          <w:iCs/>
          <w:lang w:val="pt-BR"/>
        </w:rPr>
        <w:t>ervicii de elaborare</w:t>
      </w:r>
      <w:r w:rsidR="000E02C9" w:rsidRPr="00290F93">
        <w:rPr>
          <w:rFonts w:ascii="Roboto" w:hAnsi="Roboto"/>
          <w:bCs/>
          <w:iCs/>
          <w:lang w:val="pt-BR"/>
        </w:rPr>
        <w:t xml:space="preserve"> </w:t>
      </w:r>
      <w:r w:rsidR="00FE21DF" w:rsidRPr="00290F93">
        <w:rPr>
          <w:rFonts w:ascii="Roboto" w:hAnsi="Roboto"/>
          <w:bCs/>
          <w:iCs/>
          <w:lang w:val="pt-BR"/>
        </w:rPr>
        <w:t>a proiectului de modernizare</w:t>
      </w:r>
      <w:r w:rsidR="000E02C9" w:rsidRPr="00290F93">
        <w:rPr>
          <w:rFonts w:ascii="Roboto" w:hAnsi="Roboto"/>
          <w:bCs/>
          <w:iCs/>
          <w:lang w:val="pt-BR"/>
        </w:rPr>
        <w:t xml:space="preserve"> </w:t>
      </w:r>
      <w:r w:rsidR="00FE21DF" w:rsidRPr="00290F93">
        <w:rPr>
          <w:rFonts w:ascii="Roboto" w:hAnsi="Roboto"/>
          <w:bCs/>
          <w:iCs/>
          <w:lang w:val="pt-BR"/>
        </w:rPr>
        <w:t>a ascensorului pasager-marfar cu 2 stații</w:t>
      </w:r>
      <w:r w:rsidRPr="00290F93">
        <w:rPr>
          <w:rFonts w:ascii="Roboto" w:hAnsi="Roboto"/>
          <w:bCs/>
          <w:iCs/>
          <w:lang w:val="pt-BR"/>
        </w:rPr>
        <w:t xml:space="preserve"> </w:t>
      </w:r>
      <w:r w:rsidR="00FE21DF" w:rsidRPr="00290F93">
        <w:rPr>
          <w:rFonts w:ascii="Roboto" w:hAnsi="Roboto"/>
          <w:bCs/>
          <w:iCs/>
          <w:lang w:val="pt-BR"/>
        </w:rPr>
        <w:t>(majorarea capacității de greutatea de la 1000kg la 2000kg)</w:t>
      </w:r>
      <w:r w:rsidR="009B1919" w:rsidRPr="00290F93">
        <w:rPr>
          <w:rFonts w:ascii="Roboto" w:hAnsi="Roboto"/>
          <w:bCs/>
          <w:iCs/>
          <w:lang w:val="pt-BR"/>
        </w:rPr>
        <w:t xml:space="preserve">, </w:t>
      </w:r>
      <w:r w:rsidR="008C06F6">
        <w:rPr>
          <w:rFonts w:ascii="Roboto" w:hAnsi="Roboto"/>
          <w:bCs/>
          <w:iCs/>
          <w:lang w:val="pt-BR"/>
        </w:rPr>
        <w:t xml:space="preserve">verificarea </w:t>
      </w:r>
      <w:r w:rsidR="00BD0767">
        <w:rPr>
          <w:rFonts w:ascii="Roboto" w:hAnsi="Roboto"/>
          <w:bCs/>
          <w:iCs/>
          <w:lang w:val="pt-BR"/>
        </w:rPr>
        <w:t>documentației de proiect</w:t>
      </w:r>
      <w:r w:rsidR="008C06F6">
        <w:rPr>
          <w:rFonts w:ascii="Roboto" w:hAnsi="Roboto"/>
          <w:bCs/>
          <w:iCs/>
          <w:lang w:val="pt-BR"/>
        </w:rPr>
        <w:t xml:space="preserve"> de către verificator de proiecte atestat,</w:t>
      </w:r>
      <w:r w:rsidR="009B1919" w:rsidRPr="00290F93">
        <w:rPr>
          <w:rFonts w:ascii="Roboto" w:hAnsi="Roboto"/>
          <w:bCs/>
          <w:iCs/>
          <w:lang w:val="pt-BR"/>
        </w:rPr>
        <w:t xml:space="preserve"> inclusiv lucrări de demontare/instalare a ascensorului</w:t>
      </w:r>
      <w:r w:rsidR="00C03F79" w:rsidRPr="00290F93">
        <w:rPr>
          <w:rFonts w:ascii="Roboto" w:hAnsi="Roboto"/>
          <w:lang w:val="ro-MD"/>
        </w:rPr>
        <w:t xml:space="preserve"> vor fi executate în conformitate cu documentația de proiect special elaborată și coordonată în modul stab</w:t>
      </w:r>
      <w:r w:rsidR="00353ABB" w:rsidRPr="00290F93">
        <w:rPr>
          <w:rFonts w:ascii="Roboto" w:hAnsi="Roboto"/>
          <w:lang w:val="ro-MD"/>
        </w:rPr>
        <w:t xml:space="preserve">ilit </w:t>
      </w:r>
      <w:r w:rsidR="00353ABB" w:rsidRPr="00290F93">
        <w:rPr>
          <w:rFonts w:ascii="Roboto" w:hAnsi="Roboto"/>
          <w:lang w:val="pt-BR"/>
        </w:rPr>
        <w:t>și</w:t>
      </w:r>
      <w:r w:rsidR="00353ABB" w:rsidRPr="00290F93">
        <w:rPr>
          <w:rFonts w:ascii="Roboto" w:hAnsi="Roboto"/>
          <w:lang w:val="ro-MD"/>
        </w:rPr>
        <w:t xml:space="preserve"> nu vor diminua </w:t>
      </w:r>
      <w:r w:rsidR="00C03F79" w:rsidRPr="00290F93">
        <w:rPr>
          <w:rFonts w:ascii="Roboto" w:hAnsi="Roboto"/>
          <w:lang w:val="ro-MD"/>
        </w:rPr>
        <w:t xml:space="preserve">calitatea și respectarea exigențelor esențiale prevăzute de </w:t>
      </w:r>
      <w:r w:rsidR="00290F93" w:rsidRPr="00162751">
        <w:rPr>
          <w:rFonts w:ascii="Roboto" w:hAnsi="Roboto"/>
          <w:lang w:val="ro-MD"/>
        </w:rPr>
        <w:t>Codul urbanismului și construcțiilor nr. 434/2023</w:t>
      </w:r>
      <w:r w:rsidR="00BE575D">
        <w:rPr>
          <w:rFonts w:ascii="Roboto" w:hAnsi="Roboto"/>
          <w:lang w:val="ro-MD"/>
        </w:rPr>
        <w:t>,</w:t>
      </w:r>
      <w:r w:rsidR="00290F93">
        <w:rPr>
          <w:rFonts w:ascii="Roboto" w:hAnsi="Roboto"/>
          <w:lang w:val="ro-MD"/>
        </w:rPr>
        <w:t xml:space="preserve"> de Legea nr. </w:t>
      </w:r>
      <w:r w:rsidR="00290F93" w:rsidRPr="00D50CD1">
        <w:rPr>
          <w:rFonts w:ascii="Roboto" w:hAnsi="Roboto" w:cs="Arial"/>
          <w:lang w:val="pt-BR"/>
        </w:rPr>
        <w:t>116/</w:t>
      </w:r>
      <w:r w:rsidR="00290F93">
        <w:rPr>
          <w:rFonts w:ascii="Roboto" w:hAnsi="Roboto" w:cs="Arial"/>
          <w:lang w:val="pt-BR"/>
        </w:rPr>
        <w:t xml:space="preserve">2012 </w:t>
      </w:r>
      <w:r w:rsidR="00FE21DF" w:rsidRPr="00290F93">
        <w:rPr>
          <w:rFonts w:ascii="Roboto" w:hAnsi="Roboto" w:cs="Arial"/>
          <w:lang w:val="pt-BR"/>
        </w:rPr>
        <w:t>privind securitatea industrială a</w:t>
      </w:r>
      <w:r w:rsidR="00384313" w:rsidRPr="00290F93">
        <w:rPr>
          <w:rFonts w:ascii="Roboto" w:hAnsi="Roboto" w:cs="Arial"/>
          <w:lang w:val="pt-BR"/>
        </w:rPr>
        <w:t xml:space="preserve"> o</w:t>
      </w:r>
      <w:r w:rsidR="00FE21DF" w:rsidRPr="00290F93">
        <w:rPr>
          <w:rFonts w:ascii="Roboto" w:hAnsi="Roboto" w:cs="Arial"/>
          <w:lang w:val="pt-BR"/>
        </w:rPr>
        <w:t>biectelor industriale</w:t>
      </w:r>
      <w:r w:rsidR="00F91731" w:rsidRPr="00290F93">
        <w:rPr>
          <w:rFonts w:ascii="Roboto" w:hAnsi="Roboto" w:cs="Arial"/>
          <w:lang w:val="pt-BR"/>
        </w:rPr>
        <w:t xml:space="preserve"> </w:t>
      </w:r>
      <w:r w:rsidR="00FE21DF" w:rsidRPr="00290F93">
        <w:rPr>
          <w:rFonts w:ascii="Roboto" w:hAnsi="Roboto" w:cs="Arial"/>
          <w:lang w:val="pt-BR"/>
        </w:rPr>
        <w:t>periculoase</w:t>
      </w:r>
      <w:r w:rsidR="00F91731" w:rsidRPr="00290F93">
        <w:rPr>
          <w:rFonts w:ascii="Roboto" w:hAnsi="Roboto" w:cs="Arial"/>
          <w:lang w:val="pt-BR"/>
        </w:rPr>
        <w:t xml:space="preserve">, </w:t>
      </w:r>
      <w:r w:rsidR="00290F93">
        <w:rPr>
          <w:rFonts w:ascii="Roboto" w:hAnsi="Roboto" w:cs="Arial"/>
          <w:lang w:val="pt-BR"/>
        </w:rPr>
        <w:t xml:space="preserve">Legea </w:t>
      </w:r>
      <w:r w:rsidR="00DA0BA3">
        <w:rPr>
          <w:rFonts w:ascii="Roboto" w:hAnsi="Roboto" w:cs="Arial"/>
          <w:lang w:val="pt-BR"/>
        </w:rPr>
        <w:t xml:space="preserve">nr. 186/2008 </w:t>
      </w:r>
      <w:r w:rsidR="00F91731" w:rsidRPr="00290F93">
        <w:rPr>
          <w:rFonts w:ascii="Roboto" w:hAnsi="Roboto" w:cs="Arial"/>
          <w:lang w:val="pt-BR"/>
        </w:rPr>
        <w:t xml:space="preserve"> securităţii şi sănătăţii în muncă, </w:t>
      </w:r>
      <w:r w:rsidR="00DA0BA3">
        <w:rPr>
          <w:rFonts w:ascii="Roboto" w:hAnsi="Roboto" w:cs="Arial"/>
          <w:lang w:val="pt-BR"/>
        </w:rPr>
        <w:t>Legea nr. 151/2022</w:t>
      </w:r>
      <w:r w:rsidR="00AB156C" w:rsidRPr="00290F93">
        <w:rPr>
          <w:rFonts w:ascii="Roboto" w:hAnsi="Roboto" w:cs="Arial"/>
          <w:lang w:val="pt-BR"/>
        </w:rPr>
        <w:t xml:space="preserve"> privind funcționarea în condiții de siguranță a obiectivelor industriale și a instalațiilor tehnice potențial periculoase</w:t>
      </w:r>
      <w:r w:rsidR="00AB156C" w:rsidRPr="00290F93">
        <w:rPr>
          <w:rFonts w:ascii="Roboto" w:hAnsi="Roboto" w:cs="Arial"/>
          <w:lang w:val="ro-MD"/>
        </w:rPr>
        <w:t xml:space="preserve">, </w:t>
      </w:r>
      <w:r w:rsidR="00DA0BA3">
        <w:rPr>
          <w:rFonts w:ascii="Roboto" w:hAnsi="Roboto" w:cs="Arial"/>
          <w:lang w:val="ro-MD"/>
        </w:rPr>
        <w:t xml:space="preserve">HG nr. 8/2016 </w:t>
      </w:r>
      <w:r w:rsidR="00AB156C" w:rsidRPr="00290F93">
        <w:rPr>
          <w:rFonts w:ascii="Roboto" w:hAnsi="Roboto" w:cs="Arial"/>
          <w:lang w:val="pt-BR"/>
        </w:rPr>
        <w:t xml:space="preserve">cu privire la aprobarea Reglementării tehnice privind ascensoarele și componentele de siguranță pentru ascensoare, </w:t>
      </w:r>
      <w:r w:rsidR="00DA0BA3">
        <w:rPr>
          <w:rFonts w:ascii="Roboto" w:hAnsi="Roboto" w:cs="Arial"/>
          <w:lang w:val="ro-MD"/>
        </w:rPr>
        <w:t>HG nr.506/</w:t>
      </w:r>
      <w:r w:rsidR="00AB156C" w:rsidRPr="00DA0BA3">
        <w:rPr>
          <w:rFonts w:ascii="Roboto" w:hAnsi="Roboto" w:cs="Arial"/>
          <w:lang w:val="pt-BR"/>
        </w:rPr>
        <w:t>2017</w:t>
      </w:r>
      <w:r w:rsidR="00AB156C" w:rsidRPr="00290F93">
        <w:rPr>
          <w:rFonts w:ascii="Roboto" w:hAnsi="Roboto" w:cs="Arial"/>
          <w:lang w:val="pt-BR"/>
        </w:rPr>
        <w:t xml:space="preserve"> pentru aprobarea Cerințelor minime de securitate privind exploatarea ascensoarelor</w:t>
      </w:r>
      <w:r w:rsidR="006649E4" w:rsidRPr="006649E4">
        <w:rPr>
          <w:rFonts w:ascii="Segoe UI" w:hAnsi="Segoe UI" w:cs="Segoe UI"/>
          <w:noProof w:val="0"/>
          <w:sz w:val="21"/>
          <w:szCs w:val="21"/>
          <w:lang w:val="ro-MD" w:eastAsia="ro-MD"/>
        </w:rPr>
        <w:t xml:space="preserve"> </w:t>
      </w:r>
      <w:r w:rsidR="006649E4" w:rsidRPr="006649E4">
        <w:rPr>
          <w:rFonts w:ascii="Roboto" w:hAnsi="Roboto" w:cs="Arial"/>
          <w:lang w:val="ro-MD"/>
        </w:rPr>
        <w:t>Hotărârea ANRE nr. 394/2019</w:t>
      </w:r>
      <w:r w:rsidR="006649E4">
        <w:rPr>
          <w:rFonts w:ascii="Roboto" w:hAnsi="Roboto" w:cs="Arial"/>
          <w:lang w:val="ro-MD"/>
        </w:rPr>
        <w:t xml:space="preserve"> </w:t>
      </w:r>
      <w:r w:rsidR="00AB156C" w:rsidRPr="00290F93">
        <w:rPr>
          <w:rFonts w:ascii="Roboto" w:hAnsi="Roboto" w:cs="Arial"/>
          <w:lang w:val="pt-BR"/>
        </w:rPr>
        <w:t xml:space="preserve">privind aprobarea documentului normativ-tehnic în domeniul energeticii </w:t>
      </w:r>
      <w:r w:rsidR="00AB156C" w:rsidRPr="00290F93">
        <w:rPr>
          <w:rFonts w:ascii="Roboto" w:hAnsi="Roboto" w:cs="Arial"/>
          <w:b/>
          <w:bCs/>
          <w:u w:val="single"/>
          <w:lang w:val="pt-BR"/>
        </w:rPr>
        <w:t>NE1-02:2019</w:t>
      </w:r>
      <w:r w:rsidR="00AB156C" w:rsidRPr="00290F93">
        <w:rPr>
          <w:rFonts w:ascii="Roboto" w:hAnsi="Roboto" w:cs="Arial"/>
          <w:lang w:val="pt-BR"/>
        </w:rPr>
        <w:t xml:space="preserve"> “Norme de securitate la exploatarea instalațiilor electrice”</w:t>
      </w:r>
      <w:r w:rsidR="001E09B3">
        <w:rPr>
          <w:rFonts w:ascii="Roboto" w:hAnsi="Roboto" w:cs="Arial"/>
          <w:lang w:val="pt-BR"/>
        </w:rPr>
        <w:t>.</w:t>
      </w:r>
      <w:r w:rsidR="001E09B3" w:rsidRPr="00290F93" w:rsidDel="001E09B3">
        <w:rPr>
          <w:rFonts w:ascii="Roboto" w:hAnsi="Roboto" w:cs="Arial"/>
          <w:lang w:val="pt-BR"/>
        </w:rPr>
        <w:t xml:space="preserve"> </w:t>
      </w:r>
    </w:p>
    <w:p w14:paraId="3B5B35EB" w14:textId="77777777" w:rsidR="00AB156C" w:rsidRPr="00290F93" w:rsidRDefault="00AB156C" w:rsidP="00D50CD1">
      <w:pPr>
        <w:ind w:left="-142" w:firstLine="568"/>
        <w:jc w:val="both"/>
        <w:rPr>
          <w:rFonts w:ascii="Roboto" w:hAnsi="Roboto" w:cs="Arial"/>
          <w:color w:val="333333"/>
          <w:lang w:val="ro-MD"/>
        </w:rPr>
      </w:pPr>
    </w:p>
    <w:p w14:paraId="7585AFC9" w14:textId="6F29B296" w:rsidR="003C30EB" w:rsidRPr="00290F93" w:rsidRDefault="00DA0BA3" w:rsidP="00D50CD1">
      <w:pPr>
        <w:pStyle w:val="Listparagraf"/>
        <w:numPr>
          <w:ilvl w:val="0"/>
          <w:numId w:val="0"/>
        </w:numPr>
        <w:spacing w:before="120"/>
        <w:ind w:left="-142" w:firstLine="568"/>
        <w:rPr>
          <w:rFonts w:ascii="Roboto" w:hAnsi="Roboto"/>
          <w:b/>
          <w:lang w:val="ro-MD"/>
        </w:rPr>
      </w:pPr>
      <w:r>
        <w:rPr>
          <w:rFonts w:ascii="Roboto" w:hAnsi="Roboto"/>
          <w:b/>
          <w:lang w:val="ro-MD"/>
        </w:rPr>
        <w:t xml:space="preserve">4. </w:t>
      </w:r>
      <w:r w:rsidRPr="00290F93">
        <w:rPr>
          <w:rFonts w:ascii="Roboto" w:hAnsi="Roboto"/>
          <w:b/>
          <w:lang w:val="ro-MD"/>
        </w:rPr>
        <w:t xml:space="preserve">CERINȚE REFERITOR LA </w:t>
      </w:r>
      <w:r w:rsidR="00BE575D">
        <w:rPr>
          <w:rFonts w:ascii="Roboto" w:hAnsi="Roboto"/>
          <w:b/>
          <w:lang w:val="ro-MD"/>
        </w:rPr>
        <w:t>SERVICIILE/</w:t>
      </w:r>
      <w:r w:rsidRPr="00290F93">
        <w:rPr>
          <w:rFonts w:ascii="Roboto" w:hAnsi="Roboto"/>
          <w:b/>
          <w:lang w:val="ro-MD"/>
        </w:rPr>
        <w:t>LUCRĂRILE PLANIFICATE LA OBIECT:</w:t>
      </w:r>
    </w:p>
    <w:p w14:paraId="3B42F436" w14:textId="5D872DD3" w:rsidR="009B1919" w:rsidRPr="00290F93" w:rsidRDefault="009B1919" w:rsidP="00D50CD1">
      <w:pPr>
        <w:ind w:left="-142" w:firstLine="568"/>
        <w:rPr>
          <w:rFonts w:ascii="Roboto" w:hAnsi="Roboto"/>
          <w:bCs/>
          <w:lang w:val="pt-BR"/>
        </w:rPr>
      </w:pPr>
      <w:r w:rsidRPr="00290F93">
        <w:rPr>
          <w:rFonts w:ascii="Roboto" w:hAnsi="Roboto"/>
          <w:bCs/>
          <w:lang w:val="ro-MD"/>
        </w:rPr>
        <w:t>Servicii de expertizare, proiectare și lucrări de demontare/instalarea</w:t>
      </w:r>
      <w:r w:rsidR="001C6F37" w:rsidRPr="00290F93">
        <w:rPr>
          <w:rFonts w:ascii="Roboto" w:hAnsi="Roboto"/>
          <w:bCs/>
          <w:lang w:val="ro-MD"/>
        </w:rPr>
        <w:t xml:space="preserve"> </w:t>
      </w:r>
      <w:r w:rsidR="00841078">
        <w:rPr>
          <w:rFonts w:ascii="Roboto" w:hAnsi="Roboto"/>
          <w:bCs/>
          <w:lang w:val="ro-MD"/>
        </w:rPr>
        <w:t>includ:</w:t>
      </w:r>
    </w:p>
    <w:p w14:paraId="36DBEE32" w14:textId="2C8DC92B" w:rsidR="00A26CC6" w:rsidRPr="00290F93" w:rsidRDefault="00A26CC6" w:rsidP="00D50CD1">
      <w:pPr>
        <w:pStyle w:val="Listparagraf"/>
        <w:numPr>
          <w:ilvl w:val="0"/>
          <w:numId w:val="16"/>
        </w:numPr>
        <w:tabs>
          <w:tab w:val="clear" w:pos="1134"/>
          <w:tab w:val="left" w:pos="142"/>
        </w:tabs>
        <w:spacing w:before="120"/>
        <w:ind w:left="-142" w:firstLine="568"/>
        <w:rPr>
          <w:rFonts w:ascii="Roboto" w:hAnsi="Roboto"/>
          <w:bCs/>
          <w:iCs/>
          <w:lang w:val="ro-MD"/>
        </w:rPr>
      </w:pPr>
      <w:r w:rsidRPr="00290F93">
        <w:rPr>
          <w:rFonts w:ascii="Roboto" w:hAnsi="Roboto"/>
          <w:bCs/>
          <w:iCs/>
          <w:lang w:val="pt-BR"/>
        </w:rPr>
        <w:t>Expertiză tehnică a puțului ascensorului</w:t>
      </w:r>
      <w:r w:rsidR="00E50EB5" w:rsidRPr="00290F93">
        <w:rPr>
          <w:rFonts w:ascii="Roboto" w:hAnsi="Roboto"/>
          <w:bCs/>
          <w:iCs/>
          <w:lang w:val="pt-BR"/>
        </w:rPr>
        <w:t>;</w:t>
      </w:r>
      <w:r w:rsidRPr="00290F93">
        <w:rPr>
          <w:rFonts w:ascii="Roboto" w:hAnsi="Roboto"/>
          <w:bCs/>
          <w:iCs/>
          <w:lang w:val="pt-BR"/>
        </w:rPr>
        <w:t xml:space="preserve"> </w:t>
      </w:r>
    </w:p>
    <w:p w14:paraId="50071B1D" w14:textId="654CBF98" w:rsidR="00E50EB5" w:rsidRPr="00290F93" w:rsidRDefault="00E50EB5" w:rsidP="00D50CD1">
      <w:pPr>
        <w:pStyle w:val="Listparagraf"/>
        <w:numPr>
          <w:ilvl w:val="0"/>
          <w:numId w:val="16"/>
        </w:numPr>
        <w:tabs>
          <w:tab w:val="clear" w:pos="1134"/>
          <w:tab w:val="left" w:pos="142"/>
        </w:tabs>
        <w:spacing w:before="120"/>
        <w:ind w:left="-142" w:firstLine="568"/>
        <w:rPr>
          <w:rFonts w:ascii="Roboto" w:hAnsi="Roboto" w:cs="Arial"/>
          <w:color w:val="000000"/>
          <w:lang w:val="pt-BR"/>
        </w:rPr>
      </w:pPr>
      <w:r w:rsidRPr="00290F93">
        <w:rPr>
          <w:rFonts w:ascii="Roboto" w:hAnsi="Roboto"/>
          <w:lang w:val="pt-BR"/>
        </w:rPr>
        <w:lastRenderedPageBreak/>
        <w:t>Elaborarea documentatiei tehnice de proiect cu toate coordonarile si avizele (proiect trebuie sa include compartimente pentru construc</w:t>
      </w:r>
      <w:r w:rsidR="006E2ED5">
        <w:rPr>
          <w:rFonts w:ascii="Roboto" w:hAnsi="Roboto"/>
          <w:lang w:val="pt-BR"/>
        </w:rPr>
        <w:t>ț</w:t>
      </w:r>
      <w:r w:rsidRPr="00290F93">
        <w:rPr>
          <w:rFonts w:ascii="Roboto" w:hAnsi="Roboto"/>
          <w:lang w:val="pt-BR"/>
        </w:rPr>
        <w:t>ie, automatizare, sistem antiincendiu, electricitate, canalizare)</w:t>
      </w:r>
      <w:r w:rsidR="00BD0767">
        <w:rPr>
          <w:rFonts w:ascii="Roboto" w:hAnsi="Roboto"/>
          <w:lang w:val="ro-MD"/>
        </w:rPr>
        <w:t>,</w:t>
      </w:r>
      <w:r w:rsidR="00BD0767" w:rsidRPr="00BD0767">
        <w:rPr>
          <w:rFonts w:ascii="Roboto" w:hAnsi="Roboto"/>
          <w:bCs/>
          <w:iCs/>
          <w:lang w:val="pt-BR"/>
        </w:rPr>
        <w:t xml:space="preserve"> </w:t>
      </w:r>
      <w:r w:rsidR="00BD0767">
        <w:rPr>
          <w:rFonts w:ascii="Roboto" w:hAnsi="Roboto"/>
          <w:bCs/>
          <w:iCs/>
          <w:lang w:val="pt-BR"/>
        </w:rPr>
        <w:t>verificarea documentației de proiect de către verificator de proiecte atestat;</w:t>
      </w:r>
    </w:p>
    <w:p w14:paraId="664A0E3E" w14:textId="3EE1D0F7" w:rsidR="00E50EB5" w:rsidRPr="00D50CD1" w:rsidRDefault="007009D9" w:rsidP="00D50CD1">
      <w:pPr>
        <w:pStyle w:val="Listparagraf"/>
        <w:numPr>
          <w:ilvl w:val="0"/>
          <w:numId w:val="16"/>
        </w:numPr>
        <w:tabs>
          <w:tab w:val="clear" w:pos="1134"/>
          <w:tab w:val="left" w:pos="142"/>
        </w:tabs>
        <w:ind w:left="-142" w:firstLine="568"/>
        <w:jc w:val="left"/>
        <w:rPr>
          <w:rFonts w:ascii="Roboto" w:hAnsi="Roboto" w:cs="Arial"/>
          <w:lang w:val="pt-BR"/>
        </w:rPr>
      </w:pPr>
      <w:r w:rsidRPr="00D50CD1">
        <w:rPr>
          <w:rFonts w:ascii="Roboto" w:hAnsi="Roboto"/>
          <w:lang w:val="pt-BR"/>
        </w:rPr>
        <w:t>D</w:t>
      </w:r>
      <w:r w:rsidR="00E50EB5" w:rsidRPr="00D50CD1">
        <w:rPr>
          <w:rFonts w:ascii="Roboto" w:hAnsi="Roboto"/>
          <w:lang w:val="pt-BR"/>
        </w:rPr>
        <w:t>emontarea-montarea</w:t>
      </w:r>
      <w:r w:rsidR="00841078" w:rsidRPr="00841078">
        <w:rPr>
          <w:rFonts w:ascii="Roboto" w:hAnsi="Roboto" w:cs="Arial"/>
          <w:lang w:val="pt-BR"/>
        </w:rPr>
        <w:t xml:space="preserve">  asccensorului</w:t>
      </w:r>
      <w:r w:rsidR="00841078" w:rsidRPr="00D50CD1">
        <w:rPr>
          <w:rFonts w:ascii="Roboto" w:hAnsi="Roboto"/>
          <w:bCs/>
          <w:iCs/>
          <w:lang w:val="pt-BR"/>
        </w:rPr>
        <w:t xml:space="preserve"> pasager-marfar cu 2 stații</w:t>
      </w:r>
      <w:r w:rsidR="00E50EB5" w:rsidRPr="00D50CD1">
        <w:rPr>
          <w:rFonts w:ascii="Roboto" w:hAnsi="Roboto"/>
          <w:lang w:val="pt-BR"/>
        </w:rPr>
        <w:t xml:space="preserve"> </w:t>
      </w:r>
      <w:r w:rsidR="00E50EB5" w:rsidRPr="00841078">
        <w:rPr>
          <w:rFonts w:ascii="Roboto" w:hAnsi="Roboto"/>
          <w:lang w:val="pt-BR"/>
        </w:rPr>
        <w:t>inclusiv permutarea tabloului/dulapului de comanda și țevei de canalizare, care trece în perete l</w:t>
      </w:r>
      <w:r w:rsidR="001D4043" w:rsidRPr="00841078">
        <w:rPr>
          <w:rFonts w:ascii="Roboto" w:hAnsi="Roboto"/>
          <w:lang w:val="pt-BR"/>
        </w:rPr>
        <w:t>â</w:t>
      </w:r>
      <w:r w:rsidR="00E50EB5" w:rsidRPr="00841078">
        <w:rPr>
          <w:rFonts w:ascii="Roboto" w:hAnsi="Roboto"/>
          <w:lang w:val="pt-BR"/>
        </w:rPr>
        <w:t>ngă puțul ascensorului;</w:t>
      </w:r>
    </w:p>
    <w:p w14:paraId="55A63DF2" w14:textId="7CAC2597" w:rsidR="00E50EB5" w:rsidRPr="00290F93" w:rsidRDefault="00E50EB5" w:rsidP="00D50CD1">
      <w:pPr>
        <w:pStyle w:val="Listparagraf"/>
        <w:numPr>
          <w:ilvl w:val="0"/>
          <w:numId w:val="16"/>
        </w:numPr>
        <w:tabs>
          <w:tab w:val="clear" w:pos="1134"/>
          <w:tab w:val="left" w:pos="142"/>
        </w:tabs>
        <w:ind w:left="-142" w:firstLine="568"/>
        <w:jc w:val="left"/>
        <w:rPr>
          <w:rFonts w:ascii="Roboto" w:hAnsi="Roboto" w:cs="Arial"/>
          <w:color w:val="000000"/>
          <w:lang w:val="pt-BR"/>
        </w:rPr>
      </w:pPr>
      <w:r w:rsidRPr="00290F93">
        <w:rPr>
          <w:rFonts w:ascii="Roboto" w:hAnsi="Roboto"/>
          <w:lang w:val="pt-BR"/>
        </w:rPr>
        <w:t xml:space="preserve">Punerea </w:t>
      </w:r>
      <w:r w:rsidR="00762CBA" w:rsidRPr="00290F93">
        <w:rPr>
          <w:rFonts w:ascii="Roboto" w:hAnsi="Roboto"/>
          <w:lang w:val="pt-BR"/>
        </w:rPr>
        <w:t>î</w:t>
      </w:r>
      <w:r w:rsidRPr="00290F93">
        <w:rPr>
          <w:rFonts w:ascii="Roboto" w:hAnsi="Roboto"/>
          <w:lang w:val="pt-BR"/>
        </w:rPr>
        <w:t xml:space="preserve">n </w:t>
      </w:r>
      <w:r w:rsidR="00841078" w:rsidRPr="00290F93">
        <w:rPr>
          <w:rFonts w:ascii="Roboto" w:hAnsi="Roboto"/>
          <w:lang w:val="pt-BR"/>
        </w:rPr>
        <w:t>functi</w:t>
      </w:r>
      <w:r w:rsidR="00841078">
        <w:rPr>
          <w:rFonts w:ascii="Roboto" w:hAnsi="Roboto"/>
          <w:lang w:val="pt-BR"/>
        </w:rPr>
        <w:t>une</w:t>
      </w:r>
      <w:r w:rsidRPr="00290F93">
        <w:rPr>
          <w:rFonts w:ascii="Roboto" w:hAnsi="Roboto"/>
          <w:lang w:val="pt-BR"/>
        </w:rPr>
        <w:t>/dare in exploatare/</w:t>
      </w:r>
      <w:r w:rsidR="001D4043">
        <w:rPr>
          <w:rFonts w:ascii="Roboto" w:hAnsi="Roboto"/>
          <w:lang w:val="pt-BR"/>
        </w:rPr>
        <w:t>î</w:t>
      </w:r>
      <w:r w:rsidRPr="00290F93">
        <w:rPr>
          <w:rFonts w:ascii="Roboto" w:hAnsi="Roboto"/>
          <w:lang w:val="pt-BR"/>
        </w:rPr>
        <w:t>nregistrarea ascensorului nou;</w:t>
      </w:r>
    </w:p>
    <w:p w14:paraId="65F82C48" w14:textId="202B8280" w:rsidR="00704840" w:rsidRDefault="00A9185F" w:rsidP="00D50CD1">
      <w:pPr>
        <w:pStyle w:val="Listparagraf"/>
        <w:numPr>
          <w:ilvl w:val="0"/>
          <w:numId w:val="16"/>
        </w:numPr>
        <w:tabs>
          <w:tab w:val="clear" w:pos="1134"/>
          <w:tab w:val="left" w:pos="142"/>
        </w:tabs>
        <w:ind w:left="-142" w:firstLine="568"/>
        <w:jc w:val="left"/>
        <w:rPr>
          <w:rFonts w:ascii="Roboto" w:hAnsi="Roboto"/>
          <w:lang w:val="pt-BR"/>
        </w:rPr>
      </w:pPr>
      <w:r>
        <w:rPr>
          <w:rFonts w:ascii="Roboto" w:hAnsi="Roboto"/>
          <w:lang w:val="pt-BR"/>
        </w:rPr>
        <w:t>Radierea ascensorului</w:t>
      </w:r>
      <w:r w:rsidR="00E50EB5" w:rsidRPr="00290F93">
        <w:rPr>
          <w:rFonts w:ascii="Roboto" w:hAnsi="Roboto"/>
          <w:lang w:val="pt-BR"/>
        </w:rPr>
        <w:t xml:space="preserve"> vechi </w:t>
      </w:r>
      <w:r w:rsidRPr="00290F93">
        <w:rPr>
          <w:rFonts w:ascii="Roboto" w:hAnsi="Roboto"/>
          <w:lang w:val="pt-BR"/>
        </w:rPr>
        <w:t xml:space="preserve">din registru obiectelor industrial periculoase </w:t>
      </w:r>
      <w:r w:rsidR="00E50EB5" w:rsidRPr="00290F93">
        <w:rPr>
          <w:rFonts w:ascii="Roboto" w:hAnsi="Roboto"/>
          <w:lang w:val="pt-BR"/>
        </w:rPr>
        <w:t>cu toate avizele, co</w:t>
      </w:r>
      <w:r w:rsidR="00BB6C27" w:rsidRPr="00290F93">
        <w:rPr>
          <w:rFonts w:ascii="Roboto" w:hAnsi="Roboto"/>
          <w:lang w:val="pt-BR"/>
        </w:rPr>
        <w:t>r</w:t>
      </w:r>
      <w:r w:rsidR="00E50EB5" w:rsidRPr="00290F93">
        <w:rPr>
          <w:rFonts w:ascii="Roboto" w:hAnsi="Roboto"/>
          <w:lang w:val="pt-BR"/>
        </w:rPr>
        <w:t>odon</w:t>
      </w:r>
      <w:r w:rsidR="00BB6C27" w:rsidRPr="00290F93">
        <w:rPr>
          <w:rFonts w:ascii="Roboto" w:hAnsi="Roboto"/>
          <w:lang w:val="ro-MD"/>
        </w:rPr>
        <w:t>ă</w:t>
      </w:r>
      <w:r w:rsidR="00E50EB5" w:rsidRPr="00290F93">
        <w:rPr>
          <w:rFonts w:ascii="Roboto" w:hAnsi="Roboto"/>
          <w:lang w:val="pt-BR"/>
        </w:rPr>
        <w:t>rile</w:t>
      </w:r>
      <w:r w:rsidR="00704840">
        <w:rPr>
          <w:rFonts w:ascii="Roboto" w:hAnsi="Roboto"/>
          <w:lang w:val="pt-BR"/>
        </w:rPr>
        <w:t>;</w:t>
      </w:r>
      <w:r w:rsidR="00E50EB5" w:rsidRPr="00290F93">
        <w:rPr>
          <w:rFonts w:ascii="Roboto" w:hAnsi="Roboto"/>
          <w:lang w:val="pt-BR"/>
        </w:rPr>
        <w:t xml:space="preserve"> </w:t>
      </w:r>
    </w:p>
    <w:p w14:paraId="491E4F12" w14:textId="312BBFBB" w:rsidR="00704840" w:rsidRPr="00EB1A9B" w:rsidRDefault="00704840" w:rsidP="00D50CD1">
      <w:pPr>
        <w:pStyle w:val="Listparagraf"/>
        <w:numPr>
          <w:ilvl w:val="0"/>
          <w:numId w:val="16"/>
        </w:numPr>
        <w:tabs>
          <w:tab w:val="clear" w:pos="1134"/>
        </w:tabs>
        <w:ind w:left="-142" w:firstLine="568"/>
        <w:rPr>
          <w:rFonts w:ascii="Roboto" w:hAnsi="Roboto"/>
          <w:lang w:val="ro-MD"/>
        </w:rPr>
      </w:pPr>
      <w:r w:rsidRPr="00EB1A9B">
        <w:rPr>
          <w:rFonts w:ascii="Roboto" w:hAnsi="Roboto"/>
          <w:lang w:val="ro-MD"/>
        </w:rPr>
        <w:t>Concluzia tehnică trebuie să specifice opțiunile de utilizare a ascensorului vechi (identificarea posibilității utilizării ascensorului în altă locație cu posibilitatea v</w:t>
      </w:r>
      <w:r w:rsidRPr="00D50CD1">
        <w:rPr>
          <w:rFonts w:ascii="Roboto" w:hAnsi="Roboto"/>
          <w:lang w:val="pt-BR"/>
        </w:rPr>
        <w:t>ânzării, cumpărarea ascensorului vechi de OE desemnat c</w:t>
      </w:r>
      <w:r w:rsidRPr="00EB1A9B">
        <w:rPr>
          <w:rFonts w:ascii="Roboto" w:hAnsi="Roboto"/>
          <w:lang w:val="ro-MD"/>
        </w:rPr>
        <w:t>â</w:t>
      </w:r>
      <w:r w:rsidRPr="00D50CD1">
        <w:rPr>
          <w:rFonts w:ascii="Roboto" w:hAnsi="Roboto"/>
          <w:lang w:val="pt-BR"/>
        </w:rPr>
        <w:t>știgător</w:t>
      </w:r>
      <w:r w:rsidRPr="00EB1A9B">
        <w:rPr>
          <w:rFonts w:ascii="Roboto" w:hAnsi="Roboto"/>
          <w:lang w:val="ro-MD"/>
        </w:rPr>
        <w:t xml:space="preserve"> sau reutilarea completă a acestuia)</w:t>
      </w:r>
      <w:r>
        <w:rPr>
          <w:rFonts w:ascii="Roboto" w:hAnsi="Roboto"/>
          <w:lang w:val="ro-MD"/>
        </w:rPr>
        <w:t>.</w:t>
      </w:r>
    </w:p>
    <w:p w14:paraId="7630E538" w14:textId="77777777" w:rsidR="00515535" w:rsidRPr="00290F93" w:rsidRDefault="00515535" w:rsidP="00D50CD1">
      <w:pPr>
        <w:pStyle w:val="Listparagraf"/>
        <w:numPr>
          <w:ilvl w:val="0"/>
          <w:numId w:val="0"/>
        </w:numPr>
        <w:tabs>
          <w:tab w:val="clear" w:pos="1134"/>
          <w:tab w:val="left" w:pos="142"/>
        </w:tabs>
        <w:ind w:left="-142" w:firstLine="568"/>
        <w:jc w:val="left"/>
        <w:rPr>
          <w:rFonts w:ascii="Roboto" w:hAnsi="Roboto"/>
          <w:lang w:val="pt-BR"/>
        </w:rPr>
      </w:pPr>
    </w:p>
    <w:p w14:paraId="7BE4114C" w14:textId="77777777" w:rsidR="00F44A27" w:rsidRDefault="00F44A27" w:rsidP="00D50CD1">
      <w:pPr>
        <w:pStyle w:val="Listparagraf"/>
        <w:numPr>
          <w:ilvl w:val="0"/>
          <w:numId w:val="0"/>
        </w:numPr>
        <w:tabs>
          <w:tab w:val="clear" w:pos="1134"/>
        </w:tabs>
        <w:ind w:left="-142" w:firstLine="568"/>
        <w:jc w:val="left"/>
        <w:rPr>
          <w:rFonts w:ascii="Roboto" w:hAnsi="Roboto"/>
          <w:b/>
          <w:bCs/>
          <w:lang w:val="ro-MD"/>
        </w:rPr>
      </w:pPr>
    </w:p>
    <w:p w14:paraId="5C048D29" w14:textId="506E0DAA" w:rsidR="00E50EB5" w:rsidRPr="00290F93" w:rsidRDefault="00E50EB5" w:rsidP="00D50CD1">
      <w:pPr>
        <w:pStyle w:val="Listparagraf"/>
        <w:numPr>
          <w:ilvl w:val="0"/>
          <w:numId w:val="0"/>
        </w:numPr>
        <w:tabs>
          <w:tab w:val="clear" w:pos="1134"/>
        </w:tabs>
        <w:ind w:left="-142" w:firstLine="568"/>
        <w:jc w:val="left"/>
        <w:rPr>
          <w:rFonts w:ascii="Roboto" w:hAnsi="Roboto"/>
          <w:lang w:val="ro-MD"/>
        </w:rPr>
      </w:pPr>
      <w:r w:rsidRPr="00290F93">
        <w:rPr>
          <w:rFonts w:ascii="Roboto" w:hAnsi="Roboto"/>
          <w:b/>
          <w:bCs/>
          <w:lang w:val="ro-MD"/>
        </w:rPr>
        <w:t>Mențiun</w:t>
      </w:r>
      <w:r w:rsidR="003073AE">
        <w:rPr>
          <w:rFonts w:ascii="Roboto" w:hAnsi="Roboto"/>
          <w:b/>
          <w:bCs/>
          <w:lang w:val="ro-MD"/>
        </w:rPr>
        <w:t>e</w:t>
      </w:r>
      <w:r w:rsidRPr="00290F93">
        <w:rPr>
          <w:rFonts w:ascii="Roboto" w:hAnsi="Roboto"/>
          <w:b/>
          <w:bCs/>
          <w:lang w:val="ro-MD"/>
        </w:rPr>
        <w:t>:</w:t>
      </w:r>
    </w:p>
    <w:p w14:paraId="5DDEC24E" w14:textId="6BBAB393" w:rsidR="00E50EB5" w:rsidRDefault="00EB1A9B" w:rsidP="00D50CD1">
      <w:pPr>
        <w:pStyle w:val="Listparagraf"/>
        <w:numPr>
          <w:ilvl w:val="0"/>
          <w:numId w:val="0"/>
        </w:numPr>
        <w:tabs>
          <w:tab w:val="clear" w:pos="1134"/>
        </w:tabs>
        <w:ind w:left="-142" w:firstLine="568"/>
        <w:rPr>
          <w:rFonts w:ascii="Roboto" w:hAnsi="Roboto"/>
          <w:lang w:val="ro-RO"/>
        </w:rPr>
      </w:pPr>
      <w:r>
        <w:rPr>
          <w:rFonts w:ascii="Roboto" w:hAnsi="Roboto"/>
          <w:lang w:val="ro-RO"/>
        </w:rPr>
        <w:t xml:space="preserve"> </w:t>
      </w:r>
      <w:r w:rsidR="00BE575D">
        <w:rPr>
          <w:rFonts w:ascii="Roboto" w:hAnsi="Roboto"/>
          <w:lang w:val="ro-RO"/>
        </w:rPr>
        <w:t>Î</w:t>
      </w:r>
      <w:r w:rsidR="00BE575D" w:rsidRPr="00290F93">
        <w:rPr>
          <w:rFonts w:ascii="Roboto" w:hAnsi="Roboto"/>
          <w:lang w:val="ro-RO"/>
        </w:rPr>
        <w:t>n</w:t>
      </w:r>
      <w:r w:rsidR="00E50EB5" w:rsidRPr="00290F93">
        <w:rPr>
          <w:rFonts w:ascii="Roboto" w:hAnsi="Roboto"/>
          <w:lang w:val="ro-RO"/>
        </w:rPr>
        <w:t xml:space="preserve"> cazul unei expertize tehnice negative</w:t>
      </w:r>
      <w:r w:rsidR="00A9185F">
        <w:rPr>
          <w:rFonts w:ascii="Roboto" w:hAnsi="Roboto"/>
          <w:lang w:val="ro-RO"/>
        </w:rPr>
        <w:t xml:space="preserve"> prevăzute în pct.4, al</w:t>
      </w:r>
      <w:r w:rsidR="00851E61">
        <w:rPr>
          <w:rFonts w:ascii="Roboto" w:hAnsi="Roboto"/>
          <w:lang w:val="ro-RO"/>
        </w:rPr>
        <w:t>i</w:t>
      </w:r>
      <w:r w:rsidR="00A9185F">
        <w:rPr>
          <w:rFonts w:ascii="Roboto" w:hAnsi="Roboto"/>
          <w:lang w:val="ro-RO"/>
        </w:rPr>
        <w:t>n.1</w:t>
      </w:r>
      <w:r w:rsidR="00E50EB5" w:rsidRPr="00290F93">
        <w:rPr>
          <w:rFonts w:ascii="Roboto" w:hAnsi="Roboto"/>
          <w:lang w:val="ro-RO"/>
        </w:rPr>
        <w:t>, nu se realizează</w:t>
      </w:r>
      <w:r w:rsidR="00A9185F">
        <w:rPr>
          <w:rFonts w:ascii="Roboto" w:hAnsi="Roboto"/>
          <w:lang w:val="ro-RO"/>
        </w:rPr>
        <w:t xml:space="preserve"> alin. 2-</w:t>
      </w:r>
      <w:r w:rsidR="00704840">
        <w:rPr>
          <w:rFonts w:ascii="Roboto" w:hAnsi="Roboto"/>
          <w:lang w:val="ro-RO"/>
        </w:rPr>
        <w:t>6</w:t>
      </w:r>
      <w:r w:rsidR="00A9185F">
        <w:rPr>
          <w:rFonts w:ascii="Roboto" w:hAnsi="Roboto"/>
          <w:lang w:val="ro-RO"/>
        </w:rPr>
        <w:t xml:space="preserve"> din același punct</w:t>
      </w:r>
      <w:r w:rsidR="00E50EB5" w:rsidRPr="00290F93">
        <w:rPr>
          <w:rFonts w:ascii="Roboto" w:hAnsi="Roboto"/>
          <w:lang w:val="ro-RO"/>
        </w:rPr>
        <w:t xml:space="preserve">. </w:t>
      </w:r>
    </w:p>
    <w:p w14:paraId="707CA892" w14:textId="77777777" w:rsidR="00B9511C" w:rsidRPr="00EB1A9B" w:rsidRDefault="00B9511C" w:rsidP="00D50CD1">
      <w:pPr>
        <w:pStyle w:val="Listparagraf"/>
        <w:numPr>
          <w:ilvl w:val="0"/>
          <w:numId w:val="0"/>
        </w:numPr>
        <w:tabs>
          <w:tab w:val="clear" w:pos="1134"/>
        </w:tabs>
        <w:ind w:left="-142" w:firstLine="568"/>
        <w:rPr>
          <w:rFonts w:ascii="Roboto" w:hAnsi="Roboto"/>
          <w:lang w:val="ro-RO"/>
        </w:rPr>
      </w:pPr>
    </w:p>
    <w:p w14:paraId="4E634D60" w14:textId="101621E4" w:rsidR="00B9511C" w:rsidRPr="00290F93" w:rsidRDefault="00B9511C" w:rsidP="00D50CD1">
      <w:pPr>
        <w:spacing w:after="72" w:line="264" w:lineRule="auto"/>
        <w:ind w:left="-142" w:right="9" w:firstLine="568"/>
        <w:jc w:val="both"/>
        <w:rPr>
          <w:rFonts w:ascii="Roboto" w:hAnsi="Roboto"/>
          <w:b/>
          <w:bCs/>
          <w:lang w:val="ro-MD"/>
        </w:rPr>
      </w:pPr>
      <w:r>
        <w:rPr>
          <w:rFonts w:ascii="Roboto" w:hAnsi="Roboto"/>
          <w:b/>
          <w:bCs/>
          <w:lang w:val="ro-MD"/>
        </w:rPr>
        <w:t>Responsabilități la executarea contractului</w:t>
      </w:r>
      <w:r w:rsidRPr="00290F93">
        <w:rPr>
          <w:rFonts w:ascii="Roboto" w:hAnsi="Roboto"/>
          <w:b/>
          <w:bCs/>
          <w:lang w:val="ro-MD"/>
        </w:rPr>
        <w:t>:</w:t>
      </w:r>
      <w:r>
        <w:rPr>
          <w:rFonts w:ascii="Roboto" w:hAnsi="Roboto"/>
          <w:b/>
          <w:bCs/>
          <w:lang w:val="ro-MD"/>
        </w:rPr>
        <w:t xml:space="preserve"> </w:t>
      </w:r>
    </w:p>
    <w:tbl>
      <w:tblPr>
        <w:tblW w:w="9919" w:type="dxa"/>
        <w:tblCellMar>
          <w:left w:w="91" w:type="dxa"/>
          <w:right w:w="91" w:type="dxa"/>
        </w:tblCellMar>
        <w:tblLook w:val="04A0" w:firstRow="1" w:lastRow="0" w:firstColumn="1" w:lastColumn="0" w:noHBand="0" w:noVBand="1"/>
      </w:tblPr>
      <w:tblGrid>
        <w:gridCol w:w="5466"/>
        <w:gridCol w:w="2807"/>
        <w:gridCol w:w="1881"/>
      </w:tblGrid>
      <w:tr w:rsidR="00B9511C" w:rsidRPr="00290F93" w14:paraId="3FC9C6EA" w14:textId="77777777" w:rsidTr="00D50CD1">
        <w:trPr>
          <w:trHeight w:val="255"/>
        </w:trPr>
        <w:tc>
          <w:tcPr>
            <w:tcW w:w="5466" w:type="dxa"/>
            <w:vMerge w:val="restart"/>
            <w:tcBorders>
              <w:top w:val="single" w:sz="3" w:space="0" w:color="auto"/>
              <w:left w:val="single" w:sz="3" w:space="0" w:color="auto"/>
              <w:bottom w:val="single" w:sz="3" w:space="0" w:color="auto"/>
              <w:right w:val="single" w:sz="3" w:space="0" w:color="auto"/>
            </w:tcBorders>
            <w:noWrap/>
            <w:vAlign w:val="center"/>
            <w:hideMark/>
          </w:tcPr>
          <w:p w14:paraId="529C31F8"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Denumirea</w:t>
            </w:r>
            <w:r>
              <w:rPr>
                <w:rFonts w:ascii="Roboto" w:hAnsi="Roboto" w:cs="Calibri"/>
                <w:noProof w:val="0"/>
                <w:color w:val="000000"/>
                <w:lang w:val="ro-MD" w:eastAsia="ro-MD"/>
              </w:rPr>
              <w:t>:</w:t>
            </w:r>
          </w:p>
        </w:tc>
        <w:tc>
          <w:tcPr>
            <w:tcW w:w="4436" w:type="dxa"/>
            <w:gridSpan w:val="2"/>
            <w:tcBorders>
              <w:top w:val="single" w:sz="3" w:space="0" w:color="auto"/>
              <w:left w:val="nil"/>
              <w:bottom w:val="single" w:sz="3" w:space="0" w:color="auto"/>
              <w:right w:val="single" w:sz="3" w:space="0" w:color="auto"/>
            </w:tcBorders>
            <w:noWrap/>
            <w:vAlign w:val="center"/>
            <w:hideMark/>
          </w:tcPr>
          <w:p w14:paraId="4D35C59E"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Responsabil</w:t>
            </w:r>
          </w:p>
        </w:tc>
      </w:tr>
      <w:tr w:rsidR="00B9511C" w:rsidRPr="00290F93" w14:paraId="759D9299" w14:textId="77777777" w:rsidTr="00D50CD1">
        <w:trPr>
          <w:trHeight w:val="255"/>
        </w:trPr>
        <w:tc>
          <w:tcPr>
            <w:tcW w:w="5466" w:type="dxa"/>
            <w:vMerge/>
            <w:tcBorders>
              <w:top w:val="single" w:sz="3" w:space="0" w:color="auto"/>
              <w:left w:val="single" w:sz="3" w:space="0" w:color="auto"/>
              <w:bottom w:val="single" w:sz="3" w:space="0" w:color="auto"/>
              <w:right w:val="single" w:sz="3" w:space="0" w:color="auto"/>
            </w:tcBorders>
            <w:vAlign w:val="center"/>
            <w:hideMark/>
          </w:tcPr>
          <w:p w14:paraId="321E960A" w14:textId="77777777" w:rsidR="00B9511C" w:rsidRPr="00290F93" w:rsidRDefault="00B9511C" w:rsidP="00D50CD1">
            <w:pPr>
              <w:ind w:left="-142" w:firstLine="568"/>
              <w:rPr>
                <w:rFonts w:ascii="Roboto" w:hAnsi="Roboto" w:cs="Calibri"/>
                <w:noProof w:val="0"/>
                <w:color w:val="000000"/>
                <w:lang w:val="ro-MD" w:eastAsia="ro-MD"/>
              </w:rPr>
            </w:pPr>
          </w:p>
        </w:tc>
        <w:tc>
          <w:tcPr>
            <w:tcW w:w="2807" w:type="dxa"/>
            <w:tcBorders>
              <w:top w:val="nil"/>
              <w:left w:val="nil"/>
              <w:bottom w:val="single" w:sz="3" w:space="0" w:color="auto"/>
              <w:right w:val="single" w:sz="3" w:space="0" w:color="auto"/>
            </w:tcBorders>
            <w:noWrap/>
            <w:vAlign w:val="center"/>
            <w:hideMark/>
          </w:tcPr>
          <w:p w14:paraId="5A6EB9A6" w14:textId="77777777" w:rsidR="00B9511C" w:rsidRPr="00290F93" w:rsidRDefault="00B9511C" w:rsidP="00D50CD1">
            <w:pPr>
              <w:ind w:left="-142" w:firstLine="568"/>
              <w:jc w:val="center"/>
              <w:rPr>
                <w:rFonts w:ascii="Roboto" w:hAnsi="Roboto" w:cs="Calibri"/>
                <w:noProof w:val="0"/>
                <w:color w:val="000000"/>
                <w:lang w:val="ro-MD" w:eastAsia="ro-MD"/>
              </w:rPr>
            </w:pPr>
            <w:r>
              <w:rPr>
                <w:rFonts w:ascii="Roboto" w:hAnsi="Roboto" w:cs="Calibri"/>
                <w:noProof w:val="0"/>
                <w:color w:val="000000"/>
                <w:lang w:val="ro-MD" w:eastAsia="ro-MD"/>
              </w:rPr>
              <w:t>Furnizor</w:t>
            </w:r>
          </w:p>
        </w:tc>
        <w:tc>
          <w:tcPr>
            <w:tcW w:w="1629" w:type="dxa"/>
            <w:tcBorders>
              <w:top w:val="nil"/>
              <w:left w:val="nil"/>
              <w:bottom w:val="single" w:sz="3" w:space="0" w:color="auto"/>
              <w:right w:val="single" w:sz="3" w:space="0" w:color="auto"/>
            </w:tcBorders>
            <w:noWrap/>
            <w:vAlign w:val="center"/>
            <w:hideMark/>
          </w:tcPr>
          <w:p w14:paraId="64D50219" w14:textId="3561FF80" w:rsidR="00B9511C" w:rsidRPr="00290F93" w:rsidRDefault="003F64A9" w:rsidP="00D50CD1">
            <w:pPr>
              <w:ind w:left="-142" w:firstLine="568"/>
              <w:jc w:val="center"/>
              <w:rPr>
                <w:rFonts w:ascii="Roboto" w:hAnsi="Roboto" w:cs="Calibri"/>
                <w:noProof w:val="0"/>
                <w:color w:val="000000"/>
                <w:lang w:val="ro-MD" w:eastAsia="ro-MD"/>
              </w:rPr>
            </w:pPr>
            <w:r>
              <w:rPr>
                <w:rFonts w:ascii="Roboto" w:hAnsi="Roboto" w:cs="Calibri"/>
                <w:noProof w:val="0"/>
                <w:color w:val="000000"/>
                <w:lang w:val="ro-MD" w:eastAsia="ro-MD"/>
              </w:rPr>
              <w:t>Cumpărător</w:t>
            </w:r>
          </w:p>
        </w:tc>
      </w:tr>
      <w:tr w:rsidR="00B9511C" w:rsidRPr="00290F93" w14:paraId="3FB0F615" w14:textId="77777777" w:rsidTr="00D50CD1">
        <w:trPr>
          <w:trHeight w:val="255"/>
        </w:trPr>
        <w:tc>
          <w:tcPr>
            <w:tcW w:w="5466" w:type="dxa"/>
            <w:tcBorders>
              <w:top w:val="nil"/>
              <w:left w:val="single" w:sz="3" w:space="0" w:color="auto"/>
              <w:bottom w:val="single" w:sz="3" w:space="0" w:color="auto"/>
              <w:right w:val="single" w:sz="3" w:space="0" w:color="auto"/>
            </w:tcBorders>
            <w:noWrap/>
            <w:vAlign w:val="center"/>
          </w:tcPr>
          <w:p w14:paraId="56C44843" w14:textId="6B25C71B"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Deschiderea accesului la secret de stat</w:t>
            </w:r>
            <w:r w:rsidR="001E0392">
              <w:rPr>
                <w:rFonts w:ascii="Roboto" w:hAnsi="Roboto" w:cs="Calibri"/>
                <w:noProof w:val="0"/>
                <w:color w:val="000000"/>
                <w:lang w:val="ro-MD" w:eastAsia="ro-MD"/>
              </w:rPr>
              <w:t xml:space="preserve"> corespunzător dreptului de acces al OE</w:t>
            </w:r>
          </w:p>
        </w:tc>
        <w:tc>
          <w:tcPr>
            <w:tcW w:w="2807" w:type="dxa"/>
            <w:tcBorders>
              <w:top w:val="nil"/>
              <w:left w:val="nil"/>
              <w:bottom w:val="single" w:sz="3" w:space="0" w:color="auto"/>
              <w:right w:val="single" w:sz="3" w:space="0" w:color="auto"/>
            </w:tcBorders>
            <w:noWrap/>
            <w:vAlign w:val="center"/>
          </w:tcPr>
          <w:p w14:paraId="4315129F"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tcPr>
          <w:p w14:paraId="1A784743" w14:textId="77777777" w:rsidR="00B9511C" w:rsidRPr="00290F93" w:rsidRDefault="00B9511C" w:rsidP="00D50CD1">
            <w:pPr>
              <w:ind w:left="-142" w:firstLine="568"/>
              <w:rPr>
                <w:rFonts w:ascii="Roboto" w:hAnsi="Roboto" w:cs="Calibri"/>
                <w:noProof w:val="0"/>
                <w:color w:val="000000"/>
                <w:lang w:val="ro-MD" w:eastAsia="ro-MD"/>
              </w:rPr>
            </w:pPr>
            <w:r w:rsidRPr="00290F93">
              <w:rPr>
                <w:rFonts w:ascii="Roboto" w:hAnsi="Roboto" w:cs="Calibri"/>
                <w:noProof w:val="0"/>
                <w:color w:val="000000"/>
                <w:lang w:val="ro-MD" w:eastAsia="ro-MD"/>
              </w:rPr>
              <w:t>x</w:t>
            </w:r>
          </w:p>
        </w:tc>
      </w:tr>
      <w:tr w:rsidR="00B9511C" w:rsidRPr="00290F93" w14:paraId="238A1F82" w14:textId="77777777" w:rsidTr="00D50CD1">
        <w:trPr>
          <w:trHeight w:val="255"/>
        </w:trPr>
        <w:tc>
          <w:tcPr>
            <w:tcW w:w="5466" w:type="dxa"/>
            <w:tcBorders>
              <w:top w:val="nil"/>
              <w:left w:val="single" w:sz="3" w:space="0" w:color="auto"/>
              <w:bottom w:val="single" w:sz="3" w:space="0" w:color="auto"/>
              <w:right w:val="single" w:sz="3" w:space="0" w:color="auto"/>
            </w:tcBorders>
            <w:noWrap/>
            <w:vAlign w:val="center"/>
          </w:tcPr>
          <w:p w14:paraId="64A759EF"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Expertiza tehnică</w:t>
            </w:r>
          </w:p>
        </w:tc>
        <w:tc>
          <w:tcPr>
            <w:tcW w:w="2807" w:type="dxa"/>
            <w:tcBorders>
              <w:top w:val="nil"/>
              <w:left w:val="nil"/>
              <w:bottom w:val="single" w:sz="3" w:space="0" w:color="auto"/>
              <w:right w:val="single" w:sz="3" w:space="0" w:color="auto"/>
            </w:tcBorders>
            <w:noWrap/>
            <w:vAlign w:val="center"/>
          </w:tcPr>
          <w:p w14:paraId="03321BFD"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tcPr>
          <w:p w14:paraId="34687D8C" w14:textId="77777777" w:rsidR="00B9511C" w:rsidRPr="00290F93" w:rsidRDefault="00B9511C" w:rsidP="00D50CD1">
            <w:pPr>
              <w:ind w:left="-142" w:firstLine="568"/>
              <w:rPr>
                <w:rFonts w:ascii="Roboto" w:hAnsi="Roboto" w:cs="Calibri"/>
                <w:noProof w:val="0"/>
                <w:color w:val="000000"/>
                <w:lang w:val="ro-MD" w:eastAsia="ro-MD"/>
              </w:rPr>
            </w:pPr>
          </w:p>
        </w:tc>
      </w:tr>
      <w:tr w:rsidR="00B9511C" w:rsidRPr="00290F93" w14:paraId="2539E067" w14:textId="77777777" w:rsidTr="00D50CD1">
        <w:trPr>
          <w:trHeight w:val="255"/>
        </w:trPr>
        <w:tc>
          <w:tcPr>
            <w:tcW w:w="9902" w:type="dxa"/>
            <w:gridSpan w:val="3"/>
            <w:tcBorders>
              <w:top w:val="nil"/>
              <w:left w:val="single" w:sz="3" w:space="0" w:color="auto"/>
              <w:bottom w:val="single" w:sz="3" w:space="0" w:color="auto"/>
              <w:right w:val="single" w:sz="3" w:space="0" w:color="auto"/>
            </w:tcBorders>
            <w:noWrap/>
            <w:vAlign w:val="center"/>
          </w:tcPr>
          <w:p w14:paraId="05B08D93" w14:textId="77777777" w:rsidR="00B9511C" w:rsidRPr="00290F93" w:rsidRDefault="00B9511C" w:rsidP="00D50CD1">
            <w:pPr>
              <w:ind w:left="51"/>
              <w:jc w:val="center"/>
              <w:rPr>
                <w:rFonts w:ascii="Roboto" w:hAnsi="Roboto" w:cs="Calibri"/>
                <w:noProof w:val="0"/>
                <w:color w:val="000000"/>
                <w:lang w:val="ro-MD" w:eastAsia="ro-MD"/>
              </w:rPr>
            </w:pPr>
            <w:r w:rsidRPr="00290F93">
              <w:rPr>
                <w:rFonts w:ascii="Roboto" w:hAnsi="Roboto" w:cs="Calibri"/>
                <w:noProof w:val="0"/>
                <w:color w:val="000000"/>
                <w:lang w:val="ro-MD" w:eastAsia="ro-MD"/>
              </w:rPr>
              <w:t>În cazul expertizei tehnice pozitive se vor începe următoarele etape</w:t>
            </w:r>
            <w:r w:rsidRPr="00290F93">
              <w:rPr>
                <w:rFonts w:ascii="Roboto" w:hAnsi="Roboto" w:cs="Calibri"/>
                <w:noProof w:val="0"/>
                <w:color w:val="000000"/>
                <w:lang w:val="pt-BR" w:eastAsia="ro-MD"/>
              </w:rPr>
              <w:t>:</w:t>
            </w:r>
          </w:p>
        </w:tc>
      </w:tr>
      <w:tr w:rsidR="00B9511C" w:rsidRPr="00290F93" w14:paraId="60387409" w14:textId="77777777" w:rsidTr="00D50CD1">
        <w:trPr>
          <w:trHeight w:val="255"/>
        </w:trPr>
        <w:tc>
          <w:tcPr>
            <w:tcW w:w="5466" w:type="dxa"/>
            <w:tcBorders>
              <w:top w:val="nil"/>
              <w:left w:val="single" w:sz="3" w:space="0" w:color="auto"/>
              <w:bottom w:val="single" w:sz="3" w:space="0" w:color="auto"/>
              <w:right w:val="single" w:sz="3" w:space="0" w:color="auto"/>
            </w:tcBorders>
            <w:noWrap/>
            <w:vAlign w:val="center"/>
            <w:hideMark/>
          </w:tcPr>
          <w:p w14:paraId="1F624475"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Elaborarea schiței de proiect</w:t>
            </w:r>
          </w:p>
        </w:tc>
        <w:tc>
          <w:tcPr>
            <w:tcW w:w="2807" w:type="dxa"/>
            <w:tcBorders>
              <w:top w:val="nil"/>
              <w:left w:val="nil"/>
              <w:bottom w:val="single" w:sz="3" w:space="0" w:color="auto"/>
              <w:right w:val="single" w:sz="3" w:space="0" w:color="auto"/>
            </w:tcBorders>
            <w:noWrap/>
            <w:vAlign w:val="center"/>
            <w:hideMark/>
          </w:tcPr>
          <w:p w14:paraId="17E9087C"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hideMark/>
          </w:tcPr>
          <w:p w14:paraId="61F73790" w14:textId="77777777" w:rsidR="00B9511C" w:rsidRPr="00290F93" w:rsidRDefault="00B9511C" w:rsidP="00D50CD1">
            <w:pPr>
              <w:ind w:left="-142" w:firstLine="568"/>
              <w:rPr>
                <w:rFonts w:ascii="Roboto" w:hAnsi="Roboto" w:cs="Calibri"/>
                <w:noProof w:val="0"/>
                <w:color w:val="000000"/>
                <w:lang w:val="ro-MD" w:eastAsia="ro-MD"/>
              </w:rPr>
            </w:pPr>
            <w:r w:rsidRPr="00290F93">
              <w:rPr>
                <w:rFonts w:ascii="Roboto" w:hAnsi="Roboto" w:cs="Calibri"/>
                <w:noProof w:val="0"/>
                <w:color w:val="000000"/>
                <w:lang w:val="ro-MD" w:eastAsia="ro-MD"/>
              </w:rPr>
              <w:t> </w:t>
            </w:r>
          </w:p>
        </w:tc>
      </w:tr>
      <w:tr w:rsidR="00B9511C" w:rsidRPr="00290F93" w14:paraId="1F5D354E"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hideMark/>
          </w:tcPr>
          <w:p w14:paraId="0F9175CF"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 xml:space="preserve">Coordonarea schiței de proiect cu </w:t>
            </w:r>
            <w:r>
              <w:rPr>
                <w:rFonts w:ascii="Roboto" w:hAnsi="Roboto" w:cs="Calibri"/>
                <w:noProof w:val="0"/>
                <w:color w:val="000000"/>
                <w:lang w:val="ro-MD" w:eastAsia="ro-MD"/>
              </w:rPr>
              <w:t>Cumpărător</w:t>
            </w:r>
          </w:p>
        </w:tc>
        <w:tc>
          <w:tcPr>
            <w:tcW w:w="2807" w:type="dxa"/>
            <w:tcBorders>
              <w:top w:val="nil"/>
              <w:left w:val="nil"/>
              <w:bottom w:val="single" w:sz="3" w:space="0" w:color="auto"/>
              <w:right w:val="single" w:sz="3" w:space="0" w:color="auto"/>
            </w:tcBorders>
            <w:noWrap/>
            <w:vAlign w:val="center"/>
            <w:hideMark/>
          </w:tcPr>
          <w:p w14:paraId="5A615147"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hideMark/>
          </w:tcPr>
          <w:p w14:paraId="6277EAC8" w14:textId="77777777" w:rsidR="00B9511C" w:rsidRPr="00290F93" w:rsidRDefault="00B9511C" w:rsidP="00D50CD1">
            <w:pPr>
              <w:ind w:left="-142" w:firstLine="568"/>
              <w:rPr>
                <w:rFonts w:ascii="Roboto" w:hAnsi="Roboto" w:cs="Calibri"/>
                <w:noProof w:val="0"/>
                <w:color w:val="000000"/>
                <w:lang w:val="ro-MD" w:eastAsia="ro-MD"/>
              </w:rPr>
            </w:pPr>
            <w:r w:rsidRPr="00290F93">
              <w:rPr>
                <w:rFonts w:ascii="Roboto" w:hAnsi="Roboto" w:cs="Calibri"/>
                <w:noProof w:val="0"/>
                <w:color w:val="000000"/>
                <w:lang w:val="ro-MD" w:eastAsia="ro-MD"/>
              </w:rPr>
              <w:t> </w:t>
            </w:r>
          </w:p>
        </w:tc>
      </w:tr>
      <w:tr w:rsidR="00B9511C" w:rsidRPr="00290F93" w14:paraId="6A70AE18"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hideMark/>
          </w:tcPr>
          <w:p w14:paraId="43A033DA"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Elaborarea documentației de proiect</w:t>
            </w:r>
          </w:p>
        </w:tc>
        <w:tc>
          <w:tcPr>
            <w:tcW w:w="2807" w:type="dxa"/>
            <w:tcBorders>
              <w:top w:val="nil"/>
              <w:left w:val="nil"/>
              <w:bottom w:val="single" w:sz="3" w:space="0" w:color="auto"/>
              <w:right w:val="single" w:sz="3" w:space="0" w:color="auto"/>
            </w:tcBorders>
            <w:noWrap/>
            <w:vAlign w:val="center"/>
            <w:hideMark/>
          </w:tcPr>
          <w:p w14:paraId="73F2012B"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hideMark/>
          </w:tcPr>
          <w:p w14:paraId="2623B9B2" w14:textId="77777777" w:rsidR="00B9511C" w:rsidRPr="00290F93" w:rsidRDefault="00B9511C" w:rsidP="00D50CD1">
            <w:pPr>
              <w:ind w:left="-142" w:firstLine="568"/>
              <w:rPr>
                <w:rFonts w:ascii="Roboto" w:hAnsi="Roboto" w:cs="Calibri"/>
                <w:noProof w:val="0"/>
                <w:color w:val="000000"/>
                <w:lang w:val="ro-MD" w:eastAsia="ro-MD"/>
              </w:rPr>
            </w:pPr>
            <w:r w:rsidRPr="00290F93">
              <w:rPr>
                <w:rFonts w:ascii="Roboto" w:hAnsi="Roboto" w:cs="Calibri"/>
                <w:noProof w:val="0"/>
                <w:color w:val="000000"/>
                <w:lang w:val="ro-MD" w:eastAsia="ro-MD"/>
              </w:rPr>
              <w:t> </w:t>
            </w:r>
          </w:p>
        </w:tc>
      </w:tr>
      <w:tr w:rsidR="00B9511C" w:rsidRPr="00290F93" w14:paraId="6263263F" w14:textId="77777777" w:rsidTr="00D50CD1">
        <w:trPr>
          <w:trHeight w:val="418"/>
        </w:trPr>
        <w:tc>
          <w:tcPr>
            <w:tcW w:w="5466" w:type="dxa"/>
            <w:tcBorders>
              <w:top w:val="nil"/>
              <w:left w:val="single" w:sz="3" w:space="0" w:color="auto"/>
              <w:bottom w:val="single" w:sz="3" w:space="0" w:color="auto"/>
              <w:right w:val="single" w:sz="3" w:space="0" w:color="auto"/>
            </w:tcBorders>
            <w:noWrap/>
            <w:vAlign w:val="center"/>
            <w:hideMark/>
          </w:tcPr>
          <w:p w14:paraId="2C82F23F"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 xml:space="preserve">Coordonarea documentației de proiect cu </w:t>
            </w:r>
            <w:r>
              <w:rPr>
                <w:rFonts w:ascii="Roboto" w:hAnsi="Roboto" w:cs="Calibri"/>
                <w:noProof w:val="0"/>
                <w:color w:val="000000"/>
                <w:lang w:val="ro-MD" w:eastAsia="ro-MD"/>
              </w:rPr>
              <w:t>Cumpărător</w:t>
            </w:r>
          </w:p>
        </w:tc>
        <w:tc>
          <w:tcPr>
            <w:tcW w:w="2807" w:type="dxa"/>
            <w:tcBorders>
              <w:top w:val="nil"/>
              <w:left w:val="nil"/>
              <w:bottom w:val="single" w:sz="3" w:space="0" w:color="auto"/>
              <w:right w:val="single" w:sz="3" w:space="0" w:color="auto"/>
            </w:tcBorders>
            <w:noWrap/>
            <w:vAlign w:val="center"/>
            <w:hideMark/>
          </w:tcPr>
          <w:p w14:paraId="36942E6F"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hideMark/>
          </w:tcPr>
          <w:p w14:paraId="6DC6201A" w14:textId="77777777" w:rsidR="00B9511C" w:rsidRPr="00290F93" w:rsidRDefault="00B9511C" w:rsidP="00D50CD1">
            <w:pPr>
              <w:ind w:left="-142" w:firstLine="568"/>
              <w:rPr>
                <w:rFonts w:ascii="Roboto" w:hAnsi="Roboto" w:cs="Calibri"/>
                <w:noProof w:val="0"/>
                <w:color w:val="000000"/>
                <w:lang w:val="ro-MD" w:eastAsia="ro-MD"/>
              </w:rPr>
            </w:pPr>
            <w:r w:rsidRPr="00290F93">
              <w:rPr>
                <w:rFonts w:ascii="Roboto" w:hAnsi="Roboto" w:cs="Calibri"/>
                <w:noProof w:val="0"/>
                <w:color w:val="000000"/>
                <w:lang w:val="ro-MD" w:eastAsia="ro-MD"/>
              </w:rPr>
              <w:t> </w:t>
            </w:r>
          </w:p>
        </w:tc>
      </w:tr>
      <w:tr w:rsidR="00B9511C" w:rsidRPr="00290F93" w14:paraId="1034618F"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hideMark/>
          </w:tcPr>
          <w:p w14:paraId="48874246"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Coordonarea documentației de proiect în caz de necesitate cu alte instituții</w:t>
            </w:r>
          </w:p>
        </w:tc>
        <w:tc>
          <w:tcPr>
            <w:tcW w:w="2807" w:type="dxa"/>
            <w:tcBorders>
              <w:top w:val="nil"/>
              <w:left w:val="nil"/>
              <w:bottom w:val="single" w:sz="3" w:space="0" w:color="auto"/>
              <w:right w:val="single" w:sz="3" w:space="0" w:color="auto"/>
            </w:tcBorders>
            <w:noWrap/>
            <w:vAlign w:val="center"/>
            <w:hideMark/>
          </w:tcPr>
          <w:p w14:paraId="0806656E"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hideMark/>
          </w:tcPr>
          <w:p w14:paraId="786DD2F2" w14:textId="77777777" w:rsidR="00B9511C" w:rsidRPr="00290F93" w:rsidRDefault="00B9511C" w:rsidP="00D50CD1">
            <w:pPr>
              <w:ind w:left="-142" w:firstLine="568"/>
              <w:rPr>
                <w:rFonts w:ascii="Roboto" w:hAnsi="Roboto" w:cs="Calibri"/>
                <w:noProof w:val="0"/>
                <w:color w:val="000000"/>
                <w:lang w:val="ro-MD" w:eastAsia="ro-MD"/>
              </w:rPr>
            </w:pPr>
            <w:r w:rsidRPr="00290F93">
              <w:rPr>
                <w:rFonts w:ascii="Roboto" w:hAnsi="Roboto" w:cs="Calibri"/>
                <w:noProof w:val="0"/>
                <w:color w:val="000000"/>
                <w:lang w:val="ro-MD" w:eastAsia="ro-MD"/>
              </w:rPr>
              <w:t> </w:t>
            </w:r>
          </w:p>
        </w:tc>
      </w:tr>
      <w:tr w:rsidR="00B9511C" w:rsidRPr="00290F93" w14:paraId="33A08CC3"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hideMark/>
          </w:tcPr>
          <w:p w14:paraId="1CDA00A5"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Verificarea documentației de proiect de către verificator atestat</w:t>
            </w:r>
          </w:p>
        </w:tc>
        <w:tc>
          <w:tcPr>
            <w:tcW w:w="2807" w:type="dxa"/>
            <w:tcBorders>
              <w:top w:val="nil"/>
              <w:left w:val="nil"/>
              <w:bottom w:val="single" w:sz="3" w:space="0" w:color="auto"/>
              <w:right w:val="single" w:sz="3" w:space="0" w:color="auto"/>
            </w:tcBorders>
            <w:noWrap/>
            <w:vAlign w:val="center"/>
            <w:hideMark/>
          </w:tcPr>
          <w:p w14:paraId="72577907" w14:textId="77777777" w:rsidR="00B9511C" w:rsidRPr="00290F93" w:rsidRDefault="00B9511C" w:rsidP="00D50CD1">
            <w:pPr>
              <w:ind w:left="-142" w:firstLine="568"/>
              <w:jc w:val="center"/>
              <w:rPr>
                <w:rFonts w:ascii="Roboto" w:hAnsi="Roboto" w:cs="Calibri"/>
                <w:noProof w:val="0"/>
                <w:color w:val="000000"/>
                <w:lang w:val="ro-MD" w:eastAsia="ro-MD"/>
              </w:rPr>
            </w:pPr>
            <w:r>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hideMark/>
          </w:tcPr>
          <w:p w14:paraId="20CAFF80" w14:textId="77777777" w:rsidR="00B9511C" w:rsidRPr="00290F93" w:rsidRDefault="00B9511C" w:rsidP="00D50CD1">
            <w:pPr>
              <w:ind w:left="-142" w:firstLine="568"/>
              <w:rPr>
                <w:rFonts w:ascii="Roboto" w:hAnsi="Roboto" w:cs="Calibri"/>
                <w:noProof w:val="0"/>
                <w:color w:val="000000"/>
                <w:lang w:val="ro-MD" w:eastAsia="ro-MD"/>
              </w:rPr>
            </w:pPr>
          </w:p>
        </w:tc>
      </w:tr>
      <w:tr w:rsidR="00B9511C" w:rsidRPr="00290F93" w14:paraId="047B4CE4"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tcPr>
          <w:p w14:paraId="11C665FE"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Avizarea documentației de proiect de către organul de supraveghere, obținerea tuturor coordonărilor/avizelor/înregistrărilor</w:t>
            </w:r>
          </w:p>
        </w:tc>
        <w:tc>
          <w:tcPr>
            <w:tcW w:w="2807" w:type="dxa"/>
            <w:tcBorders>
              <w:top w:val="nil"/>
              <w:left w:val="nil"/>
              <w:bottom w:val="single" w:sz="3" w:space="0" w:color="auto"/>
              <w:right w:val="single" w:sz="3" w:space="0" w:color="auto"/>
            </w:tcBorders>
            <w:noWrap/>
            <w:vAlign w:val="center"/>
          </w:tcPr>
          <w:p w14:paraId="03438024"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tcPr>
          <w:p w14:paraId="4F97A7C4" w14:textId="77777777" w:rsidR="00B9511C" w:rsidRPr="00290F93" w:rsidRDefault="00B9511C" w:rsidP="00D50CD1">
            <w:pPr>
              <w:ind w:left="-142" w:firstLine="568"/>
              <w:rPr>
                <w:rFonts w:ascii="Roboto" w:hAnsi="Roboto" w:cs="Calibri"/>
                <w:noProof w:val="0"/>
                <w:color w:val="000000"/>
                <w:lang w:val="ro-MD" w:eastAsia="ro-MD"/>
              </w:rPr>
            </w:pPr>
          </w:p>
        </w:tc>
      </w:tr>
      <w:tr w:rsidR="00B9511C" w:rsidRPr="00290F93" w14:paraId="24CC6EC2"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tcPr>
          <w:p w14:paraId="4944392C"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cs="Calibri"/>
                <w:noProof w:val="0"/>
                <w:color w:val="000000"/>
                <w:lang w:val="ro-MD" w:eastAsia="ro-MD"/>
              </w:rPr>
              <w:t>Înlăturarea neajunsurilor depistate în documentația de proiect</w:t>
            </w:r>
          </w:p>
        </w:tc>
        <w:tc>
          <w:tcPr>
            <w:tcW w:w="2807" w:type="dxa"/>
            <w:tcBorders>
              <w:top w:val="nil"/>
              <w:left w:val="nil"/>
              <w:bottom w:val="single" w:sz="3" w:space="0" w:color="auto"/>
              <w:right w:val="single" w:sz="3" w:space="0" w:color="auto"/>
            </w:tcBorders>
            <w:noWrap/>
            <w:vAlign w:val="center"/>
          </w:tcPr>
          <w:p w14:paraId="595237D5"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tcPr>
          <w:p w14:paraId="4234C0F8" w14:textId="77777777" w:rsidR="00B9511C" w:rsidRPr="00290F93" w:rsidRDefault="00B9511C" w:rsidP="00D50CD1">
            <w:pPr>
              <w:ind w:left="-142" w:firstLine="568"/>
              <w:rPr>
                <w:rFonts w:ascii="Roboto" w:hAnsi="Roboto" w:cs="Calibri"/>
                <w:noProof w:val="0"/>
                <w:color w:val="000000"/>
                <w:lang w:val="ro-MD" w:eastAsia="ro-MD"/>
              </w:rPr>
            </w:pPr>
          </w:p>
        </w:tc>
      </w:tr>
      <w:tr w:rsidR="00B9511C" w:rsidRPr="00290F93" w14:paraId="339AA7CF" w14:textId="77777777" w:rsidTr="00D50CD1">
        <w:trPr>
          <w:trHeight w:val="510"/>
        </w:trPr>
        <w:tc>
          <w:tcPr>
            <w:tcW w:w="5466" w:type="dxa"/>
            <w:tcBorders>
              <w:top w:val="nil"/>
              <w:left w:val="single" w:sz="3" w:space="0" w:color="auto"/>
              <w:bottom w:val="single" w:sz="3" w:space="0" w:color="auto"/>
              <w:right w:val="single" w:sz="3" w:space="0" w:color="auto"/>
            </w:tcBorders>
            <w:noWrap/>
            <w:vAlign w:val="center"/>
          </w:tcPr>
          <w:p w14:paraId="13B0F3C1" w14:textId="77777777" w:rsidR="00B9511C" w:rsidRPr="00290F93" w:rsidRDefault="00B9511C" w:rsidP="00D50CD1">
            <w:pPr>
              <w:ind w:left="51"/>
              <w:rPr>
                <w:rFonts w:ascii="Roboto" w:hAnsi="Roboto" w:cs="Calibri"/>
                <w:noProof w:val="0"/>
                <w:color w:val="000000"/>
                <w:lang w:val="ro-MD" w:eastAsia="ro-MD"/>
              </w:rPr>
            </w:pPr>
            <w:r w:rsidRPr="00290F93">
              <w:rPr>
                <w:rFonts w:ascii="Roboto" w:hAnsi="Roboto"/>
                <w:lang w:val="ro-MD"/>
              </w:rPr>
              <w:t xml:space="preserve">Lucrări de montare/demontare </w:t>
            </w:r>
          </w:p>
        </w:tc>
        <w:tc>
          <w:tcPr>
            <w:tcW w:w="2807" w:type="dxa"/>
            <w:tcBorders>
              <w:top w:val="nil"/>
              <w:left w:val="nil"/>
              <w:bottom w:val="single" w:sz="3" w:space="0" w:color="auto"/>
              <w:right w:val="single" w:sz="3" w:space="0" w:color="auto"/>
            </w:tcBorders>
            <w:noWrap/>
            <w:vAlign w:val="center"/>
          </w:tcPr>
          <w:p w14:paraId="0683DECD"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tcPr>
          <w:p w14:paraId="0C070DFB" w14:textId="77777777" w:rsidR="00B9511C" w:rsidRPr="00290F93" w:rsidRDefault="00B9511C" w:rsidP="00D50CD1">
            <w:pPr>
              <w:ind w:left="-142" w:firstLine="568"/>
              <w:rPr>
                <w:rFonts w:ascii="Roboto" w:hAnsi="Roboto" w:cs="Calibri"/>
                <w:noProof w:val="0"/>
                <w:color w:val="000000"/>
                <w:lang w:val="ro-MD" w:eastAsia="ro-MD"/>
              </w:rPr>
            </w:pPr>
          </w:p>
        </w:tc>
      </w:tr>
      <w:tr w:rsidR="00CF1ABD" w:rsidRPr="00290F93" w14:paraId="1F381543" w14:textId="77777777" w:rsidTr="00D50CD1">
        <w:trPr>
          <w:trHeight w:val="427"/>
        </w:trPr>
        <w:tc>
          <w:tcPr>
            <w:tcW w:w="5466" w:type="dxa"/>
            <w:tcBorders>
              <w:top w:val="nil"/>
              <w:left w:val="single" w:sz="3" w:space="0" w:color="auto"/>
              <w:bottom w:val="single" w:sz="3" w:space="0" w:color="auto"/>
              <w:right w:val="single" w:sz="3" w:space="0" w:color="auto"/>
            </w:tcBorders>
            <w:noWrap/>
            <w:vAlign w:val="center"/>
          </w:tcPr>
          <w:p w14:paraId="2FA14C77" w14:textId="6029A38B" w:rsidR="00CF1ABD" w:rsidRPr="00290F93" w:rsidRDefault="00CF1ABD" w:rsidP="00D50CD1">
            <w:pPr>
              <w:ind w:left="51"/>
              <w:rPr>
                <w:rFonts w:ascii="Roboto" w:hAnsi="Roboto"/>
                <w:lang w:val="ro-MD"/>
              </w:rPr>
            </w:pPr>
            <w:r>
              <w:rPr>
                <w:rFonts w:ascii="Roboto" w:hAnsi="Roboto"/>
                <w:lang w:val="ro-MD"/>
              </w:rPr>
              <w:t>Supravegherea luc</w:t>
            </w:r>
            <w:r>
              <w:rPr>
                <w:rFonts w:ascii="Roboto" w:hAnsi="Roboto"/>
              </w:rPr>
              <w:t>ă</w:t>
            </w:r>
            <w:r>
              <w:rPr>
                <w:rFonts w:ascii="Roboto" w:hAnsi="Roboto"/>
                <w:lang w:val="ro-MD"/>
              </w:rPr>
              <w:t>rilor de autor de proiect</w:t>
            </w:r>
          </w:p>
        </w:tc>
        <w:tc>
          <w:tcPr>
            <w:tcW w:w="2807" w:type="dxa"/>
            <w:tcBorders>
              <w:top w:val="nil"/>
              <w:left w:val="nil"/>
              <w:bottom w:val="single" w:sz="3" w:space="0" w:color="auto"/>
              <w:right w:val="single" w:sz="3" w:space="0" w:color="auto"/>
            </w:tcBorders>
            <w:noWrap/>
            <w:vAlign w:val="center"/>
          </w:tcPr>
          <w:p w14:paraId="59FF4406" w14:textId="1291461C" w:rsidR="00CF1ABD" w:rsidRPr="00290F93" w:rsidRDefault="00CF1ABD" w:rsidP="00D50CD1">
            <w:pPr>
              <w:ind w:left="-142" w:firstLine="568"/>
              <w:jc w:val="center"/>
              <w:rPr>
                <w:rFonts w:ascii="Roboto" w:hAnsi="Roboto" w:cs="Calibri"/>
                <w:noProof w:val="0"/>
                <w:color w:val="000000"/>
                <w:lang w:val="ro-MD" w:eastAsia="ro-MD"/>
              </w:rPr>
            </w:pPr>
            <w:r>
              <w:rPr>
                <w:rFonts w:ascii="Roboto" w:hAnsi="Roboto" w:cs="Calibri"/>
                <w:noProof w:val="0"/>
                <w:color w:val="000000"/>
                <w:lang w:val="ro-MD" w:eastAsia="ro-MD"/>
              </w:rPr>
              <w:t>x</w:t>
            </w:r>
          </w:p>
        </w:tc>
        <w:tc>
          <w:tcPr>
            <w:tcW w:w="1629" w:type="dxa"/>
            <w:tcBorders>
              <w:top w:val="nil"/>
              <w:left w:val="nil"/>
              <w:bottom w:val="single" w:sz="3" w:space="0" w:color="auto"/>
              <w:right w:val="single" w:sz="3" w:space="0" w:color="auto"/>
            </w:tcBorders>
            <w:noWrap/>
            <w:vAlign w:val="center"/>
          </w:tcPr>
          <w:p w14:paraId="30E18F5E" w14:textId="77777777" w:rsidR="00CF1ABD" w:rsidRPr="00290F93" w:rsidRDefault="00CF1ABD" w:rsidP="00D50CD1">
            <w:pPr>
              <w:ind w:left="-142" w:firstLine="568"/>
              <w:rPr>
                <w:rFonts w:ascii="Roboto" w:hAnsi="Roboto" w:cs="Calibri"/>
                <w:noProof w:val="0"/>
                <w:color w:val="000000"/>
                <w:lang w:val="ro-MD" w:eastAsia="ro-MD"/>
              </w:rPr>
            </w:pPr>
          </w:p>
        </w:tc>
      </w:tr>
      <w:tr w:rsidR="00B9511C" w:rsidRPr="00290F93" w14:paraId="092D4C72" w14:textId="77777777" w:rsidTr="00D50CD1">
        <w:trPr>
          <w:trHeight w:val="427"/>
        </w:trPr>
        <w:tc>
          <w:tcPr>
            <w:tcW w:w="5466" w:type="dxa"/>
            <w:tcBorders>
              <w:top w:val="nil"/>
              <w:left w:val="single" w:sz="3" w:space="0" w:color="auto"/>
              <w:bottom w:val="single" w:sz="3" w:space="0" w:color="auto"/>
              <w:right w:val="single" w:sz="3" w:space="0" w:color="auto"/>
            </w:tcBorders>
            <w:noWrap/>
            <w:vAlign w:val="center"/>
          </w:tcPr>
          <w:p w14:paraId="4E5B1F76" w14:textId="77777777" w:rsidR="00B9511C" w:rsidRPr="00290F93" w:rsidRDefault="00B9511C" w:rsidP="00D50CD1">
            <w:pPr>
              <w:ind w:left="51"/>
              <w:rPr>
                <w:rFonts w:ascii="Roboto" w:hAnsi="Roboto"/>
                <w:lang w:val="ro-MD"/>
              </w:rPr>
            </w:pPr>
            <w:r w:rsidRPr="00290F93">
              <w:rPr>
                <w:rFonts w:ascii="Roboto" w:hAnsi="Roboto"/>
                <w:lang w:val="ro-MD"/>
              </w:rPr>
              <w:t>Bunuri (ascensor)</w:t>
            </w:r>
          </w:p>
          <w:p w14:paraId="18D2D29A" w14:textId="77777777" w:rsidR="00B9511C" w:rsidRPr="00290F93" w:rsidRDefault="00B9511C" w:rsidP="00D50CD1">
            <w:pPr>
              <w:ind w:left="51"/>
              <w:rPr>
                <w:rFonts w:ascii="Roboto" w:hAnsi="Roboto" w:cs="Calibri"/>
                <w:noProof w:val="0"/>
                <w:color w:val="000000"/>
                <w:lang w:val="ro-MD" w:eastAsia="ro-MD"/>
              </w:rPr>
            </w:pPr>
          </w:p>
        </w:tc>
        <w:tc>
          <w:tcPr>
            <w:tcW w:w="2807" w:type="dxa"/>
            <w:tcBorders>
              <w:top w:val="nil"/>
              <w:left w:val="nil"/>
              <w:bottom w:val="single" w:sz="3" w:space="0" w:color="auto"/>
              <w:right w:val="single" w:sz="3" w:space="0" w:color="auto"/>
            </w:tcBorders>
            <w:noWrap/>
            <w:vAlign w:val="center"/>
          </w:tcPr>
          <w:p w14:paraId="6AE62487"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46" w:type="dxa"/>
            <w:tcBorders>
              <w:top w:val="nil"/>
              <w:left w:val="nil"/>
              <w:bottom w:val="single" w:sz="3" w:space="0" w:color="auto"/>
              <w:right w:val="single" w:sz="3" w:space="0" w:color="auto"/>
            </w:tcBorders>
            <w:noWrap/>
            <w:vAlign w:val="center"/>
          </w:tcPr>
          <w:p w14:paraId="1A142CEE" w14:textId="77777777" w:rsidR="00B9511C" w:rsidRPr="00290F93" w:rsidRDefault="00B9511C" w:rsidP="00D50CD1">
            <w:pPr>
              <w:ind w:left="-142" w:firstLine="568"/>
              <w:rPr>
                <w:rFonts w:ascii="Roboto" w:hAnsi="Roboto" w:cs="Calibri"/>
                <w:noProof w:val="0"/>
                <w:color w:val="000000"/>
                <w:lang w:val="ro-MD" w:eastAsia="ro-MD"/>
              </w:rPr>
            </w:pPr>
          </w:p>
        </w:tc>
      </w:tr>
      <w:tr w:rsidR="00B9511C" w:rsidRPr="00290F93" w14:paraId="3610F60B" w14:textId="77777777" w:rsidTr="00D50CD1">
        <w:trPr>
          <w:trHeight w:val="60"/>
        </w:trPr>
        <w:tc>
          <w:tcPr>
            <w:tcW w:w="5466" w:type="dxa"/>
            <w:tcBorders>
              <w:top w:val="nil"/>
              <w:left w:val="single" w:sz="3" w:space="0" w:color="auto"/>
              <w:bottom w:val="single" w:sz="3" w:space="0" w:color="auto"/>
              <w:right w:val="single" w:sz="3" w:space="0" w:color="auto"/>
            </w:tcBorders>
            <w:noWrap/>
            <w:vAlign w:val="center"/>
          </w:tcPr>
          <w:p w14:paraId="2D338891" w14:textId="1FF34119" w:rsidR="00B9511C" w:rsidRPr="00290F93" w:rsidRDefault="00196FF9" w:rsidP="00D50CD1">
            <w:pPr>
              <w:ind w:left="51"/>
              <w:rPr>
                <w:rFonts w:ascii="Roboto" w:hAnsi="Roboto"/>
                <w:lang w:val="ro-MD"/>
              </w:rPr>
            </w:pPr>
            <w:r>
              <w:rPr>
                <w:rFonts w:ascii="Roboto" w:hAnsi="Roboto"/>
              </w:rPr>
              <w:t>Radierea ascensorului vechi, î</w:t>
            </w:r>
            <w:r w:rsidR="00031BB9">
              <w:rPr>
                <w:rFonts w:ascii="Roboto" w:hAnsi="Roboto"/>
              </w:rPr>
              <w:t xml:space="preserve">nregistarea ascensorului </w:t>
            </w:r>
            <w:r>
              <w:rPr>
                <w:rFonts w:ascii="Roboto" w:hAnsi="Roboto"/>
              </w:rPr>
              <w:t xml:space="preserve">nou </w:t>
            </w:r>
            <w:r w:rsidR="00031BB9">
              <w:rPr>
                <w:rFonts w:ascii="Roboto" w:hAnsi="Roboto"/>
              </w:rPr>
              <w:t>și</w:t>
            </w:r>
            <w:r w:rsidR="00031BB9">
              <w:rPr>
                <w:rFonts w:ascii="Roboto" w:hAnsi="Roboto"/>
                <w:lang w:val="ro-MD"/>
              </w:rPr>
              <w:t xml:space="preserve"> d</w:t>
            </w:r>
            <w:r w:rsidR="00B9511C" w:rsidRPr="00290F93">
              <w:rPr>
                <w:rFonts w:ascii="Roboto" w:hAnsi="Roboto"/>
                <w:lang w:val="ro-MD"/>
              </w:rPr>
              <w:t>area în exploatare</w:t>
            </w:r>
            <w:r w:rsidR="00031BB9">
              <w:rPr>
                <w:rFonts w:ascii="Roboto" w:hAnsi="Roboto"/>
                <w:lang w:val="ro-MD"/>
              </w:rPr>
              <w:t xml:space="preserve"> </w:t>
            </w:r>
          </w:p>
        </w:tc>
        <w:tc>
          <w:tcPr>
            <w:tcW w:w="2807" w:type="dxa"/>
            <w:tcBorders>
              <w:top w:val="nil"/>
              <w:left w:val="nil"/>
              <w:bottom w:val="single" w:sz="3" w:space="0" w:color="auto"/>
              <w:right w:val="single" w:sz="3" w:space="0" w:color="auto"/>
            </w:tcBorders>
            <w:noWrap/>
            <w:vAlign w:val="center"/>
          </w:tcPr>
          <w:p w14:paraId="2D0AF83F" w14:textId="77777777" w:rsidR="00B9511C" w:rsidRPr="00290F93" w:rsidRDefault="00B9511C" w:rsidP="00D50CD1">
            <w:pPr>
              <w:ind w:left="-142" w:firstLine="568"/>
              <w:jc w:val="center"/>
              <w:rPr>
                <w:rFonts w:ascii="Roboto" w:hAnsi="Roboto" w:cs="Calibri"/>
                <w:noProof w:val="0"/>
                <w:color w:val="000000"/>
                <w:lang w:val="ro-MD" w:eastAsia="ro-MD"/>
              </w:rPr>
            </w:pPr>
            <w:r w:rsidRPr="00290F93">
              <w:rPr>
                <w:rFonts w:ascii="Roboto" w:hAnsi="Roboto" w:cs="Calibri"/>
                <w:noProof w:val="0"/>
                <w:color w:val="000000"/>
                <w:lang w:val="ro-MD" w:eastAsia="ro-MD"/>
              </w:rPr>
              <w:t>x</w:t>
            </w:r>
          </w:p>
        </w:tc>
        <w:tc>
          <w:tcPr>
            <w:tcW w:w="1646" w:type="dxa"/>
            <w:tcBorders>
              <w:top w:val="nil"/>
              <w:left w:val="nil"/>
              <w:bottom w:val="single" w:sz="3" w:space="0" w:color="auto"/>
              <w:right w:val="single" w:sz="3" w:space="0" w:color="auto"/>
            </w:tcBorders>
            <w:noWrap/>
            <w:vAlign w:val="center"/>
          </w:tcPr>
          <w:p w14:paraId="18E24D00" w14:textId="77777777" w:rsidR="00B9511C" w:rsidRPr="00290F93" w:rsidRDefault="00B9511C" w:rsidP="00D50CD1">
            <w:pPr>
              <w:ind w:left="-142" w:firstLine="568"/>
              <w:rPr>
                <w:rFonts w:ascii="Roboto" w:hAnsi="Roboto" w:cs="Calibri"/>
                <w:noProof w:val="0"/>
                <w:color w:val="000000"/>
                <w:lang w:val="ro-MD" w:eastAsia="ro-MD"/>
              </w:rPr>
            </w:pPr>
          </w:p>
        </w:tc>
      </w:tr>
    </w:tbl>
    <w:p w14:paraId="61796E9E" w14:textId="77777777" w:rsidR="00B9511C" w:rsidRPr="00290F93" w:rsidRDefault="00B9511C" w:rsidP="00D50CD1">
      <w:pPr>
        <w:spacing w:after="72" w:line="264" w:lineRule="auto"/>
        <w:ind w:left="-142" w:right="9" w:firstLine="568"/>
        <w:jc w:val="both"/>
        <w:rPr>
          <w:rFonts w:ascii="Roboto" w:hAnsi="Roboto"/>
          <w:lang w:val="ro-MD"/>
        </w:rPr>
      </w:pPr>
      <w:r w:rsidRPr="00290F93">
        <w:rPr>
          <w:rFonts w:ascii="Roboto" w:hAnsi="Roboto"/>
          <w:lang w:val="ro-MD"/>
        </w:rPr>
        <w:t>* x- responsabil</w:t>
      </w:r>
    </w:p>
    <w:p w14:paraId="0695ECE3" w14:textId="492D9F22" w:rsidR="007715AC" w:rsidRPr="00290F93" w:rsidRDefault="00B9511C" w:rsidP="00D50CD1">
      <w:pPr>
        <w:ind w:left="-142" w:firstLine="568"/>
        <w:jc w:val="both"/>
        <w:rPr>
          <w:rFonts w:ascii="Roboto" w:hAnsi="Roboto"/>
          <w:lang w:val="ro-MD"/>
        </w:rPr>
      </w:pPr>
      <w:r w:rsidRPr="00290F93">
        <w:rPr>
          <w:rFonts w:ascii="Roboto" w:hAnsi="Roboto"/>
          <w:lang w:val="ro-MD"/>
        </w:rPr>
        <w:t xml:space="preserve">- Recepţia la terminarea serviciilor de proiectare </w:t>
      </w:r>
      <w:r>
        <w:rPr>
          <w:rFonts w:ascii="Roboto" w:hAnsi="Roboto"/>
          <w:lang w:val="ro-MD"/>
        </w:rPr>
        <w:t xml:space="preserve">se va efectua cu </w:t>
      </w:r>
      <w:r w:rsidRPr="00290F93">
        <w:rPr>
          <w:rFonts w:ascii="Roboto" w:hAnsi="Roboto"/>
          <w:lang w:val="ro-MD"/>
        </w:rPr>
        <w:t xml:space="preserve"> întocmirea unui </w:t>
      </w:r>
      <w:r>
        <w:rPr>
          <w:rFonts w:ascii="Roboto" w:hAnsi="Roboto"/>
          <w:lang w:val="ro-MD"/>
        </w:rPr>
        <w:t>act.</w:t>
      </w:r>
    </w:p>
    <w:p w14:paraId="4136B7A9" w14:textId="77777777" w:rsidR="00B9511C" w:rsidRDefault="00B9511C" w:rsidP="00D50CD1">
      <w:pPr>
        <w:ind w:left="-142" w:firstLine="568"/>
        <w:rPr>
          <w:rFonts w:ascii="Roboto" w:hAnsi="Roboto"/>
          <w:b/>
          <w:bCs/>
          <w:lang w:val="ro-MD"/>
        </w:rPr>
      </w:pPr>
    </w:p>
    <w:p w14:paraId="4B68391A" w14:textId="27F01A89" w:rsidR="006C4320" w:rsidRPr="007009D9" w:rsidRDefault="007009D9" w:rsidP="00D50CD1">
      <w:pPr>
        <w:ind w:left="-142" w:firstLine="568"/>
        <w:rPr>
          <w:rFonts w:ascii="Roboto" w:hAnsi="Roboto"/>
          <w:lang w:val="ro-MD"/>
        </w:rPr>
      </w:pPr>
      <w:r>
        <w:rPr>
          <w:rFonts w:ascii="Roboto" w:hAnsi="Roboto"/>
          <w:b/>
          <w:bCs/>
          <w:lang w:val="ro-MD"/>
        </w:rPr>
        <w:lastRenderedPageBreak/>
        <w:t xml:space="preserve">5. </w:t>
      </w:r>
      <w:r w:rsidR="007715AC" w:rsidRPr="007009D9">
        <w:rPr>
          <w:rFonts w:ascii="Roboto" w:hAnsi="Roboto"/>
          <w:b/>
          <w:bCs/>
          <w:lang w:val="ro-MD"/>
        </w:rPr>
        <w:t xml:space="preserve"> </w:t>
      </w:r>
      <w:r w:rsidRPr="007009D9">
        <w:rPr>
          <w:rFonts w:ascii="Roboto" w:hAnsi="Roboto"/>
          <w:b/>
          <w:bCs/>
          <w:lang w:val="ro-MD"/>
        </w:rPr>
        <w:t>SCHIŢA DE PROIECT, SOLUŢII ARHITECTURALE:</w:t>
      </w:r>
    </w:p>
    <w:p w14:paraId="786388E3" w14:textId="77777777" w:rsidR="006C4320" w:rsidRPr="00290F93" w:rsidRDefault="006C4320" w:rsidP="00D50CD1">
      <w:pPr>
        <w:tabs>
          <w:tab w:val="left" w:pos="284"/>
          <w:tab w:val="right" w:pos="9531"/>
        </w:tabs>
        <w:spacing w:line="276" w:lineRule="auto"/>
        <w:ind w:left="142"/>
        <w:jc w:val="both"/>
        <w:rPr>
          <w:rFonts w:ascii="Roboto" w:hAnsi="Roboto"/>
          <w:lang w:val="ro-MD"/>
        </w:rPr>
      </w:pPr>
      <w:r w:rsidRPr="00290F93">
        <w:rPr>
          <w:rFonts w:ascii="Roboto" w:hAnsi="Roboto"/>
          <w:lang w:val="ro-MD"/>
        </w:rPr>
        <w:t>-</w:t>
      </w:r>
      <w:r w:rsidRPr="00290F93">
        <w:rPr>
          <w:rFonts w:ascii="Roboto" w:hAnsi="Roboto"/>
          <w:lang w:val="ro-MD"/>
        </w:rPr>
        <w:tab/>
        <w:t>vederi generale, inclusiv elementele constructive;</w:t>
      </w:r>
    </w:p>
    <w:p w14:paraId="1D8762A1" w14:textId="29394208" w:rsidR="006C4320" w:rsidRPr="00290F93" w:rsidRDefault="006C4320" w:rsidP="00D50CD1">
      <w:pPr>
        <w:tabs>
          <w:tab w:val="left" w:pos="284"/>
          <w:tab w:val="right" w:pos="9531"/>
        </w:tabs>
        <w:spacing w:line="276" w:lineRule="auto"/>
        <w:ind w:left="142"/>
        <w:jc w:val="both"/>
        <w:rPr>
          <w:rFonts w:ascii="Roboto" w:hAnsi="Roboto"/>
          <w:lang w:val="ro-MD"/>
        </w:rPr>
      </w:pPr>
      <w:r w:rsidRPr="00290F93">
        <w:rPr>
          <w:rFonts w:ascii="Roboto" w:hAnsi="Roboto"/>
          <w:lang w:val="ro-MD"/>
        </w:rPr>
        <w:t>-</w:t>
      </w:r>
      <w:r w:rsidRPr="00290F93">
        <w:rPr>
          <w:rFonts w:ascii="Roboto" w:hAnsi="Roboto"/>
          <w:lang w:val="ro-MD"/>
        </w:rPr>
        <w:tab/>
        <w:t>încadrarea în situaţia existentă;</w:t>
      </w:r>
    </w:p>
    <w:p w14:paraId="6DDF7F32" w14:textId="2F9A218D" w:rsidR="006C4320" w:rsidRPr="00290F93" w:rsidRDefault="006C4320" w:rsidP="00D50CD1">
      <w:pPr>
        <w:tabs>
          <w:tab w:val="left" w:pos="284"/>
          <w:tab w:val="right" w:pos="9531"/>
        </w:tabs>
        <w:spacing w:line="276" w:lineRule="auto"/>
        <w:ind w:left="142"/>
        <w:jc w:val="both"/>
        <w:rPr>
          <w:rFonts w:ascii="Roboto" w:hAnsi="Roboto"/>
          <w:lang w:val="ro-MD"/>
        </w:rPr>
      </w:pPr>
      <w:r w:rsidRPr="00290F93">
        <w:rPr>
          <w:rFonts w:ascii="Roboto" w:hAnsi="Roboto"/>
          <w:lang w:val="ro-MD"/>
        </w:rPr>
        <w:t>-</w:t>
      </w:r>
      <w:r w:rsidRPr="00290F93">
        <w:rPr>
          <w:rFonts w:ascii="Roboto" w:hAnsi="Roboto"/>
          <w:lang w:val="ro-MD"/>
        </w:rPr>
        <w:tab/>
        <w:t>vederi</w:t>
      </w:r>
      <w:r w:rsidR="0033362C" w:rsidRPr="00290F93">
        <w:rPr>
          <w:rFonts w:ascii="Roboto" w:hAnsi="Roboto"/>
          <w:lang w:val="ro-MD"/>
        </w:rPr>
        <w:t xml:space="preserve"> detaliate</w:t>
      </w:r>
      <w:r w:rsidRPr="00290F93">
        <w:rPr>
          <w:rFonts w:ascii="Roboto" w:hAnsi="Roboto"/>
          <w:lang w:val="ro-MD"/>
        </w:rPr>
        <w:t>;</w:t>
      </w:r>
    </w:p>
    <w:p w14:paraId="36986810" w14:textId="763EAB86" w:rsidR="006C4320" w:rsidRPr="00290F93" w:rsidRDefault="009D6A97" w:rsidP="00D50CD1">
      <w:pPr>
        <w:tabs>
          <w:tab w:val="left" w:pos="284"/>
          <w:tab w:val="right" w:pos="9531"/>
        </w:tabs>
        <w:spacing w:line="276" w:lineRule="auto"/>
        <w:ind w:left="142"/>
        <w:jc w:val="both"/>
        <w:rPr>
          <w:rFonts w:ascii="Roboto" w:hAnsi="Roboto"/>
          <w:lang w:val="ro-MD"/>
        </w:rPr>
      </w:pPr>
      <w:r w:rsidRPr="00290F93">
        <w:rPr>
          <w:rFonts w:ascii="Roboto" w:hAnsi="Roboto"/>
          <w:lang w:val="ro-MD"/>
        </w:rPr>
        <w:t>- p</w:t>
      </w:r>
      <w:r w:rsidR="006C4320" w:rsidRPr="00290F93">
        <w:rPr>
          <w:rFonts w:ascii="Roboto" w:hAnsi="Roboto"/>
          <w:lang w:val="ro-MD"/>
        </w:rPr>
        <w:t>roiectul schiţă</w:t>
      </w:r>
      <w:r w:rsidRPr="00290F93">
        <w:rPr>
          <w:rFonts w:ascii="Roboto" w:hAnsi="Roboto"/>
          <w:lang w:val="ro-MD"/>
        </w:rPr>
        <w:t>.</w:t>
      </w:r>
      <w:r w:rsidR="006C4320" w:rsidRPr="00290F93">
        <w:rPr>
          <w:rFonts w:ascii="Roboto" w:hAnsi="Roboto"/>
          <w:lang w:val="ro-MD"/>
        </w:rPr>
        <w:t xml:space="preserve"> </w:t>
      </w:r>
    </w:p>
    <w:p w14:paraId="0FDCF55F" w14:textId="6FB55985" w:rsidR="006C4320" w:rsidRPr="00290F93" w:rsidRDefault="00B60BC2" w:rsidP="00D50CD1">
      <w:pPr>
        <w:tabs>
          <w:tab w:val="left" w:pos="284"/>
          <w:tab w:val="right" w:pos="9531"/>
        </w:tabs>
        <w:spacing w:line="276" w:lineRule="auto"/>
        <w:ind w:left="-142" w:firstLine="568"/>
        <w:jc w:val="both"/>
        <w:rPr>
          <w:rFonts w:ascii="Roboto" w:hAnsi="Roboto"/>
          <w:lang w:val="ro-MD"/>
        </w:rPr>
      </w:pPr>
      <w:r w:rsidRPr="00290F93">
        <w:rPr>
          <w:rFonts w:ascii="Roboto" w:hAnsi="Roboto"/>
          <w:bCs/>
          <w:iCs/>
          <w:lang w:val="ro-MD"/>
        </w:rPr>
        <w:t>E</w:t>
      </w:r>
      <w:r w:rsidRPr="00290F93">
        <w:rPr>
          <w:rFonts w:ascii="Roboto" w:hAnsi="Roboto"/>
          <w:bCs/>
          <w:iCs/>
        </w:rPr>
        <w:t>xpertiză tehnică a puțului ascensorului,</w:t>
      </w:r>
      <w:r w:rsidRPr="00290F93">
        <w:rPr>
          <w:rFonts w:ascii="Roboto" w:hAnsi="Roboto"/>
          <w:lang w:val="ro-MD"/>
        </w:rPr>
        <w:t xml:space="preserve"> p</w:t>
      </w:r>
      <w:r w:rsidR="0033362C" w:rsidRPr="00290F93">
        <w:rPr>
          <w:rFonts w:ascii="Roboto" w:hAnsi="Roboto"/>
          <w:lang w:val="ro-MD"/>
        </w:rPr>
        <w:t>roiectul</w:t>
      </w:r>
      <w:r w:rsidR="009A52EC" w:rsidRPr="00290F93">
        <w:rPr>
          <w:rFonts w:ascii="Roboto" w:hAnsi="Roboto"/>
          <w:lang w:val="ro-MD"/>
        </w:rPr>
        <w:t xml:space="preserve"> de modernizare</w:t>
      </w:r>
      <w:r w:rsidR="00E14715" w:rsidRPr="00290F93">
        <w:rPr>
          <w:rFonts w:ascii="Roboto" w:hAnsi="Roboto"/>
          <w:lang w:val="ro-MD"/>
        </w:rPr>
        <w:t xml:space="preserve"> a </w:t>
      </w:r>
      <w:r w:rsidR="000B0FC1" w:rsidRPr="00290F93">
        <w:rPr>
          <w:rFonts w:ascii="Roboto" w:hAnsi="Roboto"/>
          <w:bCs/>
          <w:iCs/>
        </w:rPr>
        <w:t>ascensorului pasager-marfar cu 2 stații</w:t>
      </w:r>
      <w:r w:rsidRPr="00290F93">
        <w:rPr>
          <w:rFonts w:ascii="Roboto" w:hAnsi="Roboto"/>
          <w:bCs/>
          <w:iCs/>
        </w:rPr>
        <w:t xml:space="preserve"> </w:t>
      </w:r>
      <w:r w:rsidR="000B0FC1" w:rsidRPr="00290F93">
        <w:rPr>
          <w:rFonts w:ascii="Roboto" w:hAnsi="Roboto"/>
          <w:bCs/>
          <w:iCs/>
        </w:rPr>
        <w:t>(majorarea capacității de greutatea de la 1000</w:t>
      </w:r>
      <w:r w:rsidR="00EB1A9B">
        <w:rPr>
          <w:rFonts w:ascii="Roboto" w:hAnsi="Roboto"/>
          <w:bCs/>
          <w:iCs/>
        </w:rPr>
        <w:t xml:space="preserve"> </w:t>
      </w:r>
      <w:r w:rsidR="000B0FC1" w:rsidRPr="00290F93">
        <w:rPr>
          <w:rFonts w:ascii="Roboto" w:hAnsi="Roboto"/>
          <w:bCs/>
          <w:iCs/>
        </w:rPr>
        <w:t>kg la 2000kg)</w:t>
      </w:r>
      <w:r w:rsidR="00541446">
        <w:rPr>
          <w:rFonts w:ascii="Roboto" w:hAnsi="Roboto"/>
          <w:bCs/>
          <w:iCs/>
        </w:rPr>
        <w:t>,</w:t>
      </w:r>
      <w:r w:rsidR="000B0FC1" w:rsidRPr="00290F93">
        <w:rPr>
          <w:rFonts w:ascii="Roboto" w:hAnsi="Roboto"/>
          <w:bCs/>
          <w:iCs/>
        </w:rPr>
        <w:t xml:space="preserve"> </w:t>
      </w:r>
      <w:r w:rsidR="002827D9" w:rsidRPr="00290F93">
        <w:rPr>
          <w:rFonts w:ascii="Roboto" w:hAnsi="Roboto"/>
          <w:bCs/>
          <w:iCs/>
        </w:rPr>
        <w:t>inclusiv lucrări de demontare/instalare a ascensorului</w:t>
      </w:r>
      <w:r w:rsidR="00E14715" w:rsidRPr="00290F93">
        <w:rPr>
          <w:rFonts w:ascii="Roboto" w:hAnsi="Roboto"/>
          <w:lang w:val="ro-MD"/>
        </w:rPr>
        <w:t xml:space="preserve"> </w:t>
      </w:r>
      <w:r w:rsidR="000E02C9" w:rsidRPr="00290F93">
        <w:rPr>
          <w:rFonts w:ascii="Roboto" w:hAnsi="Roboto"/>
          <w:lang w:val="ro-MD"/>
        </w:rPr>
        <w:t>l</w:t>
      </w:r>
      <w:r w:rsidR="00C80FE9" w:rsidRPr="00290F93">
        <w:rPr>
          <w:rFonts w:ascii="Roboto" w:hAnsi="Roboto"/>
          <w:lang w:val="ro-MD"/>
        </w:rPr>
        <w:t>a</w:t>
      </w:r>
      <w:r w:rsidR="005937DF" w:rsidRPr="00290F93">
        <w:rPr>
          <w:rFonts w:ascii="Roboto" w:hAnsi="Roboto"/>
          <w:lang w:val="ro-MD"/>
        </w:rPr>
        <w:t xml:space="preserve"> sediul</w:t>
      </w:r>
      <w:r w:rsidR="00083C9C" w:rsidRPr="00290F93">
        <w:rPr>
          <w:rFonts w:ascii="Roboto" w:hAnsi="Roboto"/>
          <w:lang w:val="ro-MD"/>
        </w:rPr>
        <w:t xml:space="preserve"> BNM din bd. Grigore Vieru nr.</w:t>
      </w:r>
      <w:r w:rsidR="005937DF" w:rsidRPr="00290F93">
        <w:rPr>
          <w:rFonts w:ascii="Roboto" w:hAnsi="Roboto"/>
          <w:lang w:val="ro-MD"/>
        </w:rPr>
        <w:t>1</w:t>
      </w:r>
      <w:r w:rsidR="006C4320" w:rsidRPr="00290F93">
        <w:rPr>
          <w:rFonts w:ascii="Roboto" w:hAnsi="Roboto"/>
          <w:lang w:val="ro-MD"/>
        </w:rPr>
        <w:t xml:space="preserve"> va trebui să asigure criteriile de calitate care vor întruni în mod obligatoriu următoarele exigenţe esenţiale:</w:t>
      </w:r>
    </w:p>
    <w:p w14:paraId="2ABE02E6" w14:textId="77777777" w:rsidR="006C4320" w:rsidRPr="00290F93" w:rsidRDefault="006C4320" w:rsidP="00D50CD1">
      <w:pPr>
        <w:tabs>
          <w:tab w:val="left" w:pos="284"/>
          <w:tab w:val="right" w:pos="9531"/>
        </w:tabs>
        <w:spacing w:line="276" w:lineRule="auto"/>
        <w:rPr>
          <w:rFonts w:ascii="Roboto" w:hAnsi="Roboto"/>
          <w:lang w:val="ro-MD"/>
        </w:rPr>
      </w:pPr>
      <w:r w:rsidRPr="00290F93">
        <w:rPr>
          <w:rFonts w:ascii="Roboto" w:hAnsi="Roboto"/>
          <w:lang w:val="ro-MD"/>
        </w:rPr>
        <w:t>A-</w:t>
      </w:r>
      <w:r w:rsidRPr="00290F93">
        <w:rPr>
          <w:rFonts w:ascii="Roboto" w:hAnsi="Roboto"/>
          <w:lang w:val="ro-MD"/>
        </w:rPr>
        <w:tab/>
        <w:t>Rezistenţă şi stabilitate;</w:t>
      </w:r>
    </w:p>
    <w:p w14:paraId="5681ECAC" w14:textId="77777777" w:rsidR="006C4320" w:rsidRPr="00290F93" w:rsidRDefault="006C4320" w:rsidP="00D50CD1">
      <w:pPr>
        <w:tabs>
          <w:tab w:val="left" w:pos="284"/>
          <w:tab w:val="right" w:pos="9531"/>
        </w:tabs>
        <w:spacing w:line="276" w:lineRule="auto"/>
        <w:rPr>
          <w:rFonts w:ascii="Roboto" w:hAnsi="Roboto"/>
          <w:lang w:val="ro-MD"/>
        </w:rPr>
      </w:pPr>
      <w:r w:rsidRPr="00290F93">
        <w:rPr>
          <w:rFonts w:ascii="Roboto" w:hAnsi="Roboto"/>
          <w:lang w:val="ro-MD"/>
        </w:rPr>
        <w:t>B-</w:t>
      </w:r>
      <w:r w:rsidRPr="00290F93">
        <w:rPr>
          <w:rFonts w:ascii="Roboto" w:hAnsi="Roboto"/>
          <w:lang w:val="ro-MD"/>
        </w:rPr>
        <w:tab/>
        <w:t>Siguranţă de exploatare;</w:t>
      </w:r>
    </w:p>
    <w:p w14:paraId="51616863" w14:textId="77777777" w:rsidR="006C4320" w:rsidRPr="00290F93" w:rsidRDefault="006C4320" w:rsidP="00D50CD1">
      <w:pPr>
        <w:tabs>
          <w:tab w:val="left" w:pos="284"/>
          <w:tab w:val="right" w:pos="9531"/>
        </w:tabs>
        <w:spacing w:line="276" w:lineRule="auto"/>
        <w:rPr>
          <w:rFonts w:ascii="Roboto" w:hAnsi="Roboto"/>
          <w:lang w:val="ro-MD"/>
        </w:rPr>
      </w:pPr>
      <w:r w:rsidRPr="00290F93">
        <w:rPr>
          <w:rFonts w:ascii="Roboto" w:hAnsi="Roboto"/>
          <w:lang w:val="ro-MD"/>
        </w:rPr>
        <w:t>C-</w:t>
      </w:r>
      <w:r w:rsidRPr="00290F93">
        <w:rPr>
          <w:rFonts w:ascii="Roboto" w:hAnsi="Roboto"/>
          <w:lang w:val="ro-MD"/>
        </w:rPr>
        <w:tab/>
        <w:t>Siguranţă la foc;</w:t>
      </w:r>
    </w:p>
    <w:p w14:paraId="43E15F10" w14:textId="33D4E7C6" w:rsidR="000D16F7" w:rsidRPr="00290F93" w:rsidRDefault="006C4320" w:rsidP="00D50CD1">
      <w:pPr>
        <w:tabs>
          <w:tab w:val="left" w:pos="284"/>
          <w:tab w:val="right" w:pos="9531"/>
        </w:tabs>
        <w:spacing w:line="276" w:lineRule="auto"/>
        <w:rPr>
          <w:rFonts w:ascii="Roboto" w:hAnsi="Roboto"/>
          <w:b/>
          <w:bCs/>
          <w:lang w:val="ro-MD"/>
        </w:rPr>
      </w:pPr>
      <w:r w:rsidRPr="00290F93">
        <w:rPr>
          <w:rFonts w:ascii="Roboto" w:hAnsi="Roboto"/>
          <w:lang w:val="ro-MD"/>
        </w:rPr>
        <w:t>D-</w:t>
      </w:r>
      <w:r w:rsidRPr="00290F93">
        <w:rPr>
          <w:rFonts w:ascii="Roboto" w:hAnsi="Roboto"/>
          <w:lang w:val="ro-MD"/>
        </w:rPr>
        <w:tab/>
        <w:t xml:space="preserve">Igienă, sănătatea oamenilor, refacerea şi </w:t>
      </w:r>
      <w:r w:rsidR="009B6EF3" w:rsidRPr="00290F93">
        <w:rPr>
          <w:rFonts w:ascii="Roboto" w:hAnsi="Roboto"/>
          <w:lang w:val="ro-MD"/>
        </w:rPr>
        <w:t>protecţia mediului înconjurător.</w:t>
      </w:r>
    </w:p>
    <w:p w14:paraId="3BBE793F" w14:textId="7C1817DE" w:rsidR="005A194E" w:rsidRPr="005A194E" w:rsidRDefault="003073AE" w:rsidP="00D50CD1">
      <w:pPr>
        <w:spacing w:after="72" w:line="264" w:lineRule="auto"/>
        <w:ind w:left="-142" w:right="9" w:firstLine="568"/>
        <w:jc w:val="both"/>
        <w:rPr>
          <w:rFonts w:ascii="Roboto" w:hAnsi="Roboto"/>
          <w:lang w:val="ro-MD"/>
        </w:rPr>
      </w:pPr>
      <w:r w:rsidRPr="00290F93">
        <w:rPr>
          <w:rFonts w:ascii="Roboto" w:hAnsi="Roboto"/>
          <w:lang w:val="ro-MD"/>
        </w:rPr>
        <w:t xml:space="preserve">Proiectul de modernizare trebuie să corespundă normativelor în vigoare cu privire la proiectarea СНиП 2.04.02-84, NCM E.03.02-2014, NCM E.03.01-2005, CPE 03.02.2018, Legii </w:t>
      </w:r>
      <w:r>
        <w:rPr>
          <w:rFonts w:ascii="Roboto" w:hAnsi="Roboto"/>
          <w:lang w:val="ro-MD"/>
        </w:rPr>
        <w:t xml:space="preserve">nr. </w:t>
      </w:r>
      <w:r w:rsidRPr="00290F93">
        <w:rPr>
          <w:rFonts w:ascii="Roboto" w:hAnsi="Roboto"/>
          <w:lang w:val="ro-MD"/>
        </w:rPr>
        <w:t>267/1994</w:t>
      </w:r>
      <w:r>
        <w:rPr>
          <w:rFonts w:ascii="Roboto" w:hAnsi="Roboto"/>
          <w:lang w:val="ro-MD"/>
        </w:rPr>
        <w:t xml:space="preserve"> privind apărarea </w:t>
      </w:r>
      <w:r w:rsidRPr="00290F93">
        <w:rPr>
          <w:rFonts w:ascii="Roboto" w:hAnsi="Roboto"/>
          <w:lang w:val="ro-MD"/>
        </w:rPr>
        <w:t xml:space="preserve">împotriva incendiilor, HG </w:t>
      </w:r>
      <w:r>
        <w:rPr>
          <w:rFonts w:ascii="Roboto" w:hAnsi="Roboto"/>
          <w:lang w:val="ro-MD"/>
        </w:rPr>
        <w:t xml:space="preserve">nr. </w:t>
      </w:r>
      <w:r w:rsidRPr="00290F93">
        <w:rPr>
          <w:rFonts w:ascii="Roboto" w:hAnsi="Roboto"/>
          <w:lang w:val="ro-MD"/>
        </w:rPr>
        <w:t>847</w:t>
      </w:r>
      <w:r w:rsidR="00D50CD1">
        <w:rPr>
          <w:rFonts w:ascii="Roboto" w:hAnsi="Roboto"/>
          <w:lang w:val="ro-MD"/>
        </w:rPr>
        <w:t>/</w:t>
      </w:r>
      <w:r w:rsidRPr="005A194E">
        <w:rPr>
          <w:rFonts w:ascii="Roboto" w:hAnsi="Roboto"/>
          <w:lang w:val="ro-MD"/>
        </w:rPr>
        <w:t>20</w:t>
      </w:r>
      <w:r w:rsidR="005A194E" w:rsidRPr="005A194E">
        <w:rPr>
          <w:rFonts w:ascii="Roboto" w:hAnsi="Roboto"/>
          <w:lang w:val="ro-MD"/>
        </w:rPr>
        <w:t>2</w:t>
      </w:r>
      <w:r w:rsidRPr="005A194E">
        <w:rPr>
          <w:rFonts w:ascii="Roboto" w:hAnsi="Roboto"/>
          <w:lang w:val="ro-MD"/>
        </w:rPr>
        <w:t xml:space="preserve">2 </w:t>
      </w:r>
      <w:r w:rsidR="005A194E" w:rsidRPr="00D50CD1">
        <w:rPr>
          <w:rFonts w:ascii="Roboto" w:hAnsi="Roboto"/>
          <w:lang w:val="ro-MD"/>
        </w:rPr>
        <w:t>pentru aprobarea Regulilor generalede apărare împotriva incendiilor în</w:t>
      </w:r>
      <w:r w:rsidR="005A194E">
        <w:rPr>
          <w:rFonts w:ascii="Roboto" w:hAnsi="Roboto"/>
          <w:lang w:val="ro-MD"/>
        </w:rPr>
        <w:t xml:space="preserve"> </w:t>
      </w:r>
      <w:r w:rsidR="005A194E" w:rsidRPr="00D50CD1">
        <w:rPr>
          <w:rFonts w:ascii="Roboto" w:hAnsi="Roboto"/>
          <w:lang w:val="ro-MD"/>
        </w:rPr>
        <w:t>Republica Moldova</w:t>
      </w:r>
    </w:p>
    <w:p w14:paraId="56F246C1" w14:textId="153E329E" w:rsidR="003073AE" w:rsidRPr="005A194E" w:rsidRDefault="003073AE" w:rsidP="00D50CD1">
      <w:pPr>
        <w:spacing w:after="72" w:line="264" w:lineRule="auto"/>
        <w:ind w:left="-142" w:right="9" w:firstLine="568"/>
        <w:jc w:val="both"/>
        <w:rPr>
          <w:rFonts w:ascii="Roboto" w:hAnsi="Roboto"/>
          <w:lang w:val="ro-MD"/>
        </w:rPr>
      </w:pPr>
    </w:p>
    <w:p w14:paraId="18697EF7" w14:textId="77777777" w:rsidR="003073AE" w:rsidRPr="00290F93" w:rsidRDefault="003073AE" w:rsidP="00D50CD1">
      <w:pPr>
        <w:ind w:left="-142" w:firstLine="568"/>
        <w:jc w:val="both"/>
        <w:rPr>
          <w:rFonts w:ascii="Roboto" w:hAnsi="Roboto"/>
          <w:lang w:val="ro-MD"/>
        </w:rPr>
      </w:pPr>
      <w:r w:rsidRPr="00290F93">
        <w:rPr>
          <w:rFonts w:ascii="Roboto" w:hAnsi="Roboto"/>
          <w:lang w:val="ro-MD"/>
        </w:rPr>
        <w:t>La elaborarea proiectului de modernizare e necesar de inclus aspecte legate de mediul înconjurator, includerea materialelor fără producerea daunelor  mediului înconjurator și sănătații oamenilor.</w:t>
      </w:r>
    </w:p>
    <w:p w14:paraId="31CE7771" w14:textId="77777777" w:rsidR="00B9511C" w:rsidRDefault="00B9511C" w:rsidP="00D50CD1">
      <w:pPr>
        <w:spacing w:after="72" w:line="264" w:lineRule="auto"/>
        <w:ind w:left="-142" w:right="9" w:firstLine="568"/>
        <w:jc w:val="both"/>
        <w:rPr>
          <w:rFonts w:ascii="Roboto" w:hAnsi="Roboto"/>
          <w:b/>
          <w:lang w:val="ro-MD"/>
        </w:rPr>
      </w:pPr>
    </w:p>
    <w:p w14:paraId="356FB138" w14:textId="55081305" w:rsidR="003073AE" w:rsidRPr="007903A9" w:rsidRDefault="003073AE" w:rsidP="00D50CD1">
      <w:pPr>
        <w:spacing w:after="72" w:line="264" w:lineRule="auto"/>
        <w:ind w:left="-142" w:right="9" w:firstLine="568"/>
        <w:jc w:val="both"/>
        <w:rPr>
          <w:rFonts w:ascii="Roboto" w:hAnsi="Roboto"/>
          <w:b/>
          <w:lang w:val="ro-MD"/>
        </w:rPr>
      </w:pPr>
      <w:r w:rsidRPr="007903A9">
        <w:rPr>
          <w:rFonts w:ascii="Roboto" w:hAnsi="Roboto"/>
          <w:b/>
          <w:lang w:val="ro-MD"/>
        </w:rPr>
        <w:t>Conținutul proiectului:</w:t>
      </w:r>
    </w:p>
    <w:p w14:paraId="18EE93F4" w14:textId="77777777" w:rsidR="003073AE" w:rsidRPr="007903A9" w:rsidRDefault="003073AE" w:rsidP="00D50CD1">
      <w:pPr>
        <w:spacing w:after="72" w:line="264" w:lineRule="auto"/>
        <w:ind w:left="-142" w:right="9" w:firstLine="568"/>
        <w:rPr>
          <w:rFonts w:ascii="Roboto" w:hAnsi="Roboto"/>
          <w:lang w:val="ro-MD"/>
        </w:rPr>
      </w:pPr>
      <w:r w:rsidRPr="007903A9">
        <w:rPr>
          <w:rFonts w:ascii="Roboto" w:hAnsi="Roboto"/>
          <w:lang w:val="ro-MD"/>
        </w:rPr>
        <w:t>-Memoriu explicativ;</w:t>
      </w:r>
    </w:p>
    <w:p w14:paraId="13AEAC9E" w14:textId="77777777" w:rsidR="003073AE" w:rsidRPr="007903A9" w:rsidRDefault="003073AE" w:rsidP="00D50CD1">
      <w:pPr>
        <w:spacing w:after="72" w:line="264" w:lineRule="auto"/>
        <w:ind w:left="-142" w:right="9" w:firstLine="568"/>
        <w:rPr>
          <w:rFonts w:ascii="Roboto" w:hAnsi="Roboto"/>
          <w:lang w:val="ro-MD"/>
        </w:rPr>
      </w:pPr>
      <w:r w:rsidRPr="007903A9">
        <w:rPr>
          <w:rFonts w:ascii="Roboto" w:hAnsi="Roboto"/>
          <w:lang w:val="ro-MD"/>
        </w:rPr>
        <w:t>-Arhitectură;</w:t>
      </w:r>
    </w:p>
    <w:p w14:paraId="2F20ECFC" w14:textId="77777777" w:rsidR="003073AE" w:rsidRPr="007903A9" w:rsidRDefault="003073AE" w:rsidP="00D50CD1">
      <w:pPr>
        <w:spacing w:after="72" w:line="264" w:lineRule="auto"/>
        <w:ind w:left="-142" w:right="9" w:firstLine="568"/>
        <w:rPr>
          <w:rFonts w:ascii="Roboto" w:hAnsi="Roboto"/>
          <w:lang w:val="ro-MD"/>
        </w:rPr>
      </w:pPr>
      <w:r w:rsidRPr="007903A9">
        <w:rPr>
          <w:rFonts w:ascii="Roboto" w:hAnsi="Roboto"/>
          <w:lang w:val="ro-MD"/>
        </w:rPr>
        <w:t>-Sisteme inginerești;</w:t>
      </w:r>
    </w:p>
    <w:p w14:paraId="61F6473D" w14:textId="77777777" w:rsidR="003073AE" w:rsidRPr="007903A9" w:rsidRDefault="003073AE" w:rsidP="00D50CD1">
      <w:pPr>
        <w:spacing w:after="72" w:line="264" w:lineRule="auto"/>
        <w:ind w:left="-142" w:right="9" w:firstLine="568"/>
        <w:rPr>
          <w:rFonts w:ascii="Roboto" w:hAnsi="Roboto"/>
          <w:lang w:val="ro-MD"/>
        </w:rPr>
      </w:pPr>
      <w:r>
        <w:rPr>
          <w:rFonts w:ascii="Roboto" w:hAnsi="Roboto"/>
          <w:lang w:val="ro-MD"/>
        </w:rPr>
        <w:t>-Avizul verificatorului documentației de proiect.</w:t>
      </w:r>
    </w:p>
    <w:p w14:paraId="3E28FAC5" w14:textId="73D12B1C" w:rsidR="003073AE" w:rsidRPr="007903A9" w:rsidRDefault="003073AE" w:rsidP="00D50CD1">
      <w:pPr>
        <w:spacing w:after="72" w:line="264" w:lineRule="auto"/>
        <w:ind w:left="-142" w:right="9" w:firstLine="568"/>
        <w:jc w:val="both"/>
        <w:rPr>
          <w:rFonts w:ascii="Roboto" w:hAnsi="Roboto"/>
          <w:lang w:val="ro-MD"/>
        </w:rPr>
      </w:pPr>
      <w:r>
        <w:rPr>
          <w:rFonts w:ascii="Roboto" w:hAnsi="Roboto"/>
          <w:lang w:val="ro-MD"/>
        </w:rPr>
        <w:t xml:space="preserve">- </w:t>
      </w:r>
      <w:r w:rsidRPr="007903A9">
        <w:rPr>
          <w:rFonts w:ascii="Roboto" w:hAnsi="Roboto"/>
          <w:lang w:val="ro-MD"/>
        </w:rPr>
        <w:t>Fiecare pagină a proiectului, desenele, schiţele necesită a fi semnate şi ştampilate de prestator (Proiectant).</w:t>
      </w:r>
    </w:p>
    <w:p w14:paraId="426EB408" w14:textId="3E7D367D" w:rsidR="004E0C52" w:rsidRPr="00290F93" w:rsidRDefault="00921572" w:rsidP="00D50CD1">
      <w:pPr>
        <w:tabs>
          <w:tab w:val="left" w:pos="990"/>
        </w:tabs>
        <w:spacing w:before="120"/>
        <w:ind w:left="-142" w:firstLine="568"/>
        <w:jc w:val="both"/>
        <w:rPr>
          <w:rFonts w:ascii="Roboto" w:hAnsi="Roboto"/>
          <w:b/>
          <w:lang w:val="ro-MD"/>
        </w:rPr>
      </w:pPr>
      <w:r>
        <w:rPr>
          <w:rFonts w:ascii="Roboto" w:hAnsi="Roboto"/>
          <w:b/>
          <w:lang w:val="ro-MD"/>
        </w:rPr>
        <w:t>6</w:t>
      </w:r>
      <w:r w:rsidR="004E0C52" w:rsidRPr="00290F93">
        <w:rPr>
          <w:rFonts w:ascii="Roboto" w:hAnsi="Roboto"/>
          <w:b/>
          <w:lang w:val="ro-MD"/>
        </w:rPr>
        <w:t>. CERINȚE PRIVIND MODUL DE APROBARE A SOLUȚIILOR PROPUSE DE CĂTRE PROIECTANT:</w:t>
      </w:r>
    </w:p>
    <w:p w14:paraId="2BFD7B50" w14:textId="77777777" w:rsidR="004E0C52" w:rsidRPr="00290F93" w:rsidRDefault="004E0C52" w:rsidP="00D50CD1">
      <w:pPr>
        <w:tabs>
          <w:tab w:val="left" w:pos="990"/>
        </w:tabs>
        <w:spacing w:before="120"/>
        <w:ind w:left="-142" w:firstLine="568"/>
        <w:jc w:val="both"/>
        <w:rPr>
          <w:rFonts w:ascii="Roboto" w:hAnsi="Roboto"/>
          <w:bCs/>
          <w:lang w:val="ro-MD"/>
        </w:rPr>
      </w:pPr>
      <w:r w:rsidRPr="00290F93">
        <w:rPr>
          <w:rFonts w:ascii="Roboto" w:hAnsi="Roboto"/>
          <w:bCs/>
          <w:lang w:val="ro-MD"/>
        </w:rPr>
        <w:t xml:space="preserve">       </w:t>
      </w:r>
      <w:r>
        <w:rPr>
          <w:rFonts w:ascii="Roboto" w:hAnsi="Roboto"/>
          <w:bCs/>
          <w:lang w:val="ro-MD"/>
        </w:rPr>
        <w:t xml:space="preserve">Furnizorul </w:t>
      </w:r>
      <w:r w:rsidRPr="00290F93">
        <w:rPr>
          <w:rFonts w:ascii="Roboto" w:hAnsi="Roboto"/>
          <w:bCs/>
          <w:lang w:val="ro-MD"/>
        </w:rPr>
        <w:t xml:space="preserve">va prezenta </w:t>
      </w:r>
      <w:r>
        <w:rPr>
          <w:rFonts w:ascii="Roboto" w:hAnsi="Roboto"/>
          <w:bCs/>
          <w:lang w:val="ro-MD"/>
        </w:rPr>
        <w:t xml:space="preserve">Cumpărătorului </w:t>
      </w:r>
      <w:r w:rsidRPr="00290F93">
        <w:rPr>
          <w:rFonts w:ascii="Roboto" w:hAnsi="Roboto"/>
          <w:bCs/>
          <w:lang w:val="ro-MD"/>
        </w:rPr>
        <w:t xml:space="preserve"> pentru aprobare toate soluțiile identificate pentru fiecare obiectiv în format electronic și pe suport de hârtie. Doar soluțiile aprobate de către </w:t>
      </w:r>
      <w:r>
        <w:rPr>
          <w:rFonts w:ascii="Roboto" w:hAnsi="Roboto"/>
          <w:bCs/>
          <w:lang w:val="ro-MD"/>
        </w:rPr>
        <w:t>Cumpărător</w:t>
      </w:r>
      <w:r w:rsidRPr="00290F93">
        <w:rPr>
          <w:rFonts w:ascii="Roboto" w:hAnsi="Roboto"/>
          <w:bCs/>
          <w:lang w:val="ro-MD"/>
        </w:rPr>
        <w:t xml:space="preserve"> pot fi incluse în documentația de proiect.</w:t>
      </w:r>
    </w:p>
    <w:p w14:paraId="6E242C1B" w14:textId="77777777" w:rsidR="00D47A4B" w:rsidRPr="00D50CD1" w:rsidRDefault="00D47A4B" w:rsidP="00D50CD1">
      <w:pPr>
        <w:tabs>
          <w:tab w:val="left" w:pos="990"/>
        </w:tabs>
        <w:ind w:left="-142" w:firstLine="568"/>
        <w:jc w:val="both"/>
        <w:rPr>
          <w:rFonts w:ascii="Roboto" w:hAnsi="Roboto"/>
          <w:color w:val="C00000"/>
        </w:rPr>
      </w:pPr>
    </w:p>
    <w:p w14:paraId="668103B3" w14:textId="35E49AA8" w:rsidR="008973EB" w:rsidRPr="00290F93" w:rsidRDefault="00921572" w:rsidP="00D50CD1">
      <w:pPr>
        <w:tabs>
          <w:tab w:val="left" w:pos="990"/>
        </w:tabs>
        <w:spacing w:before="120"/>
        <w:ind w:left="-142" w:firstLine="568"/>
        <w:contextualSpacing/>
        <w:jc w:val="both"/>
        <w:rPr>
          <w:rFonts w:ascii="Roboto" w:hAnsi="Roboto"/>
          <w:b/>
          <w:lang w:val="ro-MD"/>
        </w:rPr>
      </w:pPr>
      <w:r>
        <w:rPr>
          <w:rFonts w:ascii="Roboto" w:hAnsi="Roboto"/>
          <w:b/>
          <w:lang w:val="ro-MD"/>
        </w:rPr>
        <w:t>7</w:t>
      </w:r>
      <w:r w:rsidR="003C30EB" w:rsidRPr="00290F93">
        <w:rPr>
          <w:rFonts w:ascii="Roboto" w:hAnsi="Roboto"/>
          <w:b/>
          <w:lang w:val="ro-MD"/>
        </w:rPr>
        <w:t xml:space="preserve">. </w:t>
      </w:r>
      <w:r w:rsidR="008D6D62" w:rsidRPr="00290F93">
        <w:rPr>
          <w:rFonts w:ascii="Roboto" w:hAnsi="Roboto"/>
          <w:b/>
          <w:lang w:val="ro-MD"/>
        </w:rPr>
        <w:t xml:space="preserve"> </w:t>
      </w:r>
      <w:r w:rsidR="00C735E4" w:rsidRPr="00290F93">
        <w:rPr>
          <w:rFonts w:ascii="Roboto" w:hAnsi="Roboto"/>
          <w:b/>
          <w:lang w:val="ro-MD"/>
        </w:rPr>
        <w:t>CERINȚE PRIVIND ASIGURAREA EFICIENȚEI ENERGETICE, MĂSURILOR DE PROTECȚIE ANTI INCENDIARĂ ȘI PROTECȚIEI MEDIULUI ÎNCONJUR</w:t>
      </w:r>
    </w:p>
    <w:p w14:paraId="6849BEEA" w14:textId="1E0DDE46" w:rsidR="008D6D62" w:rsidRPr="008973EB" w:rsidRDefault="008973EB" w:rsidP="00D50CD1">
      <w:pPr>
        <w:tabs>
          <w:tab w:val="left" w:pos="990"/>
        </w:tabs>
        <w:spacing w:before="120"/>
        <w:ind w:left="-142" w:firstLine="568"/>
        <w:contextualSpacing/>
        <w:jc w:val="both"/>
        <w:rPr>
          <w:rFonts w:ascii="Roboto" w:hAnsi="Roboto"/>
          <w:lang w:val="ro-MD"/>
        </w:rPr>
      </w:pPr>
      <w:r>
        <w:rPr>
          <w:rFonts w:ascii="Roboto" w:hAnsi="Roboto"/>
          <w:lang w:val="ro-MD"/>
        </w:rPr>
        <w:t xml:space="preserve">1. </w:t>
      </w:r>
      <w:r w:rsidR="008D6D62" w:rsidRPr="008973EB">
        <w:rPr>
          <w:rFonts w:ascii="Roboto" w:hAnsi="Roboto"/>
          <w:lang w:val="ro-MD"/>
        </w:rPr>
        <w:t xml:space="preserve">Se vor elabora, în volum deplin, conform exigențelor normative, compartimentele de asigurare a: </w:t>
      </w:r>
    </w:p>
    <w:p w14:paraId="702E0F7D" w14:textId="5055B909" w:rsidR="008D6D62" w:rsidRPr="008973EB" w:rsidRDefault="008D6D62" w:rsidP="00D50CD1">
      <w:pPr>
        <w:spacing w:before="120"/>
        <w:ind w:left="-142" w:firstLine="568"/>
        <w:contextualSpacing/>
        <w:jc w:val="both"/>
        <w:rPr>
          <w:rFonts w:ascii="Roboto" w:hAnsi="Roboto"/>
          <w:lang w:val="ro-MD"/>
        </w:rPr>
      </w:pPr>
      <w:r w:rsidRPr="008973EB">
        <w:rPr>
          <w:rFonts w:ascii="Roboto" w:hAnsi="Roboto"/>
          <w:lang w:val="ro-MD"/>
        </w:rPr>
        <w:t xml:space="preserve">     - Măsurilor de</w:t>
      </w:r>
      <w:r w:rsidR="00354871" w:rsidRPr="008973EB">
        <w:rPr>
          <w:rFonts w:ascii="Roboto" w:hAnsi="Roboto"/>
          <w:lang w:val="ro-MD"/>
        </w:rPr>
        <w:t xml:space="preserve"> protecție anti</w:t>
      </w:r>
      <w:r w:rsidRPr="008973EB">
        <w:rPr>
          <w:rFonts w:ascii="Roboto" w:hAnsi="Roboto"/>
          <w:lang w:val="ro-MD"/>
        </w:rPr>
        <w:t xml:space="preserve">incendiară; </w:t>
      </w:r>
    </w:p>
    <w:p w14:paraId="487C54D7" w14:textId="77777777" w:rsidR="008973EB" w:rsidRDefault="008D6D62" w:rsidP="00D50CD1">
      <w:pPr>
        <w:spacing w:before="120"/>
        <w:ind w:left="-142" w:firstLine="568"/>
        <w:jc w:val="both"/>
        <w:rPr>
          <w:rFonts w:ascii="Roboto" w:hAnsi="Roboto"/>
          <w:lang w:val="ro-MD"/>
        </w:rPr>
      </w:pPr>
      <w:r w:rsidRPr="008973EB">
        <w:rPr>
          <w:rFonts w:ascii="Roboto" w:hAnsi="Roboto"/>
          <w:lang w:val="ro-MD"/>
        </w:rPr>
        <w:t xml:space="preserve">     - Măsurilor de protecție a mediului înconjurător.</w:t>
      </w:r>
    </w:p>
    <w:p w14:paraId="2DF07CC7" w14:textId="34F57AFF" w:rsidR="008973EB" w:rsidRPr="00D50CD1" w:rsidRDefault="008973EB" w:rsidP="00D50CD1">
      <w:pPr>
        <w:spacing w:before="120"/>
        <w:ind w:left="-142" w:firstLine="568"/>
        <w:jc w:val="both"/>
        <w:rPr>
          <w:rFonts w:ascii="Roboto" w:hAnsi="Roboto"/>
          <w:lang w:val="ro-MD"/>
        </w:rPr>
      </w:pPr>
      <w:r>
        <w:rPr>
          <w:rFonts w:ascii="Roboto" w:hAnsi="Roboto"/>
        </w:rPr>
        <w:t xml:space="preserve">2. </w:t>
      </w:r>
      <w:r w:rsidRPr="008973EB">
        <w:rPr>
          <w:rFonts w:ascii="Roboto" w:hAnsi="Roboto"/>
        </w:rPr>
        <w:t xml:space="preserve">Criterii pentru achiziții de tip durabile/verzi/sustenabile: </w:t>
      </w:r>
    </w:p>
    <w:p w14:paraId="7DEFB5CE" w14:textId="77777777" w:rsidR="008973EB" w:rsidRPr="008973EB" w:rsidRDefault="008973EB" w:rsidP="00D50CD1">
      <w:pPr>
        <w:ind w:left="-142" w:firstLine="568"/>
        <w:jc w:val="both"/>
        <w:rPr>
          <w:rFonts w:ascii="Roboto" w:hAnsi="Roboto"/>
        </w:rPr>
      </w:pPr>
      <w:r w:rsidRPr="008973EB">
        <w:rPr>
          <w:rFonts w:ascii="Roboto" w:hAnsi="Roboto"/>
        </w:rPr>
        <w:t>- antreprenorul va asigura lucrătorii implicați în procesul de executare a lucrărilor cu îmbrăcăminte de lucru de nivel ridicat de calitate, pe toată perioada contractuală;</w:t>
      </w:r>
    </w:p>
    <w:p w14:paraId="701EA608" w14:textId="77777777" w:rsidR="008973EB" w:rsidRPr="008973EB" w:rsidRDefault="008973EB" w:rsidP="00D50CD1">
      <w:pPr>
        <w:ind w:left="-142" w:firstLine="568"/>
        <w:jc w:val="both"/>
        <w:rPr>
          <w:rFonts w:ascii="Roboto" w:hAnsi="Roboto"/>
          <w:b/>
          <w:lang w:val="ro-MD"/>
        </w:rPr>
      </w:pPr>
      <w:r w:rsidRPr="008973EB">
        <w:rPr>
          <w:rFonts w:ascii="Roboto" w:hAnsi="Roboto"/>
        </w:rPr>
        <w:t>- antreprenorul va utiliza produse textile cu toxicitate scăzută, de preferință produse și fibre cu impact limitat asupra mediului.</w:t>
      </w:r>
    </w:p>
    <w:p w14:paraId="533B8880" w14:textId="77777777" w:rsidR="008973EB" w:rsidRPr="00290F93" w:rsidRDefault="008973EB" w:rsidP="00D50CD1">
      <w:pPr>
        <w:tabs>
          <w:tab w:val="left" w:pos="990"/>
        </w:tabs>
        <w:spacing w:before="120"/>
        <w:ind w:left="-142" w:firstLine="568"/>
        <w:jc w:val="both"/>
        <w:rPr>
          <w:rFonts w:ascii="Roboto" w:hAnsi="Roboto"/>
          <w:lang w:val="ro-MD"/>
        </w:rPr>
      </w:pPr>
    </w:p>
    <w:p w14:paraId="7D40F0DB" w14:textId="3E5CE81E" w:rsidR="0093421F" w:rsidRPr="00290F93" w:rsidRDefault="00C735E4" w:rsidP="00D50CD1">
      <w:pPr>
        <w:tabs>
          <w:tab w:val="left" w:pos="990"/>
        </w:tabs>
        <w:spacing w:before="120"/>
        <w:ind w:left="-142" w:firstLine="568"/>
        <w:jc w:val="both"/>
        <w:rPr>
          <w:rFonts w:ascii="Roboto" w:hAnsi="Roboto"/>
          <w:b/>
          <w:lang w:val="ro-MD"/>
        </w:rPr>
      </w:pPr>
      <w:r>
        <w:rPr>
          <w:rFonts w:ascii="Roboto" w:hAnsi="Roboto"/>
          <w:b/>
          <w:lang w:val="ro-MD"/>
        </w:rPr>
        <w:t>8</w:t>
      </w:r>
      <w:r w:rsidRPr="00290F93">
        <w:rPr>
          <w:rFonts w:ascii="Roboto" w:hAnsi="Roboto"/>
          <w:b/>
          <w:lang w:val="ro-MD"/>
        </w:rPr>
        <w:t>. TERMENUL DE EXECUTARE</w:t>
      </w:r>
      <w:r>
        <w:rPr>
          <w:rFonts w:ascii="Roboto" w:hAnsi="Roboto"/>
          <w:b/>
          <w:lang w:val="ro-MD"/>
        </w:rPr>
        <w:t xml:space="preserve"> ȘI LIVRARE</w:t>
      </w:r>
      <w:r w:rsidRPr="00290F93">
        <w:rPr>
          <w:rFonts w:ascii="Roboto" w:hAnsi="Roboto"/>
          <w:b/>
          <w:lang w:val="ro-MD"/>
        </w:rPr>
        <w:t>:</w:t>
      </w:r>
    </w:p>
    <w:p w14:paraId="0CAE1D83" w14:textId="0D41A04B" w:rsidR="0093421F" w:rsidRPr="00290F93" w:rsidRDefault="0093421F" w:rsidP="00D50CD1">
      <w:pPr>
        <w:tabs>
          <w:tab w:val="left" w:pos="990"/>
        </w:tabs>
        <w:spacing w:before="120"/>
        <w:ind w:left="-142" w:firstLine="568"/>
        <w:jc w:val="both"/>
        <w:rPr>
          <w:rFonts w:ascii="Roboto" w:hAnsi="Roboto"/>
          <w:lang w:val="ro-MD"/>
        </w:rPr>
      </w:pPr>
      <w:r w:rsidRPr="00290F93">
        <w:rPr>
          <w:rFonts w:ascii="Roboto" w:hAnsi="Roboto"/>
          <w:b/>
          <w:lang w:val="ro-MD"/>
        </w:rPr>
        <w:t xml:space="preserve">      </w:t>
      </w:r>
      <w:r w:rsidR="00C735E4" w:rsidRPr="00D50CD1">
        <w:rPr>
          <w:rFonts w:ascii="Roboto" w:hAnsi="Roboto"/>
          <w:lang w:val="ro-MD"/>
        </w:rPr>
        <w:t>Ob</w:t>
      </w:r>
      <w:r w:rsidR="00761350">
        <w:rPr>
          <w:rFonts w:ascii="Roboto" w:hAnsi="Roboto"/>
          <w:lang w:val="ro-MD"/>
        </w:rPr>
        <w:t>i</w:t>
      </w:r>
      <w:r w:rsidR="00C735E4" w:rsidRPr="00D50CD1">
        <w:rPr>
          <w:rFonts w:ascii="Roboto" w:hAnsi="Roboto"/>
          <w:lang w:val="ro-MD"/>
        </w:rPr>
        <w:t>ectul contractului va fi realizat</w:t>
      </w:r>
      <w:r w:rsidR="00156E4F" w:rsidRPr="00D50CD1">
        <w:rPr>
          <w:rFonts w:ascii="Roboto" w:hAnsi="Roboto"/>
          <w:lang w:val="ro-MD"/>
        </w:rPr>
        <w:t xml:space="preserve"> </w:t>
      </w:r>
      <w:r w:rsidR="0074251E" w:rsidRPr="00D50CD1">
        <w:rPr>
          <w:rFonts w:ascii="Roboto" w:hAnsi="Roboto"/>
          <w:lang w:val="ro-MD"/>
        </w:rPr>
        <w:t xml:space="preserve">în decurs </w:t>
      </w:r>
      <w:r w:rsidR="0074251E" w:rsidRPr="008E082B">
        <w:rPr>
          <w:rFonts w:ascii="Roboto" w:hAnsi="Roboto"/>
          <w:lang w:val="ro-MD"/>
        </w:rPr>
        <w:t xml:space="preserve">de </w:t>
      </w:r>
      <w:r w:rsidR="004F7737" w:rsidRPr="008E082B">
        <w:rPr>
          <w:rFonts w:ascii="Roboto" w:hAnsi="Roboto"/>
          <w:lang w:val="ro-MD"/>
        </w:rPr>
        <w:t>120</w:t>
      </w:r>
      <w:r w:rsidRPr="008E082B">
        <w:rPr>
          <w:rFonts w:ascii="Roboto" w:hAnsi="Roboto"/>
          <w:lang w:val="ro-MD"/>
        </w:rPr>
        <w:t xml:space="preserve"> zile</w:t>
      </w:r>
      <w:r w:rsidR="008021A7" w:rsidRPr="008E082B">
        <w:rPr>
          <w:rFonts w:ascii="Roboto" w:hAnsi="Roboto"/>
          <w:lang w:val="ro-MD"/>
        </w:rPr>
        <w:t xml:space="preserve"> </w:t>
      </w:r>
      <w:r w:rsidR="003615B0" w:rsidRPr="00290F93">
        <w:rPr>
          <w:rFonts w:ascii="Roboto" w:hAnsi="Roboto"/>
          <w:lang w:val="ro-MD"/>
        </w:rPr>
        <w:t>lucr</w:t>
      </w:r>
      <w:r w:rsidR="003615B0" w:rsidRPr="00290F93">
        <w:rPr>
          <w:rFonts w:ascii="Roboto" w:hAnsi="Roboto"/>
        </w:rPr>
        <w:t>ătoare</w:t>
      </w:r>
      <w:r w:rsidRPr="00290F93">
        <w:rPr>
          <w:rFonts w:ascii="Roboto" w:hAnsi="Roboto"/>
          <w:lang w:val="ro-MD"/>
        </w:rPr>
        <w:t xml:space="preserve">, în baza solicitării  scrise prin e-mail a </w:t>
      </w:r>
      <w:r w:rsidR="008021A7">
        <w:rPr>
          <w:rFonts w:ascii="Roboto" w:hAnsi="Roboto" w:cs="Calibri"/>
          <w:noProof w:val="0"/>
          <w:color w:val="000000"/>
          <w:lang w:val="ro-MD" w:eastAsia="ro-MD"/>
        </w:rPr>
        <w:t>Cumpărător</w:t>
      </w:r>
      <w:r w:rsidR="00376AF3">
        <w:rPr>
          <w:rFonts w:ascii="Roboto" w:hAnsi="Roboto" w:cs="Calibri"/>
          <w:noProof w:val="0"/>
          <w:color w:val="000000"/>
          <w:lang w:val="ro-MD" w:eastAsia="ro-MD"/>
        </w:rPr>
        <w:t>ului</w:t>
      </w:r>
      <w:r w:rsidRPr="00290F93">
        <w:rPr>
          <w:rFonts w:ascii="Roboto" w:hAnsi="Roboto"/>
          <w:lang w:val="ro-MD"/>
        </w:rPr>
        <w:t>.</w:t>
      </w:r>
      <w:r w:rsidR="00D701B0" w:rsidRPr="00290F93">
        <w:rPr>
          <w:rFonts w:ascii="Roboto" w:hAnsi="Roboto"/>
          <w:lang w:val="ro-MD"/>
        </w:rPr>
        <w:t xml:space="preserve"> </w:t>
      </w:r>
    </w:p>
    <w:p w14:paraId="10DD6D38" w14:textId="0E61FE0A" w:rsidR="00FF0DEB" w:rsidRPr="00290F93" w:rsidRDefault="00C735E4" w:rsidP="00D50CD1">
      <w:pPr>
        <w:tabs>
          <w:tab w:val="left" w:pos="990"/>
        </w:tabs>
        <w:spacing w:before="120"/>
        <w:ind w:left="-142" w:firstLine="568"/>
        <w:jc w:val="both"/>
        <w:rPr>
          <w:rFonts w:ascii="Roboto" w:hAnsi="Roboto"/>
          <w:b/>
          <w:bCs/>
          <w:lang w:val="ro-MD"/>
        </w:rPr>
      </w:pPr>
      <w:r>
        <w:rPr>
          <w:rFonts w:ascii="Roboto" w:hAnsi="Roboto"/>
          <w:b/>
          <w:bCs/>
          <w:lang w:val="ro-MD"/>
        </w:rPr>
        <w:t>9</w:t>
      </w:r>
      <w:r w:rsidRPr="00290F93">
        <w:rPr>
          <w:rFonts w:ascii="Roboto" w:hAnsi="Roboto"/>
          <w:b/>
          <w:bCs/>
          <w:lang w:val="ro-MD"/>
        </w:rPr>
        <w:t>. NUMĂRUL DE EXEMPLARE A DOCUMENTAȚIEI:</w:t>
      </w:r>
    </w:p>
    <w:p w14:paraId="44B40150" w14:textId="250CEF0F" w:rsidR="00FF0DEB" w:rsidRPr="00290F93" w:rsidRDefault="00FF0DEB" w:rsidP="00D50CD1">
      <w:pPr>
        <w:tabs>
          <w:tab w:val="left" w:pos="990"/>
        </w:tabs>
        <w:spacing w:before="120"/>
        <w:ind w:left="-142" w:firstLine="568"/>
        <w:jc w:val="both"/>
        <w:rPr>
          <w:rFonts w:ascii="Roboto" w:hAnsi="Roboto"/>
          <w:lang w:val="ro-MD"/>
        </w:rPr>
      </w:pPr>
      <w:r w:rsidRPr="00290F93">
        <w:rPr>
          <w:rFonts w:ascii="Roboto" w:hAnsi="Roboto"/>
          <w:lang w:val="ro-MD"/>
        </w:rPr>
        <w:t xml:space="preserve">      </w:t>
      </w:r>
      <w:r w:rsidR="00C735E4">
        <w:rPr>
          <w:rFonts w:ascii="Roboto" w:hAnsi="Roboto"/>
          <w:lang w:val="ro-MD"/>
        </w:rPr>
        <w:t>Operatorul economic</w:t>
      </w:r>
      <w:r w:rsidR="00397C5B" w:rsidRPr="00290F93">
        <w:rPr>
          <w:rFonts w:ascii="Roboto" w:hAnsi="Roboto"/>
          <w:lang w:val="ro-MD"/>
        </w:rPr>
        <w:t xml:space="preserve"> </w:t>
      </w:r>
      <w:r w:rsidRPr="00290F93">
        <w:rPr>
          <w:rFonts w:ascii="Roboto" w:hAnsi="Roboto"/>
          <w:lang w:val="ro-MD"/>
        </w:rPr>
        <w:t xml:space="preserve">va livra </w:t>
      </w:r>
      <w:r w:rsidR="009E7CDC" w:rsidRPr="00290F93">
        <w:rPr>
          <w:rFonts w:ascii="Roboto" w:hAnsi="Roboto"/>
          <w:lang w:val="ro-MD"/>
        </w:rPr>
        <w:t>expertiza tehnic</w:t>
      </w:r>
      <w:r w:rsidR="00BE1893" w:rsidRPr="00290F93">
        <w:rPr>
          <w:rFonts w:ascii="Roboto" w:hAnsi="Roboto"/>
        </w:rPr>
        <w:t>ă î</w:t>
      </w:r>
      <w:r w:rsidR="009E7CDC" w:rsidRPr="00290F93">
        <w:rPr>
          <w:rFonts w:ascii="Roboto" w:hAnsi="Roboto"/>
          <w:lang w:val="ro-MD"/>
        </w:rPr>
        <w:t xml:space="preserve">n 2 exemplare, </w:t>
      </w:r>
      <w:r w:rsidRPr="00290F93">
        <w:rPr>
          <w:rFonts w:ascii="Roboto" w:hAnsi="Roboto"/>
          <w:lang w:val="ro-MD"/>
        </w:rPr>
        <w:t xml:space="preserve">documentația de proiect </w:t>
      </w:r>
      <w:r w:rsidR="008C4FD5">
        <w:rPr>
          <w:rFonts w:ascii="Roboto" w:hAnsi="Roboto"/>
          <w:lang w:val="ro-MD"/>
        </w:rPr>
        <w:t>verificat</w:t>
      </w:r>
      <w:r w:rsidR="008C4FD5">
        <w:rPr>
          <w:rFonts w:ascii="Roboto" w:hAnsi="Roboto"/>
        </w:rPr>
        <w:t>ă de către un verificator de proiecte atestat</w:t>
      </w:r>
      <w:r w:rsidRPr="00290F93">
        <w:rPr>
          <w:rFonts w:ascii="Roboto" w:hAnsi="Roboto"/>
          <w:lang w:val="ro-MD"/>
        </w:rPr>
        <w:t xml:space="preserve"> în 5 exemplare pe suport de hârtie, plus varianta electronică în PDF.</w:t>
      </w:r>
    </w:p>
    <w:p w14:paraId="1AAF7757" w14:textId="1D8F182D" w:rsidR="00333B49" w:rsidRPr="00290F93" w:rsidRDefault="00C735E4" w:rsidP="00D50CD1">
      <w:pPr>
        <w:tabs>
          <w:tab w:val="left" w:pos="990"/>
        </w:tabs>
        <w:spacing w:before="120"/>
        <w:ind w:left="-142" w:firstLine="568"/>
        <w:jc w:val="both"/>
        <w:rPr>
          <w:rFonts w:ascii="Roboto" w:hAnsi="Roboto"/>
          <w:b/>
          <w:lang w:val="ro-MD"/>
        </w:rPr>
      </w:pPr>
      <w:r w:rsidRPr="00290F93">
        <w:rPr>
          <w:rFonts w:ascii="Roboto" w:hAnsi="Roboto"/>
          <w:b/>
          <w:lang w:val="ro-MD"/>
        </w:rPr>
        <w:t>1</w:t>
      </w:r>
      <w:r>
        <w:rPr>
          <w:rFonts w:ascii="Roboto" w:hAnsi="Roboto"/>
          <w:b/>
          <w:lang w:val="ro-MD"/>
        </w:rPr>
        <w:t>0</w:t>
      </w:r>
      <w:r w:rsidRPr="00290F93">
        <w:rPr>
          <w:rFonts w:ascii="Roboto" w:hAnsi="Roboto"/>
          <w:b/>
          <w:lang w:val="ro-MD"/>
        </w:rPr>
        <w:t>. DOCUMENTE OBLIGATORII LA DEPUNEREA OFERTEI</w:t>
      </w:r>
    </w:p>
    <w:p w14:paraId="5882050B" w14:textId="3A63CEED" w:rsidR="00333B49" w:rsidRPr="00290F93" w:rsidRDefault="00333B49" w:rsidP="00D50CD1">
      <w:pPr>
        <w:tabs>
          <w:tab w:val="left" w:pos="990"/>
        </w:tabs>
        <w:spacing w:before="120"/>
        <w:ind w:left="-142" w:firstLine="568"/>
        <w:jc w:val="both"/>
        <w:rPr>
          <w:rFonts w:ascii="Roboto" w:hAnsi="Roboto"/>
          <w:lang w:val="ro-MD"/>
        </w:rPr>
      </w:pPr>
      <w:r w:rsidRPr="00290F93">
        <w:rPr>
          <w:rFonts w:ascii="Roboto" w:hAnsi="Roboto"/>
          <w:lang w:val="ro-MD"/>
        </w:rPr>
        <w:t xml:space="preserve">Se prezintă documentele conform pct. </w:t>
      </w:r>
      <w:r w:rsidR="00D52197">
        <w:rPr>
          <w:rFonts w:ascii="Roboto" w:hAnsi="Roboto"/>
          <w:lang w:val="ro-MD"/>
        </w:rPr>
        <w:t>16</w:t>
      </w:r>
      <w:r w:rsidRPr="00290F93">
        <w:rPr>
          <w:rFonts w:ascii="Roboto" w:hAnsi="Roboto"/>
          <w:lang w:val="ro-MD"/>
        </w:rPr>
        <w:t xml:space="preserve"> subpct.1</w:t>
      </w:r>
      <w:r w:rsidR="00D52197">
        <w:rPr>
          <w:rFonts w:ascii="Roboto" w:hAnsi="Roboto"/>
          <w:lang w:val="ro-MD"/>
        </w:rPr>
        <w:t>-4</w:t>
      </w:r>
      <w:r w:rsidRPr="00290F93">
        <w:rPr>
          <w:rFonts w:ascii="Roboto" w:hAnsi="Roboto"/>
          <w:lang w:val="ro-MD"/>
        </w:rPr>
        <w:t xml:space="preserve"> din Anunțul de participare.</w:t>
      </w:r>
    </w:p>
    <w:p w14:paraId="0F0858EE" w14:textId="5C32CC69" w:rsidR="00333B49" w:rsidRPr="00290F93" w:rsidRDefault="00C735E4" w:rsidP="00D50CD1">
      <w:pPr>
        <w:tabs>
          <w:tab w:val="left" w:pos="990"/>
        </w:tabs>
        <w:spacing w:before="120"/>
        <w:ind w:left="-142" w:firstLine="568"/>
        <w:jc w:val="both"/>
        <w:rPr>
          <w:rFonts w:ascii="Roboto" w:hAnsi="Roboto"/>
          <w:b/>
          <w:lang w:val="ro-MD"/>
        </w:rPr>
      </w:pPr>
      <w:r w:rsidRPr="00290F93">
        <w:rPr>
          <w:rFonts w:ascii="Roboto" w:hAnsi="Roboto"/>
          <w:b/>
          <w:lang w:val="ro-MD"/>
        </w:rPr>
        <w:t>1</w:t>
      </w:r>
      <w:r>
        <w:rPr>
          <w:rFonts w:ascii="Roboto" w:hAnsi="Roboto"/>
          <w:b/>
          <w:lang w:val="ro-MD"/>
        </w:rPr>
        <w:t>1</w:t>
      </w:r>
      <w:r w:rsidRPr="00290F93">
        <w:rPr>
          <w:rFonts w:ascii="Roboto" w:hAnsi="Roboto"/>
          <w:b/>
          <w:lang w:val="ro-MD"/>
        </w:rPr>
        <w:t>. DOCUMENTE OBLIGATORII LA EVALUAREA OFERTELOR.</w:t>
      </w:r>
    </w:p>
    <w:p w14:paraId="078F3FB2" w14:textId="6038FE89" w:rsidR="00333B49" w:rsidRPr="00290F93" w:rsidRDefault="00333B49" w:rsidP="00D50CD1">
      <w:pPr>
        <w:tabs>
          <w:tab w:val="left" w:pos="990"/>
        </w:tabs>
        <w:spacing w:before="120"/>
        <w:ind w:left="-142" w:firstLine="568"/>
        <w:jc w:val="both"/>
        <w:rPr>
          <w:rFonts w:ascii="Roboto" w:hAnsi="Roboto"/>
          <w:lang w:val="ro-MD"/>
        </w:rPr>
      </w:pPr>
      <w:r w:rsidRPr="00290F93">
        <w:rPr>
          <w:rFonts w:ascii="Roboto" w:hAnsi="Roboto"/>
          <w:lang w:val="ro-MD"/>
        </w:rPr>
        <w:t xml:space="preserve">      Se prezintă documentele conform</w:t>
      </w:r>
      <w:r w:rsidR="00D52197" w:rsidRPr="00D52197">
        <w:rPr>
          <w:rFonts w:ascii="Roboto" w:hAnsi="Roboto"/>
          <w:lang w:val="ro-MD"/>
        </w:rPr>
        <w:t xml:space="preserve"> </w:t>
      </w:r>
      <w:r w:rsidR="00D52197" w:rsidRPr="00290F93">
        <w:rPr>
          <w:rFonts w:ascii="Roboto" w:hAnsi="Roboto"/>
          <w:lang w:val="ro-MD"/>
        </w:rPr>
        <w:t xml:space="preserve">pct. </w:t>
      </w:r>
      <w:r w:rsidR="00D52197">
        <w:rPr>
          <w:rFonts w:ascii="Roboto" w:hAnsi="Roboto"/>
          <w:lang w:val="ro-MD"/>
        </w:rPr>
        <w:t>16</w:t>
      </w:r>
      <w:r w:rsidR="00D52197" w:rsidRPr="00290F93">
        <w:rPr>
          <w:rFonts w:ascii="Roboto" w:hAnsi="Roboto"/>
          <w:lang w:val="ro-MD"/>
        </w:rPr>
        <w:t xml:space="preserve"> subpct.1</w:t>
      </w:r>
      <w:r w:rsidR="00D52197">
        <w:rPr>
          <w:rFonts w:ascii="Roboto" w:hAnsi="Roboto"/>
          <w:lang w:val="ro-MD"/>
        </w:rPr>
        <w:t>-4</w:t>
      </w:r>
      <w:r w:rsidR="00D52197" w:rsidRPr="00290F93">
        <w:rPr>
          <w:rFonts w:ascii="Roboto" w:hAnsi="Roboto"/>
          <w:lang w:val="ro-MD"/>
        </w:rPr>
        <w:t xml:space="preserve"> </w:t>
      </w:r>
      <w:r w:rsidRPr="00290F93">
        <w:rPr>
          <w:rFonts w:ascii="Roboto" w:hAnsi="Roboto"/>
          <w:lang w:val="ro-MD"/>
        </w:rPr>
        <w:t xml:space="preserve"> din Anunțul de participare.</w:t>
      </w:r>
    </w:p>
    <w:p w14:paraId="303BE982" w14:textId="0201CB16" w:rsidR="00F11015" w:rsidRPr="00290F93" w:rsidRDefault="00C735E4" w:rsidP="00D50CD1">
      <w:pPr>
        <w:spacing w:before="120"/>
        <w:ind w:left="-142" w:firstLine="568"/>
        <w:jc w:val="both"/>
        <w:rPr>
          <w:rFonts w:ascii="Roboto" w:hAnsi="Roboto"/>
          <w:b/>
          <w:lang w:val="ro-MD"/>
        </w:rPr>
      </w:pPr>
      <w:r w:rsidRPr="00290F93">
        <w:rPr>
          <w:rFonts w:ascii="Roboto" w:hAnsi="Roboto"/>
          <w:b/>
          <w:lang w:val="ro-MD"/>
        </w:rPr>
        <w:t>1</w:t>
      </w:r>
      <w:r>
        <w:rPr>
          <w:rFonts w:ascii="Roboto" w:hAnsi="Roboto"/>
          <w:b/>
          <w:lang w:val="ro-MD"/>
        </w:rPr>
        <w:t>2</w:t>
      </w:r>
      <w:r w:rsidRPr="00290F93">
        <w:rPr>
          <w:rFonts w:ascii="Roboto" w:hAnsi="Roboto"/>
          <w:b/>
          <w:lang w:val="ro-MD"/>
        </w:rPr>
        <w:t>. CONDIȚII SPECIALE DE CARE DEPINDE ÎNDEPLINIREA CONTRACTULUI</w:t>
      </w:r>
    </w:p>
    <w:p w14:paraId="4B9DAF33" w14:textId="0ADA5C83" w:rsidR="00F11015" w:rsidRPr="00290F93" w:rsidRDefault="00134BDA" w:rsidP="00D50CD1">
      <w:pPr>
        <w:spacing w:before="120"/>
        <w:ind w:left="-142" w:firstLine="568"/>
        <w:jc w:val="both"/>
        <w:rPr>
          <w:rFonts w:ascii="Roboto" w:hAnsi="Roboto"/>
          <w:bCs/>
          <w:lang w:val="ro-MD"/>
        </w:rPr>
      </w:pPr>
      <w:r w:rsidRPr="00290F93">
        <w:rPr>
          <w:rFonts w:ascii="Roboto" w:hAnsi="Roboto"/>
          <w:bCs/>
          <w:lang w:val="ro-MD"/>
        </w:rPr>
        <w:t xml:space="preserve"> </w:t>
      </w:r>
      <w:r w:rsidR="00F11015" w:rsidRPr="00290F93">
        <w:rPr>
          <w:rFonts w:ascii="Roboto" w:hAnsi="Roboto"/>
          <w:bCs/>
          <w:lang w:val="ro-MD"/>
        </w:rPr>
        <w:t>Conform Anexei nr.1 la Caietul de sarcini. Partea II. din Contractul-model.</w:t>
      </w:r>
    </w:p>
    <w:p w14:paraId="343F123B" w14:textId="1C5D8CE5" w:rsidR="006851D6" w:rsidRPr="00290F93" w:rsidRDefault="006851D6" w:rsidP="00D50CD1">
      <w:pPr>
        <w:spacing w:before="120"/>
        <w:ind w:left="-142" w:firstLine="568"/>
        <w:jc w:val="both"/>
        <w:rPr>
          <w:rFonts w:ascii="Roboto" w:hAnsi="Roboto"/>
          <w:bCs/>
          <w:lang w:val="ro-MD"/>
        </w:rPr>
      </w:pPr>
      <w:r w:rsidRPr="00290F93">
        <w:rPr>
          <w:rFonts w:ascii="Roboto" w:hAnsi="Roboto"/>
          <w:bCs/>
          <w:lang w:val="ro-MD"/>
        </w:rPr>
        <w:t>Acces la secret de stat.</w:t>
      </w:r>
    </w:p>
    <w:p w14:paraId="17D2A267" w14:textId="77777777" w:rsidR="003C30EB" w:rsidRPr="00290F93" w:rsidRDefault="003C30EB" w:rsidP="00D50CD1">
      <w:pPr>
        <w:pStyle w:val="Listparagraf"/>
        <w:numPr>
          <w:ilvl w:val="0"/>
          <w:numId w:val="0"/>
        </w:numPr>
        <w:ind w:left="-142" w:right="-1" w:firstLine="568"/>
        <w:rPr>
          <w:rFonts w:ascii="Roboto" w:hAnsi="Roboto"/>
          <w:i/>
          <w:lang w:val="ro-MD"/>
        </w:rPr>
      </w:pPr>
    </w:p>
    <w:p w14:paraId="5D5070A8" w14:textId="77777777" w:rsidR="0047551A" w:rsidRPr="00290F93" w:rsidRDefault="0047551A"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p>
    <w:p w14:paraId="3DDBB2F5" w14:textId="0B5F9D16" w:rsidR="000C175E" w:rsidRPr="00290F93" w:rsidRDefault="000C175E" w:rsidP="00D50CD1">
      <w:pPr>
        <w:shd w:val="clear" w:color="auto" w:fill="FFFFFF" w:themeFill="background1"/>
        <w:tabs>
          <w:tab w:val="left" w:pos="284"/>
          <w:tab w:val="left" w:pos="426"/>
          <w:tab w:val="decimal" w:pos="8364"/>
        </w:tabs>
        <w:spacing w:line="276" w:lineRule="auto"/>
        <w:ind w:left="-142" w:right="-144" w:firstLine="568"/>
        <w:jc w:val="center"/>
        <w:rPr>
          <w:rFonts w:ascii="Roboto" w:hAnsi="Roboto"/>
          <w:b/>
          <w:noProof w:val="0"/>
          <w:lang w:val="ro-MD" w:eastAsia="ru-RU"/>
        </w:rPr>
      </w:pPr>
      <w:r w:rsidRPr="00290F93">
        <w:rPr>
          <w:rFonts w:ascii="Roboto" w:hAnsi="Roboto"/>
          <w:b/>
          <w:noProof w:val="0"/>
          <w:lang w:val="ro-MD" w:eastAsia="ru-RU"/>
        </w:rPr>
        <w:t>Conducătorul grupului de lucru:</w:t>
      </w:r>
    </w:p>
    <w:p w14:paraId="49BE5108" w14:textId="77777777" w:rsidR="00C735E4" w:rsidRPr="00781B22" w:rsidRDefault="00C735E4" w:rsidP="00D50CD1">
      <w:pPr>
        <w:ind w:left="-142" w:firstLine="568"/>
        <w:rPr>
          <w:rFonts w:ascii="Roboto" w:eastAsia="PermianSerifTypeface" w:hAnsi="Roboto" w:cs="PermianSerifTypeface"/>
          <w:b/>
          <w:bCs/>
        </w:rPr>
      </w:pPr>
      <w:r w:rsidRPr="00781B22">
        <w:rPr>
          <w:rFonts w:ascii="Roboto" w:eastAsia="PermianSerifTypeface" w:hAnsi="Roboto" w:cs="PermianSerifTypeface"/>
          <w:b/>
          <w:bCs/>
        </w:rPr>
        <w:t xml:space="preserve">Conducătorul grupului de lucru:  </w:t>
      </w:r>
    </w:p>
    <w:p w14:paraId="25377C25" w14:textId="77777777" w:rsidR="00C735E4" w:rsidRPr="00781B22" w:rsidRDefault="00C735E4" w:rsidP="00D50CD1">
      <w:pPr>
        <w:ind w:left="-142" w:firstLine="568"/>
        <w:rPr>
          <w:rFonts w:ascii="Roboto" w:eastAsia="PermianSerifTypeface" w:hAnsi="Roboto" w:cs="PermianSerifTypeface"/>
          <w:b/>
          <w:bCs/>
        </w:rPr>
      </w:pPr>
      <w:r w:rsidRPr="00781B22">
        <w:rPr>
          <w:rFonts w:ascii="Roboto" w:eastAsia="PermianSerifTypeface" w:hAnsi="Roboto" w:cs="PermianSerifTypeface"/>
          <w:b/>
          <w:bCs/>
        </w:rPr>
        <w:t xml:space="preserve">Petru ROTARU </w:t>
      </w:r>
    </w:p>
    <w:p w14:paraId="5CA261EB" w14:textId="77777777" w:rsidR="00C735E4" w:rsidRPr="00781B22" w:rsidRDefault="00C735E4" w:rsidP="00D50CD1">
      <w:pPr>
        <w:ind w:left="-142" w:firstLine="568"/>
        <w:rPr>
          <w:rFonts w:ascii="Roboto" w:hAnsi="Roboto"/>
          <w:b/>
          <w:bCs/>
        </w:rPr>
      </w:pPr>
      <w:r w:rsidRPr="00781B22">
        <w:rPr>
          <w:rFonts w:ascii="Roboto" w:eastAsia="PermianSerifTypeface" w:hAnsi="Roboto" w:cs="PermianSerifTypeface"/>
          <w:b/>
          <w:bCs/>
        </w:rPr>
        <w:t xml:space="preserve">(semnat electronic) </w:t>
      </w:r>
    </w:p>
    <w:p w14:paraId="56FE9AF4" w14:textId="539EBA58" w:rsidR="0047551A" w:rsidRPr="00290F93" w:rsidRDefault="0047551A" w:rsidP="00D50CD1">
      <w:pPr>
        <w:shd w:val="clear" w:color="auto" w:fill="FFFFFF" w:themeFill="background1"/>
        <w:tabs>
          <w:tab w:val="left" w:pos="284"/>
          <w:tab w:val="left" w:pos="426"/>
          <w:tab w:val="decimal" w:pos="8364"/>
        </w:tabs>
        <w:spacing w:line="276" w:lineRule="auto"/>
        <w:ind w:left="-142" w:right="-144" w:firstLine="568"/>
        <w:jc w:val="center"/>
        <w:rPr>
          <w:rFonts w:ascii="Roboto" w:hAnsi="Roboto"/>
          <w:b/>
          <w:noProof w:val="0"/>
          <w:lang w:val="ro-MD" w:eastAsia="ru-RU"/>
        </w:rPr>
      </w:pPr>
      <w:r w:rsidRPr="00290F93">
        <w:rPr>
          <w:rFonts w:ascii="Roboto" w:hAnsi="Roboto"/>
          <w:b/>
          <w:noProof w:val="0"/>
          <w:lang w:val="ro-MD" w:eastAsia="ru-RU"/>
        </w:rPr>
        <w:t>Semnături autorizate:</w:t>
      </w:r>
    </w:p>
    <w:p w14:paraId="008B58BD" w14:textId="77777777" w:rsidR="0047551A" w:rsidRPr="00290F93" w:rsidRDefault="0047551A"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p>
    <w:p w14:paraId="135930ED"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Eugeniu PRODAN,</w:t>
      </w:r>
    </w:p>
    <w:p w14:paraId="5FB6A5A0"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 xml:space="preserve">Director Departamentul Securitate și Administrare  </w:t>
      </w:r>
    </w:p>
    <w:p w14:paraId="7CFCC76F"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(semnat electronic)</w:t>
      </w:r>
    </w:p>
    <w:p w14:paraId="14123447"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p>
    <w:p w14:paraId="196C42FD"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Dmitri SALTÎSKI,</w:t>
      </w:r>
    </w:p>
    <w:p w14:paraId="6952AA6A" w14:textId="783CC68C"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 xml:space="preserve">Șef Direcția administrarea patrimoniului </w:t>
      </w:r>
      <w:r w:rsidR="007715AC" w:rsidRPr="00290F93">
        <w:rPr>
          <w:rFonts w:ascii="Roboto" w:hAnsi="Roboto"/>
          <w:b/>
          <w:noProof w:val="0"/>
          <w:lang w:val="ro-MD" w:eastAsia="ru-RU"/>
        </w:rPr>
        <w:t>și</w:t>
      </w:r>
      <w:r w:rsidRPr="00290F93">
        <w:rPr>
          <w:rFonts w:ascii="Roboto" w:hAnsi="Roboto"/>
          <w:b/>
          <w:noProof w:val="0"/>
          <w:lang w:val="ro-MD" w:eastAsia="ru-RU"/>
        </w:rPr>
        <w:t xml:space="preserve"> servicii sociale  </w:t>
      </w:r>
    </w:p>
    <w:p w14:paraId="2360A1CA"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(semnat electronic)</w:t>
      </w:r>
    </w:p>
    <w:p w14:paraId="1B601C0A" w14:textId="77777777"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p>
    <w:p w14:paraId="73DE774C" w14:textId="776D10E2" w:rsidR="000D56F0" w:rsidRPr="00290F93" w:rsidRDefault="000D56F0"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Ion Bușila,</w:t>
      </w:r>
    </w:p>
    <w:p w14:paraId="3893A0D6" w14:textId="4ECA2707" w:rsidR="000D56F0" w:rsidRPr="00290F93" w:rsidRDefault="000D56F0"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Expert consultant, Direcția administrarea patrimoniului și servicii sociale</w:t>
      </w:r>
    </w:p>
    <w:p w14:paraId="128DFFE5" w14:textId="77777777" w:rsidR="000D56F0" w:rsidRPr="00290F93" w:rsidRDefault="000D56F0"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(semnat electronic)</w:t>
      </w:r>
    </w:p>
    <w:p w14:paraId="6A7CE10D" w14:textId="77777777" w:rsidR="000D56F0" w:rsidRPr="00290F93" w:rsidRDefault="000D56F0"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p>
    <w:p w14:paraId="51206B3F" w14:textId="6EE3FB93" w:rsidR="002443A7" w:rsidRPr="00290F93" w:rsidRDefault="006D008C"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Oleg</w:t>
      </w:r>
      <w:r w:rsidR="00354871" w:rsidRPr="00290F93">
        <w:rPr>
          <w:rFonts w:ascii="Roboto" w:hAnsi="Roboto"/>
          <w:b/>
          <w:noProof w:val="0"/>
          <w:lang w:val="ro-MD" w:eastAsia="ru-RU"/>
        </w:rPr>
        <w:t xml:space="preserve"> </w:t>
      </w:r>
      <w:r w:rsidRPr="00290F93">
        <w:rPr>
          <w:rFonts w:ascii="Roboto" w:hAnsi="Roboto"/>
          <w:b/>
          <w:noProof w:val="0"/>
          <w:lang w:val="ro-MD" w:eastAsia="ru-RU"/>
        </w:rPr>
        <w:t>Mîndru</w:t>
      </w:r>
      <w:r w:rsidR="002443A7" w:rsidRPr="00290F93">
        <w:rPr>
          <w:rFonts w:ascii="Roboto" w:hAnsi="Roboto"/>
          <w:b/>
          <w:noProof w:val="0"/>
          <w:lang w:val="ro-MD" w:eastAsia="ru-RU"/>
        </w:rPr>
        <w:t>,</w:t>
      </w:r>
    </w:p>
    <w:p w14:paraId="63BF31E4" w14:textId="3789A3F9" w:rsidR="002443A7"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 xml:space="preserve">Inginer principal, </w:t>
      </w:r>
      <w:r w:rsidR="00354871" w:rsidRPr="00290F93">
        <w:rPr>
          <w:rFonts w:ascii="Roboto" w:hAnsi="Roboto"/>
          <w:b/>
          <w:noProof w:val="0"/>
          <w:lang w:val="ro-MD" w:eastAsia="ru-RU"/>
        </w:rPr>
        <w:t>Direcția</w:t>
      </w:r>
      <w:r w:rsidRPr="00290F93">
        <w:rPr>
          <w:rFonts w:ascii="Roboto" w:hAnsi="Roboto"/>
          <w:b/>
          <w:noProof w:val="0"/>
          <w:lang w:val="ro-MD" w:eastAsia="ru-RU"/>
        </w:rPr>
        <w:t xml:space="preserve"> administrarea patrimoniului </w:t>
      </w:r>
      <w:r w:rsidR="00354871" w:rsidRPr="00290F93">
        <w:rPr>
          <w:rFonts w:ascii="Roboto" w:hAnsi="Roboto"/>
          <w:b/>
          <w:noProof w:val="0"/>
          <w:lang w:val="ro-MD" w:eastAsia="ru-RU"/>
        </w:rPr>
        <w:t>și</w:t>
      </w:r>
      <w:r w:rsidRPr="00290F93">
        <w:rPr>
          <w:rFonts w:ascii="Roboto" w:hAnsi="Roboto"/>
          <w:b/>
          <w:noProof w:val="0"/>
          <w:lang w:val="ro-MD" w:eastAsia="ru-RU"/>
        </w:rPr>
        <w:t xml:space="preserve"> servicii sociale</w:t>
      </w:r>
    </w:p>
    <w:p w14:paraId="733BA113" w14:textId="103C1520" w:rsidR="0047551A" w:rsidRPr="00290F93" w:rsidRDefault="002443A7" w:rsidP="00D50CD1">
      <w:pPr>
        <w:shd w:val="clear" w:color="auto" w:fill="FFFFFF" w:themeFill="background1"/>
        <w:tabs>
          <w:tab w:val="left" w:pos="284"/>
          <w:tab w:val="left" w:pos="426"/>
          <w:tab w:val="decimal" w:pos="8364"/>
        </w:tabs>
        <w:spacing w:line="276" w:lineRule="auto"/>
        <w:ind w:left="-142" w:right="-144" w:firstLine="568"/>
        <w:jc w:val="both"/>
        <w:rPr>
          <w:rFonts w:ascii="Roboto" w:hAnsi="Roboto"/>
          <w:b/>
          <w:noProof w:val="0"/>
          <w:lang w:val="ro-MD" w:eastAsia="ru-RU"/>
        </w:rPr>
      </w:pPr>
      <w:r w:rsidRPr="00290F93">
        <w:rPr>
          <w:rFonts w:ascii="Roboto" w:hAnsi="Roboto"/>
          <w:b/>
          <w:noProof w:val="0"/>
          <w:lang w:val="ro-MD" w:eastAsia="ru-RU"/>
        </w:rPr>
        <w:t>(semnat electronic)</w:t>
      </w:r>
    </w:p>
    <w:p w14:paraId="25341E21" w14:textId="77777777" w:rsidR="002D0E99" w:rsidRPr="00290F93" w:rsidRDefault="002D0E99" w:rsidP="00D50CD1">
      <w:pPr>
        <w:ind w:left="-142" w:firstLine="568"/>
        <w:rPr>
          <w:rFonts w:ascii="Roboto" w:hAnsi="Roboto"/>
          <w:lang w:val="ro-MD" w:eastAsia="ru-RU"/>
        </w:rPr>
      </w:pPr>
    </w:p>
    <w:p w14:paraId="24616003" w14:textId="77777777" w:rsidR="002D0E99" w:rsidRPr="00290F93" w:rsidRDefault="002D0E99" w:rsidP="00D50CD1">
      <w:pPr>
        <w:ind w:left="-142" w:firstLine="568"/>
        <w:rPr>
          <w:rFonts w:ascii="Roboto" w:hAnsi="Roboto"/>
          <w:lang w:val="ro-MD" w:eastAsia="ru-RU"/>
        </w:rPr>
      </w:pPr>
    </w:p>
    <w:p w14:paraId="3A9286F7" w14:textId="77777777" w:rsidR="002D0E99" w:rsidRPr="00290F93" w:rsidRDefault="002D0E99" w:rsidP="00D50CD1">
      <w:pPr>
        <w:ind w:left="-142" w:firstLine="568"/>
        <w:rPr>
          <w:rFonts w:ascii="Roboto" w:hAnsi="Roboto"/>
          <w:lang w:val="ro-MD" w:eastAsia="ru-RU"/>
        </w:rPr>
      </w:pPr>
    </w:p>
    <w:p w14:paraId="06BC808B" w14:textId="77777777" w:rsidR="002D0E99" w:rsidRPr="00290F93" w:rsidRDefault="002D0E99" w:rsidP="00D50CD1">
      <w:pPr>
        <w:ind w:left="-142" w:firstLine="568"/>
        <w:rPr>
          <w:rFonts w:ascii="Roboto" w:hAnsi="Roboto"/>
          <w:lang w:val="ro-MD" w:eastAsia="ru-RU"/>
        </w:rPr>
      </w:pPr>
    </w:p>
    <w:p w14:paraId="62752973" w14:textId="77777777" w:rsidR="002D0E99" w:rsidRPr="00290F93" w:rsidRDefault="002D0E99" w:rsidP="00D50CD1">
      <w:pPr>
        <w:ind w:left="-142" w:firstLine="568"/>
        <w:rPr>
          <w:rFonts w:ascii="Roboto" w:hAnsi="Roboto"/>
          <w:lang w:val="ro-MD" w:eastAsia="ru-RU"/>
        </w:rPr>
      </w:pPr>
    </w:p>
    <w:p w14:paraId="5B66BC90" w14:textId="77777777" w:rsidR="00684B50" w:rsidRDefault="00684B50" w:rsidP="00D50CD1">
      <w:pPr>
        <w:ind w:left="-142" w:right="39" w:firstLine="568"/>
        <w:jc w:val="center"/>
        <w:rPr>
          <w:rFonts w:ascii="PermianSerifTypeface" w:eastAsia="PermianSerifTypeface" w:hAnsi="PermianSerifTypeface" w:cs="PermianSerifTypeface"/>
          <w:b/>
        </w:rPr>
        <w:sectPr w:rsidR="00684B50" w:rsidSect="00D50CD1">
          <w:headerReference w:type="even" r:id="rId12"/>
          <w:headerReference w:type="default" r:id="rId13"/>
          <w:footerReference w:type="even" r:id="rId14"/>
          <w:footerReference w:type="default" r:id="rId15"/>
          <w:pgSz w:w="11906" w:h="16838"/>
          <w:pgMar w:top="720" w:right="720" w:bottom="720" w:left="1276" w:header="708" w:footer="708" w:gutter="0"/>
          <w:cols w:space="708"/>
          <w:docGrid w:linePitch="360"/>
        </w:sectPr>
      </w:pPr>
    </w:p>
    <w:p w14:paraId="42A0FE35" w14:textId="786BE56D" w:rsidR="002E5322" w:rsidRDefault="002E5322" w:rsidP="002E5322">
      <w:pPr>
        <w:ind w:left="-142" w:firstLine="568"/>
        <w:jc w:val="right"/>
        <w:rPr>
          <w:rFonts w:ascii="Roboto" w:hAnsi="Roboto"/>
          <w:lang w:eastAsia="ro-MD"/>
        </w:rPr>
      </w:pPr>
      <w:r w:rsidRPr="00D50CD1">
        <w:rPr>
          <w:rFonts w:ascii="Roboto" w:hAnsi="Roboto"/>
          <w:lang w:eastAsia="ro-MD"/>
        </w:rPr>
        <w:lastRenderedPageBreak/>
        <w:t xml:space="preserve"> </w:t>
      </w:r>
    </w:p>
    <w:tbl>
      <w:tblPr>
        <w:tblpPr w:leftFromText="180" w:rightFromText="180" w:vertAnchor="page" w:horzAnchor="margin" w:tblpY="347"/>
        <w:tblW w:w="5321" w:type="pct"/>
        <w:tblLook w:val="04A0" w:firstRow="1" w:lastRow="0" w:firstColumn="1" w:lastColumn="0" w:noHBand="0" w:noVBand="1"/>
      </w:tblPr>
      <w:tblGrid>
        <w:gridCol w:w="15308"/>
        <w:gridCol w:w="28"/>
        <w:gridCol w:w="18"/>
      </w:tblGrid>
      <w:tr w:rsidR="0002453C" w:rsidRPr="000D1BB4" w14:paraId="40B84062" w14:textId="77777777" w:rsidTr="0002453C">
        <w:trPr>
          <w:gridAfter w:val="1"/>
          <w:wAfter w:w="6" w:type="pct"/>
          <w:trHeight w:val="697"/>
        </w:trPr>
        <w:tc>
          <w:tcPr>
            <w:tcW w:w="4994" w:type="pct"/>
            <w:gridSpan w:val="2"/>
            <w:vAlign w:val="center"/>
          </w:tcPr>
          <w:p w14:paraId="5C39BAAC" w14:textId="05605F78" w:rsidR="0002453C" w:rsidRPr="0002453C" w:rsidRDefault="0002453C" w:rsidP="0002453C">
            <w:pPr>
              <w:ind w:left="-142" w:firstLine="568"/>
              <w:jc w:val="right"/>
              <w:rPr>
                <w:rFonts w:ascii="Roboto" w:eastAsia="PermianSerifTypeface" w:hAnsi="Roboto" w:cs="PermianSerifTypeface"/>
                <w:bCs/>
              </w:rPr>
            </w:pPr>
            <w:r w:rsidRPr="000D1BB4">
              <w:rPr>
                <w:b/>
                <w:sz w:val="20"/>
                <w:szCs w:val="20"/>
              </w:rPr>
              <w:br w:type="page"/>
            </w:r>
            <w:r w:rsidRPr="000D1BB4">
              <w:rPr>
                <w:b/>
              </w:rPr>
              <w:br w:type="page"/>
            </w:r>
            <w:r w:rsidRPr="000D1BB4">
              <w:rPr>
                <w:b/>
              </w:rPr>
              <w:br w:type="page"/>
            </w:r>
            <w:r w:rsidRPr="000D1BB4">
              <w:rPr>
                <w:b/>
                <w:sz w:val="20"/>
                <w:szCs w:val="20"/>
              </w:rPr>
              <w:br w:type="page"/>
            </w:r>
            <w:bookmarkStart w:id="4" w:name="_Toc356920194"/>
            <w:bookmarkStart w:id="5" w:name="_Toc392180206"/>
            <w:bookmarkStart w:id="6" w:name="_Toc449539095"/>
            <w:r w:rsidRPr="000D1BB4">
              <w:rPr>
                <w:b/>
                <w:sz w:val="20"/>
                <w:szCs w:val="20"/>
              </w:rPr>
              <w:t xml:space="preserve">                                                                                                                                                                                                                                      </w:t>
            </w:r>
            <w:r w:rsidRPr="002E5322">
              <w:rPr>
                <w:rFonts w:ascii="Roboto" w:eastAsia="PermianSerifTypeface" w:hAnsi="Roboto" w:cs="PermianSerifTypeface"/>
                <w:bCs/>
              </w:rPr>
              <w:t xml:space="preserve"> </w:t>
            </w:r>
            <w:r w:rsidRPr="0002453C">
              <w:rPr>
                <w:rFonts w:ascii="Roboto" w:eastAsia="PermianSerifTypeface" w:hAnsi="Roboto" w:cs="PermianSerifTypeface"/>
                <w:bCs/>
              </w:rPr>
              <w:t xml:space="preserve">Anexa nr. 1 </w:t>
            </w:r>
          </w:p>
          <w:p w14:paraId="77C7E234" w14:textId="77777777" w:rsidR="0002453C" w:rsidRDefault="0002453C" w:rsidP="0002453C">
            <w:pPr>
              <w:pStyle w:val="Titlu2"/>
              <w:jc w:val="right"/>
              <w:rPr>
                <w:rFonts w:ascii="Roboto" w:hAnsi="Roboto"/>
                <w:lang w:eastAsia="ro-MD"/>
              </w:rPr>
            </w:pPr>
            <w:r w:rsidRPr="0002453C">
              <w:rPr>
                <w:rFonts w:ascii="Roboto" w:hAnsi="Roboto"/>
                <w:b w:val="0"/>
                <w:color w:val="auto"/>
                <w:lang w:eastAsia="ro-MD"/>
              </w:rPr>
              <w:t>la Caietul de sarcini</w:t>
            </w:r>
            <w:r w:rsidRPr="0002453C">
              <w:rPr>
                <w:rFonts w:ascii="Roboto" w:hAnsi="Roboto"/>
                <w:color w:val="auto"/>
                <w:lang w:eastAsia="ro-MD"/>
              </w:rPr>
              <w:t xml:space="preserve">  </w:t>
            </w:r>
            <w:bookmarkStart w:id="7" w:name="_Hlk77771394"/>
          </w:p>
          <w:p w14:paraId="5064A91B" w14:textId="14D1FDDA" w:rsidR="0002453C" w:rsidRPr="000D1BB4" w:rsidRDefault="0002453C" w:rsidP="003E4669">
            <w:pPr>
              <w:pStyle w:val="Titlu2"/>
              <w:jc w:val="center"/>
              <w:rPr>
                <w:sz w:val="24"/>
              </w:rPr>
            </w:pPr>
            <w:r w:rsidRPr="000D1BB4">
              <w:t>Specificaţii tehnice</w:t>
            </w:r>
            <w:bookmarkEnd w:id="4"/>
            <w:bookmarkEnd w:id="5"/>
            <w:bookmarkEnd w:id="6"/>
            <w:bookmarkEnd w:id="7"/>
          </w:p>
        </w:tc>
      </w:tr>
      <w:tr w:rsidR="0002453C" w:rsidRPr="000D1BB4" w14:paraId="487EC8AB" w14:textId="77777777" w:rsidTr="0002453C">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2453C" w:rsidRPr="003E4669" w14:paraId="21CF0C31" w14:textId="77777777" w:rsidTr="00CF6259">
              <w:trPr>
                <w:jc w:val="center"/>
              </w:trPr>
              <w:tc>
                <w:tcPr>
                  <w:tcW w:w="0" w:type="auto"/>
                  <w:tcBorders>
                    <w:top w:val="nil"/>
                    <w:left w:val="nil"/>
                    <w:bottom w:val="nil"/>
                    <w:right w:val="nil"/>
                  </w:tcBorders>
                  <w:tcMar>
                    <w:top w:w="15" w:type="dxa"/>
                    <w:left w:w="45" w:type="dxa"/>
                    <w:bottom w:w="15" w:type="dxa"/>
                    <w:right w:w="45" w:type="dxa"/>
                  </w:tcMar>
                  <w:hideMark/>
                </w:tcPr>
                <w:p w14:paraId="778AC5B1" w14:textId="77777777" w:rsidR="0002453C" w:rsidRPr="003E4669" w:rsidRDefault="0002453C" w:rsidP="00CF6259">
                  <w:pPr>
                    <w:framePr w:hSpace="180" w:wrap="around" w:vAnchor="page" w:hAnchor="margin" w:y="347"/>
                    <w:jc w:val="center"/>
                    <w:rPr>
                      <w:rFonts w:ascii="Roboto" w:hAnsi="Roboto"/>
                    </w:rPr>
                  </w:pPr>
                  <w:r w:rsidRPr="003E4669">
                    <w:rPr>
                      <w:rFonts w:ascii="Roboto" w:hAnsi="Roboto"/>
                      <w:i/>
                      <w:iCs/>
                    </w:rPr>
                    <w:t>[Acest tabel va fi completat de către ofertant în coloanele 2, 3, 4, 6, 7, iar de către autoritatea contractantă – în coloanele 1, 5,]</w:t>
                  </w:r>
                </w:p>
              </w:tc>
            </w:tr>
          </w:tbl>
          <w:p w14:paraId="1F137511" w14:textId="77777777" w:rsidR="0002453C" w:rsidRPr="003E4669" w:rsidRDefault="0002453C" w:rsidP="00CF6259">
            <w:pPr>
              <w:jc w:val="center"/>
              <w:rPr>
                <w:rFonts w:ascii="Roboto" w:hAnsi="Roboto"/>
              </w:rPr>
            </w:pPr>
          </w:p>
        </w:tc>
      </w:tr>
      <w:tr w:rsidR="0002453C" w:rsidRPr="000D1BB4" w14:paraId="6C9C5D4B" w14:textId="77777777" w:rsidTr="00124CF7">
        <w:trPr>
          <w:gridAfter w:val="2"/>
          <w:wAfter w:w="15" w:type="pct"/>
          <w:trHeight w:val="397"/>
        </w:trPr>
        <w:tc>
          <w:tcPr>
            <w:tcW w:w="4985" w:type="pct"/>
            <w:tcBorders>
              <w:top w:val="single" w:sz="4" w:space="0" w:color="auto"/>
              <w:left w:val="single" w:sz="4" w:space="0" w:color="auto"/>
              <w:bottom w:val="single" w:sz="4" w:space="0" w:color="auto"/>
              <w:right w:val="single" w:sz="4" w:space="0" w:color="auto"/>
            </w:tcBorders>
            <w:vAlign w:val="center"/>
          </w:tcPr>
          <w:p w14:paraId="42E52A81" w14:textId="77777777" w:rsidR="0002453C" w:rsidRPr="003E4669" w:rsidRDefault="0002453C" w:rsidP="00CF6259">
            <w:pPr>
              <w:rPr>
                <w:rFonts w:ascii="Roboto" w:hAnsi="Roboto"/>
              </w:rPr>
            </w:pPr>
            <w:r w:rsidRPr="003E4669">
              <w:rPr>
                <w:rFonts w:ascii="Roboto" w:hAnsi="Roboto"/>
              </w:rPr>
              <w:t>Numărul procedurii de achiziție______________din_________</w:t>
            </w:r>
          </w:p>
        </w:tc>
      </w:tr>
      <w:tr w:rsidR="0002453C" w:rsidRPr="000D1BB4" w14:paraId="24ECCC99" w14:textId="77777777" w:rsidTr="00124CF7">
        <w:trPr>
          <w:gridAfter w:val="2"/>
          <w:wAfter w:w="15" w:type="pct"/>
          <w:trHeight w:val="397"/>
        </w:trPr>
        <w:tc>
          <w:tcPr>
            <w:tcW w:w="4985" w:type="pct"/>
            <w:tcBorders>
              <w:top w:val="single" w:sz="4" w:space="0" w:color="auto"/>
              <w:left w:val="single" w:sz="4" w:space="0" w:color="auto"/>
              <w:bottom w:val="single" w:sz="4" w:space="0" w:color="auto"/>
              <w:right w:val="single" w:sz="4" w:space="0" w:color="auto"/>
            </w:tcBorders>
            <w:vAlign w:val="center"/>
          </w:tcPr>
          <w:p w14:paraId="45B3FC8F" w14:textId="5561FB9E" w:rsidR="0002453C" w:rsidRPr="003E4669" w:rsidRDefault="0002453C" w:rsidP="00CF6259">
            <w:pPr>
              <w:rPr>
                <w:rFonts w:ascii="Roboto" w:hAnsi="Roboto"/>
              </w:rPr>
            </w:pPr>
            <w:r w:rsidRPr="003E4669">
              <w:rPr>
                <w:rFonts w:ascii="Roboto" w:hAnsi="Roboto"/>
              </w:rPr>
              <w:t>Obiectul achiziției:</w:t>
            </w:r>
            <w:r w:rsidR="003E4669" w:rsidRPr="00326B1B">
              <w:rPr>
                <w:rFonts w:ascii="Roboto" w:eastAsia="PermianSerifTypeface" w:hAnsi="Roboto" w:cs="PermianSerifTypeface"/>
                <w:b/>
                <w:noProof w:val="0"/>
                <w:lang w:val="pt-BR"/>
              </w:rPr>
              <w:t xml:space="preserve"> Achiziționarea</w:t>
            </w:r>
            <w:r w:rsidR="003E4669" w:rsidRPr="00326B1B">
              <w:rPr>
                <w:rFonts w:ascii="Roboto" w:eastAsia="PermianSerifTypeface" w:hAnsi="Roboto" w:cs="PermianSerifTypeface"/>
                <w:noProof w:val="0"/>
                <w:lang w:val="pt-BR"/>
              </w:rPr>
              <w:t xml:space="preserve"> </w:t>
            </w:r>
            <w:r w:rsidR="003E4669" w:rsidRPr="00326B1B">
              <w:rPr>
                <w:rFonts w:ascii="Roboto" w:hAnsi="Roboto" w:cs="Arial"/>
                <w:b/>
                <w:noProof w:val="0"/>
                <w:lang w:val="pt-BR"/>
              </w:rPr>
              <w:t>ascensorului, inclusiv servicii de expertiză a puțului ascensorului și lucrări de demontare-montare</w:t>
            </w:r>
          </w:p>
        </w:tc>
      </w:tr>
    </w:tbl>
    <w:tbl>
      <w:tblPr>
        <w:tblStyle w:val="TableGrid"/>
        <w:tblW w:w="15734" w:type="dxa"/>
        <w:tblInd w:w="5" w:type="dxa"/>
        <w:tblCellMar>
          <w:top w:w="5" w:type="dxa"/>
          <w:left w:w="58" w:type="dxa"/>
          <w:right w:w="11" w:type="dxa"/>
        </w:tblCellMar>
        <w:tblLook w:val="04A0" w:firstRow="1" w:lastRow="0" w:firstColumn="1" w:lastColumn="0" w:noHBand="0" w:noVBand="1"/>
      </w:tblPr>
      <w:tblGrid>
        <w:gridCol w:w="308"/>
        <w:gridCol w:w="497"/>
        <w:gridCol w:w="3540"/>
        <w:gridCol w:w="1812"/>
        <w:gridCol w:w="1456"/>
        <w:gridCol w:w="2521"/>
        <w:gridCol w:w="3031"/>
        <w:gridCol w:w="75"/>
        <w:gridCol w:w="2059"/>
        <w:gridCol w:w="360"/>
        <w:gridCol w:w="75"/>
      </w:tblGrid>
      <w:tr w:rsidR="00B97AA5" w:rsidRPr="00376AF3" w14:paraId="5C641383" w14:textId="77777777" w:rsidTr="00124CF7">
        <w:trPr>
          <w:gridAfter w:val="2"/>
          <w:wAfter w:w="435" w:type="dxa"/>
          <w:trHeight w:val="715"/>
        </w:trPr>
        <w:tc>
          <w:tcPr>
            <w:tcW w:w="805" w:type="dxa"/>
            <w:gridSpan w:val="2"/>
            <w:tcBorders>
              <w:top w:val="single" w:sz="4" w:space="0" w:color="000000"/>
              <w:left w:val="single" w:sz="4" w:space="0" w:color="000000"/>
              <w:bottom w:val="single" w:sz="4" w:space="0" w:color="000000"/>
              <w:right w:val="single" w:sz="4" w:space="0" w:color="000000"/>
            </w:tcBorders>
          </w:tcPr>
          <w:p w14:paraId="70D739ED" w14:textId="77777777" w:rsidR="00B97AA5" w:rsidRPr="00376AF3" w:rsidRDefault="00B97AA5" w:rsidP="00D50CD1">
            <w:pPr>
              <w:ind w:left="-142" w:firstLine="568"/>
              <w:jc w:val="center"/>
              <w:rPr>
                <w:rFonts w:ascii="Roboto" w:hAnsi="Roboto"/>
              </w:rPr>
            </w:pPr>
            <w:r w:rsidRPr="00376AF3">
              <w:rPr>
                <w:rFonts w:ascii="Roboto" w:eastAsia="PermianSerifTypeface" w:hAnsi="Roboto" w:cs="PermianSerifTypeface"/>
                <w:b/>
              </w:rPr>
              <w:t xml:space="preserve">Nr. d/o </w:t>
            </w:r>
          </w:p>
        </w:tc>
        <w:tc>
          <w:tcPr>
            <w:tcW w:w="3540" w:type="dxa"/>
            <w:tcBorders>
              <w:top w:val="single" w:sz="4" w:space="0" w:color="000000"/>
              <w:left w:val="single" w:sz="4" w:space="0" w:color="000000"/>
              <w:bottom w:val="single" w:sz="4" w:space="0" w:color="000000"/>
              <w:right w:val="single" w:sz="4" w:space="0" w:color="000000"/>
            </w:tcBorders>
            <w:vAlign w:val="center"/>
          </w:tcPr>
          <w:p w14:paraId="0BD6309D" w14:textId="7BFA3B3F" w:rsidR="00B97AA5" w:rsidRPr="00376AF3" w:rsidRDefault="00B97AA5" w:rsidP="00D50CD1">
            <w:pPr>
              <w:ind w:left="-142" w:right="47" w:firstLine="117"/>
              <w:jc w:val="center"/>
              <w:rPr>
                <w:rFonts w:ascii="Roboto" w:hAnsi="Roboto"/>
              </w:rPr>
            </w:pPr>
            <w:r w:rsidRPr="00376AF3">
              <w:rPr>
                <w:rFonts w:ascii="Roboto" w:eastAsia="PermianSerifTypeface" w:hAnsi="Roboto" w:cs="PermianSerifTypeface"/>
                <w:b/>
              </w:rPr>
              <w:t xml:space="preserve">Denumirea </w:t>
            </w:r>
            <w:r>
              <w:rPr>
                <w:rFonts w:ascii="Roboto" w:eastAsia="PermianSerifTypeface" w:hAnsi="Roboto" w:cs="PermianSerifTypeface"/>
                <w:b/>
              </w:rPr>
              <w:t>Bunurilor/</w:t>
            </w:r>
            <w:r w:rsidRPr="00376AF3">
              <w:rPr>
                <w:rFonts w:ascii="Roboto" w:eastAsia="PermianSerifTypeface" w:hAnsi="Roboto" w:cs="PermianSerifTypeface"/>
                <w:b/>
              </w:rPr>
              <w:t>Serviciilor</w:t>
            </w:r>
          </w:p>
        </w:tc>
        <w:tc>
          <w:tcPr>
            <w:tcW w:w="1812" w:type="dxa"/>
            <w:tcBorders>
              <w:top w:val="single" w:sz="4" w:space="0" w:color="000000"/>
              <w:left w:val="single" w:sz="4" w:space="0" w:color="000000"/>
              <w:bottom w:val="single" w:sz="4" w:space="0" w:color="000000"/>
              <w:right w:val="single" w:sz="4" w:space="0" w:color="000000"/>
            </w:tcBorders>
            <w:vAlign w:val="center"/>
          </w:tcPr>
          <w:p w14:paraId="33139FB9" w14:textId="120EA260" w:rsidR="00B97AA5" w:rsidRPr="00376AF3" w:rsidRDefault="00B97AA5" w:rsidP="00D50CD1">
            <w:pPr>
              <w:ind w:left="-62"/>
              <w:jc w:val="center"/>
              <w:rPr>
                <w:rFonts w:ascii="Roboto" w:hAnsi="Roboto"/>
              </w:rPr>
            </w:pPr>
            <w:r w:rsidRPr="0008400D">
              <w:rPr>
                <w:rFonts w:ascii="Roboto" w:hAnsi="Roboto"/>
                <w:b/>
                <w:bCs/>
              </w:rPr>
              <w:t>Ţara de origine</w:t>
            </w:r>
          </w:p>
        </w:tc>
        <w:tc>
          <w:tcPr>
            <w:tcW w:w="1456" w:type="dxa"/>
            <w:tcBorders>
              <w:top w:val="single" w:sz="4" w:space="0" w:color="auto"/>
              <w:bottom w:val="single" w:sz="4" w:space="0" w:color="auto"/>
            </w:tcBorders>
            <w:vAlign w:val="center"/>
          </w:tcPr>
          <w:p w14:paraId="382AD587" w14:textId="47A75BC6" w:rsidR="00B97AA5" w:rsidRPr="00376AF3" w:rsidRDefault="00B97AA5" w:rsidP="00D50CD1">
            <w:pPr>
              <w:ind w:left="-5" w:hanging="5"/>
              <w:jc w:val="center"/>
              <w:rPr>
                <w:rFonts w:ascii="Roboto" w:eastAsia="PermianSerifTypeface" w:hAnsi="Roboto" w:cs="PermianSerifTypeface"/>
                <w:b/>
              </w:rPr>
            </w:pPr>
            <w:r w:rsidRPr="0008400D">
              <w:rPr>
                <w:rFonts w:ascii="Roboto" w:hAnsi="Roboto"/>
                <w:b/>
                <w:bCs/>
              </w:rPr>
              <w:t>Producătorul</w:t>
            </w:r>
          </w:p>
        </w:tc>
        <w:tc>
          <w:tcPr>
            <w:tcW w:w="2521" w:type="dxa"/>
            <w:tcBorders>
              <w:top w:val="single" w:sz="4" w:space="0" w:color="auto"/>
              <w:left w:val="single" w:sz="4" w:space="0" w:color="000000"/>
              <w:bottom w:val="single" w:sz="4" w:space="0" w:color="000000"/>
              <w:right w:val="single" w:sz="4" w:space="0" w:color="000000"/>
            </w:tcBorders>
          </w:tcPr>
          <w:p w14:paraId="12E347E3" w14:textId="5677F080" w:rsidR="00B97AA5" w:rsidRPr="00376AF3" w:rsidRDefault="00B97AA5" w:rsidP="00D50CD1">
            <w:pPr>
              <w:jc w:val="center"/>
              <w:rPr>
                <w:rFonts w:ascii="Roboto" w:hAnsi="Roboto"/>
              </w:rPr>
            </w:pPr>
            <w:r w:rsidRPr="0008400D">
              <w:rPr>
                <w:rFonts w:ascii="Roboto" w:hAnsi="Roboto"/>
                <w:b/>
                <w:bCs/>
              </w:rPr>
              <w:t>Specificarea tehnică deplină solicitată de către autoritatea contractantă</w:t>
            </w:r>
          </w:p>
        </w:tc>
        <w:tc>
          <w:tcPr>
            <w:tcW w:w="3031" w:type="dxa"/>
            <w:tcBorders>
              <w:top w:val="single" w:sz="4" w:space="0" w:color="000000"/>
              <w:left w:val="single" w:sz="4" w:space="0" w:color="000000"/>
              <w:bottom w:val="single" w:sz="4" w:space="0" w:color="auto"/>
            </w:tcBorders>
            <w:vAlign w:val="center"/>
          </w:tcPr>
          <w:p w14:paraId="7419B0CB" w14:textId="52523E1C" w:rsidR="00B97AA5" w:rsidRPr="00376AF3" w:rsidRDefault="00B97AA5" w:rsidP="00D50CD1">
            <w:pPr>
              <w:jc w:val="center"/>
              <w:rPr>
                <w:rFonts w:ascii="Roboto" w:eastAsia="PermianSerifTypeface" w:hAnsi="Roboto" w:cs="PermianSerifTypeface"/>
                <w:b/>
              </w:rPr>
            </w:pPr>
            <w:r w:rsidRPr="00245409">
              <w:rPr>
                <w:rFonts w:ascii="Roboto" w:eastAsia="PermianSerifTypeface" w:hAnsi="Roboto" w:cs="PermianSerifTypeface"/>
                <w:b/>
              </w:rPr>
              <w:t>Specificarea tehnică deplină propusă de către ofertant</w:t>
            </w:r>
          </w:p>
        </w:tc>
        <w:tc>
          <w:tcPr>
            <w:tcW w:w="2134" w:type="dxa"/>
            <w:gridSpan w:val="2"/>
            <w:tcBorders>
              <w:top w:val="single" w:sz="4" w:space="0" w:color="000000"/>
              <w:left w:val="single" w:sz="4" w:space="0" w:color="000000"/>
              <w:bottom w:val="single" w:sz="4" w:space="0" w:color="000000"/>
              <w:right w:val="single" w:sz="4" w:space="0" w:color="000000"/>
            </w:tcBorders>
          </w:tcPr>
          <w:p w14:paraId="05D1CAF7" w14:textId="71CC4512" w:rsidR="00B97AA5" w:rsidRPr="00376AF3" w:rsidRDefault="00B97AA5" w:rsidP="00D50CD1">
            <w:pPr>
              <w:ind w:firstLine="81"/>
              <w:jc w:val="center"/>
              <w:rPr>
                <w:rFonts w:ascii="Roboto" w:hAnsi="Roboto"/>
              </w:rPr>
            </w:pPr>
            <w:r w:rsidRPr="00376AF3">
              <w:rPr>
                <w:rFonts w:ascii="Roboto" w:eastAsia="PermianSerifTypeface" w:hAnsi="Roboto" w:cs="PermianSerifTypeface"/>
                <w:b/>
              </w:rPr>
              <w:t>Standarde de referință</w:t>
            </w:r>
          </w:p>
        </w:tc>
      </w:tr>
      <w:tr w:rsidR="002E0D77" w:rsidRPr="00376AF3" w14:paraId="61AC08CC" w14:textId="77777777" w:rsidTr="00124CF7">
        <w:trPr>
          <w:gridAfter w:val="2"/>
          <w:wAfter w:w="435" w:type="dxa"/>
          <w:trHeight w:val="164"/>
        </w:trPr>
        <w:tc>
          <w:tcPr>
            <w:tcW w:w="308" w:type="dxa"/>
            <w:tcBorders>
              <w:left w:val="single" w:sz="4" w:space="0" w:color="auto"/>
            </w:tcBorders>
          </w:tcPr>
          <w:p w14:paraId="7D6E665C" w14:textId="77777777" w:rsidR="002E0D77" w:rsidRPr="00376AF3" w:rsidRDefault="002E0D77" w:rsidP="00D50CD1">
            <w:pPr>
              <w:ind w:left="-142" w:firstLine="568"/>
              <w:rPr>
                <w:rFonts w:ascii="Roboto" w:eastAsia="PermianSerifTypeface" w:hAnsi="Roboto" w:cs="PermianSerifTypeface"/>
                <w:b/>
              </w:rPr>
            </w:pPr>
          </w:p>
        </w:tc>
        <w:tc>
          <w:tcPr>
            <w:tcW w:w="14991" w:type="dxa"/>
            <w:gridSpan w:val="8"/>
            <w:tcBorders>
              <w:bottom w:val="single" w:sz="4" w:space="0" w:color="auto"/>
              <w:right w:val="single" w:sz="4" w:space="0" w:color="000000"/>
            </w:tcBorders>
          </w:tcPr>
          <w:p w14:paraId="064D61C2" w14:textId="73BFDC14" w:rsidR="002E0D77" w:rsidRPr="00376AF3" w:rsidRDefault="002E0D77" w:rsidP="00D50CD1">
            <w:pPr>
              <w:ind w:left="50"/>
              <w:rPr>
                <w:rFonts w:ascii="Roboto" w:hAnsi="Roboto"/>
              </w:rPr>
            </w:pPr>
            <w:r w:rsidRPr="00376AF3">
              <w:rPr>
                <w:rFonts w:ascii="Roboto" w:eastAsia="PermianSerifTypeface" w:hAnsi="Roboto" w:cs="PermianSerifTypeface"/>
                <w:b/>
              </w:rPr>
              <w:t xml:space="preserve"> </w:t>
            </w:r>
            <w:r w:rsidR="001E09B3">
              <w:rPr>
                <w:rFonts w:ascii="Roboto" w:eastAsia="PermianSerifTypeface" w:hAnsi="Roboto" w:cs="PermianSerifTypeface"/>
                <w:b/>
              </w:rPr>
              <w:t xml:space="preserve">Lot: </w:t>
            </w:r>
            <w:r w:rsidRPr="00376AF3">
              <w:rPr>
                <w:rFonts w:ascii="Roboto" w:eastAsia="PermianSerifTypeface" w:hAnsi="Roboto" w:cs="PermianSerifTypeface"/>
                <w:b/>
              </w:rPr>
              <w:t>Achiziționarea</w:t>
            </w:r>
            <w:r w:rsidRPr="00376AF3">
              <w:rPr>
                <w:rFonts w:ascii="Roboto" w:eastAsia="PermianSerifTypeface" w:hAnsi="Roboto" w:cs="PermianSerifTypeface"/>
              </w:rPr>
              <w:t xml:space="preserve"> </w:t>
            </w:r>
            <w:r w:rsidRPr="00376AF3">
              <w:rPr>
                <w:rFonts w:ascii="Roboto" w:hAnsi="Roboto" w:cs="Arial"/>
                <w:b/>
                <w:bCs/>
              </w:rPr>
              <w:t>ascensorului, inclusiv servicii de expertiză a puțului ascensorului și lucrări de demontare-montare</w:t>
            </w:r>
            <w:r w:rsidRPr="00376AF3">
              <w:rPr>
                <w:rFonts w:ascii="Roboto" w:eastAsia="PermianSerifTypeface" w:hAnsi="Roboto" w:cs="PermianSerifTypeface"/>
                <w:b/>
              </w:rPr>
              <w:t xml:space="preserve"> în sediului BNM</w:t>
            </w:r>
          </w:p>
        </w:tc>
      </w:tr>
      <w:tr w:rsidR="002E5322" w:rsidRPr="00376AF3" w14:paraId="11EFC1CC" w14:textId="77777777" w:rsidTr="00124CF7">
        <w:trPr>
          <w:gridAfter w:val="2"/>
          <w:wAfter w:w="435" w:type="dxa"/>
          <w:trHeight w:val="857"/>
        </w:trPr>
        <w:tc>
          <w:tcPr>
            <w:tcW w:w="805" w:type="dxa"/>
            <w:gridSpan w:val="2"/>
            <w:tcBorders>
              <w:top w:val="single" w:sz="4" w:space="0" w:color="000000"/>
              <w:left w:val="single" w:sz="4" w:space="0" w:color="auto"/>
              <w:bottom w:val="single" w:sz="4" w:space="0" w:color="000000"/>
              <w:right w:val="single" w:sz="4" w:space="0" w:color="000000"/>
            </w:tcBorders>
            <w:vAlign w:val="center"/>
          </w:tcPr>
          <w:p w14:paraId="1FDA523A" w14:textId="38258952" w:rsidR="002E5322" w:rsidRPr="00376AF3" w:rsidRDefault="002E5322" w:rsidP="00D50CD1">
            <w:pPr>
              <w:ind w:left="-142" w:right="48" w:firstLine="79"/>
              <w:jc w:val="center"/>
              <w:rPr>
                <w:rFonts w:ascii="Roboto" w:eastAsia="PermianSerifTypeface" w:hAnsi="Roboto" w:cs="PermianSerifTypeface"/>
              </w:rPr>
            </w:pPr>
            <w:r w:rsidRPr="00376AF3">
              <w:rPr>
                <w:rFonts w:ascii="Roboto" w:eastAsia="PermianSerifTypeface" w:hAnsi="Roboto" w:cs="PermianSerifTypeface"/>
              </w:rPr>
              <w:t>1.</w:t>
            </w:r>
          </w:p>
        </w:tc>
        <w:tc>
          <w:tcPr>
            <w:tcW w:w="3540" w:type="dxa"/>
            <w:tcBorders>
              <w:top w:val="single" w:sz="4" w:space="0" w:color="000000"/>
              <w:left w:val="single" w:sz="4" w:space="0" w:color="000000"/>
              <w:bottom w:val="single" w:sz="4" w:space="0" w:color="000000"/>
              <w:right w:val="single" w:sz="4" w:space="0" w:color="000000"/>
            </w:tcBorders>
          </w:tcPr>
          <w:p w14:paraId="159145ED" w14:textId="0534BAD6" w:rsidR="002E5322" w:rsidRPr="00376AF3" w:rsidRDefault="002E5322" w:rsidP="00D50CD1">
            <w:pPr>
              <w:ind w:right="14"/>
              <w:rPr>
                <w:rFonts w:ascii="Roboto" w:eastAsia="PermianSerifTypeface" w:hAnsi="Roboto" w:cs="PermianSerifTypeface"/>
                <w:bCs/>
              </w:rPr>
            </w:pPr>
            <w:r w:rsidRPr="00376AF3">
              <w:rPr>
                <w:rFonts w:ascii="Roboto" w:hAnsi="Roboto" w:cs="Arial"/>
                <w:bCs/>
              </w:rPr>
              <w:t>Servicii de expertiză tehnică a puțului ascensorului</w:t>
            </w:r>
            <w:r>
              <w:rPr>
                <w:rFonts w:ascii="Roboto" w:hAnsi="Roboto" w:cs="Arial"/>
                <w:bCs/>
              </w:rPr>
              <w:t xml:space="preserve"> existent</w:t>
            </w:r>
          </w:p>
        </w:tc>
        <w:tc>
          <w:tcPr>
            <w:tcW w:w="1812" w:type="dxa"/>
            <w:tcBorders>
              <w:top w:val="single" w:sz="4" w:space="0" w:color="000000"/>
              <w:left w:val="single" w:sz="4" w:space="0" w:color="000000"/>
              <w:bottom w:val="single" w:sz="4" w:space="0" w:color="auto"/>
              <w:right w:val="single" w:sz="4" w:space="0" w:color="000000"/>
            </w:tcBorders>
            <w:vAlign w:val="center"/>
          </w:tcPr>
          <w:p w14:paraId="01345A30" w14:textId="77777777" w:rsidR="002E5322" w:rsidRPr="00376AF3" w:rsidRDefault="002E5322" w:rsidP="00D50CD1">
            <w:pPr>
              <w:ind w:left="-142" w:firstLine="568"/>
              <w:rPr>
                <w:rFonts w:ascii="Roboto" w:eastAsia="PermianSerifTypeface" w:hAnsi="Roboto" w:cs="PermianSerifTypeface"/>
              </w:rPr>
            </w:pPr>
          </w:p>
        </w:tc>
        <w:tc>
          <w:tcPr>
            <w:tcW w:w="1456" w:type="dxa"/>
            <w:tcBorders>
              <w:bottom w:val="single" w:sz="4" w:space="0" w:color="auto"/>
            </w:tcBorders>
          </w:tcPr>
          <w:p w14:paraId="1D8DE526" w14:textId="77777777" w:rsidR="002E5322" w:rsidRPr="00376AF3" w:rsidRDefault="002E5322" w:rsidP="00D50CD1">
            <w:pPr>
              <w:ind w:left="-142" w:firstLine="568"/>
              <w:rPr>
                <w:rFonts w:ascii="Roboto" w:eastAsia="PermianSerifTypeface" w:hAnsi="Roboto" w:cs="PermianSerifTypeface"/>
              </w:rPr>
            </w:pPr>
          </w:p>
        </w:tc>
        <w:tc>
          <w:tcPr>
            <w:tcW w:w="2521" w:type="dxa"/>
            <w:vMerge w:val="restart"/>
            <w:tcBorders>
              <w:top w:val="single" w:sz="4" w:space="0" w:color="000000"/>
              <w:left w:val="single" w:sz="4" w:space="0" w:color="000000"/>
              <w:right w:val="single" w:sz="4" w:space="0" w:color="000000"/>
            </w:tcBorders>
            <w:vAlign w:val="center"/>
          </w:tcPr>
          <w:p w14:paraId="528B3A3A" w14:textId="2F756CEA" w:rsidR="002E5322" w:rsidRPr="00376AF3" w:rsidRDefault="002E5322" w:rsidP="00D50CD1">
            <w:pPr>
              <w:ind w:left="50"/>
              <w:rPr>
                <w:rFonts w:ascii="Roboto" w:eastAsia="PermianSerifTypeface" w:hAnsi="Roboto" w:cs="PermianSerifTypeface"/>
              </w:rPr>
            </w:pPr>
            <w:r w:rsidRPr="00DE4A28">
              <w:rPr>
                <w:i/>
              </w:rPr>
              <w:t xml:space="preserve">Conform </w:t>
            </w:r>
            <w:r>
              <w:rPr>
                <w:i/>
              </w:rPr>
              <w:t>prevederilor</w:t>
            </w:r>
            <w:r w:rsidRPr="00DE4A28">
              <w:rPr>
                <w:i/>
              </w:rPr>
              <w:t xml:space="preserve"> Caietul</w:t>
            </w:r>
            <w:r>
              <w:rPr>
                <w:i/>
              </w:rPr>
              <w:t>ui</w:t>
            </w:r>
            <w:r w:rsidRPr="00DE4A28">
              <w:rPr>
                <w:i/>
              </w:rPr>
              <w:t xml:space="preserve"> de sarcini</w:t>
            </w:r>
            <w:r w:rsidDel="00551866">
              <w:rPr>
                <w:rFonts w:ascii="Roboto" w:eastAsia="PermianSerifTypeface" w:hAnsi="Roboto" w:cs="PermianSerifTypeface"/>
              </w:rPr>
              <w:t xml:space="preserve"> </w:t>
            </w:r>
          </w:p>
          <w:p w14:paraId="270E1963" w14:textId="77777777" w:rsidR="002E5322" w:rsidRDefault="002E5322" w:rsidP="00D50CD1">
            <w:pPr>
              <w:ind w:left="-142" w:firstLine="568"/>
              <w:rPr>
                <w:rFonts w:ascii="Roboto" w:hAnsi="Roboto"/>
              </w:rPr>
            </w:pPr>
          </w:p>
          <w:p w14:paraId="507482AF" w14:textId="2848A8A0" w:rsidR="002E5322" w:rsidRPr="00376AF3" w:rsidRDefault="002E5322" w:rsidP="00D50CD1">
            <w:pPr>
              <w:ind w:left="-142" w:firstLine="568"/>
              <w:rPr>
                <w:rFonts w:ascii="Roboto" w:eastAsia="PermianSerifTypeface" w:hAnsi="Roboto" w:cs="PermianSerifTypeface"/>
              </w:rPr>
            </w:pPr>
          </w:p>
        </w:tc>
        <w:tc>
          <w:tcPr>
            <w:tcW w:w="3106" w:type="dxa"/>
            <w:gridSpan w:val="2"/>
            <w:tcBorders>
              <w:top w:val="single" w:sz="4" w:space="0" w:color="000000"/>
              <w:left w:val="single" w:sz="4" w:space="0" w:color="000000"/>
              <w:bottom w:val="single" w:sz="4" w:space="0" w:color="auto"/>
            </w:tcBorders>
            <w:vAlign w:val="center"/>
          </w:tcPr>
          <w:p w14:paraId="4C8446B9" w14:textId="0679B993" w:rsidR="002E5322" w:rsidRPr="00376AF3" w:rsidRDefault="002E5322" w:rsidP="00D50CD1">
            <w:pPr>
              <w:ind w:left="-142" w:firstLine="568"/>
              <w:rPr>
                <w:rFonts w:ascii="Roboto" w:eastAsia="PermianSerifTypeface" w:hAnsi="Roboto" w:cs="PermianSerifTypeface"/>
              </w:rPr>
            </w:pPr>
          </w:p>
        </w:tc>
        <w:tc>
          <w:tcPr>
            <w:tcW w:w="2059" w:type="dxa"/>
            <w:tcBorders>
              <w:top w:val="single" w:sz="4" w:space="0" w:color="000000"/>
              <w:left w:val="single" w:sz="4" w:space="0" w:color="000000"/>
              <w:bottom w:val="single" w:sz="4" w:space="0" w:color="auto"/>
              <w:right w:val="single" w:sz="4" w:space="0" w:color="000000"/>
            </w:tcBorders>
            <w:vAlign w:val="center"/>
          </w:tcPr>
          <w:p w14:paraId="711C2995" w14:textId="5DE59B50" w:rsidR="002E5322" w:rsidRPr="00376AF3" w:rsidRDefault="002E5322" w:rsidP="00D50CD1">
            <w:pPr>
              <w:ind w:left="-142" w:firstLine="568"/>
              <w:rPr>
                <w:rFonts w:ascii="Roboto" w:eastAsia="PermianSerifTypeface" w:hAnsi="Roboto" w:cs="PermianSerifTypeface"/>
              </w:rPr>
            </w:pPr>
          </w:p>
        </w:tc>
      </w:tr>
      <w:tr w:rsidR="002E5322" w:rsidRPr="00376AF3" w14:paraId="65DF936F" w14:textId="77777777" w:rsidTr="00124CF7">
        <w:trPr>
          <w:gridAfter w:val="2"/>
          <w:wAfter w:w="435" w:type="dxa"/>
          <w:trHeight w:val="552"/>
        </w:trPr>
        <w:tc>
          <w:tcPr>
            <w:tcW w:w="805" w:type="dxa"/>
            <w:gridSpan w:val="2"/>
            <w:tcBorders>
              <w:top w:val="single" w:sz="4" w:space="0" w:color="000000"/>
              <w:left w:val="single" w:sz="4" w:space="0" w:color="000000"/>
              <w:right w:val="single" w:sz="4" w:space="0" w:color="000000"/>
            </w:tcBorders>
            <w:vAlign w:val="center"/>
          </w:tcPr>
          <w:p w14:paraId="35EA5CBE" w14:textId="06D0FFC4" w:rsidR="002E5322" w:rsidRPr="00376AF3" w:rsidRDefault="002E5322" w:rsidP="00D50CD1">
            <w:pPr>
              <w:ind w:left="-142" w:right="48" w:firstLine="79"/>
              <w:jc w:val="center"/>
              <w:rPr>
                <w:rFonts w:ascii="Roboto" w:eastAsia="PermianSerifTypeface" w:hAnsi="Roboto" w:cs="PermianSerifTypeface"/>
              </w:rPr>
            </w:pPr>
            <w:r w:rsidRPr="00376AF3">
              <w:rPr>
                <w:rFonts w:ascii="Roboto" w:eastAsia="PermianSerifTypeface" w:hAnsi="Roboto" w:cs="PermianSerifTypeface"/>
              </w:rPr>
              <w:t>2</w:t>
            </w:r>
            <w:r>
              <w:rPr>
                <w:rFonts w:ascii="Roboto" w:eastAsia="PermianSerifTypeface" w:hAnsi="Roboto" w:cs="PermianSerifTypeface"/>
              </w:rPr>
              <w:t>.</w:t>
            </w:r>
          </w:p>
        </w:tc>
        <w:tc>
          <w:tcPr>
            <w:tcW w:w="3540" w:type="dxa"/>
            <w:tcBorders>
              <w:top w:val="single" w:sz="4" w:space="0" w:color="000000"/>
              <w:left w:val="single" w:sz="4" w:space="0" w:color="000000"/>
              <w:right w:val="single" w:sz="4" w:space="0" w:color="000000"/>
            </w:tcBorders>
          </w:tcPr>
          <w:p w14:paraId="7AF4B040" w14:textId="433E069E" w:rsidR="002E5322" w:rsidRPr="00376AF3" w:rsidRDefault="002E5322" w:rsidP="00D50CD1">
            <w:pPr>
              <w:ind w:right="14"/>
              <w:rPr>
                <w:rFonts w:ascii="Roboto" w:eastAsia="PermianSerifTypeface" w:hAnsi="Roboto"/>
              </w:rPr>
            </w:pPr>
            <w:r>
              <w:rPr>
                <w:rFonts w:ascii="Roboto" w:hAnsi="Roboto"/>
                <w:bCs/>
                <w:iCs/>
              </w:rPr>
              <w:t>S</w:t>
            </w:r>
            <w:r w:rsidRPr="005C032E">
              <w:rPr>
                <w:rFonts w:ascii="Roboto" w:hAnsi="Roboto"/>
                <w:bCs/>
                <w:iCs/>
              </w:rPr>
              <w:t>ervicii de elaborare a proiectului de modernizare (înlocuire) a ascensorului existent cu un ascensor modern</w:t>
            </w:r>
            <w:r>
              <w:rPr>
                <w:rFonts w:ascii="Roboto" w:hAnsi="Roboto"/>
                <w:bCs/>
                <w:iCs/>
              </w:rPr>
              <w:t xml:space="preserve">, </w:t>
            </w:r>
            <w:r w:rsidRPr="00924D76">
              <w:rPr>
                <w:rFonts w:ascii="Roboto" w:hAnsi="Roboto"/>
                <w:bCs/>
                <w:iCs/>
                <w:lang w:val="pt-BR"/>
              </w:rPr>
              <w:t>verificarea documentației de proiect de către verificator de proiecte atestat</w:t>
            </w:r>
          </w:p>
        </w:tc>
        <w:tc>
          <w:tcPr>
            <w:tcW w:w="1812" w:type="dxa"/>
            <w:tcBorders>
              <w:top w:val="single" w:sz="4" w:space="0" w:color="000000"/>
              <w:left w:val="single" w:sz="4" w:space="0" w:color="000000"/>
              <w:right w:val="single" w:sz="4" w:space="0" w:color="000000"/>
            </w:tcBorders>
            <w:vAlign w:val="center"/>
          </w:tcPr>
          <w:p w14:paraId="181A6F2E" w14:textId="77777777" w:rsidR="002E5322" w:rsidRPr="00376AF3" w:rsidRDefault="002E5322" w:rsidP="00D50CD1">
            <w:pPr>
              <w:ind w:left="-142" w:firstLine="568"/>
              <w:rPr>
                <w:rFonts w:ascii="Roboto" w:eastAsia="PermianSerifTypeface" w:hAnsi="Roboto" w:cs="PermianSerifTypeface"/>
              </w:rPr>
            </w:pPr>
          </w:p>
        </w:tc>
        <w:tc>
          <w:tcPr>
            <w:tcW w:w="1456" w:type="dxa"/>
            <w:tcBorders>
              <w:top w:val="single" w:sz="4" w:space="0" w:color="auto"/>
              <w:bottom w:val="single" w:sz="4" w:space="0" w:color="auto"/>
            </w:tcBorders>
          </w:tcPr>
          <w:p w14:paraId="5CE7F8DA" w14:textId="77777777" w:rsidR="002E5322" w:rsidRPr="00376AF3" w:rsidRDefault="002E5322" w:rsidP="00D50CD1">
            <w:pPr>
              <w:ind w:left="-142" w:firstLine="568"/>
              <w:rPr>
                <w:rFonts w:ascii="Roboto" w:eastAsia="PermianSerifTypeface" w:hAnsi="Roboto" w:cs="PermianSerifTypeface"/>
              </w:rPr>
            </w:pPr>
          </w:p>
        </w:tc>
        <w:tc>
          <w:tcPr>
            <w:tcW w:w="2521" w:type="dxa"/>
            <w:vMerge/>
            <w:tcBorders>
              <w:left w:val="single" w:sz="4" w:space="0" w:color="000000"/>
              <w:right w:val="single" w:sz="4" w:space="0" w:color="000000"/>
            </w:tcBorders>
          </w:tcPr>
          <w:p w14:paraId="4927E8CA" w14:textId="21A823DA" w:rsidR="002E5322" w:rsidRPr="00376AF3" w:rsidRDefault="002E5322" w:rsidP="00D50CD1">
            <w:pPr>
              <w:ind w:left="-142" w:firstLine="568"/>
              <w:rPr>
                <w:rFonts w:ascii="Roboto" w:eastAsia="PermianSerifTypeface" w:hAnsi="Roboto" w:cs="PermianSerifTypeface"/>
              </w:rPr>
            </w:pPr>
          </w:p>
        </w:tc>
        <w:tc>
          <w:tcPr>
            <w:tcW w:w="3106" w:type="dxa"/>
            <w:gridSpan w:val="2"/>
            <w:tcBorders>
              <w:top w:val="single" w:sz="4" w:space="0" w:color="000000"/>
              <w:left w:val="single" w:sz="4" w:space="0" w:color="000000"/>
              <w:bottom w:val="single" w:sz="4" w:space="0" w:color="auto"/>
            </w:tcBorders>
            <w:vAlign w:val="center"/>
          </w:tcPr>
          <w:p w14:paraId="6BA39C01" w14:textId="05957D91" w:rsidR="002E5322" w:rsidRPr="00376AF3" w:rsidRDefault="002E5322" w:rsidP="00D50CD1">
            <w:pPr>
              <w:ind w:left="-142" w:firstLine="568"/>
              <w:rPr>
                <w:rFonts w:ascii="Roboto" w:eastAsia="PermianSerifTypeface" w:hAnsi="Roboto" w:cs="PermianSerifTypeface"/>
              </w:rPr>
            </w:pPr>
          </w:p>
        </w:tc>
        <w:tc>
          <w:tcPr>
            <w:tcW w:w="2059" w:type="dxa"/>
            <w:tcBorders>
              <w:top w:val="single" w:sz="4" w:space="0" w:color="000000"/>
              <w:left w:val="single" w:sz="4" w:space="0" w:color="000000"/>
              <w:bottom w:val="single" w:sz="4" w:space="0" w:color="auto"/>
              <w:right w:val="single" w:sz="4" w:space="0" w:color="000000"/>
            </w:tcBorders>
            <w:vAlign w:val="center"/>
          </w:tcPr>
          <w:p w14:paraId="5ED1690F" w14:textId="3069F332" w:rsidR="002E5322" w:rsidRPr="00376AF3" w:rsidRDefault="002E5322" w:rsidP="00D50CD1">
            <w:pPr>
              <w:ind w:left="-142" w:firstLine="568"/>
              <w:rPr>
                <w:rFonts w:ascii="Roboto" w:eastAsia="PermianSerifTypeface" w:hAnsi="Roboto" w:cs="PermianSerifTypeface"/>
              </w:rPr>
            </w:pPr>
          </w:p>
        </w:tc>
      </w:tr>
      <w:tr w:rsidR="002E5322" w:rsidRPr="00376AF3" w14:paraId="6ECB85B2" w14:textId="77777777" w:rsidTr="00124CF7">
        <w:trPr>
          <w:trHeight w:val="699"/>
        </w:trPr>
        <w:tc>
          <w:tcPr>
            <w:tcW w:w="805" w:type="dxa"/>
            <w:gridSpan w:val="2"/>
            <w:tcBorders>
              <w:top w:val="single" w:sz="4" w:space="0" w:color="000000"/>
              <w:left w:val="single" w:sz="4" w:space="0" w:color="000000"/>
              <w:bottom w:val="single" w:sz="4" w:space="0" w:color="000000"/>
              <w:right w:val="single" w:sz="4" w:space="0" w:color="000000"/>
            </w:tcBorders>
            <w:vAlign w:val="center"/>
          </w:tcPr>
          <w:p w14:paraId="4D27FAFD" w14:textId="52FEC611" w:rsidR="002E5322" w:rsidRPr="00376AF3" w:rsidRDefault="002E5322" w:rsidP="00D50CD1">
            <w:pPr>
              <w:ind w:left="-142" w:right="48" w:firstLine="79"/>
              <w:jc w:val="center"/>
              <w:rPr>
                <w:rFonts w:ascii="Roboto" w:eastAsia="PermianSerifTypeface" w:hAnsi="Roboto" w:cs="PermianSerifTypeface"/>
              </w:rPr>
            </w:pPr>
            <w:r w:rsidRPr="00376AF3">
              <w:rPr>
                <w:rFonts w:ascii="Roboto" w:eastAsia="PermianSerifTypeface" w:hAnsi="Roboto" w:cs="PermianSerifTypeface"/>
              </w:rPr>
              <w:t>3</w:t>
            </w:r>
            <w:r>
              <w:rPr>
                <w:rFonts w:ascii="Roboto" w:eastAsia="PermianSerifTypeface" w:hAnsi="Roboto" w:cs="PermianSerifTypeface"/>
              </w:rPr>
              <w:t>.</w:t>
            </w:r>
          </w:p>
        </w:tc>
        <w:tc>
          <w:tcPr>
            <w:tcW w:w="3540" w:type="dxa"/>
            <w:tcBorders>
              <w:top w:val="single" w:sz="4" w:space="0" w:color="000000"/>
              <w:left w:val="single" w:sz="4" w:space="0" w:color="000000"/>
              <w:bottom w:val="single" w:sz="4" w:space="0" w:color="000000"/>
              <w:right w:val="single" w:sz="4" w:space="0" w:color="000000"/>
            </w:tcBorders>
            <w:vAlign w:val="center"/>
          </w:tcPr>
          <w:p w14:paraId="11D4AACF" w14:textId="4559D6F2" w:rsidR="002E5322" w:rsidRPr="00376AF3" w:rsidRDefault="002E5322" w:rsidP="00D50CD1">
            <w:pPr>
              <w:ind w:right="14"/>
              <w:rPr>
                <w:rFonts w:ascii="Roboto" w:eastAsia="PermianSerifTypeface" w:hAnsi="Roboto" w:cs="PermianSerifTypeface"/>
                <w:bCs/>
              </w:rPr>
            </w:pPr>
            <w:r w:rsidRPr="005C032E">
              <w:rPr>
                <w:rFonts w:ascii="Roboto" w:eastAsia="PermianSerifTypeface" w:hAnsi="Roboto" w:cs="PermianSerifTypeface"/>
              </w:rPr>
              <w:t>Achiziționarea ascensorului</w:t>
            </w:r>
            <w:r w:rsidRPr="005C032E">
              <w:rPr>
                <w:rFonts w:ascii="Roboto" w:hAnsi="Roboto"/>
                <w:bCs/>
                <w:iCs/>
              </w:rPr>
              <w:t xml:space="preserve"> pasager-marfar cu 2 stații</w:t>
            </w:r>
            <w:r>
              <w:rPr>
                <w:rFonts w:ascii="Roboto" w:hAnsi="Roboto"/>
                <w:bCs/>
                <w:iCs/>
              </w:rPr>
              <w:t xml:space="preserve"> </w:t>
            </w:r>
            <w:r>
              <w:rPr>
                <w:rFonts w:ascii="Roboto" w:hAnsi="Roboto"/>
                <w:bCs/>
                <w:iCs/>
                <w:lang w:val="ro-MD"/>
              </w:rPr>
              <w:t>conform prevederilor legislației în vigoare(HG Nr. 8/2016)</w:t>
            </w:r>
            <w:r>
              <w:rPr>
                <w:rFonts w:ascii="Roboto" w:hAnsi="Roboto"/>
                <w:bCs/>
                <w:iCs/>
              </w:rPr>
              <w:t>, inclusiv lucrări de demontare și montare</w:t>
            </w:r>
          </w:p>
        </w:tc>
        <w:tc>
          <w:tcPr>
            <w:tcW w:w="1812" w:type="dxa"/>
            <w:tcBorders>
              <w:top w:val="single" w:sz="4" w:space="0" w:color="000000"/>
              <w:left w:val="single" w:sz="4" w:space="0" w:color="000000"/>
              <w:bottom w:val="single" w:sz="4" w:space="0" w:color="000000"/>
              <w:right w:val="single" w:sz="4" w:space="0" w:color="000000"/>
            </w:tcBorders>
            <w:vAlign w:val="center"/>
          </w:tcPr>
          <w:p w14:paraId="26A97415" w14:textId="77777777" w:rsidR="002E5322" w:rsidRPr="00376AF3" w:rsidRDefault="002E5322" w:rsidP="00D50CD1">
            <w:pPr>
              <w:ind w:left="-142" w:firstLine="568"/>
              <w:rPr>
                <w:rFonts w:ascii="Roboto" w:eastAsia="PermianSerifTypeface" w:hAnsi="Roboto" w:cs="PermianSerifTypeface"/>
              </w:rPr>
            </w:pPr>
          </w:p>
        </w:tc>
        <w:tc>
          <w:tcPr>
            <w:tcW w:w="1456" w:type="dxa"/>
            <w:tcBorders>
              <w:top w:val="single" w:sz="4" w:space="0" w:color="auto"/>
              <w:bottom w:val="single" w:sz="4" w:space="0" w:color="auto"/>
            </w:tcBorders>
          </w:tcPr>
          <w:p w14:paraId="48F4A11D" w14:textId="77777777" w:rsidR="002E5322" w:rsidRPr="00376AF3" w:rsidRDefault="002E5322" w:rsidP="00D50CD1">
            <w:pPr>
              <w:ind w:left="-142" w:firstLine="568"/>
              <w:rPr>
                <w:rFonts w:ascii="Roboto" w:eastAsia="PermianSerifTypeface" w:hAnsi="Roboto" w:cs="PermianSerifTypeface"/>
              </w:rPr>
            </w:pPr>
          </w:p>
        </w:tc>
        <w:tc>
          <w:tcPr>
            <w:tcW w:w="2521" w:type="dxa"/>
            <w:vMerge/>
            <w:tcBorders>
              <w:left w:val="single" w:sz="4" w:space="0" w:color="000000"/>
              <w:bottom w:val="single" w:sz="4" w:space="0" w:color="000000"/>
              <w:right w:val="single" w:sz="4" w:space="0" w:color="000000"/>
            </w:tcBorders>
            <w:vAlign w:val="center"/>
          </w:tcPr>
          <w:p w14:paraId="4DD71BE6" w14:textId="3D02AC19" w:rsidR="002E5322" w:rsidRPr="00376AF3" w:rsidRDefault="002E5322" w:rsidP="00D50CD1">
            <w:pPr>
              <w:ind w:left="-142" w:firstLine="568"/>
              <w:rPr>
                <w:rFonts w:ascii="Roboto" w:eastAsia="PermianSerifTypeface" w:hAnsi="Roboto" w:cs="PermianSerifTypeface"/>
              </w:rPr>
            </w:pPr>
          </w:p>
        </w:tc>
        <w:tc>
          <w:tcPr>
            <w:tcW w:w="3106" w:type="dxa"/>
            <w:gridSpan w:val="2"/>
            <w:tcBorders>
              <w:top w:val="single" w:sz="4" w:space="0" w:color="000000"/>
              <w:left w:val="single" w:sz="4" w:space="0" w:color="000000"/>
              <w:bottom w:val="single" w:sz="4" w:space="0" w:color="000000"/>
              <w:right w:val="single" w:sz="4" w:space="0" w:color="000000"/>
            </w:tcBorders>
            <w:vAlign w:val="center"/>
          </w:tcPr>
          <w:p w14:paraId="50563154" w14:textId="5EBA6ED5" w:rsidR="002E5322" w:rsidRPr="00376AF3" w:rsidRDefault="002E5322" w:rsidP="00D50CD1">
            <w:pPr>
              <w:ind w:left="-142" w:firstLine="568"/>
              <w:rPr>
                <w:rFonts w:ascii="Roboto" w:eastAsia="PermianSerifTypeface" w:hAnsi="Roboto" w:cs="PermianSerifTypeface"/>
              </w:rPr>
            </w:pPr>
          </w:p>
        </w:tc>
        <w:tc>
          <w:tcPr>
            <w:tcW w:w="2059" w:type="dxa"/>
            <w:tcBorders>
              <w:top w:val="single" w:sz="4" w:space="0" w:color="auto"/>
              <w:bottom w:val="single" w:sz="4" w:space="0" w:color="auto"/>
              <w:right w:val="single" w:sz="4" w:space="0" w:color="000000"/>
            </w:tcBorders>
          </w:tcPr>
          <w:p w14:paraId="15AF3723" w14:textId="5A845653" w:rsidR="002E5322" w:rsidRPr="00376AF3" w:rsidRDefault="002E5322" w:rsidP="00D50CD1">
            <w:pPr>
              <w:ind w:left="-142" w:firstLine="568"/>
              <w:rPr>
                <w:rFonts w:ascii="Roboto" w:eastAsia="PermianSerifTypeface" w:hAnsi="Roboto" w:cs="PermianSerifTypeface"/>
              </w:rPr>
            </w:pPr>
          </w:p>
        </w:tc>
        <w:tc>
          <w:tcPr>
            <w:tcW w:w="360" w:type="dxa"/>
            <w:vAlign w:val="center"/>
          </w:tcPr>
          <w:p w14:paraId="7DE30876" w14:textId="77777777" w:rsidR="002E5322" w:rsidRPr="00376AF3" w:rsidRDefault="002E5322" w:rsidP="00D50CD1">
            <w:pPr>
              <w:spacing w:line="278" w:lineRule="auto"/>
              <w:ind w:left="-142" w:firstLine="568"/>
              <w:rPr>
                <w:rFonts w:ascii="Roboto" w:hAnsi="Roboto"/>
              </w:rPr>
            </w:pPr>
          </w:p>
        </w:tc>
        <w:tc>
          <w:tcPr>
            <w:tcW w:w="75" w:type="dxa"/>
            <w:vAlign w:val="center"/>
          </w:tcPr>
          <w:p w14:paraId="09C89367" w14:textId="77777777" w:rsidR="002E5322" w:rsidRPr="00376AF3" w:rsidRDefault="002E5322" w:rsidP="00D50CD1">
            <w:pPr>
              <w:spacing w:line="278" w:lineRule="auto"/>
              <w:ind w:left="-142" w:firstLine="568"/>
              <w:rPr>
                <w:rFonts w:ascii="Roboto" w:hAnsi="Roboto"/>
              </w:rPr>
            </w:pPr>
          </w:p>
        </w:tc>
      </w:tr>
    </w:tbl>
    <w:p w14:paraId="10D4EF1C" w14:textId="77777777" w:rsidR="00684B50" w:rsidRPr="00376AF3" w:rsidRDefault="00684B50" w:rsidP="00D50CD1">
      <w:pPr>
        <w:ind w:left="-142" w:firstLine="568"/>
        <w:rPr>
          <w:rFonts w:ascii="Roboto" w:hAnsi="Roboto"/>
        </w:rPr>
      </w:pPr>
      <w:r w:rsidRPr="00376AF3">
        <w:rPr>
          <w:rFonts w:ascii="Roboto" w:eastAsia="PermianSerifTypeface" w:hAnsi="Roboto" w:cs="PermianSerifTypeface"/>
        </w:rPr>
        <w:t xml:space="preserve"> </w:t>
      </w:r>
    </w:p>
    <w:p w14:paraId="53E5B8F2" w14:textId="77777777" w:rsidR="00684B50" w:rsidRPr="00D50CD1" w:rsidRDefault="00684B50" w:rsidP="00D50CD1">
      <w:pPr>
        <w:spacing w:after="5" w:line="249" w:lineRule="auto"/>
        <w:ind w:left="-142" w:firstLine="568"/>
        <w:jc w:val="both"/>
        <w:rPr>
          <w:rFonts w:ascii="Roboto" w:hAnsi="Roboto"/>
          <w:i/>
          <w:iCs/>
        </w:rPr>
      </w:pPr>
      <w:r w:rsidRPr="00D50CD1">
        <w:rPr>
          <w:rFonts w:ascii="Roboto" w:eastAsia="PermianSerifTypeface" w:hAnsi="Roboto" w:cs="PermianSerifTypeface"/>
          <w:b/>
          <w:i/>
          <w:iCs/>
        </w:rPr>
        <w:t xml:space="preserve">Semnătura electronică a administratorului / reprezentantului __________________________ </w:t>
      </w:r>
    </w:p>
    <w:tbl>
      <w:tblPr>
        <w:tblW w:w="5404" w:type="pct"/>
        <w:jc w:val="center"/>
        <w:tblCellMar>
          <w:top w:w="15" w:type="dxa"/>
          <w:left w:w="15" w:type="dxa"/>
          <w:bottom w:w="15" w:type="dxa"/>
          <w:right w:w="15" w:type="dxa"/>
        </w:tblCellMar>
        <w:tblLook w:val="04A0" w:firstRow="1" w:lastRow="0" w:firstColumn="1" w:lastColumn="0" w:noHBand="0" w:noVBand="1"/>
      </w:tblPr>
      <w:tblGrid>
        <w:gridCol w:w="15594"/>
      </w:tblGrid>
      <w:tr w:rsidR="000C38EB" w:rsidRPr="000C38EB" w14:paraId="4E81872D" w14:textId="77777777" w:rsidTr="003E4669">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8D0FF6C" w14:textId="2F4A69FB" w:rsidR="000C38EB" w:rsidRPr="00D50CD1" w:rsidRDefault="00684B50" w:rsidP="00D50CD1">
            <w:pPr>
              <w:ind w:left="-142" w:firstLine="568"/>
              <w:jc w:val="right"/>
              <w:rPr>
                <w:rFonts w:ascii="Roboto" w:hAnsi="Roboto"/>
                <w:lang w:eastAsia="ro-MD"/>
              </w:rPr>
            </w:pPr>
            <w:r w:rsidRPr="00376AF3">
              <w:rPr>
                <w:rFonts w:ascii="Roboto" w:eastAsia="PermianSerifTypeface" w:hAnsi="Roboto" w:cs="PermianSerifTypeface"/>
                <w:b/>
              </w:rPr>
              <w:lastRenderedPageBreak/>
              <w:t xml:space="preserve"> </w:t>
            </w:r>
            <w:r w:rsidR="000C38EB" w:rsidRPr="00D50CD1">
              <w:rPr>
                <w:rFonts w:ascii="Roboto" w:hAnsi="Roboto"/>
                <w:lang w:eastAsia="ro-MD"/>
              </w:rPr>
              <w:t>Anexa nr.2</w:t>
            </w:r>
          </w:p>
          <w:p w14:paraId="44E3B43E" w14:textId="77777777" w:rsidR="000C38EB" w:rsidRPr="00D50CD1" w:rsidRDefault="000C38EB" w:rsidP="00D50CD1">
            <w:pPr>
              <w:ind w:left="-142" w:firstLine="568"/>
              <w:jc w:val="right"/>
              <w:rPr>
                <w:rFonts w:ascii="Roboto" w:hAnsi="Roboto"/>
                <w:lang w:eastAsia="ro-MD"/>
              </w:rPr>
            </w:pPr>
            <w:r w:rsidRPr="00D50CD1">
              <w:rPr>
                <w:rFonts w:ascii="Roboto" w:hAnsi="Roboto"/>
                <w:lang w:eastAsia="ro-MD"/>
              </w:rPr>
              <w:t xml:space="preserve">la Caietul de sarcini  </w:t>
            </w:r>
          </w:p>
          <w:p w14:paraId="37C8C4E0" w14:textId="48819CEC"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Specificaţii de preţ</w:t>
            </w:r>
          </w:p>
          <w:p w14:paraId="2C359639" w14:textId="77777777" w:rsidR="000C38EB" w:rsidRPr="00D50CD1" w:rsidRDefault="000C38EB" w:rsidP="00D50CD1">
            <w:pPr>
              <w:ind w:left="-142" w:firstLine="568"/>
              <w:jc w:val="center"/>
              <w:rPr>
                <w:rFonts w:ascii="Roboto" w:hAnsi="Roboto"/>
                <w:lang w:eastAsia="ro-MD"/>
              </w:rPr>
            </w:pPr>
            <w:r w:rsidRPr="00D50CD1">
              <w:rPr>
                <w:rFonts w:ascii="Roboto" w:hAnsi="Roboto"/>
                <w:i/>
                <w:iCs/>
                <w:lang w:eastAsia="ro-MD"/>
              </w:rPr>
              <w:t>[Acest tabel va fi completat de către ofertant în coloanele 5,6,7,8 şi 11 la necesitate,</w:t>
            </w:r>
          </w:p>
          <w:p w14:paraId="1ED0E22C" w14:textId="77777777" w:rsidR="000C38EB" w:rsidRPr="00D50CD1" w:rsidRDefault="000C38EB" w:rsidP="00D50CD1">
            <w:pPr>
              <w:ind w:left="-142" w:firstLine="568"/>
              <w:jc w:val="center"/>
              <w:rPr>
                <w:rFonts w:ascii="Roboto" w:hAnsi="Roboto"/>
                <w:lang w:eastAsia="ro-MD"/>
              </w:rPr>
            </w:pPr>
            <w:r w:rsidRPr="00D50CD1">
              <w:rPr>
                <w:rFonts w:ascii="Roboto" w:hAnsi="Roboto"/>
                <w:i/>
                <w:iCs/>
                <w:lang w:eastAsia="ro-MD"/>
              </w:rPr>
              <w:t>iar de către BNM – în coloanele 1,2,3,4,9,10]</w:t>
            </w:r>
          </w:p>
        </w:tc>
      </w:tr>
      <w:tr w:rsidR="000C38EB" w:rsidRPr="000C38EB" w14:paraId="5A257752" w14:textId="77777777" w:rsidTr="003E4669">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2BB757" w14:textId="77777777" w:rsidR="000C38EB" w:rsidRPr="00D50CD1" w:rsidRDefault="000C38EB" w:rsidP="00D50CD1">
            <w:pPr>
              <w:ind w:left="-142" w:firstLine="568"/>
              <w:rPr>
                <w:rFonts w:ascii="Roboto" w:hAnsi="Roboto"/>
                <w:lang w:eastAsia="ro-MD"/>
              </w:rPr>
            </w:pPr>
            <w:r w:rsidRPr="00D50CD1">
              <w:rPr>
                <w:rFonts w:ascii="Roboto" w:hAnsi="Roboto"/>
                <w:lang w:eastAsia="ro-MD"/>
              </w:rPr>
              <w:t xml:space="preserve">Numărul procedurii de achiziţie nr. </w:t>
            </w:r>
          </w:p>
        </w:tc>
      </w:tr>
      <w:tr w:rsidR="000C38EB" w:rsidRPr="000C38EB" w14:paraId="68453214" w14:textId="77777777" w:rsidTr="003E4669">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5F6226" w14:textId="2ACB8EDB" w:rsidR="000C38EB" w:rsidRPr="00D50CD1" w:rsidRDefault="000C38EB" w:rsidP="00D50CD1">
            <w:pPr>
              <w:ind w:left="-142" w:firstLine="568"/>
              <w:rPr>
                <w:rFonts w:ascii="Roboto" w:hAnsi="Roboto"/>
                <w:lang w:eastAsia="ro-MD"/>
              </w:rPr>
            </w:pPr>
            <w:r w:rsidRPr="00D50CD1">
              <w:rPr>
                <w:rFonts w:ascii="Roboto" w:hAnsi="Roboto"/>
                <w:lang w:eastAsia="ro-MD"/>
              </w:rPr>
              <w:t>Obiectul achiziţiei:</w:t>
            </w:r>
            <w:r w:rsidRPr="00D50CD1">
              <w:rPr>
                <w:rFonts w:ascii="Roboto" w:hAnsi="Roboto"/>
              </w:rPr>
              <w:t xml:space="preserve"> </w:t>
            </w:r>
            <w:r w:rsidRPr="00326B1B">
              <w:rPr>
                <w:rFonts w:ascii="Roboto" w:eastAsia="PermianSerifTypeface" w:hAnsi="Roboto" w:cs="PermianSerifTypeface"/>
                <w:b/>
                <w:noProof w:val="0"/>
                <w:lang w:val="pt-BR"/>
              </w:rPr>
              <w:t>Achiziționarea</w:t>
            </w:r>
            <w:r w:rsidRPr="00326B1B">
              <w:rPr>
                <w:rFonts w:ascii="Roboto" w:eastAsia="PermianSerifTypeface" w:hAnsi="Roboto" w:cs="PermianSerifTypeface"/>
                <w:noProof w:val="0"/>
                <w:lang w:val="pt-BR"/>
              </w:rPr>
              <w:t xml:space="preserve"> </w:t>
            </w:r>
            <w:r w:rsidRPr="00326B1B">
              <w:rPr>
                <w:rFonts w:ascii="Roboto" w:hAnsi="Roboto" w:cs="Arial"/>
                <w:b/>
                <w:noProof w:val="0"/>
                <w:lang w:val="pt-BR"/>
              </w:rPr>
              <w:t>ascensorului, inclusiv servicii de expertiză a puțului ascensorului și lucrări de demontare-montare</w:t>
            </w:r>
          </w:p>
        </w:tc>
      </w:tr>
    </w:tbl>
    <w:p w14:paraId="419F2725" w14:textId="77777777" w:rsidR="000C38EB" w:rsidRPr="00D50CD1" w:rsidRDefault="000C38EB" w:rsidP="00D50CD1">
      <w:pPr>
        <w:ind w:left="-142" w:firstLine="568"/>
        <w:jc w:val="both"/>
        <w:rPr>
          <w:rFonts w:ascii="Roboto" w:hAnsi="Roboto"/>
          <w:lang w:eastAsia="ro-MD"/>
        </w:rPr>
      </w:pPr>
    </w:p>
    <w:tbl>
      <w:tblPr>
        <w:tblW w:w="15585" w:type="dxa"/>
        <w:jc w:val="center"/>
        <w:tblLayout w:type="fixed"/>
        <w:tblCellMar>
          <w:top w:w="15" w:type="dxa"/>
          <w:left w:w="15" w:type="dxa"/>
          <w:bottom w:w="15" w:type="dxa"/>
          <w:right w:w="15" w:type="dxa"/>
        </w:tblCellMar>
        <w:tblLook w:val="04A0" w:firstRow="1" w:lastRow="0" w:firstColumn="1" w:lastColumn="0" w:noHBand="0" w:noVBand="1"/>
      </w:tblPr>
      <w:tblGrid>
        <w:gridCol w:w="1620"/>
        <w:gridCol w:w="2009"/>
        <w:gridCol w:w="1735"/>
        <w:gridCol w:w="1192"/>
        <w:gridCol w:w="1025"/>
        <w:gridCol w:w="40"/>
        <w:gridCol w:w="912"/>
        <w:gridCol w:w="29"/>
        <w:gridCol w:w="26"/>
        <w:gridCol w:w="956"/>
        <w:gridCol w:w="10"/>
        <w:gridCol w:w="11"/>
        <w:gridCol w:w="933"/>
        <w:gridCol w:w="86"/>
        <w:gridCol w:w="34"/>
        <w:gridCol w:w="6"/>
        <w:gridCol w:w="1782"/>
        <w:gridCol w:w="1599"/>
        <w:gridCol w:w="15"/>
        <w:gridCol w:w="1565"/>
      </w:tblGrid>
      <w:tr w:rsidR="00851E61" w:rsidRPr="000C38EB" w14:paraId="1246F1C6" w14:textId="77777777" w:rsidTr="008A29C5">
        <w:trPr>
          <w:tblHeader/>
          <w:jc w:val="center"/>
        </w:trPr>
        <w:tc>
          <w:tcPr>
            <w:tcW w:w="162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1AD9647"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 xml:space="preserve">Cod </w:t>
            </w:r>
          </w:p>
          <w:p w14:paraId="4B6AE17B"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CPV</w:t>
            </w:r>
          </w:p>
        </w:tc>
        <w:tc>
          <w:tcPr>
            <w:tcW w:w="200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5914A8"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Denumirea bunurilor</w:t>
            </w:r>
          </w:p>
        </w:tc>
        <w:tc>
          <w:tcPr>
            <w:tcW w:w="1735"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A7A5D3B"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Unitatea de măsură</w:t>
            </w:r>
          </w:p>
        </w:tc>
        <w:tc>
          <w:tcPr>
            <w:tcW w:w="119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3575EFF" w14:textId="77777777" w:rsidR="000C38EB" w:rsidRPr="00D50CD1" w:rsidRDefault="000C38EB" w:rsidP="00D50CD1">
            <w:pPr>
              <w:ind w:hanging="18"/>
              <w:jc w:val="center"/>
              <w:rPr>
                <w:rFonts w:ascii="Roboto" w:hAnsi="Roboto"/>
                <w:b/>
                <w:bCs/>
                <w:lang w:eastAsia="ro-MD"/>
              </w:rPr>
            </w:pPr>
            <w:r w:rsidRPr="00D50CD1">
              <w:rPr>
                <w:rFonts w:ascii="Roboto" w:hAnsi="Roboto"/>
                <w:b/>
                <w:bCs/>
                <w:lang w:eastAsia="ro-MD"/>
              </w:rPr>
              <w:t>Cantitatea</w:t>
            </w:r>
          </w:p>
        </w:tc>
        <w:tc>
          <w:tcPr>
            <w:tcW w:w="1065"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E4502E" w14:textId="77777777" w:rsidR="000C38EB" w:rsidRPr="00D50CD1" w:rsidRDefault="000C38EB" w:rsidP="008A29C5">
            <w:pPr>
              <w:jc w:val="center"/>
              <w:rPr>
                <w:rFonts w:ascii="Roboto" w:hAnsi="Roboto"/>
                <w:b/>
                <w:bCs/>
                <w:lang w:eastAsia="ro-MD"/>
              </w:rPr>
            </w:pPr>
            <w:r w:rsidRPr="00D50CD1">
              <w:rPr>
                <w:rFonts w:ascii="Roboto" w:hAnsi="Roboto"/>
                <w:b/>
                <w:bCs/>
                <w:lang w:eastAsia="ro-MD"/>
              </w:rPr>
              <w:t>Preţ unitar (fără TVA)</w:t>
            </w:r>
          </w:p>
        </w:tc>
        <w:tc>
          <w:tcPr>
            <w:tcW w:w="912"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6E4ABA2" w14:textId="77777777" w:rsidR="000C38EB" w:rsidRPr="00D50CD1" w:rsidRDefault="000C38EB" w:rsidP="008A29C5">
            <w:pPr>
              <w:jc w:val="center"/>
              <w:rPr>
                <w:rFonts w:ascii="Roboto" w:hAnsi="Roboto"/>
                <w:b/>
                <w:bCs/>
                <w:lang w:eastAsia="ro-MD"/>
              </w:rPr>
            </w:pPr>
            <w:r w:rsidRPr="00D50CD1">
              <w:rPr>
                <w:rFonts w:ascii="Roboto" w:hAnsi="Roboto"/>
                <w:b/>
                <w:bCs/>
                <w:lang w:eastAsia="ro-MD"/>
              </w:rPr>
              <w:t xml:space="preserve">Preţ unitar </w:t>
            </w:r>
          </w:p>
          <w:p w14:paraId="7D994528" w14:textId="77777777" w:rsidR="000C38EB" w:rsidRPr="00D50CD1" w:rsidRDefault="000C38EB" w:rsidP="008A29C5">
            <w:pPr>
              <w:jc w:val="center"/>
              <w:rPr>
                <w:rFonts w:ascii="Roboto" w:hAnsi="Roboto"/>
                <w:b/>
                <w:bCs/>
                <w:lang w:eastAsia="ro-MD"/>
              </w:rPr>
            </w:pPr>
            <w:r w:rsidRPr="00D50CD1">
              <w:rPr>
                <w:rFonts w:ascii="Roboto" w:hAnsi="Roboto"/>
                <w:b/>
                <w:bCs/>
                <w:lang w:eastAsia="ro-MD"/>
              </w:rPr>
              <w:t>(cu TVA)</w:t>
            </w:r>
          </w:p>
        </w:tc>
        <w:tc>
          <w:tcPr>
            <w:tcW w:w="1032" w:type="dxa"/>
            <w:gridSpan w:val="5"/>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BFF1187" w14:textId="77777777" w:rsidR="000C38EB" w:rsidRPr="00D50CD1" w:rsidRDefault="000C38EB" w:rsidP="008A29C5">
            <w:pPr>
              <w:ind w:hanging="55"/>
              <w:jc w:val="center"/>
              <w:rPr>
                <w:rFonts w:ascii="Roboto" w:hAnsi="Roboto"/>
                <w:b/>
                <w:bCs/>
                <w:lang w:eastAsia="ro-MD"/>
              </w:rPr>
            </w:pPr>
            <w:r w:rsidRPr="00D50CD1">
              <w:rPr>
                <w:rFonts w:ascii="Roboto" w:hAnsi="Roboto"/>
                <w:b/>
                <w:bCs/>
                <w:lang w:eastAsia="ro-MD"/>
              </w:rPr>
              <w:t>Suma totală (fără TVA)</w:t>
            </w:r>
          </w:p>
        </w:tc>
        <w:tc>
          <w:tcPr>
            <w:tcW w:w="1019"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506DF2" w14:textId="77777777" w:rsidR="000C38EB" w:rsidRPr="00D50CD1" w:rsidRDefault="000C38EB" w:rsidP="008A29C5">
            <w:pPr>
              <w:ind w:left="-74"/>
              <w:jc w:val="center"/>
              <w:rPr>
                <w:rFonts w:ascii="Roboto" w:hAnsi="Roboto"/>
                <w:b/>
                <w:bCs/>
                <w:lang w:eastAsia="ro-MD"/>
              </w:rPr>
            </w:pPr>
            <w:r w:rsidRPr="00D50CD1">
              <w:rPr>
                <w:rFonts w:ascii="Roboto" w:hAnsi="Roboto"/>
                <w:b/>
                <w:bCs/>
                <w:lang w:eastAsia="ro-MD"/>
              </w:rPr>
              <w:t xml:space="preserve">Suma totală </w:t>
            </w:r>
          </w:p>
          <w:p w14:paraId="3F9680CE" w14:textId="77777777" w:rsidR="000C38EB" w:rsidRPr="00D50CD1" w:rsidRDefault="000C38EB" w:rsidP="008A29C5">
            <w:pPr>
              <w:ind w:left="-74"/>
              <w:jc w:val="center"/>
              <w:rPr>
                <w:rFonts w:ascii="Roboto" w:hAnsi="Roboto"/>
                <w:b/>
                <w:bCs/>
                <w:lang w:eastAsia="ro-MD"/>
              </w:rPr>
            </w:pPr>
            <w:r w:rsidRPr="00D50CD1">
              <w:rPr>
                <w:rFonts w:ascii="Roboto" w:hAnsi="Roboto"/>
                <w:b/>
                <w:bCs/>
                <w:lang w:eastAsia="ro-MD"/>
              </w:rPr>
              <w:t>(cu TVA)</w:t>
            </w:r>
          </w:p>
        </w:tc>
        <w:tc>
          <w:tcPr>
            <w:tcW w:w="1822" w:type="dxa"/>
            <w:gridSpan w:val="3"/>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BD838E8" w14:textId="77777777" w:rsidR="000C38EB" w:rsidRPr="00D50CD1" w:rsidRDefault="000C38EB" w:rsidP="008A29C5">
            <w:pPr>
              <w:jc w:val="center"/>
              <w:rPr>
                <w:rFonts w:ascii="Roboto" w:hAnsi="Roboto"/>
                <w:b/>
                <w:bCs/>
                <w:lang w:eastAsia="ro-MD"/>
              </w:rPr>
            </w:pPr>
            <w:r w:rsidRPr="00D50CD1">
              <w:rPr>
                <w:rFonts w:ascii="Roboto" w:hAnsi="Roboto"/>
                <w:b/>
                <w:bCs/>
                <w:lang w:eastAsia="ro-MD"/>
              </w:rPr>
              <w:t>Termenul de livrare</w:t>
            </w:r>
          </w:p>
        </w:tc>
        <w:tc>
          <w:tcPr>
            <w:tcW w:w="1599"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10BCD23" w14:textId="77777777" w:rsidR="000C38EB" w:rsidRPr="00D50CD1" w:rsidRDefault="000C38EB" w:rsidP="008A29C5">
            <w:pPr>
              <w:ind w:left="32"/>
              <w:jc w:val="center"/>
              <w:rPr>
                <w:rFonts w:ascii="Roboto" w:hAnsi="Roboto"/>
                <w:b/>
                <w:bCs/>
                <w:lang w:eastAsia="ro-MD"/>
              </w:rPr>
            </w:pPr>
            <w:r w:rsidRPr="00D50CD1">
              <w:rPr>
                <w:rFonts w:ascii="Roboto" w:hAnsi="Roboto"/>
                <w:b/>
                <w:bCs/>
                <w:lang w:eastAsia="ro-MD"/>
              </w:rPr>
              <w:t xml:space="preserve">Clasificaţie bugetară </w:t>
            </w:r>
          </w:p>
          <w:p w14:paraId="3CC97BAD" w14:textId="77777777" w:rsidR="000C38EB" w:rsidRPr="00D50CD1" w:rsidRDefault="000C38EB" w:rsidP="008A29C5">
            <w:pPr>
              <w:ind w:left="32"/>
              <w:jc w:val="center"/>
              <w:rPr>
                <w:rFonts w:ascii="Roboto" w:hAnsi="Roboto"/>
                <w:b/>
                <w:bCs/>
                <w:lang w:eastAsia="ro-MD"/>
              </w:rPr>
            </w:pPr>
            <w:r w:rsidRPr="00D50CD1">
              <w:rPr>
                <w:rFonts w:ascii="Roboto" w:hAnsi="Roboto"/>
                <w:b/>
                <w:bCs/>
                <w:lang w:eastAsia="ro-MD"/>
              </w:rPr>
              <w:t>(IBAN)</w:t>
            </w:r>
          </w:p>
        </w:tc>
        <w:tc>
          <w:tcPr>
            <w:tcW w:w="1580" w:type="dxa"/>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89A6C06" w14:textId="77777777" w:rsidR="000C38EB" w:rsidRPr="00D50CD1" w:rsidRDefault="000C38EB" w:rsidP="008A29C5">
            <w:pPr>
              <w:ind w:left="-8" w:firstLine="8"/>
              <w:jc w:val="center"/>
              <w:rPr>
                <w:rFonts w:ascii="Roboto" w:hAnsi="Roboto"/>
                <w:b/>
                <w:bCs/>
                <w:lang w:eastAsia="ro-MD"/>
              </w:rPr>
            </w:pPr>
            <w:r w:rsidRPr="00D50CD1">
              <w:rPr>
                <w:rFonts w:ascii="Roboto" w:hAnsi="Roboto"/>
                <w:b/>
                <w:bCs/>
                <w:lang w:eastAsia="ro-MD"/>
              </w:rPr>
              <w:t>Discount %</w:t>
            </w:r>
          </w:p>
        </w:tc>
      </w:tr>
      <w:tr w:rsidR="00851E61" w:rsidRPr="000C38EB" w14:paraId="6B835677" w14:textId="77777777" w:rsidTr="008A29C5">
        <w:trPr>
          <w:jc w:val="center"/>
        </w:trPr>
        <w:tc>
          <w:tcPr>
            <w:tcW w:w="16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A5461"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1</w:t>
            </w:r>
          </w:p>
        </w:tc>
        <w:tc>
          <w:tcPr>
            <w:tcW w:w="20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3E739"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2</w:t>
            </w:r>
          </w:p>
        </w:tc>
        <w:tc>
          <w:tcPr>
            <w:tcW w:w="173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5A7BAF"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3</w:t>
            </w:r>
          </w:p>
        </w:tc>
        <w:tc>
          <w:tcPr>
            <w:tcW w:w="11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47935C"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4</w:t>
            </w:r>
          </w:p>
        </w:tc>
        <w:tc>
          <w:tcPr>
            <w:tcW w:w="1065"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ECFF66"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5</w:t>
            </w:r>
          </w:p>
        </w:tc>
        <w:tc>
          <w:tcPr>
            <w:tcW w:w="967"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EB0C3"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6</w:t>
            </w:r>
          </w:p>
        </w:tc>
        <w:tc>
          <w:tcPr>
            <w:tcW w:w="95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A01855"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7</w:t>
            </w:r>
          </w:p>
        </w:tc>
        <w:tc>
          <w:tcPr>
            <w:tcW w:w="1080" w:type="dxa"/>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D25981"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8</w:t>
            </w:r>
          </w:p>
        </w:tc>
        <w:tc>
          <w:tcPr>
            <w:tcW w:w="178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0A7E5"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9</w:t>
            </w:r>
          </w:p>
        </w:tc>
        <w:tc>
          <w:tcPr>
            <w:tcW w:w="161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F5C39A"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10</w:t>
            </w:r>
          </w:p>
        </w:tc>
        <w:tc>
          <w:tcPr>
            <w:tcW w:w="156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5DA264" w14:textId="77777777" w:rsidR="000C38EB" w:rsidRPr="00D50CD1" w:rsidRDefault="000C38EB" w:rsidP="00D50CD1">
            <w:pPr>
              <w:ind w:left="-142" w:firstLine="568"/>
              <w:jc w:val="center"/>
              <w:rPr>
                <w:rFonts w:ascii="Roboto" w:hAnsi="Roboto"/>
                <w:b/>
                <w:bCs/>
                <w:lang w:eastAsia="ro-MD"/>
              </w:rPr>
            </w:pPr>
            <w:r w:rsidRPr="00D50CD1">
              <w:rPr>
                <w:rFonts w:ascii="Roboto" w:hAnsi="Roboto"/>
                <w:b/>
                <w:bCs/>
                <w:lang w:eastAsia="ro-MD"/>
              </w:rPr>
              <w:t>11</w:t>
            </w:r>
          </w:p>
        </w:tc>
      </w:tr>
      <w:tr w:rsidR="000C38EB" w:rsidRPr="000C38EB" w14:paraId="73992E53" w14:textId="77777777" w:rsidTr="008A29C5">
        <w:trPr>
          <w:jc w:val="center"/>
        </w:trPr>
        <w:tc>
          <w:tcPr>
            <w:tcW w:w="15585" w:type="dxa"/>
            <w:gridSpan w:val="20"/>
            <w:tcBorders>
              <w:top w:val="single" w:sz="6" w:space="0" w:color="000000"/>
              <w:left w:val="single" w:sz="6" w:space="0" w:color="000000"/>
              <w:bottom w:val="single" w:sz="4" w:space="0" w:color="auto"/>
              <w:right w:val="single" w:sz="6" w:space="0" w:color="000000"/>
            </w:tcBorders>
            <w:tcMar>
              <w:top w:w="24" w:type="dxa"/>
              <w:left w:w="48" w:type="dxa"/>
              <w:bottom w:w="24" w:type="dxa"/>
              <w:right w:w="48" w:type="dxa"/>
            </w:tcMar>
          </w:tcPr>
          <w:p w14:paraId="3E7397F4" w14:textId="77777777" w:rsidR="000C38EB" w:rsidRPr="00D50CD1" w:rsidRDefault="000C38EB" w:rsidP="00D50CD1">
            <w:pPr>
              <w:ind w:left="-142" w:firstLine="568"/>
              <w:rPr>
                <w:rFonts w:ascii="Roboto" w:hAnsi="Roboto"/>
                <w:b/>
                <w:bCs/>
                <w:lang w:eastAsia="ro-MD"/>
              </w:rPr>
            </w:pPr>
            <w:r w:rsidRPr="00D50CD1">
              <w:rPr>
                <w:rFonts w:ascii="Roboto" w:hAnsi="Roboto"/>
                <w:b/>
                <w:i/>
                <w:lang w:eastAsia="ro-MD"/>
              </w:rPr>
              <w:t>Lot: Achiziționarea ascensorului, inclusiv servicii de expertiză a puțului ascensorului și lucrări de demontare-montare în sediului BNM</w:t>
            </w:r>
          </w:p>
        </w:tc>
      </w:tr>
      <w:tr w:rsidR="000C38EB" w:rsidRPr="000C38EB" w14:paraId="7414FB5F" w14:textId="77777777" w:rsidTr="008A29C5">
        <w:trPr>
          <w:jc w:val="center"/>
        </w:trPr>
        <w:tc>
          <w:tcPr>
            <w:tcW w:w="16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6931951" w14:textId="77777777" w:rsidR="000C38EB" w:rsidRPr="00D50CD1" w:rsidRDefault="000C38EB" w:rsidP="008A29C5">
            <w:pPr>
              <w:ind w:left="-51" w:right="-57"/>
              <w:jc w:val="center"/>
              <w:rPr>
                <w:rFonts w:ascii="Roboto" w:hAnsi="Roboto"/>
              </w:rPr>
            </w:pPr>
            <w:r w:rsidRPr="000C38EB">
              <w:rPr>
                <w:rFonts w:ascii="Roboto" w:hAnsi="Roboto"/>
              </w:rPr>
              <w:t>71500000-3</w:t>
            </w:r>
          </w:p>
        </w:tc>
        <w:tc>
          <w:tcPr>
            <w:tcW w:w="200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43F194E" w14:textId="77777777" w:rsidR="000C38EB" w:rsidRPr="00D50CD1" w:rsidRDefault="000C38EB" w:rsidP="008A29C5">
            <w:pPr>
              <w:ind w:left="-26" w:firstLine="26"/>
              <w:jc w:val="center"/>
              <w:rPr>
                <w:rFonts w:ascii="Roboto" w:hAnsi="Roboto"/>
                <w:lang w:eastAsia="ro-MD"/>
              </w:rPr>
            </w:pPr>
            <w:r w:rsidRPr="000C38EB">
              <w:rPr>
                <w:rFonts w:ascii="Roboto" w:hAnsi="Roboto" w:cs="Arial"/>
                <w:bCs/>
              </w:rPr>
              <w:t>Servicii de expertiză tehnică a puțului ascensorului existent</w:t>
            </w:r>
          </w:p>
        </w:tc>
        <w:tc>
          <w:tcPr>
            <w:tcW w:w="173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3BAC037" w14:textId="77777777" w:rsidR="000C38EB" w:rsidRPr="00D50CD1" w:rsidRDefault="000C38EB" w:rsidP="008A29C5">
            <w:pPr>
              <w:jc w:val="center"/>
              <w:rPr>
                <w:rFonts w:ascii="Roboto" w:hAnsi="Roboto"/>
                <w:lang w:eastAsia="ro-MD"/>
              </w:rPr>
            </w:pPr>
            <w:r w:rsidRPr="00D50CD1">
              <w:rPr>
                <w:rFonts w:ascii="Roboto" w:eastAsia="Calibri" w:hAnsi="Roboto"/>
              </w:rPr>
              <w:t>serviciu</w:t>
            </w:r>
          </w:p>
        </w:tc>
        <w:tc>
          <w:tcPr>
            <w:tcW w:w="119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E6CF9FD" w14:textId="77777777" w:rsidR="000C38EB" w:rsidRPr="00D50CD1" w:rsidRDefault="000C38EB" w:rsidP="008A29C5">
            <w:pPr>
              <w:jc w:val="center"/>
              <w:rPr>
                <w:rFonts w:ascii="Roboto" w:hAnsi="Roboto"/>
                <w:lang w:eastAsia="ro-MD"/>
              </w:rPr>
            </w:pPr>
            <w:r w:rsidRPr="00D50CD1">
              <w:rPr>
                <w:rFonts w:ascii="Roboto" w:eastAsia="Calibri" w:hAnsi="Roboto"/>
              </w:rPr>
              <w:t>1</w:t>
            </w:r>
          </w:p>
        </w:tc>
        <w:tc>
          <w:tcPr>
            <w:tcW w:w="10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5BF29FE" w14:textId="77777777" w:rsidR="000C38EB" w:rsidRPr="00D50CD1" w:rsidRDefault="000C38EB" w:rsidP="008A29C5">
            <w:pPr>
              <w:ind w:left="-142" w:firstLine="568"/>
              <w:jc w:val="center"/>
              <w:rPr>
                <w:rFonts w:ascii="Roboto" w:hAnsi="Roboto"/>
                <w:b/>
                <w:bCs/>
                <w:lang w:eastAsia="ro-MD"/>
              </w:rPr>
            </w:pPr>
          </w:p>
        </w:tc>
        <w:tc>
          <w:tcPr>
            <w:tcW w:w="981"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BAA8E7" w14:textId="77777777" w:rsidR="000C38EB" w:rsidRPr="00D50CD1" w:rsidRDefault="000C38EB" w:rsidP="008A29C5">
            <w:pPr>
              <w:ind w:left="-142" w:firstLine="568"/>
              <w:jc w:val="center"/>
              <w:rPr>
                <w:rFonts w:ascii="Roboto" w:hAnsi="Roboto"/>
                <w:b/>
                <w:bCs/>
                <w:lang w:eastAsia="ro-MD"/>
              </w:rPr>
            </w:pPr>
          </w:p>
        </w:tc>
        <w:tc>
          <w:tcPr>
            <w:tcW w:w="98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0EE5F2A" w14:textId="77777777" w:rsidR="000C38EB" w:rsidRPr="00D50CD1" w:rsidRDefault="000C38EB" w:rsidP="008A29C5">
            <w:pPr>
              <w:ind w:left="-142" w:firstLine="568"/>
              <w:jc w:val="center"/>
              <w:rPr>
                <w:rFonts w:ascii="Roboto" w:hAnsi="Roboto"/>
                <w:b/>
                <w:bCs/>
                <w:lang w:eastAsia="ro-MD"/>
              </w:rPr>
            </w:pPr>
          </w:p>
        </w:tc>
        <w:tc>
          <w:tcPr>
            <w:tcW w:w="954" w:type="dxa"/>
            <w:gridSpan w:val="3"/>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3C59F68" w14:textId="77777777" w:rsidR="000C38EB" w:rsidRPr="00D50CD1" w:rsidRDefault="000C38EB" w:rsidP="008A29C5">
            <w:pPr>
              <w:ind w:left="-142" w:firstLine="568"/>
              <w:jc w:val="center"/>
              <w:rPr>
                <w:rFonts w:ascii="Roboto" w:hAnsi="Roboto"/>
                <w:b/>
                <w:bCs/>
                <w:lang w:eastAsia="ro-MD"/>
              </w:rPr>
            </w:pPr>
          </w:p>
        </w:tc>
        <w:tc>
          <w:tcPr>
            <w:tcW w:w="1908" w:type="dxa"/>
            <w:gridSpan w:val="4"/>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F8127C2" w14:textId="7CD77A9F" w:rsidR="000C38EB" w:rsidRPr="008A29C5" w:rsidRDefault="00730E13" w:rsidP="008A29C5">
            <w:pPr>
              <w:ind w:left="5" w:firstLine="34"/>
              <w:jc w:val="center"/>
              <w:rPr>
                <w:rFonts w:ascii="Roboto" w:hAnsi="Roboto"/>
                <w:i/>
              </w:rPr>
            </w:pPr>
            <w:r w:rsidRPr="008A29C5">
              <w:rPr>
                <w:rFonts w:ascii="Roboto" w:hAnsi="Roboto"/>
              </w:rPr>
              <w:t>Prestarea serviciilor se va efectua în  termen de 15 zile lucrătoare  în baza solicitării scrise prin e-mail a Cumpărătorului</w:t>
            </w:r>
          </w:p>
          <w:p w14:paraId="38DF0230" w14:textId="77777777" w:rsidR="000C38EB" w:rsidRPr="008A29C5" w:rsidRDefault="000C38EB" w:rsidP="008A29C5">
            <w:pPr>
              <w:tabs>
                <w:tab w:val="left" w:pos="252"/>
              </w:tabs>
              <w:ind w:left="5" w:firstLine="34"/>
              <w:jc w:val="center"/>
              <w:rPr>
                <w:rFonts w:ascii="Roboto" w:hAnsi="Roboto"/>
                <w:b/>
                <w:bCs/>
                <w:iCs/>
              </w:rPr>
            </w:pPr>
          </w:p>
        </w:tc>
        <w:tc>
          <w:tcPr>
            <w:tcW w:w="1614"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E63B491" w14:textId="77777777" w:rsidR="000C38EB" w:rsidRPr="008A29C5" w:rsidRDefault="000C38EB" w:rsidP="008A29C5">
            <w:pPr>
              <w:ind w:left="5" w:firstLine="34"/>
              <w:jc w:val="center"/>
              <w:rPr>
                <w:rFonts w:ascii="Roboto" w:hAnsi="Roboto"/>
                <w:lang w:eastAsia="ro-MD"/>
              </w:rPr>
            </w:pPr>
            <w:r w:rsidRPr="008A29C5">
              <w:rPr>
                <w:rFonts w:ascii="Roboto" w:hAnsi="Roboto"/>
                <w:lang w:eastAsia="ro-MD"/>
              </w:rPr>
              <w:t>Nu se aplică</w:t>
            </w:r>
          </w:p>
        </w:tc>
        <w:tc>
          <w:tcPr>
            <w:tcW w:w="1565" w:type="dxa"/>
            <w:tcBorders>
              <w:top w:val="single" w:sz="6" w:space="0" w:color="000000"/>
              <w:left w:val="single" w:sz="4" w:space="0" w:color="auto"/>
              <w:bottom w:val="single" w:sz="6" w:space="0" w:color="000000"/>
              <w:right w:val="single" w:sz="6" w:space="0" w:color="000000"/>
            </w:tcBorders>
            <w:tcMar>
              <w:top w:w="24" w:type="dxa"/>
              <w:left w:w="48" w:type="dxa"/>
              <w:bottom w:w="24" w:type="dxa"/>
              <w:right w:w="48" w:type="dxa"/>
            </w:tcMar>
          </w:tcPr>
          <w:p w14:paraId="3213034E" w14:textId="77777777" w:rsidR="000C38EB" w:rsidRPr="00D50CD1" w:rsidRDefault="000C38EB" w:rsidP="008A29C5">
            <w:pPr>
              <w:ind w:left="-142" w:firstLine="568"/>
              <w:jc w:val="center"/>
              <w:rPr>
                <w:rFonts w:ascii="Roboto" w:hAnsi="Roboto"/>
                <w:b/>
                <w:bCs/>
                <w:lang w:eastAsia="ro-MD"/>
              </w:rPr>
            </w:pPr>
          </w:p>
        </w:tc>
      </w:tr>
      <w:tr w:rsidR="000C38EB" w14:paraId="03CB8C4B" w14:textId="77777777" w:rsidTr="008A29C5">
        <w:tblPrEx>
          <w:tblBorders>
            <w:top w:val="single" w:sz="4" w:space="0" w:color="auto"/>
          </w:tblBorders>
          <w:tblLook w:val="0000" w:firstRow="0" w:lastRow="0" w:firstColumn="0" w:lastColumn="0" w:noHBand="0" w:noVBand="0"/>
        </w:tblPrEx>
        <w:trPr>
          <w:gridAfter w:val="4"/>
          <w:wAfter w:w="4961" w:type="dxa"/>
          <w:trHeight w:val="100"/>
          <w:jc w:val="center"/>
        </w:trPr>
        <w:tc>
          <w:tcPr>
            <w:tcW w:w="10624" w:type="dxa"/>
            <w:gridSpan w:val="16"/>
          </w:tcPr>
          <w:p w14:paraId="47939518" w14:textId="77777777" w:rsidR="000C38EB" w:rsidRDefault="000C38EB" w:rsidP="00D50CD1">
            <w:pPr>
              <w:ind w:left="-142" w:firstLine="568"/>
              <w:jc w:val="center"/>
              <w:rPr>
                <w:rFonts w:ascii="Roboto" w:hAnsi="Roboto"/>
              </w:rPr>
            </w:pPr>
          </w:p>
        </w:tc>
      </w:tr>
      <w:tr w:rsidR="00851E61" w:rsidRPr="000C38EB" w14:paraId="08C1BAFC" w14:textId="77777777" w:rsidTr="008A29C5">
        <w:trPr>
          <w:trHeight w:val="3424"/>
          <w:jc w:val="center"/>
        </w:trPr>
        <w:tc>
          <w:tcPr>
            <w:tcW w:w="1620" w:type="dxa"/>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2E4AB0C5" w14:textId="77777777" w:rsidR="00730E13" w:rsidRPr="00D50CD1" w:rsidRDefault="00730E13" w:rsidP="008A29C5">
            <w:pPr>
              <w:jc w:val="center"/>
              <w:rPr>
                <w:rFonts w:ascii="Roboto" w:hAnsi="Roboto"/>
                <w:lang w:val="en-US"/>
              </w:rPr>
            </w:pPr>
            <w:r w:rsidRPr="000C38EB">
              <w:rPr>
                <w:rFonts w:ascii="Roboto" w:hAnsi="Roboto"/>
              </w:rPr>
              <w:lastRenderedPageBreak/>
              <w:t>71500000-3</w:t>
            </w:r>
          </w:p>
        </w:tc>
        <w:tc>
          <w:tcPr>
            <w:tcW w:w="2009" w:type="dxa"/>
            <w:tcBorders>
              <w:top w:val="single" w:sz="4" w:space="0" w:color="auto"/>
              <w:left w:val="single" w:sz="4" w:space="0" w:color="auto"/>
              <w:right w:val="single" w:sz="4" w:space="0" w:color="auto"/>
            </w:tcBorders>
            <w:tcMar>
              <w:top w:w="24" w:type="dxa"/>
              <w:left w:w="48" w:type="dxa"/>
              <w:bottom w:w="24" w:type="dxa"/>
              <w:right w:w="48" w:type="dxa"/>
            </w:tcMar>
          </w:tcPr>
          <w:p w14:paraId="026C5361" w14:textId="77777777" w:rsidR="00730E13" w:rsidRPr="00D50CD1" w:rsidRDefault="00730E13" w:rsidP="008A29C5">
            <w:pPr>
              <w:rPr>
                <w:rFonts w:ascii="Roboto" w:hAnsi="Roboto"/>
              </w:rPr>
            </w:pPr>
            <w:r w:rsidRPr="000C38EB">
              <w:rPr>
                <w:rFonts w:ascii="Roboto" w:hAnsi="Roboto"/>
                <w:bCs/>
                <w:iCs/>
              </w:rPr>
              <w:t>Servicii de elaborare a proiectului de modernizare (înlocuirea) a ascensorului existent cu un ascensor modern,</w:t>
            </w:r>
            <w:r w:rsidRPr="000C38EB">
              <w:rPr>
                <w:rFonts w:ascii="Roboto" w:hAnsi="Roboto"/>
                <w:bCs/>
                <w:iCs/>
                <w:lang w:val="pt-BR"/>
              </w:rPr>
              <w:t xml:space="preserve"> verificarea documentației de proiect de către verificator de proiecte atestat</w:t>
            </w:r>
          </w:p>
        </w:tc>
        <w:tc>
          <w:tcPr>
            <w:tcW w:w="1735"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10C7739A" w14:textId="77777777" w:rsidR="00730E13" w:rsidRPr="00D50CD1" w:rsidRDefault="00730E13" w:rsidP="008A29C5">
            <w:pPr>
              <w:jc w:val="center"/>
              <w:rPr>
                <w:rFonts w:ascii="Roboto" w:hAnsi="Roboto"/>
                <w:lang w:eastAsia="ro-MD"/>
              </w:rPr>
            </w:pPr>
            <w:r w:rsidRPr="00D50CD1">
              <w:rPr>
                <w:rFonts w:ascii="Roboto" w:eastAsia="Calibri" w:hAnsi="Roboto"/>
              </w:rPr>
              <w:t>serviciu</w:t>
            </w:r>
          </w:p>
        </w:tc>
        <w:tc>
          <w:tcPr>
            <w:tcW w:w="1192"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EAA99BD" w14:textId="77777777" w:rsidR="00730E13" w:rsidRPr="00D50CD1" w:rsidRDefault="00730E13" w:rsidP="008A29C5">
            <w:pPr>
              <w:jc w:val="center"/>
              <w:rPr>
                <w:rFonts w:ascii="Roboto" w:hAnsi="Roboto"/>
                <w:lang w:eastAsia="ro-MD"/>
              </w:rPr>
            </w:pPr>
            <w:r w:rsidRPr="00D50CD1">
              <w:rPr>
                <w:rFonts w:ascii="Roboto" w:eastAsia="Calibri" w:hAnsi="Roboto"/>
              </w:rPr>
              <w:t>1</w:t>
            </w:r>
          </w:p>
        </w:tc>
        <w:tc>
          <w:tcPr>
            <w:tcW w:w="1025" w:type="dxa"/>
            <w:tcBorders>
              <w:top w:val="single" w:sz="6" w:space="0" w:color="000000"/>
              <w:left w:val="single" w:sz="6" w:space="0" w:color="000000"/>
              <w:right w:val="single" w:sz="6" w:space="0" w:color="000000"/>
            </w:tcBorders>
            <w:tcMar>
              <w:top w:w="24" w:type="dxa"/>
              <w:left w:w="48" w:type="dxa"/>
              <w:bottom w:w="24" w:type="dxa"/>
              <w:right w:w="48" w:type="dxa"/>
            </w:tcMar>
          </w:tcPr>
          <w:p w14:paraId="01D8BA63" w14:textId="77777777" w:rsidR="00730E13" w:rsidRPr="00D50CD1" w:rsidRDefault="00730E13" w:rsidP="008A29C5">
            <w:pPr>
              <w:jc w:val="center"/>
              <w:rPr>
                <w:rFonts w:ascii="Roboto" w:hAnsi="Roboto"/>
                <w:b/>
                <w:bCs/>
                <w:lang w:eastAsia="ro-MD"/>
              </w:rPr>
            </w:pPr>
          </w:p>
        </w:tc>
        <w:tc>
          <w:tcPr>
            <w:tcW w:w="981" w:type="dxa"/>
            <w:gridSpan w:val="3"/>
            <w:tcBorders>
              <w:top w:val="single" w:sz="6" w:space="0" w:color="000000"/>
              <w:left w:val="single" w:sz="6" w:space="0" w:color="000000"/>
              <w:right w:val="single" w:sz="6" w:space="0" w:color="000000"/>
            </w:tcBorders>
            <w:tcMar>
              <w:top w:w="24" w:type="dxa"/>
              <w:left w:w="48" w:type="dxa"/>
              <w:bottom w:w="24" w:type="dxa"/>
              <w:right w:w="48" w:type="dxa"/>
            </w:tcMar>
          </w:tcPr>
          <w:p w14:paraId="72730974" w14:textId="77777777" w:rsidR="00730E13" w:rsidRPr="00D50CD1" w:rsidRDefault="00730E13" w:rsidP="008A29C5">
            <w:pPr>
              <w:jc w:val="center"/>
              <w:rPr>
                <w:rFonts w:ascii="Roboto" w:hAnsi="Roboto"/>
                <w:b/>
                <w:bCs/>
                <w:lang w:eastAsia="ro-MD"/>
              </w:rPr>
            </w:pPr>
          </w:p>
        </w:tc>
        <w:tc>
          <w:tcPr>
            <w:tcW w:w="982" w:type="dxa"/>
            <w:gridSpan w:val="2"/>
            <w:tcBorders>
              <w:top w:val="single" w:sz="6" w:space="0" w:color="000000"/>
              <w:left w:val="single" w:sz="6" w:space="0" w:color="000000"/>
              <w:right w:val="single" w:sz="6" w:space="0" w:color="000000"/>
            </w:tcBorders>
            <w:tcMar>
              <w:top w:w="24" w:type="dxa"/>
              <w:left w:w="48" w:type="dxa"/>
              <w:bottom w:w="24" w:type="dxa"/>
              <w:right w:w="48" w:type="dxa"/>
            </w:tcMar>
          </w:tcPr>
          <w:p w14:paraId="423EAEC3" w14:textId="77777777" w:rsidR="00730E13" w:rsidRPr="00D50CD1" w:rsidRDefault="00730E13" w:rsidP="008A29C5">
            <w:pPr>
              <w:jc w:val="center"/>
              <w:rPr>
                <w:rFonts w:ascii="Roboto" w:hAnsi="Roboto"/>
                <w:b/>
                <w:bCs/>
                <w:lang w:eastAsia="ro-MD"/>
              </w:rPr>
            </w:pPr>
          </w:p>
        </w:tc>
        <w:tc>
          <w:tcPr>
            <w:tcW w:w="1080" w:type="dxa"/>
            <w:gridSpan w:val="6"/>
            <w:tcBorders>
              <w:top w:val="single" w:sz="6" w:space="0" w:color="000000"/>
              <w:left w:val="single" w:sz="6" w:space="0" w:color="000000"/>
              <w:right w:val="single" w:sz="4" w:space="0" w:color="auto"/>
            </w:tcBorders>
            <w:tcMar>
              <w:top w:w="24" w:type="dxa"/>
              <w:left w:w="48" w:type="dxa"/>
              <w:bottom w:w="24" w:type="dxa"/>
              <w:right w:w="48" w:type="dxa"/>
            </w:tcMar>
          </w:tcPr>
          <w:p w14:paraId="79C356E9" w14:textId="77777777" w:rsidR="00730E13" w:rsidRPr="00D50CD1" w:rsidRDefault="00730E13" w:rsidP="008A29C5">
            <w:pPr>
              <w:jc w:val="center"/>
              <w:rPr>
                <w:rFonts w:ascii="Roboto" w:hAnsi="Roboto"/>
                <w:b/>
                <w:bCs/>
                <w:lang w:eastAsia="ro-MD"/>
              </w:rPr>
            </w:pPr>
          </w:p>
        </w:tc>
        <w:tc>
          <w:tcPr>
            <w:tcW w:w="178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B2090D8" w14:textId="5C4CF112" w:rsidR="00730E13" w:rsidRPr="00326B1B" w:rsidRDefault="00730E13" w:rsidP="008A29C5">
            <w:pPr>
              <w:ind w:firstLine="67"/>
              <w:rPr>
                <w:rFonts w:ascii="Roboto" w:hAnsi="Roboto"/>
                <w:i/>
              </w:rPr>
            </w:pPr>
            <w:r w:rsidRPr="008A29C5">
              <w:rPr>
                <w:rFonts w:ascii="Roboto" w:hAnsi="Roboto"/>
              </w:rPr>
              <w:t>Prestarea serviciilor se va efectua în  termen de 20 zile lucrătoare  în baza solicitării scrise prin e-mail a Cumpărătorului</w:t>
            </w:r>
          </w:p>
          <w:p w14:paraId="55EA344F" w14:textId="77777777" w:rsidR="00730E13" w:rsidRPr="00D50CD1" w:rsidRDefault="00730E13" w:rsidP="008A29C5">
            <w:pPr>
              <w:jc w:val="center"/>
              <w:rPr>
                <w:rFonts w:ascii="Roboto" w:eastAsia="Calibri" w:hAnsi="Roboto"/>
                <w:bCs/>
                <w:iCs/>
              </w:rPr>
            </w:pPr>
          </w:p>
        </w:tc>
        <w:tc>
          <w:tcPr>
            <w:tcW w:w="1599" w:type="dxa"/>
            <w:vMerge w:val="restart"/>
            <w:tcBorders>
              <w:top w:val="single" w:sz="4" w:space="0" w:color="auto"/>
              <w:left w:val="single" w:sz="4" w:space="0" w:color="auto"/>
              <w:right w:val="single" w:sz="4" w:space="0" w:color="auto"/>
            </w:tcBorders>
            <w:tcMar>
              <w:top w:w="24" w:type="dxa"/>
              <w:left w:w="48" w:type="dxa"/>
              <w:bottom w:w="24" w:type="dxa"/>
              <w:right w:w="48" w:type="dxa"/>
            </w:tcMar>
          </w:tcPr>
          <w:p w14:paraId="14E5AAB8" w14:textId="7D9CE847" w:rsidR="00730E13" w:rsidRPr="00D50CD1" w:rsidRDefault="00730E13" w:rsidP="008A29C5">
            <w:pPr>
              <w:jc w:val="center"/>
              <w:rPr>
                <w:rFonts w:ascii="Roboto" w:hAnsi="Roboto"/>
                <w:lang w:eastAsia="ro-MD"/>
              </w:rPr>
            </w:pPr>
            <w:r w:rsidRPr="00326B1B">
              <w:rPr>
                <w:rFonts w:ascii="Roboto" w:hAnsi="Roboto"/>
                <w:lang w:eastAsia="ro-MD"/>
              </w:rPr>
              <w:t>Nu se aplică</w:t>
            </w:r>
          </w:p>
        </w:tc>
        <w:tc>
          <w:tcPr>
            <w:tcW w:w="1580" w:type="dxa"/>
            <w:gridSpan w:val="2"/>
            <w:tcBorders>
              <w:top w:val="single" w:sz="6" w:space="0" w:color="000000"/>
              <w:left w:val="single" w:sz="4" w:space="0" w:color="auto"/>
              <w:bottom w:val="single" w:sz="4" w:space="0" w:color="auto"/>
              <w:right w:val="single" w:sz="6" w:space="0" w:color="000000"/>
            </w:tcBorders>
            <w:tcMar>
              <w:top w:w="24" w:type="dxa"/>
              <w:left w:w="48" w:type="dxa"/>
              <w:bottom w:w="24" w:type="dxa"/>
              <w:right w:w="48" w:type="dxa"/>
            </w:tcMar>
          </w:tcPr>
          <w:p w14:paraId="49D31D86" w14:textId="77777777" w:rsidR="00730E13" w:rsidRPr="00D50CD1" w:rsidRDefault="00730E13" w:rsidP="008A29C5">
            <w:pPr>
              <w:jc w:val="center"/>
              <w:rPr>
                <w:rFonts w:ascii="Roboto" w:hAnsi="Roboto"/>
                <w:b/>
                <w:bCs/>
                <w:lang w:eastAsia="ro-MD"/>
              </w:rPr>
            </w:pPr>
          </w:p>
        </w:tc>
      </w:tr>
      <w:tr w:rsidR="00851E61" w:rsidRPr="000C38EB" w14:paraId="4A8C5DD5" w14:textId="77777777" w:rsidTr="008A29C5">
        <w:trPr>
          <w:jc w:val="center"/>
        </w:trPr>
        <w:tc>
          <w:tcPr>
            <w:tcW w:w="162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0AFAE50" w14:textId="77777777" w:rsidR="00730E13" w:rsidRPr="008A29C5" w:rsidRDefault="00730E13" w:rsidP="008A29C5">
            <w:pPr>
              <w:ind w:left="-51"/>
              <w:jc w:val="center"/>
              <w:rPr>
                <w:rFonts w:ascii="Roboto" w:hAnsi="Roboto"/>
                <w:lang w:val="en-US"/>
              </w:rPr>
            </w:pPr>
            <w:r w:rsidRPr="008A29C5">
              <w:rPr>
                <w:rFonts w:ascii="Roboto" w:hAnsi="Roboto"/>
              </w:rPr>
              <w:t>42416100-6</w:t>
            </w:r>
          </w:p>
        </w:tc>
        <w:tc>
          <w:tcPr>
            <w:tcW w:w="2009"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EBF1E95" w14:textId="77777777" w:rsidR="00730E13" w:rsidRPr="008A29C5" w:rsidRDefault="00730E13" w:rsidP="008A29C5">
            <w:pPr>
              <w:ind w:left="-51"/>
              <w:rPr>
                <w:rFonts w:ascii="Roboto" w:hAnsi="Roboto"/>
              </w:rPr>
            </w:pPr>
            <w:r w:rsidRPr="008A29C5">
              <w:rPr>
                <w:rFonts w:ascii="Roboto" w:eastAsia="PermianSerifTypeface" w:hAnsi="Roboto" w:cs="PermianSerifTypeface"/>
              </w:rPr>
              <w:t>Achiziționarea ascensorului</w:t>
            </w:r>
            <w:r w:rsidRPr="008A29C5">
              <w:rPr>
                <w:rFonts w:ascii="Roboto" w:hAnsi="Roboto"/>
                <w:bCs/>
                <w:iCs/>
              </w:rPr>
              <w:t xml:space="preserve"> pasager-marfar cu 2 stații, inclusiv lucrări de demontare și montare, precum și deservirea tehnică  a ascensorului pe perioada garanție</w:t>
            </w:r>
            <w:r w:rsidRPr="008A29C5" w:rsidDel="00B80801">
              <w:rPr>
                <w:rFonts w:ascii="Roboto" w:hAnsi="Roboto"/>
                <w:bCs/>
                <w:iCs/>
              </w:rPr>
              <w:t xml:space="preserve"> </w:t>
            </w:r>
          </w:p>
        </w:tc>
        <w:tc>
          <w:tcPr>
            <w:tcW w:w="1735"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5052D13" w14:textId="77777777" w:rsidR="00730E13" w:rsidRPr="008A29C5" w:rsidRDefault="00730E13" w:rsidP="008A29C5">
            <w:pPr>
              <w:ind w:left="-51" w:right="-127"/>
              <w:jc w:val="center"/>
              <w:rPr>
                <w:rFonts w:ascii="Roboto" w:hAnsi="Roboto"/>
                <w:lang w:eastAsia="ro-MD"/>
              </w:rPr>
            </w:pPr>
            <w:r w:rsidRPr="008A29C5">
              <w:rPr>
                <w:rFonts w:ascii="Roboto" w:eastAsia="Calibri" w:hAnsi="Roboto"/>
              </w:rPr>
              <w:t>Bun/lucrare</w:t>
            </w:r>
          </w:p>
        </w:tc>
        <w:tc>
          <w:tcPr>
            <w:tcW w:w="119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29ED798" w14:textId="7CE53325" w:rsidR="00730E13" w:rsidRPr="008A29C5" w:rsidRDefault="00730E13" w:rsidP="008A29C5">
            <w:pPr>
              <w:ind w:left="-51"/>
              <w:jc w:val="center"/>
              <w:rPr>
                <w:rFonts w:ascii="Roboto" w:hAnsi="Roboto"/>
                <w:lang w:eastAsia="ro-MD"/>
              </w:rPr>
            </w:pPr>
            <w:r w:rsidRPr="008A29C5">
              <w:rPr>
                <w:rFonts w:ascii="Roboto" w:eastAsia="Calibri" w:hAnsi="Roboto"/>
              </w:rPr>
              <w:t>1</w:t>
            </w:r>
          </w:p>
        </w:tc>
        <w:tc>
          <w:tcPr>
            <w:tcW w:w="10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2C1A3B6" w14:textId="77777777" w:rsidR="00730E13" w:rsidRPr="008A29C5" w:rsidRDefault="00730E13" w:rsidP="008A29C5">
            <w:pPr>
              <w:ind w:left="-51"/>
              <w:jc w:val="center"/>
              <w:rPr>
                <w:rFonts w:ascii="Roboto" w:hAnsi="Roboto"/>
                <w:b/>
                <w:bCs/>
                <w:lang w:eastAsia="ro-MD"/>
              </w:rPr>
            </w:pPr>
          </w:p>
        </w:tc>
        <w:tc>
          <w:tcPr>
            <w:tcW w:w="981" w:type="dxa"/>
            <w:gridSpan w:val="3"/>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9B22727" w14:textId="77777777" w:rsidR="00730E13" w:rsidRPr="008A29C5" w:rsidRDefault="00730E13" w:rsidP="008A29C5">
            <w:pPr>
              <w:ind w:left="-51"/>
              <w:jc w:val="center"/>
              <w:rPr>
                <w:rFonts w:ascii="Roboto" w:hAnsi="Roboto"/>
                <w:b/>
                <w:bCs/>
                <w:lang w:eastAsia="ro-MD"/>
              </w:rPr>
            </w:pPr>
          </w:p>
        </w:tc>
        <w:tc>
          <w:tcPr>
            <w:tcW w:w="98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294D930" w14:textId="77777777" w:rsidR="00730E13" w:rsidRPr="008A29C5" w:rsidRDefault="00730E13" w:rsidP="008A29C5">
            <w:pPr>
              <w:ind w:left="-51"/>
              <w:jc w:val="center"/>
              <w:rPr>
                <w:rFonts w:ascii="Roboto" w:hAnsi="Roboto"/>
                <w:b/>
                <w:bCs/>
                <w:lang w:eastAsia="ro-MD"/>
              </w:rPr>
            </w:pPr>
          </w:p>
        </w:tc>
        <w:tc>
          <w:tcPr>
            <w:tcW w:w="1080" w:type="dxa"/>
            <w:gridSpan w:val="6"/>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14:paraId="135CCDFF" w14:textId="77777777" w:rsidR="00730E13" w:rsidRPr="008A29C5" w:rsidRDefault="00730E13" w:rsidP="008A29C5">
            <w:pPr>
              <w:ind w:left="-51"/>
              <w:jc w:val="center"/>
              <w:rPr>
                <w:rFonts w:ascii="Roboto" w:hAnsi="Roboto"/>
                <w:b/>
                <w:bCs/>
                <w:lang w:eastAsia="ro-MD"/>
              </w:rPr>
            </w:pPr>
          </w:p>
        </w:tc>
        <w:tc>
          <w:tcPr>
            <w:tcW w:w="178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5D42BEE" w14:textId="37FD9EF9" w:rsidR="00730E13" w:rsidRPr="008A29C5" w:rsidRDefault="00730E13" w:rsidP="008A29C5">
            <w:pPr>
              <w:ind w:firstLine="118"/>
              <w:rPr>
                <w:rFonts w:ascii="Roboto" w:hAnsi="Roboto"/>
                <w:i/>
              </w:rPr>
            </w:pPr>
            <w:r w:rsidRPr="008A29C5">
              <w:rPr>
                <w:rFonts w:ascii="Roboto" w:hAnsi="Roboto"/>
              </w:rPr>
              <w:t>Prestarea serviciilor se va efectua în  termen de 85 zile lucrătoare  în baza solicitării scrise prin e-mail a Cumpărătorului</w:t>
            </w:r>
          </w:p>
          <w:p w14:paraId="6A577505" w14:textId="77777777" w:rsidR="00730E13" w:rsidRPr="008A29C5" w:rsidRDefault="00730E13" w:rsidP="008A29C5">
            <w:pPr>
              <w:ind w:left="-51"/>
              <w:jc w:val="center"/>
              <w:rPr>
                <w:rFonts w:ascii="Roboto" w:eastAsia="Calibri" w:hAnsi="Roboto"/>
                <w:bCs/>
                <w:iCs/>
              </w:rPr>
            </w:pPr>
          </w:p>
        </w:tc>
        <w:tc>
          <w:tcPr>
            <w:tcW w:w="1599" w:type="dxa"/>
            <w:vMerge/>
            <w:tcBorders>
              <w:left w:val="single" w:sz="4" w:space="0" w:color="auto"/>
              <w:bottom w:val="single" w:sz="4" w:space="0" w:color="auto"/>
              <w:right w:val="single" w:sz="4" w:space="0" w:color="auto"/>
            </w:tcBorders>
            <w:tcMar>
              <w:top w:w="24" w:type="dxa"/>
              <w:left w:w="48" w:type="dxa"/>
              <w:bottom w:w="24" w:type="dxa"/>
              <w:right w:w="48" w:type="dxa"/>
            </w:tcMar>
          </w:tcPr>
          <w:p w14:paraId="3831224D" w14:textId="77777777" w:rsidR="00730E13" w:rsidRPr="008A29C5" w:rsidRDefault="00730E13" w:rsidP="008A29C5">
            <w:pPr>
              <w:ind w:left="-51"/>
              <w:jc w:val="center"/>
              <w:rPr>
                <w:rFonts w:ascii="Roboto" w:hAnsi="Roboto"/>
                <w:lang w:eastAsia="ro-MD"/>
              </w:rPr>
            </w:pPr>
          </w:p>
        </w:tc>
        <w:tc>
          <w:tcPr>
            <w:tcW w:w="1580" w:type="dxa"/>
            <w:gridSpan w:val="2"/>
            <w:tcBorders>
              <w:top w:val="single" w:sz="4" w:space="0" w:color="auto"/>
              <w:left w:val="single" w:sz="4" w:space="0" w:color="auto"/>
              <w:bottom w:val="single" w:sz="6" w:space="0" w:color="000000"/>
              <w:right w:val="single" w:sz="6" w:space="0" w:color="000000"/>
            </w:tcBorders>
            <w:tcMar>
              <w:top w:w="24" w:type="dxa"/>
              <w:left w:w="48" w:type="dxa"/>
              <w:bottom w:w="24" w:type="dxa"/>
              <w:right w:w="48" w:type="dxa"/>
            </w:tcMar>
          </w:tcPr>
          <w:p w14:paraId="4FFDA383" w14:textId="77777777" w:rsidR="00730E13" w:rsidRPr="008A29C5" w:rsidRDefault="00730E13" w:rsidP="008A29C5">
            <w:pPr>
              <w:ind w:left="-51"/>
              <w:jc w:val="center"/>
              <w:rPr>
                <w:rFonts w:ascii="Roboto" w:hAnsi="Roboto"/>
                <w:b/>
                <w:bCs/>
                <w:lang w:eastAsia="ro-MD"/>
              </w:rPr>
            </w:pPr>
          </w:p>
        </w:tc>
      </w:tr>
      <w:tr w:rsidR="00E13DC1" w:rsidRPr="000C38EB" w14:paraId="1063CDC2" w14:textId="32876402" w:rsidTr="00E13DC1">
        <w:trPr>
          <w:trHeight w:val="41"/>
          <w:jc w:val="center"/>
        </w:trPr>
        <w:tc>
          <w:tcPr>
            <w:tcW w:w="9554" w:type="dxa"/>
            <w:gridSpan w:val="11"/>
            <w:tcBorders>
              <w:top w:val="single" w:sz="6" w:space="0" w:color="000000"/>
              <w:left w:val="single" w:sz="6" w:space="0" w:color="000000"/>
              <w:bottom w:val="single" w:sz="6" w:space="0" w:color="000000"/>
              <w:right w:val="single" w:sz="4" w:space="0" w:color="auto"/>
            </w:tcBorders>
            <w:shd w:val="clear" w:color="auto" w:fill="F3F3F3"/>
            <w:tcMar>
              <w:top w:w="24" w:type="dxa"/>
              <w:left w:w="48" w:type="dxa"/>
              <w:bottom w:w="24" w:type="dxa"/>
              <w:right w:w="48" w:type="dxa"/>
            </w:tcMar>
            <w:hideMark/>
          </w:tcPr>
          <w:p w14:paraId="082227AA" w14:textId="0639CD62" w:rsidR="00E13DC1" w:rsidRPr="00D50CD1" w:rsidRDefault="00E13DC1" w:rsidP="00D50CD1">
            <w:pPr>
              <w:ind w:left="-142" w:firstLine="568"/>
              <w:rPr>
                <w:rFonts w:ascii="Roboto" w:hAnsi="Roboto"/>
                <w:lang w:eastAsia="ro-MD"/>
              </w:rPr>
            </w:pPr>
            <w:r w:rsidRPr="00D50CD1">
              <w:rPr>
                <w:rFonts w:ascii="Roboto" w:hAnsi="Roboto"/>
                <w:b/>
                <w:bCs/>
                <w:lang w:eastAsia="ro-MD"/>
              </w:rPr>
              <w:t>TOTAL</w:t>
            </w:r>
          </w:p>
        </w:tc>
        <w:tc>
          <w:tcPr>
            <w:tcW w:w="1064" w:type="dxa"/>
            <w:gridSpan w:val="4"/>
            <w:tcBorders>
              <w:top w:val="single" w:sz="6" w:space="0" w:color="000000"/>
              <w:left w:val="single" w:sz="4" w:space="0" w:color="auto"/>
              <w:bottom w:val="single" w:sz="6" w:space="0" w:color="000000"/>
              <w:right w:val="single" w:sz="4" w:space="0" w:color="auto"/>
            </w:tcBorders>
            <w:shd w:val="clear" w:color="auto" w:fill="F3F3F3"/>
          </w:tcPr>
          <w:p w14:paraId="06D1A228" w14:textId="77777777" w:rsidR="00E13DC1" w:rsidRPr="00D50CD1" w:rsidRDefault="00E13DC1" w:rsidP="00E13DC1">
            <w:pPr>
              <w:rPr>
                <w:rFonts w:ascii="Roboto" w:hAnsi="Roboto"/>
                <w:lang w:eastAsia="ro-MD"/>
              </w:rPr>
            </w:pPr>
          </w:p>
        </w:tc>
        <w:tc>
          <w:tcPr>
            <w:tcW w:w="4967" w:type="dxa"/>
            <w:gridSpan w:val="5"/>
            <w:tcBorders>
              <w:top w:val="single" w:sz="6" w:space="0" w:color="000000"/>
              <w:left w:val="single" w:sz="4" w:space="0" w:color="auto"/>
              <w:bottom w:val="single" w:sz="6" w:space="0" w:color="000000"/>
              <w:right w:val="single" w:sz="6" w:space="0" w:color="000000"/>
            </w:tcBorders>
            <w:shd w:val="clear" w:color="auto" w:fill="F3F3F3"/>
          </w:tcPr>
          <w:p w14:paraId="0F14795F" w14:textId="6501882A" w:rsidR="00E13DC1" w:rsidRPr="00D50CD1" w:rsidRDefault="00E13DC1" w:rsidP="00E13DC1">
            <w:pPr>
              <w:rPr>
                <w:rFonts w:ascii="Roboto" w:hAnsi="Roboto"/>
                <w:lang w:eastAsia="ro-MD"/>
              </w:rPr>
            </w:pPr>
          </w:p>
        </w:tc>
      </w:tr>
    </w:tbl>
    <w:p w14:paraId="57B06B46" w14:textId="0B58A631" w:rsidR="000C38EB" w:rsidRPr="00D50CD1" w:rsidRDefault="000C38EB" w:rsidP="00D50CD1">
      <w:pPr>
        <w:ind w:left="-142" w:firstLine="568"/>
        <w:rPr>
          <w:rFonts w:ascii="Roboto" w:hAnsi="Roboto"/>
        </w:rPr>
      </w:pPr>
    </w:p>
    <w:p w14:paraId="26104C26" w14:textId="77777777" w:rsidR="000C38EB" w:rsidRPr="00D50CD1" w:rsidRDefault="000C38EB" w:rsidP="00D50CD1">
      <w:pPr>
        <w:ind w:left="-142" w:firstLine="568"/>
        <w:rPr>
          <w:rFonts w:ascii="Roboto" w:hAnsi="Roboto"/>
        </w:rPr>
      </w:pPr>
      <w:r w:rsidRPr="00D50CD1">
        <w:rPr>
          <w:rFonts w:ascii="Roboto" w:hAnsi="Roboto"/>
        </w:rPr>
        <w:lastRenderedPageBreak/>
        <w:t>(Semnat electronic) _________________   Numele, Prenumele:_____________________________ În calitate de: ________________</w:t>
      </w:r>
    </w:p>
    <w:p w14:paraId="08F28025" w14:textId="247F51DA" w:rsidR="00684B50" w:rsidRPr="00376AF3" w:rsidRDefault="000C38EB" w:rsidP="00D50CD1">
      <w:pPr>
        <w:ind w:left="-142" w:firstLine="568"/>
        <w:rPr>
          <w:rFonts w:ascii="Roboto" w:hAnsi="Roboto"/>
          <w:lang w:val="ro-MD" w:eastAsia="ru-RU"/>
        </w:rPr>
      </w:pPr>
      <w:r w:rsidRPr="00D50CD1">
        <w:rPr>
          <w:rFonts w:ascii="Roboto" w:hAnsi="Roboto"/>
          <w:bCs/>
          <w:iCs/>
        </w:rPr>
        <w:t>Ofertantul: _______________________ Adresa: _________</w:t>
      </w:r>
    </w:p>
    <w:p w14:paraId="092F4193" w14:textId="77777777" w:rsidR="00684B50" w:rsidRPr="00376AF3" w:rsidRDefault="00684B50" w:rsidP="00D50CD1">
      <w:pPr>
        <w:ind w:left="-142" w:firstLine="568"/>
        <w:rPr>
          <w:rFonts w:ascii="Roboto" w:hAnsi="Roboto"/>
          <w:vanish/>
          <w:lang w:val="ro-MD"/>
        </w:rPr>
        <w:sectPr w:rsidR="00684B50" w:rsidRPr="00376AF3" w:rsidSect="00D50CD1">
          <w:headerReference w:type="even" r:id="rId16"/>
          <w:headerReference w:type="default" r:id="rId17"/>
          <w:footerReference w:type="even" r:id="rId18"/>
          <w:footerReference w:type="default" r:id="rId19"/>
          <w:pgSz w:w="16838" w:h="11906" w:orient="landscape"/>
          <w:pgMar w:top="1701" w:right="1134" w:bottom="851" w:left="1276" w:header="709" w:footer="709" w:gutter="0"/>
          <w:cols w:space="708"/>
          <w:docGrid w:linePitch="360"/>
        </w:sectPr>
      </w:pPr>
    </w:p>
    <w:p w14:paraId="751AB968" w14:textId="77777777" w:rsidR="007D55B2" w:rsidRPr="00376AF3" w:rsidRDefault="007D55B2" w:rsidP="00D50CD1">
      <w:pPr>
        <w:ind w:left="-142" w:firstLine="568"/>
        <w:rPr>
          <w:rFonts w:ascii="Roboto" w:hAnsi="Roboto"/>
          <w:vanish/>
          <w:lang w:val="ro-MD"/>
        </w:rPr>
      </w:pPr>
    </w:p>
    <w:tbl>
      <w:tblPr>
        <w:tblW w:w="5436" w:type="pct"/>
        <w:jc w:val="center"/>
        <w:tblCellMar>
          <w:top w:w="15" w:type="dxa"/>
          <w:left w:w="15" w:type="dxa"/>
          <w:bottom w:w="15" w:type="dxa"/>
          <w:right w:w="15" w:type="dxa"/>
        </w:tblCellMar>
        <w:tblLook w:val="04A0" w:firstRow="1" w:lastRow="0" w:firstColumn="1" w:lastColumn="0" w:noHBand="0" w:noVBand="1"/>
      </w:tblPr>
      <w:tblGrid>
        <w:gridCol w:w="24"/>
        <w:gridCol w:w="5163"/>
        <w:gridCol w:w="5390"/>
        <w:gridCol w:w="55"/>
      </w:tblGrid>
      <w:tr w:rsidR="00684B50" w:rsidRPr="00376AF3" w14:paraId="13AB9E97" w14:textId="77777777" w:rsidTr="00124CF7">
        <w:trPr>
          <w:gridBefore w:val="1"/>
          <w:gridAfter w:val="1"/>
          <w:wBefore w:w="11" w:type="pct"/>
          <w:wAfter w:w="26" w:type="pct"/>
          <w:jc w:val="center"/>
        </w:trPr>
        <w:tc>
          <w:tcPr>
            <w:tcW w:w="4963" w:type="pct"/>
            <w:gridSpan w:val="2"/>
            <w:tcBorders>
              <w:top w:val="nil"/>
              <w:left w:val="nil"/>
              <w:bottom w:val="single" w:sz="6" w:space="0" w:color="000000"/>
              <w:right w:val="nil"/>
            </w:tcBorders>
            <w:tcMar>
              <w:top w:w="24" w:type="dxa"/>
              <w:left w:w="48" w:type="dxa"/>
              <w:bottom w:w="24" w:type="dxa"/>
              <w:right w:w="48" w:type="dxa"/>
            </w:tcMar>
            <w:hideMark/>
          </w:tcPr>
          <w:p w14:paraId="36BB5D11" w14:textId="77777777" w:rsidR="00684B50" w:rsidRPr="00376AF3" w:rsidRDefault="00684B50" w:rsidP="00D50CD1">
            <w:pPr>
              <w:ind w:left="-142" w:firstLine="568"/>
              <w:jc w:val="right"/>
              <w:rPr>
                <w:rFonts w:ascii="Roboto" w:hAnsi="Roboto"/>
                <w:lang w:eastAsia="ro-MD"/>
              </w:rPr>
            </w:pPr>
            <w:bookmarkStart w:id="8" w:name="_Hlk161906622"/>
            <w:bookmarkStart w:id="9" w:name="_Hlk163649752"/>
            <w:r w:rsidRPr="00376AF3">
              <w:rPr>
                <w:rFonts w:ascii="Roboto" w:hAnsi="Roboto"/>
                <w:lang w:eastAsia="ro-MD"/>
              </w:rPr>
              <w:t>Anexa nr. 3</w:t>
            </w:r>
          </w:p>
          <w:p w14:paraId="4CEE195C" w14:textId="77777777" w:rsidR="00684B50" w:rsidRPr="00376AF3" w:rsidRDefault="00684B50" w:rsidP="00D50CD1">
            <w:pPr>
              <w:ind w:left="-142" w:firstLine="568"/>
              <w:jc w:val="right"/>
              <w:rPr>
                <w:rFonts w:ascii="Roboto" w:hAnsi="Roboto"/>
                <w:lang w:eastAsia="ro-MD"/>
              </w:rPr>
            </w:pPr>
            <w:r w:rsidRPr="00376AF3">
              <w:rPr>
                <w:rFonts w:ascii="Roboto" w:hAnsi="Roboto"/>
                <w:lang w:eastAsia="ro-MD"/>
              </w:rPr>
              <w:t xml:space="preserve">la Caietul de sarcini  </w:t>
            </w:r>
          </w:p>
          <w:p w14:paraId="654FC380" w14:textId="77777777" w:rsidR="00684B50" w:rsidRPr="00376AF3" w:rsidRDefault="00684B50" w:rsidP="00D50CD1">
            <w:pPr>
              <w:ind w:left="-142" w:firstLine="568"/>
              <w:jc w:val="both"/>
              <w:rPr>
                <w:rFonts w:ascii="Roboto" w:hAnsi="Roboto"/>
                <w:lang w:eastAsia="ro-MD"/>
              </w:rPr>
            </w:pPr>
            <w:r w:rsidRPr="00376AF3">
              <w:rPr>
                <w:rFonts w:ascii="Roboto" w:hAnsi="Roboto"/>
                <w:lang w:eastAsia="ro-MD"/>
              </w:rPr>
              <w:t> </w:t>
            </w:r>
          </w:p>
          <w:bookmarkEnd w:id="8"/>
          <w:p w14:paraId="400BE09D" w14:textId="77777777" w:rsidR="00684B50" w:rsidRPr="00376AF3" w:rsidRDefault="00684B50" w:rsidP="00D50CD1">
            <w:pPr>
              <w:ind w:left="-142" w:firstLine="568"/>
              <w:jc w:val="center"/>
              <w:rPr>
                <w:rFonts w:ascii="Roboto" w:hAnsi="Roboto"/>
                <w:lang w:eastAsia="ro-MD"/>
              </w:rPr>
            </w:pPr>
            <w:r w:rsidRPr="00376AF3">
              <w:rPr>
                <w:rFonts w:ascii="Roboto" w:hAnsi="Roboto"/>
                <w:b/>
                <w:bCs/>
                <w:lang w:eastAsia="ro-MD"/>
              </w:rPr>
              <w:t>CONTRACT – MODEL</w:t>
            </w:r>
          </w:p>
          <w:p w14:paraId="22B4BC15" w14:textId="77777777" w:rsidR="00684B50" w:rsidRPr="00376AF3" w:rsidRDefault="00684B50" w:rsidP="00D50CD1">
            <w:pPr>
              <w:ind w:left="-142" w:firstLine="568"/>
              <w:jc w:val="both"/>
              <w:rPr>
                <w:rFonts w:ascii="Roboto" w:hAnsi="Roboto"/>
                <w:lang w:eastAsia="ro-MD"/>
              </w:rPr>
            </w:pPr>
            <w:r w:rsidRPr="00376AF3">
              <w:rPr>
                <w:rFonts w:ascii="Roboto" w:hAnsi="Roboto"/>
                <w:lang w:eastAsia="ro-MD"/>
              </w:rPr>
              <w:t> </w:t>
            </w:r>
          </w:p>
          <w:p w14:paraId="0AA02B54" w14:textId="77777777" w:rsidR="00684B50" w:rsidRPr="00376AF3" w:rsidRDefault="00684B50" w:rsidP="00D50CD1">
            <w:pPr>
              <w:ind w:left="-142" w:firstLine="568"/>
              <w:jc w:val="center"/>
              <w:rPr>
                <w:rFonts w:ascii="Roboto" w:hAnsi="Roboto"/>
                <w:b/>
                <w:bCs/>
                <w:lang w:eastAsia="ro-MD"/>
              </w:rPr>
            </w:pPr>
            <w:r w:rsidRPr="00376AF3">
              <w:rPr>
                <w:rFonts w:ascii="Roboto" w:hAnsi="Roboto"/>
                <w:b/>
                <w:bCs/>
                <w:lang w:eastAsia="ro-MD"/>
              </w:rPr>
              <w:t>Contract Nr.</w:t>
            </w:r>
          </w:p>
          <w:p w14:paraId="3DAAE3BF" w14:textId="77777777" w:rsidR="00684B50" w:rsidRPr="00376AF3" w:rsidRDefault="00684B50" w:rsidP="00D50CD1">
            <w:pPr>
              <w:ind w:left="-142" w:firstLine="568"/>
              <w:jc w:val="center"/>
              <w:rPr>
                <w:rFonts w:ascii="Roboto" w:hAnsi="Roboto"/>
                <w:b/>
                <w:bCs/>
                <w:lang w:eastAsia="ro-MD"/>
              </w:rPr>
            </w:pPr>
            <w:r w:rsidRPr="00376AF3">
              <w:rPr>
                <w:rFonts w:ascii="Roboto" w:hAnsi="Roboto"/>
                <w:b/>
                <w:bCs/>
                <w:lang w:eastAsia="ro-MD"/>
              </w:rPr>
              <w:t>privind achiziţia de Bunuri</w:t>
            </w:r>
          </w:p>
          <w:p w14:paraId="5FEFF2FF" w14:textId="77777777" w:rsidR="00684B50" w:rsidRPr="00376AF3" w:rsidRDefault="00684B50" w:rsidP="00D50CD1">
            <w:pPr>
              <w:ind w:left="-142" w:firstLine="568"/>
              <w:jc w:val="center"/>
              <w:rPr>
                <w:rFonts w:ascii="Roboto" w:hAnsi="Roboto"/>
                <w:b/>
                <w:bCs/>
                <w:lang w:eastAsia="ro-MD"/>
              </w:rPr>
            </w:pPr>
            <w:r w:rsidRPr="00376AF3">
              <w:rPr>
                <w:rFonts w:ascii="Roboto" w:hAnsi="Roboto"/>
                <w:b/>
                <w:bCs/>
                <w:lang w:eastAsia="ro-MD"/>
              </w:rPr>
              <w:t> </w:t>
            </w:r>
          </w:p>
          <w:p w14:paraId="134A0DF6" w14:textId="77777777" w:rsidR="00684B50" w:rsidRPr="00376AF3" w:rsidRDefault="00684B50" w:rsidP="00D50CD1">
            <w:pPr>
              <w:ind w:left="-142" w:firstLine="568"/>
              <w:jc w:val="center"/>
              <w:rPr>
                <w:rFonts w:ascii="Roboto" w:hAnsi="Roboto"/>
                <w:b/>
                <w:bCs/>
                <w:lang w:eastAsia="ro-MD"/>
              </w:rPr>
            </w:pPr>
            <w:r w:rsidRPr="00376AF3">
              <w:rPr>
                <w:rFonts w:ascii="Roboto" w:hAnsi="Roboto"/>
                <w:b/>
                <w:bCs/>
                <w:lang w:eastAsia="ro-MD"/>
              </w:rPr>
              <w:t>I. PARTEA GENERALĂ</w:t>
            </w:r>
          </w:p>
          <w:p w14:paraId="1B064A5F" w14:textId="77777777" w:rsidR="00684B50" w:rsidRPr="00376AF3" w:rsidRDefault="00684B50" w:rsidP="00D50CD1">
            <w:pPr>
              <w:ind w:left="-142" w:firstLine="568"/>
              <w:jc w:val="center"/>
              <w:rPr>
                <w:rFonts w:ascii="Roboto" w:hAnsi="Roboto"/>
                <w:b/>
                <w:bCs/>
                <w:lang w:eastAsia="ro-MD"/>
              </w:rPr>
            </w:pPr>
            <w:r w:rsidRPr="00376AF3">
              <w:rPr>
                <w:rFonts w:ascii="Roboto" w:hAnsi="Roboto"/>
                <w:b/>
                <w:bCs/>
                <w:lang w:eastAsia="ro-MD"/>
              </w:rPr>
              <w:t>(OBLIGATORIU)</w:t>
            </w:r>
          </w:p>
          <w:p w14:paraId="5B5FD43C" w14:textId="77777777" w:rsidR="00684B50" w:rsidRPr="00376AF3" w:rsidRDefault="00684B50" w:rsidP="00D50CD1">
            <w:pPr>
              <w:ind w:left="-142" w:firstLine="568"/>
              <w:jc w:val="both"/>
              <w:rPr>
                <w:rFonts w:ascii="Roboto" w:hAnsi="Roboto"/>
                <w:lang w:eastAsia="ro-MD"/>
              </w:rPr>
            </w:pPr>
            <w:r w:rsidRPr="00376AF3">
              <w:rPr>
                <w:rFonts w:ascii="Roboto" w:hAnsi="Roboto"/>
                <w:lang w:eastAsia="ro-MD"/>
              </w:rPr>
              <w:t> </w:t>
            </w:r>
          </w:p>
          <w:p w14:paraId="065DE4B5" w14:textId="4373EB71" w:rsidR="00684B50" w:rsidRPr="00376AF3" w:rsidRDefault="00684B50" w:rsidP="00D50CD1">
            <w:pPr>
              <w:ind w:left="67" w:firstLine="359"/>
              <w:jc w:val="both"/>
              <w:rPr>
                <w:rFonts w:ascii="Roboto" w:hAnsi="Roboto"/>
                <w:lang w:eastAsia="ro-MD"/>
              </w:rPr>
            </w:pPr>
            <w:r w:rsidRPr="00376AF3">
              <w:rPr>
                <w:rFonts w:ascii="Roboto" w:hAnsi="Roboto"/>
                <w:i/>
                <w:iCs/>
                <w:lang w:eastAsia="ro-MD"/>
              </w:rPr>
              <w:t xml:space="preserve">Obiectul achiziţiei: </w:t>
            </w:r>
            <w:r w:rsidR="00376AF3" w:rsidRPr="005C032E">
              <w:rPr>
                <w:rFonts w:ascii="Roboto" w:eastAsia="PermianSerifTypeface" w:hAnsi="Roboto" w:cs="PermianSerifTypeface"/>
                <w:b/>
              </w:rPr>
              <w:t>Achiziționarea</w:t>
            </w:r>
            <w:r w:rsidR="00376AF3" w:rsidRPr="005C032E">
              <w:rPr>
                <w:rFonts w:ascii="Roboto" w:eastAsia="PermianSerifTypeface" w:hAnsi="Roboto" w:cs="PermianSerifTypeface"/>
              </w:rPr>
              <w:t xml:space="preserve"> </w:t>
            </w:r>
            <w:r w:rsidR="00376AF3" w:rsidRPr="005C032E">
              <w:rPr>
                <w:rFonts w:ascii="Roboto" w:hAnsi="Roboto" w:cs="Arial"/>
                <w:b/>
                <w:bCs/>
              </w:rPr>
              <w:t>ascensorului, inclusiv servicii de expertiză a puțului ascensorului și lucrări de demontare-montare</w:t>
            </w:r>
            <w:r w:rsidR="00376AF3" w:rsidRPr="005C032E">
              <w:rPr>
                <w:rFonts w:ascii="Roboto" w:eastAsia="PermianSerifTypeface" w:hAnsi="Roboto" w:cs="PermianSerifTypeface"/>
                <w:b/>
              </w:rPr>
              <w:t xml:space="preserve"> </w:t>
            </w:r>
          </w:p>
          <w:p w14:paraId="2D82E83C" w14:textId="77777777" w:rsidR="00376AF3" w:rsidRDefault="00376AF3" w:rsidP="00D50CD1">
            <w:pPr>
              <w:ind w:left="-142" w:firstLine="568"/>
              <w:jc w:val="both"/>
              <w:rPr>
                <w:rFonts w:ascii="Roboto" w:hAnsi="Roboto"/>
                <w:i/>
                <w:iCs/>
                <w:lang w:eastAsia="ro-MD"/>
              </w:rPr>
            </w:pPr>
          </w:p>
          <w:p w14:paraId="5B1B9E3D" w14:textId="023B06DC" w:rsidR="00684B50" w:rsidRPr="00376AF3" w:rsidRDefault="00684B50" w:rsidP="00D50CD1">
            <w:pPr>
              <w:ind w:left="-142" w:firstLine="568"/>
              <w:jc w:val="both"/>
              <w:rPr>
                <w:rFonts w:ascii="Roboto" w:hAnsi="Roboto"/>
                <w:lang w:eastAsia="ro-MD"/>
              </w:rPr>
            </w:pPr>
            <w:r w:rsidRPr="00376AF3">
              <w:rPr>
                <w:rFonts w:ascii="Roboto" w:hAnsi="Roboto"/>
                <w:i/>
                <w:iCs/>
                <w:lang w:eastAsia="ro-MD"/>
              </w:rPr>
              <w:t>Cod CPV: ____________________________________________________________</w:t>
            </w:r>
          </w:p>
          <w:p w14:paraId="4D9263A0" w14:textId="77777777" w:rsidR="00684B50" w:rsidRPr="00376AF3" w:rsidRDefault="00684B50" w:rsidP="00D50CD1">
            <w:pPr>
              <w:ind w:left="-142" w:firstLine="568"/>
              <w:jc w:val="both"/>
              <w:rPr>
                <w:rFonts w:ascii="Roboto" w:hAnsi="Roboto"/>
                <w:lang w:eastAsia="ro-MD"/>
              </w:rPr>
            </w:pPr>
            <w:r w:rsidRPr="00376AF3">
              <w:rPr>
                <w:rFonts w:ascii="Roboto" w:hAnsi="Roboto"/>
                <w:lang w:eastAsia="ro-MD"/>
              </w:rPr>
              <w:t> </w:t>
            </w:r>
          </w:p>
          <w:p w14:paraId="0404C653" w14:textId="77777777" w:rsidR="00684B50" w:rsidRPr="00376AF3" w:rsidRDefault="00684B50" w:rsidP="00D50CD1">
            <w:pPr>
              <w:ind w:left="-142" w:firstLine="568"/>
              <w:jc w:val="both"/>
              <w:rPr>
                <w:rFonts w:ascii="Roboto" w:hAnsi="Roboto"/>
                <w:lang w:eastAsia="ro-MD"/>
              </w:rPr>
            </w:pPr>
            <w:r w:rsidRPr="00376AF3">
              <w:rPr>
                <w:rFonts w:ascii="Roboto" w:hAnsi="Roboto"/>
                <w:i/>
                <w:iCs/>
                <w:lang w:eastAsia="ro-MD"/>
              </w:rPr>
              <w:t>"___"____________20__                                                                                 mun. Chișinău</w:t>
            </w:r>
          </w:p>
          <w:p w14:paraId="4638FF6C" w14:textId="77777777" w:rsidR="00684B50" w:rsidRPr="00376AF3" w:rsidRDefault="00684B50" w:rsidP="00D50CD1">
            <w:pPr>
              <w:ind w:left="-142" w:firstLine="568"/>
              <w:jc w:val="both"/>
              <w:rPr>
                <w:rFonts w:ascii="Roboto" w:hAnsi="Roboto"/>
                <w:lang w:eastAsia="ro-MD"/>
              </w:rPr>
            </w:pPr>
            <w:r w:rsidRPr="00376AF3">
              <w:rPr>
                <w:rFonts w:ascii="Roboto" w:hAnsi="Roboto"/>
                <w:lang w:eastAsia="ro-MD"/>
              </w:rPr>
              <w:t>                                                                                                                           </w:t>
            </w:r>
            <w:r w:rsidRPr="00376AF3">
              <w:rPr>
                <w:rFonts w:ascii="Roboto" w:hAnsi="Roboto"/>
                <w:i/>
                <w:iCs/>
                <w:lang w:eastAsia="ro-MD"/>
              </w:rPr>
              <w:t>(localitatea)</w:t>
            </w:r>
          </w:p>
        </w:tc>
      </w:tr>
      <w:bookmarkEnd w:id="9"/>
      <w:tr w:rsidR="00684B50" w:rsidRPr="00CC4BAD" w14:paraId="3CF70B79" w14:textId="77777777" w:rsidTr="00124CF7">
        <w:trPr>
          <w:jc w:val="center"/>
        </w:trPr>
        <w:tc>
          <w:tcPr>
            <w:tcW w:w="243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EFBDDB" w14:textId="77777777" w:rsidR="00684B50" w:rsidRPr="00CC4BAD" w:rsidRDefault="00684B50" w:rsidP="00D50CD1">
            <w:pPr>
              <w:ind w:left="-142" w:firstLine="568"/>
              <w:jc w:val="center"/>
              <w:rPr>
                <w:rFonts w:ascii="Roboto" w:hAnsi="Roboto"/>
                <w:lang w:eastAsia="ro-MD"/>
              </w:rPr>
            </w:pPr>
            <w:r w:rsidRPr="00CC4BAD">
              <w:rPr>
                <w:rFonts w:ascii="Roboto" w:hAnsi="Roboto"/>
                <w:b/>
                <w:bCs/>
                <w:lang w:eastAsia="ro-MD"/>
              </w:rPr>
              <w:t>Furnizorul de Bunuri</w:t>
            </w:r>
          </w:p>
        </w:tc>
        <w:tc>
          <w:tcPr>
            <w:tcW w:w="2561"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533A79" w14:textId="77777777" w:rsidR="00684B50" w:rsidRPr="00CC4BAD" w:rsidRDefault="00684B50" w:rsidP="00D50CD1">
            <w:pPr>
              <w:ind w:left="-142" w:firstLine="568"/>
              <w:jc w:val="center"/>
              <w:rPr>
                <w:rFonts w:ascii="Roboto" w:hAnsi="Roboto"/>
                <w:lang w:eastAsia="ro-MD"/>
              </w:rPr>
            </w:pPr>
            <w:r w:rsidRPr="00CC4BAD">
              <w:rPr>
                <w:rFonts w:ascii="Roboto" w:hAnsi="Roboto"/>
                <w:b/>
                <w:bCs/>
                <w:lang w:eastAsia="ro-MD"/>
              </w:rPr>
              <w:t>Autoritatea contractantă</w:t>
            </w:r>
          </w:p>
        </w:tc>
      </w:tr>
      <w:tr w:rsidR="00684B50" w:rsidRPr="00CC4BAD" w14:paraId="4059EFA8" w14:textId="77777777" w:rsidTr="00124CF7">
        <w:trPr>
          <w:jc w:val="center"/>
        </w:trPr>
        <w:tc>
          <w:tcPr>
            <w:tcW w:w="2439"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8000CA" w14:textId="77777777" w:rsidR="00684B50" w:rsidRPr="00CC4BAD" w:rsidRDefault="00684B50" w:rsidP="00B23032">
            <w:pPr>
              <w:ind w:left="-50" w:firstLine="142"/>
              <w:rPr>
                <w:rFonts w:ascii="Roboto" w:hAnsi="Roboto"/>
                <w:lang w:eastAsia="ro-MD"/>
              </w:rPr>
            </w:pPr>
            <w:r w:rsidRPr="00CC4BAD">
              <w:rPr>
                <w:rFonts w:ascii="Roboto" w:hAnsi="Roboto"/>
                <w:lang w:eastAsia="ro-MD"/>
              </w:rPr>
              <w:t xml:space="preserve">___________________________________________, </w:t>
            </w:r>
          </w:p>
          <w:p w14:paraId="05AB2B70" w14:textId="77777777" w:rsidR="00684B50" w:rsidRPr="00CC4BAD" w:rsidRDefault="00684B50" w:rsidP="00B23032">
            <w:pPr>
              <w:ind w:left="-50" w:firstLine="142"/>
              <w:rPr>
                <w:rFonts w:ascii="Roboto" w:hAnsi="Roboto"/>
                <w:lang w:eastAsia="ro-MD"/>
              </w:rPr>
            </w:pPr>
            <w:r w:rsidRPr="00CC4BAD">
              <w:rPr>
                <w:rFonts w:ascii="Roboto" w:hAnsi="Roboto"/>
                <w:i/>
                <w:iCs/>
                <w:lang w:eastAsia="ro-MD"/>
              </w:rPr>
              <w:t xml:space="preserve">    (denumirea completă a întreprinderii, asociaţiei, organizaţiei), </w:t>
            </w:r>
            <w:r w:rsidRPr="00CC4BAD">
              <w:rPr>
                <w:rFonts w:ascii="Roboto" w:hAnsi="Roboto"/>
                <w:lang w:eastAsia="ro-MD"/>
              </w:rPr>
              <w:t>reprezentată prin _____________,</w:t>
            </w:r>
          </w:p>
          <w:p w14:paraId="12AE2A74" w14:textId="77777777" w:rsidR="00684B50" w:rsidRPr="00CC4BAD" w:rsidRDefault="00684B50" w:rsidP="00B23032">
            <w:pPr>
              <w:ind w:left="-50" w:firstLine="142"/>
              <w:rPr>
                <w:rFonts w:ascii="Roboto" w:hAnsi="Roboto"/>
                <w:lang w:eastAsia="ro-MD"/>
              </w:rPr>
            </w:pPr>
            <w:r w:rsidRPr="00CC4BAD">
              <w:rPr>
                <w:rFonts w:ascii="Roboto" w:hAnsi="Roboto"/>
                <w:lang w:eastAsia="ro-MD"/>
              </w:rPr>
              <w:t xml:space="preserve">                                  </w:t>
            </w:r>
            <w:r w:rsidRPr="00CC4BAD">
              <w:rPr>
                <w:rFonts w:ascii="Roboto" w:hAnsi="Roboto"/>
                <w:i/>
                <w:iCs/>
                <w:lang w:eastAsia="ro-MD"/>
              </w:rPr>
              <w:t>(funcţia, numele, prenumele)</w:t>
            </w:r>
          </w:p>
          <w:p w14:paraId="3E9F518C" w14:textId="77777777" w:rsidR="00684B50" w:rsidRPr="00CC4BAD" w:rsidRDefault="00684B50" w:rsidP="00B23032">
            <w:pPr>
              <w:ind w:left="-50" w:firstLine="142"/>
              <w:rPr>
                <w:rFonts w:ascii="Roboto" w:hAnsi="Roboto"/>
                <w:lang w:eastAsia="ro-MD"/>
              </w:rPr>
            </w:pPr>
            <w:r w:rsidRPr="00CC4BAD">
              <w:rPr>
                <w:rFonts w:ascii="Roboto" w:hAnsi="Roboto"/>
                <w:lang w:eastAsia="ro-MD"/>
              </w:rPr>
              <w:t>care acţionează în baza _________________,</w:t>
            </w:r>
          </w:p>
          <w:p w14:paraId="0108448D" w14:textId="77777777" w:rsidR="00684B50" w:rsidRPr="00CC4BAD" w:rsidRDefault="00684B50" w:rsidP="00B23032">
            <w:pPr>
              <w:ind w:left="-50" w:firstLine="142"/>
              <w:rPr>
                <w:rFonts w:ascii="Roboto" w:hAnsi="Roboto"/>
                <w:lang w:eastAsia="ro-MD"/>
              </w:rPr>
            </w:pPr>
            <w:r w:rsidRPr="00CC4BAD">
              <w:rPr>
                <w:rFonts w:ascii="Roboto" w:hAnsi="Roboto"/>
                <w:lang w:eastAsia="ro-MD"/>
              </w:rPr>
              <w:t>                    (statut, regulament, hotărâre etc.)</w:t>
            </w:r>
          </w:p>
          <w:p w14:paraId="353A7CC9" w14:textId="77777777" w:rsidR="00684B50" w:rsidRPr="00CC4BAD" w:rsidRDefault="00684B50" w:rsidP="00B23032">
            <w:pPr>
              <w:ind w:left="-50" w:firstLine="142"/>
              <w:rPr>
                <w:rFonts w:ascii="Roboto" w:hAnsi="Roboto"/>
                <w:lang w:eastAsia="ro-MD"/>
              </w:rPr>
            </w:pPr>
            <w:r w:rsidRPr="00CC4BAD">
              <w:rPr>
                <w:rFonts w:ascii="Roboto" w:hAnsi="Roboto"/>
                <w:lang w:eastAsia="ro-MD"/>
              </w:rPr>
              <w:t xml:space="preserve">denumit(a) în continuare </w:t>
            </w:r>
            <w:r w:rsidRPr="00CC4BAD">
              <w:rPr>
                <w:rFonts w:ascii="Roboto" w:hAnsi="Roboto"/>
                <w:i/>
                <w:iCs/>
                <w:lang w:eastAsia="ro-MD"/>
              </w:rPr>
              <w:t>Furnizor</w:t>
            </w:r>
          </w:p>
          <w:p w14:paraId="1FD20144" w14:textId="77777777" w:rsidR="00684B50" w:rsidRPr="00CC4BAD" w:rsidRDefault="00684B50" w:rsidP="00B23032">
            <w:pPr>
              <w:ind w:left="-50" w:firstLine="142"/>
              <w:rPr>
                <w:rFonts w:ascii="Roboto" w:hAnsi="Roboto"/>
                <w:lang w:eastAsia="ro-MD"/>
              </w:rPr>
            </w:pPr>
            <w:r w:rsidRPr="00CC4BAD">
              <w:rPr>
                <w:rFonts w:ascii="Roboto" w:hAnsi="Roboto"/>
                <w:lang w:eastAsia="ro-MD"/>
              </w:rPr>
              <w:t>_______________________,</w:t>
            </w:r>
          </w:p>
          <w:p w14:paraId="56874F4D" w14:textId="77777777" w:rsidR="00684B50" w:rsidRPr="00CC4BAD" w:rsidRDefault="00684B50" w:rsidP="00B23032">
            <w:pPr>
              <w:ind w:left="-50" w:firstLine="142"/>
              <w:rPr>
                <w:rFonts w:ascii="Roboto" w:hAnsi="Roboto"/>
                <w:i/>
                <w:iCs/>
                <w:lang w:eastAsia="ro-MD"/>
              </w:rPr>
            </w:pPr>
            <w:r w:rsidRPr="00CC4BAD">
              <w:rPr>
                <w:rFonts w:ascii="Roboto" w:hAnsi="Roboto"/>
                <w:lang w:eastAsia="ro-MD"/>
              </w:rPr>
              <w:t xml:space="preserve"> (se indică nr.şi data de înregistrare în Registrul de Stat),</w:t>
            </w:r>
            <w:r w:rsidRPr="00CC4BAD">
              <w:rPr>
                <w:rFonts w:ascii="Roboto" w:hAnsi="Roboto"/>
                <w:i/>
                <w:iCs/>
                <w:lang w:eastAsia="ro-MD"/>
              </w:rPr>
              <w:t xml:space="preserve"> </w:t>
            </w:r>
            <w:r w:rsidRPr="00CC4BAD">
              <w:rPr>
                <w:rFonts w:ascii="Roboto" w:hAnsi="Roboto"/>
                <w:lang w:eastAsia="ro-MD"/>
              </w:rPr>
              <w:t>pe de o parte,</w:t>
            </w:r>
          </w:p>
        </w:tc>
        <w:tc>
          <w:tcPr>
            <w:tcW w:w="2561"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FA2B02" w14:textId="77777777" w:rsidR="00684B50" w:rsidRPr="00CC4BAD" w:rsidRDefault="00684B50" w:rsidP="00B23032">
            <w:pPr>
              <w:spacing w:line="360" w:lineRule="auto"/>
              <w:ind w:left="108" w:right="130" w:firstLine="188"/>
              <w:jc w:val="both"/>
              <w:rPr>
                <w:rFonts w:ascii="Roboto" w:hAnsi="Roboto"/>
                <w:b/>
              </w:rPr>
            </w:pPr>
            <w:r w:rsidRPr="00CC4BAD">
              <w:rPr>
                <w:rFonts w:ascii="Roboto" w:hAnsi="Roboto"/>
                <w:b/>
              </w:rPr>
              <w:t>BANCA NAȚIONALĂ A MOLDOVEI,</w:t>
            </w:r>
          </w:p>
          <w:p w14:paraId="5B50A86B" w14:textId="341753B9" w:rsidR="00684B50" w:rsidRPr="00CC4BAD" w:rsidRDefault="00684B50" w:rsidP="00B23032">
            <w:pPr>
              <w:spacing w:line="360" w:lineRule="auto"/>
              <w:ind w:left="108" w:right="130" w:firstLine="188"/>
              <w:jc w:val="both"/>
              <w:rPr>
                <w:rFonts w:ascii="Roboto" w:hAnsi="Roboto"/>
              </w:rPr>
            </w:pPr>
            <w:r w:rsidRPr="00CC4BAD">
              <w:rPr>
                <w:rFonts w:ascii="Roboto" w:hAnsi="Roboto"/>
              </w:rPr>
              <w:t>reprezentată prin dl ________________, viceguvernator, care acționează în baza Legii nr.</w:t>
            </w:r>
            <w:r w:rsidR="00B23032">
              <w:rPr>
                <w:rFonts w:ascii="Roboto" w:hAnsi="Roboto"/>
              </w:rPr>
              <w:t xml:space="preserve"> </w:t>
            </w:r>
            <w:r w:rsidRPr="00CC4BAD">
              <w:rPr>
                <w:rFonts w:ascii="Roboto" w:hAnsi="Roboto"/>
              </w:rPr>
              <w:t xml:space="preserve">548/1995 cu privire la Banca Națională a Moldovei, cu modificările ulterioare, denumită în continuare </w:t>
            </w:r>
            <w:r w:rsidRPr="00CC4BAD">
              <w:rPr>
                <w:rFonts w:ascii="Roboto" w:hAnsi="Roboto"/>
                <w:i/>
                <w:iCs/>
              </w:rPr>
              <w:t xml:space="preserve">Cumpărător, </w:t>
            </w:r>
            <w:r w:rsidRPr="00CC4BAD">
              <w:rPr>
                <w:rFonts w:ascii="Roboto" w:hAnsi="Roboto"/>
              </w:rPr>
              <w:t>pe de altă parte,</w:t>
            </w:r>
          </w:p>
        </w:tc>
      </w:tr>
    </w:tbl>
    <w:p w14:paraId="554BD141" w14:textId="77777777" w:rsidR="00684B50" w:rsidRPr="00CC4BAD" w:rsidRDefault="00684B50" w:rsidP="00D50CD1">
      <w:pPr>
        <w:ind w:left="-142" w:firstLine="568"/>
        <w:rPr>
          <w:rFonts w:ascii="Roboto" w:hAnsi="Roboto"/>
          <w:lang w:eastAsia="ro-MD"/>
        </w:rPr>
      </w:pPr>
      <w:r w:rsidRPr="00CC4BAD">
        <w:rPr>
          <w:rFonts w:ascii="Roboto" w:hAnsi="Roboto"/>
          <w:lang w:eastAsia="ro-MD"/>
        </w:rPr>
        <w:t>ambii (denumiţi(te) în continuare Părţi), au încheiat prezentul Contract referitor la următoarele:</w:t>
      </w:r>
    </w:p>
    <w:p w14:paraId="58A7808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4E63ADA3" w14:textId="1257ED89" w:rsidR="00684B50" w:rsidRPr="00245409" w:rsidRDefault="00684B50" w:rsidP="00D50CD1">
      <w:pPr>
        <w:numPr>
          <w:ilvl w:val="0"/>
          <w:numId w:val="30"/>
        </w:numPr>
        <w:ind w:left="-142" w:firstLine="568"/>
        <w:contextualSpacing/>
        <w:jc w:val="both"/>
        <w:rPr>
          <w:rFonts w:ascii="Roboto" w:hAnsi="Roboto"/>
          <w:lang w:eastAsia="ro-MD"/>
        </w:rPr>
      </w:pPr>
      <w:r w:rsidRPr="00245409">
        <w:rPr>
          <w:rFonts w:ascii="Roboto" w:hAnsi="Roboto"/>
          <w:lang w:eastAsia="ro-MD"/>
        </w:rPr>
        <w:t>Achiziţionarea</w:t>
      </w:r>
      <w:r w:rsidR="00245409" w:rsidRPr="00245409">
        <w:t xml:space="preserve"> </w:t>
      </w:r>
      <w:r w:rsidR="00245409" w:rsidRPr="00D50CD1">
        <w:rPr>
          <w:rFonts w:ascii="Roboto" w:hAnsi="Roboto"/>
          <w:b/>
          <w:bCs/>
          <w:lang w:eastAsia="ro-MD"/>
        </w:rPr>
        <w:t>ascensorului, inclusiv servicii de expertiză a puțului ascensorului</w:t>
      </w:r>
      <w:r w:rsidR="000A41E2">
        <w:rPr>
          <w:rFonts w:ascii="Roboto" w:hAnsi="Roboto"/>
          <w:b/>
          <w:bCs/>
          <w:lang w:eastAsia="ro-MD"/>
        </w:rPr>
        <w:t>, servicii de proiectare, verificare a documentației de proiect</w:t>
      </w:r>
      <w:r w:rsidR="00245409" w:rsidRPr="00D50CD1">
        <w:rPr>
          <w:rFonts w:ascii="Roboto" w:hAnsi="Roboto"/>
          <w:b/>
          <w:bCs/>
          <w:lang w:eastAsia="ro-MD"/>
        </w:rPr>
        <w:t xml:space="preserve"> și lucrări de demontare-montare</w:t>
      </w:r>
      <w:r w:rsidR="00245409">
        <w:rPr>
          <w:rFonts w:ascii="Roboto" w:hAnsi="Roboto"/>
          <w:b/>
          <w:bCs/>
          <w:lang w:eastAsia="ro-MD"/>
        </w:rPr>
        <w:t>,</w:t>
      </w:r>
      <w:r w:rsidRPr="00D50CD1">
        <w:rPr>
          <w:rFonts w:ascii="Roboto" w:hAnsi="Roboto"/>
          <w:b/>
          <w:bCs/>
          <w:lang w:eastAsia="ro-MD"/>
        </w:rPr>
        <w:t xml:space="preserve"> </w:t>
      </w:r>
      <w:r w:rsidRPr="00245409">
        <w:rPr>
          <w:rFonts w:ascii="Roboto" w:hAnsi="Roboto"/>
          <w:lang w:eastAsia="ro-MD"/>
        </w:rPr>
        <w:t>denumite în continuare Bunuri, conform procedurii de achiziţii publice de tip _ nr.______ din_________________, în baza deciziei grupului de lucru al Cumpărătorului din "___" ____________20__.</w:t>
      </w:r>
    </w:p>
    <w:p w14:paraId="61092752"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Următoarele documente vor fi considerate părţi componente ale Contractului:</w:t>
      </w:r>
    </w:p>
    <w:p w14:paraId="37365E37"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xml:space="preserve">      a) Anexa nr.1: </w:t>
      </w:r>
      <w:r w:rsidRPr="00CC4BAD">
        <w:rPr>
          <w:rFonts w:ascii="Roboto" w:hAnsi="Roboto"/>
          <w:i/>
          <w:iCs/>
          <w:lang w:eastAsia="ro-MD"/>
        </w:rPr>
        <w:t>Specificaţia tehnică;</w:t>
      </w:r>
    </w:p>
    <w:p w14:paraId="3BC92D43"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xml:space="preserve">      b) Anexa nr.2: </w:t>
      </w:r>
      <w:r w:rsidRPr="00CC4BAD">
        <w:rPr>
          <w:rFonts w:ascii="Roboto" w:hAnsi="Roboto"/>
          <w:i/>
          <w:iCs/>
          <w:lang w:eastAsia="ro-MD"/>
        </w:rPr>
        <w:t>Specificaţia de preț.</w:t>
      </w:r>
    </w:p>
    <w:p w14:paraId="2FDA2F8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c. În cazul unor discrepanţe sau inconsecvenţe între documentele componente ale Contractului, documentele vor avea ordinea de prioritate enumerată mai sus.</w:t>
      </w:r>
    </w:p>
    <w:p w14:paraId="605EB6E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C9C43E4"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e. Cumpărătorul se obligă prin prezentul contract să plătească Furnizorului, în calitate de contravaloare a livrării Bunurilor, preţul Contractului în termenele şi modalitatea stabilite de Contract.</w:t>
      </w:r>
    </w:p>
    <w:p w14:paraId="01E55899" w14:textId="77777777" w:rsidR="00684B50" w:rsidRPr="00CC4BAD" w:rsidRDefault="00684B50" w:rsidP="00D50CD1">
      <w:pPr>
        <w:ind w:left="-142" w:firstLine="568"/>
        <w:jc w:val="both"/>
        <w:rPr>
          <w:rFonts w:ascii="Roboto" w:hAnsi="Roboto"/>
          <w:lang w:eastAsia="ro-MD"/>
        </w:rPr>
      </w:pPr>
    </w:p>
    <w:p w14:paraId="5684A618"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1. Obiectul Contractului</w:t>
      </w:r>
    </w:p>
    <w:p w14:paraId="39E4CF9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1.1. Furnizorul îşi asumă obligaţia de a livra Bunurile conform Specificaţiei, care este parte integrantă a prezentului Contract.</w:t>
      </w:r>
    </w:p>
    <w:p w14:paraId="19FDDCA2"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1.2. Cumpărătorul se obligă, la rândul său, să achite şi să recepţioneze Bunurile livrate de Furnizor.</w:t>
      </w:r>
    </w:p>
    <w:p w14:paraId="3B05EC79"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1.3. Calitatea Bunurilor se atestă prin certificatele de calitate indicate în Specificaţie.</w:t>
      </w:r>
    </w:p>
    <w:p w14:paraId="6D4DAB9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1.4. Termenele de garanţie/valabilitate a</w:t>
      </w:r>
      <w:r w:rsidRPr="00CC4BAD">
        <w:rPr>
          <w:rFonts w:ascii="Roboto" w:hAnsi="Roboto"/>
          <w:i/>
          <w:iCs/>
          <w:color w:val="FF0000"/>
          <w:lang w:eastAsia="ro-MD"/>
        </w:rPr>
        <w:t xml:space="preserve"> </w:t>
      </w:r>
      <w:r w:rsidRPr="00CC4BAD">
        <w:rPr>
          <w:rFonts w:ascii="Roboto" w:hAnsi="Roboto"/>
          <w:lang w:eastAsia="ro-MD"/>
        </w:rPr>
        <w:t>Bunurilor sunt indicate în Specificaţii tehnice.</w:t>
      </w:r>
    </w:p>
    <w:p w14:paraId="57BC53DC" w14:textId="77777777" w:rsidR="00684B50" w:rsidRPr="00CC4BAD" w:rsidRDefault="00684B50" w:rsidP="00D50CD1">
      <w:pPr>
        <w:ind w:left="-142" w:firstLine="568"/>
        <w:jc w:val="both"/>
        <w:rPr>
          <w:rFonts w:ascii="Roboto" w:hAnsi="Roboto"/>
          <w:lang w:eastAsia="ro-MD"/>
        </w:rPr>
      </w:pPr>
    </w:p>
    <w:p w14:paraId="6EEA0BF1"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2. Termeni şi condiţii de livrare</w:t>
      </w:r>
    </w:p>
    <w:p w14:paraId="23D90168" w14:textId="15E7A532" w:rsidR="00684B50" w:rsidRPr="00CC4BAD" w:rsidRDefault="00684B50" w:rsidP="00D50CD1">
      <w:pPr>
        <w:ind w:left="-142" w:firstLine="568"/>
        <w:jc w:val="both"/>
        <w:rPr>
          <w:rFonts w:ascii="Roboto" w:hAnsi="Roboto"/>
          <w:lang w:eastAsia="ro-MD"/>
        </w:rPr>
      </w:pPr>
      <w:r w:rsidRPr="00CC4BAD">
        <w:rPr>
          <w:rFonts w:ascii="Roboto" w:hAnsi="Roboto"/>
          <w:lang w:eastAsia="ro-MD"/>
        </w:rPr>
        <w:t>2.1. Livrarea Bunurilor se efectuează de către Furnizor la adresa Cumpărătorului: MD-2005, mun. Chişinău, bd. Grigore Vieru 1, BANCA NAŢIONALĂ A MOLDOVEI în termenele și condițiile prevăzute în Specificație.</w:t>
      </w:r>
    </w:p>
    <w:p w14:paraId="5717B923" w14:textId="1BC501A1" w:rsidR="00684B50" w:rsidRDefault="00684B50">
      <w:pPr>
        <w:ind w:left="-142" w:firstLine="568"/>
        <w:jc w:val="both"/>
        <w:rPr>
          <w:rFonts w:ascii="Roboto" w:hAnsi="Roboto"/>
          <w:lang w:eastAsia="ro-MD"/>
        </w:rPr>
      </w:pPr>
      <w:r w:rsidRPr="00CC4BAD">
        <w:rPr>
          <w:rFonts w:ascii="Roboto" w:hAnsi="Roboto"/>
          <w:lang w:eastAsia="ro-MD"/>
        </w:rPr>
        <w:t>2.2. Documentaţia de însoţire a Bunurilor include:</w:t>
      </w:r>
      <w:r>
        <w:rPr>
          <w:rFonts w:ascii="Roboto" w:hAnsi="Roboto"/>
          <w:lang w:eastAsia="ro-MD"/>
        </w:rPr>
        <w:t xml:space="preserve"> </w:t>
      </w:r>
    </w:p>
    <w:p w14:paraId="425AABD7" w14:textId="71A36A9C" w:rsidR="0017547A" w:rsidRPr="006649E4" w:rsidRDefault="0017547A" w:rsidP="0017547A">
      <w:pPr>
        <w:jc w:val="both"/>
        <w:rPr>
          <w:rFonts w:ascii="Roboto" w:hAnsi="Roboto"/>
          <w:lang w:val="ro-MD"/>
        </w:rPr>
      </w:pPr>
      <w:r>
        <w:rPr>
          <w:rFonts w:ascii="Roboto" w:hAnsi="Roboto"/>
          <w:lang w:val="ro-MD"/>
        </w:rPr>
        <w:t>2.2.1.</w:t>
      </w:r>
      <w:r w:rsidRPr="006649E4">
        <w:rPr>
          <w:rFonts w:ascii="Roboto" w:hAnsi="Roboto"/>
          <w:lang w:val="ro-MD"/>
        </w:rPr>
        <w:t xml:space="preserve"> </w:t>
      </w:r>
      <w:bookmarkStart w:id="10" w:name="_Hlk231805347"/>
      <w:r w:rsidRPr="006649E4">
        <w:rPr>
          <w:rFonts w:ascii="Roboto" w:hAnsi="Roboto"/>
          <w:lang w:val="ro-MD"/>
        </w:rPr>
        <w:t xml:space="preserve">Documentația de însoțire a </w:t>
      </w:r>
      <w:bookmarkStart w:id="11" w:name="_Hlk231805147"/>
      <w:r w:rsidRPr="006649E4">
        <w:rPr>
          <w:rFonts w:ascii="Roboto" w:hAnsi="Roboto"/>
          <w:lang w:val="ro-MD"/>
        </w:rPr>
        <w:t>expertizei tehnice</w:t>
      </w:r>
      <w:r>
        <w:rPr>
          <w:rFonts w:ascii="Roboto" w:hAnsi="Roboto"/>
          <w:lang w:val="ro-MD"/>
        </w:rPr>
        <w:t xml:space="preserve">a </w:t>
      </w:r>
      <w:r w:rsidR="00CB74F3">
        <w:rPr>
          <w:rFonts w:ascii="Roboto" w:hAnsi="Roboto"/>
          <w:lang w:val="ro-MD"/>
        </w:rPr>
        <w:t xml:space="preserve">a </w:t>
      </w:r>
      <w:r>
        <w:rPr>
          <w:rFonts w:ascii="Roboto" w:hAnsi="Roboto"/>
          <w:lang w:val="ro-MD"/>
        </w:rPr>
        <w:t>puțului ascensorului existent</w:t>
      </w:r>
      <w:bookmarkEnd w:id="10"/>
      <w:bookmarkEnd w:id="11"/>
      <w:r w:rsidRPr="006649E4">
        <w:rPr>
          <w:rFonts w:ascii="Roboto" w:hAnsi="Roboto"/>
          <w:lang w:val="ro-MD"/>
        </w:rPr>
        <w:t>:</w:t>
      </w:r>
    </w:p>
    <w:p w14:paraId="2B7F1DD7" w14:textId="77777777" w:rsidR="0017547A" w:rsidRPr="006649E4" w:rsidRDefault="0017547A" w:rsidP="0017547A">
      <w:pPr>
        <w:ind w:left="426" w:hanging="426"/>
        <w:jc w:val="both"/>
        <w:rPr>
          <w:rFonts w:ascii="Roboto" w:hAnsi="Roboto"/>
          <w:i/>
          <w:iCs/>
          <w:lang w:val="ro-MD"/>
        </w:rPr>
      </w:pPr>
      <w:r w:rsidRPr="006649E4">
        <w:rPr>
          <w:rFonts w:ascii="Roboto" w:hAnsi="Roboto"/>
          <w:lang w:val="ro-MD"/>
        </w:rPr>
        <w:t xml:space="preserve">       </w:t>
      </w:r>
      <w:r w:rsidRPr="006649E4">
        <w:rPr>
          <w:rFonts w:ascii="Roboto" w:hAnsi="Roboto"/>
          <w:i/>
          <w:iCs/>
          <w:lang w:val="ro-MD"/>
        </w:rPr>
        <w:t>a. Factura fiscală;</w:t>
      </w:r>
    </w:p>
    <w:p w14:paraId="4A3F2AC3" w14:textId="4587319B" w:rsidR="0017547A" w:rsidRDefault="0017547A" w:rsidP="0017547A">
      <w:pPr>
        <w:ind w:left="426" w:hanging="426"/>
        <w:jc w:val="both"/>
        <w:rPr>
          <w:rFonts w:ascii="Roboto" w:hAnsi="Roboto"/>
          <w:i/>
          <w:iCs/>
          <w:lang w:val="pt-BR"/>
        </w:rPr>
      </w:pPr>
      <w:bookmarkStart w:id="12" w:name="_Hlk231805837"/>
      <w:r w:rsidRPr="006649E4">
        <w:rPr>
          <w:rFonts w:ascii="Roboto" w:hAnsi="Roboto"/>
          <w:i/>
          <w:iCs/>
          <w:lang w:val="ro-MD"/>
        </w:rPr>
        <w:t xml:space="preserve">      </w:t>
      </w:r>
      <w:r w:rsidR="00AF0226">
        <w:rPr>
          <w:rFonts w:ascii="Roboto" w:hAnsi="Roboto"/>
          <w:i/>
          <w:iCs/>
          <w:lang w:val="ro-MD"/>
        </w:rPr>
        <w:t xml:space="preserve"> b</w:t>
      </w:r>
      <w:r w:rsidRPr="006649E4">
        <w:rPr>
          <w:rFonts w:ascii="Roboto" w:hAnsi="Roboto"/>
          <w:i/>
          <w:iCs/>
          <w:lang w:val="ro-MD"/>
        </w:rPr>
        <w:t xml:space="preserve">. </w:t>
      </w:r>
      <w:r w:rsidRPr="006649E4">
        <w:rPr>
          <w:rFonts w:ascii="Roboto" w:hAnsi="Roboto"/>
          <w:i/>
          <w:iCs/>
          <w:lang w:val="pt-BR"/>
        </w:rPr>
        <w:t>Aviz de expertiza tehnică a puțul</w:t>
      </w:r>
      <w:r>
        <w:rPr>
          <w:rFonts w:ascii="Roboto" w:hAnsi="Roboto"/>
          <w:i/>
          <w:iCs/>
          <w:lang w:val="pt-BR"/>
        </w:rPr>
        <w:t>u</w:t>
      </w:r>
      <w:r w:rsidRPr="006649E4">
        <w:rPr>
          <w:rFonts w:ascii="Roboto" w:hAnsi="Roboto"/>
          <w:i/>
          <w:iCs/>
          <w:lang w:val="pt-BR"/>
        </w:rPr>
        <w:t>i în două exemplare pe suport de h</w:t>
      </w:r>
      <w:r>
        <w:rPr>
          <w:rFonts w:ascii="Roboto" w:hAnsi="Roboto"/>
          <w:i/>
          <w:iCs/>
          <w:lang w:val="pt-BR"/>
        </w:rPr>
        <w:t>â</w:t>
      </w:r>
      <w:r w:rsidRPr="006649E4">
        <w:rPr>
          <w:rFonts w:ascii="Roboto" w:hAnsi="Roboto"/>
          <w:i/>
          <w:iCs/>
          <w:lang w:val="pt-BR"/>
        </w:rPr>
        <w:t>rtie și un ex</w:t>
      </w:r>
      <w:r>
        <w:rPr>
          <w:rFonts w:ascii="Roboto" w:hAnsi="Roboto"/>
          <w:i/>
          <w:iCs/>
          <w:lang w:val="pt-BR"/>
        </w:rPr>
        <w:t>emplar</w:t>
      </w:r>
      <w:r w:rsidRPr="006649E4">
        <w:rPr>
          <w:rFonts w:ascii="Roboto" w:hAnsi="Roboto"/>
          <w:i/>
          <w:iCs/>
          <w:lang w:val="pt-BR"/>
        </w:rPr>
        <w:t xml:space="preserve"> electronic.</w:t>
      </w:r>
    </w:p>
    <w:p w14:paraId="35D9F1A4" w14:textId="5A362F92" w:rsidR="00AF0226" w:rsidRPr="006649E4" w:rsidRDefault="00AF0226" w:rsidP="00AF0226">
      <w:pPr>
        <w:ind w:left="426" w:hanging="426"/>
        <w:jc w:val="both"/>
        <w:rPr>
          <w:rFonts w:ascii="Roboto" w:hAnsi="Roboto"/>
          <w:i/>
          <w:iCs/>
          <w:lang w:val="ro-MD"/>
        </w:rPr>
      </w:pPr>
      <w:r w:rsidRPr="006649E4">
        <w:rPr>
          <w:rFonts w:ascii="Roboto" w:hAnsi="Roboto"/>
          <w:i/>
          <w:iCs/>
          <w:lang w:val="ro-MD"/>
        </w:rPr>
        <w:t xml:space="preserve">       </w:t>
      </w:r>
      <w:r>
        <w:rPr>
          <w:rFonts w:ascii="Roboto" w:hAnsi="Roboto"/>
          <w:i/>
          <w:iCs/>
          <w:lang w:val="ro-MD"/>
        </w:rPr>
        <w:t>c</w:t>
      </w:r>
      <w:r w:rsidRPr="006649E4">
        <w:rPr>
          <w:rFonts w:ascii="Roboto" w:hAnsi="Roboto"/>
          <w:i/>
          <w:iCs/>
          <w:lang w:val="ro-MD"/>
        </w:rPr>
        <w:t>. Proces-verbal de recepție a expertizei tehnice executate;</w:t>
      </w:r>
    </w:p>
    <w:bookmarkEnd w:id="12"/>
    <w:p w14:paraId="74585C9E" w14:textId="3B123FE4" w:rsidR="0017547A" w:rsidRDefault="0017547A" w:rsidP="0017547A">
      <w:pPr>
        <w:jc w:val="both"/>
        <w:rPr>
          <w:rFonts w:ascii="Roboto" w:hAnsi="Roboto"/>
          <w:lang w:val="ro-MD"/>
        </w:rPr>
      </w:pPr>
      <w:r w:rsidRPr="006649E4">
        <w:rPr>
          <w:rFonts w:ascii="Roboto" w:hAnsi="Roboto"/>
          <w:lang w:val="ro-MD"/>
        </w:rPr>
        <w:t xml:space="preserve">2.2.2 Documentația de însoțire la </w:t>
      </w:r>
      <w:r>
        <w:rPr>
          <w:rFonts w:ascii="Roboto" w:hAnsi="Roboto"/>
          <w:lang w:val="ro-MD"/>
        </w:rPr>
        <w:t xml:space="preserve">Bunului </w:t>
      </w:r>
      <w:r w:rsidRPr="006649E4">
        <w:rPr>
          <w:rFonts w:ascii="Roboto" w:hAnsi="Roboto"/>
          <w:lang w:val="ro-MD"/>
        </w:rPr>
        <w:t>include:</w:t>
      </w:r>
    </w:p>
    <w:p w14:paraId="358DA3EA" w14:textId="52405DE9" w:rsidR="00CB74F3" w:rsidRPr="00CC4BAD" w:rsidRDefault="00CB74F3" w:rsidP="00CB74F3">
      <w:pPr>
        <w:tabs>
          <w:tab w:val="left" w:pos="1087"/>
        </w:tabs>
        <w:ind w:left="-142" w:firstLine="568"/>
        <w:jc w:val="both"/>
        <w:rPr>
          <w:rFonts w:ascii="Roboto" w:hAnsi="Roboto"/>
          <w:i/>
          <w:iCs/>
          <w:lang w:eastAsia="ro-MD"/>
        </w:rPr>
      </w:pPr>
      <w:r w:rsidRPr="00CC4BAD">
        <w:rPr>
          <w:rFonts w:ascii="Roboto" w:hAnsi="Roboto"/>
          <w:i/>
          <w:iCs/>
          <w:lang w:eastAsia="ro-MD"/>
        </w:rPr>
        <w:t>a.</w:t>
      </w:r>
      <w:r w:rsidRPr="00CC4BAD">
        <w:rPr>
          <w:rFonts w:ascii="Roboto" w:hAnsi="Roboto"/>
          <w:lang w:eastAsia="ro-MD"/>
        </w:rPr>
        <w:t xml:space="preserve"> </w:t>
      </w:r>
      <w:r w:rsidRPr="00CC4BAD">
        <w:rPr>
          <w:rFonts w:ascii="Roboto" w:hAnsi="Roboto"/>
          <w:i/>
          <w:iCs/>
          <w:lang w:eastAsia="ro-MD"/>
        </w:rPr>
        <w:t>Factura fiscală;</w:t>
      </w:r>
    </w:p>
    <w:p w14:paraId="15D61231" w14:textId="0A5F95E1" w:rsidR="00CB74F3" w:rsidRDefault="00CB74F3" w:rsidP="00CB74F3">
      <w:pPr>
        <w:tabs>
          <w:tab w:val="left" w:pos="1087"/>
        </w:tabs>
        <w:ind w:left="-142" w:firstLine="568"/>
        <w:jc w:val="both"/>
        <w:rPr>
          <w:rFonts w:ascii="Roboto" w:hAnsi="Roboto"/>
          <w:i/>
          <w:iCs/>
          <w:lang w:eastAsia="ro-MD"/>
        </w:rPr>
      </w:pPr>
      <w:r w:rsidRPr="00CC4BAD">
        <w:rPr>
          <w:rFonts w:ascii="Roboto" w:hAnsi="Roboto"/>
          <w:i/>
          <w:iCs/>
          <w:lang w:eastAsia="ro-MD"/>
        </w:rPr>
        <w:t>b. Actul de predare-primire a Bunurilor;</w:t>
      </w:r>
    </w:p>
    <w:p w14:paraId="6E090B17" w14:textId="76C61193" w:rsidR="007D5455" w:rsidRPr="006649E4" w:rsidRDefault="007D5455" w:rsidP="007D5455">
      <w:pPr>
        <w:ind w:left="567" w:hanging="141"/>
        <w:jc w:val="both"/>
        <w:rPr>
          <w:rFonts w:ascii="Roboto" w:hAnsi="Roboto"/>
          <w:i/>
          <w:iCs/>
          <w:lang w:val="pt-BR"/>
        </w:rPr>
      </w:pPr>
      <w:r>
        <w:rPr>
          <w:rFonts w:ascii="Roboto" w:hAnsi="Roboto"/>
          <w:i/>
          <w:iCs/>
          <w:lang w:val="pt-BR"/>
        </w:rPr>
        <w:t>c</w:t>
      </w:r>
      <w:r w:rsidRPr="006649E4">
        <w:rPr>
          <w:rFonts w:ascii="Roboto" w:hAnsi="Roboto"/>
          <w:i/>
          <w:iCs/>
          <w:lang w:val="pt-BR"/>
        </w:rPr>
        <w:t>. Proiectul ascensorului nou în 5 exemplare pe suprt de hîrtie și un exemplar în format electronic;</w:t>
      </w:r>
    </w:p>
    <w:p w14:paraId="2973EEA6" w14:textId="4D578160" w:rsidR="007D5455" w:rsidRPr="00CC4BAD" w:rsidRDefault="007D5455" w:rsidP="00CB74F3">
      <w:pPr>
        <w:tabs>
          <w:tab w:val="left" w:pos="1087"/>
        </w:tabs>
        <w:ind w:left="-142" w:firstLine="568"/>
        <w:jc w:val="both"/>
        <w:rPr>
          <w:rFonts w:ascii="Roboto" w:hAnsi="Roboto"/>
          <w:i/>
          <w:iCs/>
          <w:lang w:eastAsia="ro-MD"/>
        </w:rPr>
      </w:pPr>
      <w:r>
        <w:rPr>
          <w:rFonts w:ascii="Roboto" w:hAnsi="Roboto"/>
          <w:i/>
          <w:iCs/>
          <w:lang w:val="pt-BR"/>
        </w:rPr>
        <w:t>d. Avizul autorului de proiect</w:t>
      </w:r>
      <w:r w:rsidR="001E1C6E">
        <w:rPr>
          <w:rFonts w:ascii="Roboto" w:hAnsi="Roboto"/>
          <w:i/>
          <w:iCs/>
          <w:lang w:val="pt-BR"/>
        </w:rPr>
        <w:t>;</w:t>
      </w:r>
    </w:p>
    <w:p w14:paraId="7CE61B2C" w14:textId="5D892828" w:rsidR="0017547A" w:rsidRPr="006649E4" w:rsidRDefault="007D5455" w:rsidP="00D50CD1">
      <w:pPr>
        <w:ind w:left="567" w:hanging="141"/>
        <w:jc w:val="both"/>
        <w:rPr>
          <w:rFonts w:ascii="Roboto" w:hAnsi="Roboto"/>
          <w:i/>
          <w:iCs/>
          <w:lang w:val="pt-BR"/>
        </w:rPr>
      </w:pPr>
      <w:r>
        <w:rPr>
          <w:rFonts w:ascii="Roboto" w:hAnsi="Roboto"/>
          <w:i/>
          <w:iCs/>
          <w:lang w:val="ro-MD"/>
        </w:rPr>
        <w:t>e</w:t>
      </w:r>
      <w:r w:rsidR="0017547A" w:rsidRPr="006649E4">
        <w:rPr>
          <w:rFonts w:ascii="Roboto" w:hAnsi="Roboto"/>
          <w:i/>
          <w:iCs/>
          <w:lang w:val="ro-MD"/>
        </w:rPr>
        <w:t xml:space="preserve">. Act de </w:t>
      </w:r>
      <w:r w:rsidR="00CB74F3">
        <w:rPr>
          <w:rFonts w:ascii="Roboto" w:hAnsi="Roboto"/>
          <w:i/>
          <w:iCs/>
          <w:lang w:val="pt-BR"/>
        </w:rPr>
        <w:t>î</w:t>
      </w:r>
      <w:r w:rsidR="0017547A" w:rsidRPr="006649E4">
        <w:rPr>
          <w:rFonts w:ascii="Roboto" w:hAnsi="Roboto"/>
          <w:i/>
          <w:iCs/>
          <w:lang w:val="pt-BR"/>
        </w:rPr>
        <w:t>nregistrare</w:t>
      </w:r>
      <w:r>
        <w:rPr>
          <w:rFonts w:ascii="Roboto" w:hAnsi="Roboto"/>
          <w:i/>
          <w:iCs/>
          <w:lang w:val="pt-BR"/>
        </w:rPr>
        <w:t xml:space="preserve"> </w:t>
      </w:r>
      <w:r w:rsidR="0017547A" w:rsidRPr="006649E4">
        <w:rPr>
          <w:rFonts w:ascii="Roboto" w:hAnsi="Roboto"/>
          <w:i/>
          <w:iCs/>
          <w:lang w:val="pt-BR"/>
        </w:rPr>
        <w:t xml:space="preserve">a ascensorului nou în </w:t>
      </w:r>
      <w:r>
        <w:rPr>
          <w:rFonts w:ascii="Roboto" w:hAnsi="Roboto"/>
          <w:i/>
          <w:iCs/>
          <w:lang w:val="pt-BR"/>
        </w:rPr>
        <w:t>R</w:t>
      </w:r>
      <w:r w:rsidR="0017547A" w:rsidRPr="006649E4">
        <w:rPr>
          <w:rFonts w:ascii="Roboto" w:hAnsi="Roboto"/>
          <w:i/>
          <w:iCs/>
          <w:lang w:val="pt-BR"/>
        </w:rPr>
        <w:t>egistru obiectelor industrial periculoase;</w:t>
      </w:r>
    </w:p>
    <w:p w14:paraId="22AD57E7" w14:textId="7609D631" w:rsidR="0017547A" w:rsidRPr="006649E4" w:rsidRDefault="007D5455" w:rsidP="00D50CD1">
      <w:pPr>
        <w:ind w:left="567" w:hanging="141"/>
        <w:jc w:val="both"/>
        <w:rPr>
          <w:rFonts w:ascii="Roboto" w:hAnsi="Roboto"/>
          <w:i/>
          <w:iCs/>
          <w:lang w:val="pt-BR"/>
        </w:rPr>
      </w:pPr>
      <w:r>
        <w:rPr>
          <w:rFonts w:ascii="Roboto" w:hAnsi="Roboto"/>
          <w:i/>
          <w:iCs/>
          <w:lang w:val="pt-BR"/>
        </w:rPr>
        <w:t>f</w:t>
      </w:r>
      <w:r w:rsidR="0017547A" w:rsidRPr="006649E4">
        <w:rPr>
          <w:rFonts w:ascii="Roboto" w:hAnsi="Roboto"/>
          <w:i/>
          <w:iCs/>
          <w:lang w:val="pt-BR"/>
        </w:rPr>
        <w:t xml:space="preserve">. </w:t>
      </w:r>
      <w:r w:rsidR="0017547A" w:rsidRPr="006649E4">
        <w:rPr>
          <w:rFonts w:ascii="Roboto" w:hAnsi="Roboto"/>
          <w:i/>
          <w:iCs/>
          <w:lang w:val="ro-MD"/>
        </w:rPr>
        <w:t xml:space="preserve">Act de </w:t>
      </w:r>
      <w:r w:rsidR="0017547A" w:rsidRPr="006649E4">
        <w:rPr>
          <w:rFonts w:ascii="Roboto" w:hAnsi="Roboto"/>
          <w:i/>
          <w:iCs/>
          <w:lang w:val="pt-BR"/>
        </w:rPr>
        <w:t xml:space="preserve">exluderea ascensorului demontat din </w:t>
      </w:r>
      <w:r>
        <w:rPr>
          <w:rFonts w:ascii="Roboto" w:hAnsi="Roboto"/>
          <w:i/>
          <w:iCs/>
          <w:lang w:val="pt-BR"/>
        </w:rPr>
        <w:t>R</w:t>
      </w:r>
      <w:r w:rsidR="0017547A" w:rsidRPr="006649E4">
        <w:rPr>
          <w:rFonts w:ascii="Roboto" w:hAnsi="Roboto"/>
          <w:i/>
          <w:iCs/>
          <w:lang w:val="pt-BR"/>
        </w:rPr>
        <w:t>egistru obiectelor industrial periculoase;</w:t>
      </w:r>
    </w:p>
    <w:p w14:paraId="4B496978" w14:textId="4F9FD452" w:rsidR="007D5455" w:rsidRDefault="007D5455" w:rsidP="007D5455">
      <w:pPr>
        <w:ind w:left="567" w:hanging="141"/>
        <w:jc w:val="both"/>
        <w:rPr>
          <w:rFonts w:ascii="Roboto" w:hAnsi="Roboto"/>
          <w:i/>
          <w:iCs/>
          <w:lang w:val="pt-BR"/>
        </w:rPr>
      </w:pPr>
      <w:r>
        <w:rPr>
          <w:rFonts w:ascii="Roboto" w:hAnsi="Roboto"/>
          <w:i/>
          <w:iCs/>
          <w:lang w:val="pt-BR"/>
        </w:rPr>
        <w:t>g</w:t>
      </w:r>
      <w:r w:rsidR="0017547A" w:rsidRPr="006649E4">
        <w:rPr>
          <w:rFonts w:ascii="Roboto" w:hAnsi="Roboto"/>
          <w:i/>
          <w:iCs/>
          <w:lang w:val="pt-BR"/>
        </w:rPr>
        <w:t>. Pașaportul ascensorului</w:t>
      </w:r>
      <w:r w:rsidR="0017547A" w:rsidRPr="00901E9D">
        <w:rPr>
          <w:rFonts w:ascii="Roboto" w:hAnsi="Roboto"/>
          <w:i/>
          <w:iCs/>
          <w:lang w:val="pt-BR"/>
        </w:rPr>
        <w:t>;</w:t>
      </w:r>
    </w:p>
    <w:p w14:paraId="4932262A" w14:textId="5398B754" w:rsidR="007D5455" w:rsidRDefault="007D5455" w:rsidP="007D5455">
      <w:pPr>
        <w:ind w:left="567" w:hanging="141"/>
        <w:jc w:val="both"/>
        <w:rPr>
          <w:rFonts w:ascii="Roboto" w:hAnsi="Roboto"/>
          <w:i/>
          <w:iCs/>
          <w:lang w:val="pt-BR"/>
        </w:rPr>
      </w:pPr>
      <w:r>
        <w:rPr>
          <w:rFonts w:ascii="Roboto" w:hAnsi="Roboto"/>
          <w:i/>
          <w:iCs/>
          <w:lang w:val="pt-BR"/>
        </w:rPr>
        <w:t>Manualul/ghidul de exploatare a ascensorului;</w:t>
      </w:r>
    </w:p>
    <w:p w14:paraId="0B677A67" w14:textId="1D2C2EEF" w:rsidR="007D5455" w:rsidRDefault="007D5455" w:rsidP="007D5455">
      <w:pPr>
        <w:tabs>
          <w:tab w:val="left" w:pos="1087"/>
        </w:tabs>
        <w:ind w:left="-142" w:firstLine="568"/>
        <w:jc w:val="both"/>
        <w:rPr>
          <w:rFonts w:ascii="Roboto" w:hAnsi="Roboto"/>
          <w:i/>
          <w:iCs/>
          <w:lang w:eastAsia="ro-MD"/>
        </w:rPr>
      </w:pPr>
      <w:r>
        <w:rPr>
          <w:rFonts w:ascii="Roboto" w:hAnsi="Roboto"/>
          <w:i/>
          <w:iCs/>
          <w:lang w:eastAsia="ro-MD"/>
        </w:rPr>
        <w:t>h</w:t>
      </w:r>
      <w:r w:rsidRPr="00CC4BAD">
        <w:rPr>
          <w:rFonts w:ascii="Roboto" w:hAnsi="Roboto"/>
          <w:i/>
          <w:iCs/>
          <w:lang w:eastAsia="ro-MD"/>
        </w:rPr>
        <w:t>. Certificat de garanție</w:t>
      </w:r>
      <w:r w:rsidR="001E1C6E">
        <w:rPr>
          <w:rFonts w:ascii="Roboto" w:hAnsi="Roboto"/>
          <w:i/>
          <w:iCs/>
          <w:lang w:eastAsia="ro-MD"/>
        </w:rPr>
        <w:t xml:space="preserve"> a Bunului</w:t>
      </w:r>
      <w:r>
        <w:rPr>
          <w:rFonts w:ascii="Roboto" w:hAnsi="Roboto"/>
          <w:i/>
          <w:iCs/>
          <w:lang w:eastAsia="ro-MD"/>
        </w:rPr>
        <w:t>;</w:t>
      </w:r>
    </w:p>
    <w:p w14:paraId="08FEDFD0" w14:textId="510959C0" w:rsidR="0017547A" w:rsidRDefault="007D5455" w:rsidP="00D50CD1">
      <w:pPr>
        <w:ind w:left="567" w:hanging="141"/>
        <w:jc w:val="both"/>
        <w:rPr>
          <w:rFonts w:ascii="Roboto" w:hAnsi="Roboto"/>
          <w:i/>
          <w:iCs/>
          <w:lang w:val="pt-BR"/>
        </w:rPr>
      </w:pPr>
      <w:r>
        <w:rPr>
          <w:rFonts w:ascii="Roboto" w:hAnsi="Roboto"/>
          <w:i/>
          <w:iCs/>
          <w:lang w:val="pt-BR"/>
        </w:rPr>
        <w:t>i</w:t>
      </w:r>
      <w:r w:rsidR="0017547A">
        <w:rPr>
          <w:rFonts w:ascii="Roboto" w:hAnsi="Roboto"/>
          <w:i/>
          <w:iCs/>
          <w:lang w:val="pt-BR"/>
        </w:rPr>
        <w:t>. Certificatul de garan</w:t>
      </w:r>
      <w:r w:rsidR="0017547A">
        <w:rPr>
          <w:rFonts w:ascii="Roboto" w:hAnsi="Roboto"/>
          <w:i/>
          <w:iCs/>
        </w:rPr>
        <w:t>ție pentru lucrările de demontare/montare</w:t>
      </w:r>
      <w:r w:rsidR="0017547A">
        <w:rPr>
          <w:rFonts w:ascii="Roboto" w:hAnsi="Roboto"/>
          <w:i/>
          <w:iCs/>
          <w:lang w:val="pt-BR"/>
        </w:rPr>
        <w:t>;</w:t>
      </w:r>
    </w:p>
    <w:p w14:paraId="282BFCB4" w14:textId="051FB2FF" w:rsidR="007D5455" w:rsidRPr="006649E4" w:rsidRDefault="007D5455" w:rsidP="007D5455">
      <w:pPr>
        <w:ind w:left="567" w:hanging="141"/>
        <w:jc w:val="both"/>
        <w:rPr>
          <w:rFonts w:ascii="Roboto" w:hAnsi="Roboto"/>
          <w:i/>
          <w:iCs/>
          <w:lang w:val="pt-BR"/>
        </w:rPr>
      </w:pPr>
      <w:r>
        <w:rPr>
          <w:rFonts w:ascii="Roboto" w:hAnsi="Roboto"/>
          <w:i/>
          <w:iCs/>
          <w:lang w:val="pt-BR"/>
        </w:rPr>
        <w:t>j</w:t>
      </w:r>
      <w:r w:rsidRPr="006649E4">
        <w:rPr>
          <w:rFonts w:ascii="Roboto" w:hAnsi="Roboto"/>
          <w:i/>
          <w:iCs/>
          <w:lang w:val="pt-BR"/>
        </w:rPr>
        <w:t>. Concluzia tehnică despre utilizarea ascensorului demontat conform caietului de sarcini</w:t>
      </w:r>
      <w:r w:rsidR="001E1C6E">
        <w:rPr>
          <w:rFonts w:ascii="Roboto" w:hAnsi="Roboto"/>
          <w:i/>
          <w:iCs/>
          <w:lang w:val="pt-BR"/>
        </w:rPr>
        <w:t>.</w:t>
      </w:r>
    </w:p>
    <w:p w14:paraId="63DF3487" w14:textId="0B2E8D04" w:rsidR="00684B50" w:rsidRPr="00CC4BAD" w:rsidRDefault="00684B50" w:rsidP="00D50CD1">
      <w:pPr>
        <w:ind w:left="-142" w:firstLine="568"/>
        <w:jc w:val="both"/>
        <w:rPr>
          <w:rFonts w:ascii="Roboto" w:hAnsi="Roboto"/>
          <w:lang w:eastAsia="ro-MD"/>
        </w:rPr>
      </w:pPr>
      <w:r w:rsidRPr="00CC4BAD">
        <w:rPr>
          <w:rFonts w:ascii="Roboto" w:hAnsi="Roboto"/>
          <w:lang w:eastAsia="ro-MD"/>
        </w:rPr>
        <w:t>2.3. Originalele documentelor prevăzute în punctul 2.2</w:t>
      </w:r>
      <w:r w:rsidR="001E1C6E">
        <w:rPr>
          <w:rFonts w:ascii="Roboto" w:hAnsi="Roboto"/>
          <w:lang w:eastAsia="ro-MD"/>
        </w:rPr>
        <w:t>.2.</w:t>
      </w:r>
      <w:r w:rsidRPr="00CC4BAD">
        <w:rPr>
          <w:rFonts w:ascii="Roboto" w:hAnsi="Roboto"/>
          <w:lang w:eastAsia="ro-MD"/>
        </w:rPr>
        <w:t xml:space="preserve"> se vor prezenta Cumpărătorului cel târziu la momentul livrării Bunurilor la destinația finală. Livrarea Bunurilor se consideră încheiată în momentul în care sunt prezentate documentele de mai sus.</w:t>
      </w:r>
    </w:p>
    <w:p w14:paraId="04EF0B9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619D6771"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3. Preţul şi condiţii de plată</w:t>
      </w:r>
    </w:p>
    <w:p w14:paraId="6E9638F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xml:space="preserve">3.1. Preţul Bunurilor livrate conform prezentului Contract este stabilit în lei moldoveneşti, fiind indicat </w:t>
      </w:r>
      <w:r>
        <w:rPr>
          <w:rFonts w:ascii="Roboto" w:hAnsi="Roboto"/>
          <w:lang w:eastAsia="ro-MD"/>
        </w:rPr>
        <w:t xml:space="preserve">în </w:t>
      </w:r>
      <w:r w:rsidRPr="00CC4BAD">
        <w:rPr>
          <w:rFonts w:ascii="Roboto" w:hAnsi="Roboto"/>
          <w:lang w:eastAsia="ro-MD"/>
        </w:rPr>
        <w:t>Specificaţia prezentului Contract.</w:t>
      </w:r>
    </w:p>
    <w:p w14:paraId="1414FAB5" w14:textId="0F2AF5BC" w:rsidR="00684B50" w:rsidRPr="00770F46" w:rsidRDefault="00684B50" w:rsidP="00D50CD1">
      <w:pPr>
        <w:ind w:left="-142" w:firstLine="568"/>
        <w:jc w:val="both"/>
        <w:rPr>
          <w:rFonts w:ascii="Roboto" w:hAnsi="Roboto"/>
          <w:lang w:eastAsia="ro-MD"/>
        </w:rPr>
      </w:pPr>
      <w:r w:rsidRPr="00CC4BAD">
        <w:rPr>
          <w:rFonts w:ascii="Roboto" w:hAnsi="Roboto"/>
          <w:lang w:eastAsia="ro-MD"/>
        </w:rPr>
        <w:t>3.2. Suma totală</w:t>
      </w:r>
      <w:r w:rsidR="00B9511C">
        <w:rPr>
          <w:rFonts w:ascii="Roboto" w:hAnsi="Roboto"/>
          <w:lang w:eastAsia="ro-MD"/>
        </w:rPr>
        <w:t xml:space="preserve"> orientativă</w:t>
      </w:r>
      <w:r w:rsidRPr="00CC4BAD">
        <w:rPr>
          <w:rFonts w:ascii="Roboto" w:hAnsi="Roboto"/>
          <w:lang w:eastAsia="ro-MD"/>
        </w:rPr>
        <w:t xml:space="preserve"> a prezentului Contract, inclusiv TVA, se stabileşte în lei moldoveneşti şi constituie: ___________________________________lei.</w:t>
      </w:r>
      <w:r w:rsidRPr="00CC4BAD">
        <w:rPr>
          <w:rFonts w:ascii="Roboto" w:hAnsi="Roboto"/>
          <w:i/>
          <w:iCs/>
          <w:lang w:eastAsia="ro-MD"/>
        </w:rPr>
        <w:t>  (suma cu cifre şi litere)</w:t>
      </w:r>
      <w:r w:rsidR="00770F46">
        <w:rPr>
          <w:rFonts w:ascii="Roboto" w:hAnsi="Roboto"/>
          <w:i/>
          <w:iCs/>
          <w:lang w:eastAsia="ro-MD"/>
        </w:rPr>
        <w:t>.</w:t>
      </w:r>
      <w:r w:rsidR="00770F46" w:rsidRPr="00770F46">
        <w:t xml:space="preserve"> </w:t>
      </w:r>
      <w:r w:rsidR="00770F46" w:rsidRPr="00D50CD1">
        <w:rPr>
          <w:rFonts w:ascii="Roboto" w:hAnsi="Roboto"/>
          <w:lang w:eastAsia="ro-MD"/>
        </w:rPr>
        <w:t>Costul final al Contractului se determină în funcție de volumul Serviciilor</w:t>
      </w:r>
      <w:r w:rsidR="00770F46">
        <w:rPr>
          <w:rFonts w:ascii="Roboto" w:hAnsi="Roboto"/>
          <w:lang w:eastAsia="ro-MD"/>
        </w:rPr>
        <w:t>/Bunurilor/Lucrărilor</w:t>
      </w:r>
      <w:r w:rsidR="00770F46" w:rsidRPr="00D50CD1">
        <w:rPr>
          <w:rFonts w:ascii="Roboto" w:hAnsi="Roboto"/>
          <w:lang w:eastAsia="ro-MD"/>
        </w:rPr>
        <w:t xml:space="preserve"> solicitate și recepționate de </w:t>
      </w:r>
      <w:r w:rsidR="00770F46">
        <w:rPr>
          <w:rFonts w:ascii="Roboto" w:hAnsi="Roboto"/>
          <w:lang w:eastAsia="ro-MD"/>
        </w:rPr>
        <w:t>Cumpărător</w:t>
      </w:r>
      <w:r w:rsidR="00770F46" w:rsidRPr="00D50CD1">
        <w:rPr>
          <w:rFonts w:ascii="Roboto" w:hAnsi="Roboto"/>
          <w:lang w:eastAsia="ro-MD"/>
        </w:rPr>
        <w:t>, dar nu va depăși suma totală orientativă a prezentului Contract.</w:t>
      </w:r>
    </w:p>
    <w:p w14:paraId="03E2BF9C"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3.3. Achitarea plăţilor pentru Bunurile livrate va efectua în lei moldoveneşti.</w:t>
      </w:r>
    </w:p>
    <w:p w14:paraId="2CDD6C96"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3.4. Metoda şi condiţiile de plată de către Cumpărător vor fi:</w:t>
      </w:r>
    </w:p>
    <w:p w14:paraId="768D7069" w14:textId="21D3FB45" w:rsidR="00AF0226" w:rsidRDefault="00684B50" w:rsidP="00AF0226">
      <w:pPr>
        <w:ind w:left="-142" w:firstLine="568"/>
        <w:jc w:val="both"/>
        <w:rPr>
          <w:rFonts w:ascii="Roboto" w:hAnsi="Roboto"/>
          <w:i/>
          <w:iCs/>
        </w:rPr>
      </w:pPr>
      <w:r w:rsidRPr="00CC4BAD">
        <w:rPr>
          <w:rFonts w:ascii="Roboto" w:hAnsi="Roboto"/>
          <w:i/>
          <w:iCs/>
        </w:rPr>
        <w:t xml:space="preserve">a) </w:t>
      </w:r>
      <w:bookmarkStart w:id="13" w:name="_Hlk231805980"/>
      <w:r w:rsidRPr="00CC4BAD">
        <w:rPr>
          <w:rFonts w:ascii="Roboto" w:hAnsi="Roboto"/>
          <w:i/>
          <w:iCs/>
        </w:rPr>
        <w:t xml:space="preserve">Plata pentru </w:t>
      </w:r>
      <w:r w:rsidR="00AF0226">
        <w:rPr>
          <w:rFonts w:ascii="Roboto" w:hAnsi="Roboto"/>
          <w:i/>
          <w:iCs/>
        </w:rPr>
        <w:t xml:space="preserve">Serviciile prestate prevăzute în poziția 1 din Specificațiile </w:t>
      </w:r>
      <w:r w:rsidRPr="00CC4BAD">
        <w:rPr>
          <w:rFonts w:ascii="Roboto" w:hAnsi="Roboto"/>
          <w:i/>
          <w:iCs/>
        </w:rPr>
        <w:t>prezentului Contract, se efectu</w:t>
      </w:r>
      <w:r w:rsidR="00AF0226">
        <w:rPr>
          <w:rFonts w:ascii="Roboto" w:hAnsi="Roboto"/>
          <w:i/>
          <w:iCs/>
        </w:rPr>
        <w:t>iază</w:t>
      </w:r>
      <w:r w:rsidRPr="00CC4BAD">
        <w:rPr>
          <w:rFonts w:ascii="Roboto" w:hAnsi="Roboto"/>
          <w:i/>
          <w:iCs/>
        </w:rPr>
        <w:t xml:space="preserve"> de către Cumpărător, în baza </w:t>
      </w:r>
      <w:r w:rsidR="00AF0226" w:rsidRPr="00AF0226">
        <w:rPr>
          <w:rFonts w:ascii="Roboto" w:hAnsi="Roboto"/>
          <w:i/>
          <w:iCs/>
        </w:rPr>
        <w:t>Aviz</w:t>
      </w:r>
      <w:r w:rsidR="00AF0226">
        <w:rPr>
          <w:rFonts w:ascii="Roboto" w:hAnsi="Roboto"/>
          <w:i/>
          <w:iCs/>
        </w:rPr>
        <w:t>ului</w:t>
      </w:r>
      <w:r w:rsidR="00AF0226" w:rsidRPr="00AF0226">
        <w:rPr>
          <w:rFonts w:ascii="Roboto" w:hAnsi="Roboto"/>
          <w:i/>
          <w:iCs/>
        </w:rPr>
        <w:t xml:space="preserve"> de expertiz</w:t>
      </w:r>
      <w:r w:rsidR="00AF0226">
        <w:rPr>
          <w:rFonts w:ascii="Roboto" w:hAnsi="Roboto"/>
          <w:i/>
          <w:iCs/>
        </w:rPr>
        <w:t>ă</w:t>
      </w:r>
      <w:r w:rsidR="00AF0226" w:rsidRPr="00AF0226">
        <w:rPr>
          <w:rFonts w:ascii="Roboto" w:hAnsi="Roboto"/>
          <w:i/>
          <w:iCs/>
        </w:rPr>
        <w:t xml:space="preserve"> tehnică a puțului</w:t>
      </w:r>
      <w:r w:rsidR="00AF0226">
        <w:rPr>
          <w:rFonts w:ascii="Roboto" w:hAnsi="Roboto"/>
          <w:i/>
          <w:iCs/>
        </w:rPr>
        <w:t xml:space="preserve"> ascensorului, p</w:t>
      </w:r>
      <w:r w:rsidR="00AF0226" w:rsidRPr="00AF0226">
        <w:rPr>
          <w:rFonts w:ascii="Roboto" w:hAnsi="Roboto"/>
          <w:i/>
          <w:iCs/>
        </w:rPr>
        <w:t>roces</w:t>
      </w:r>
      <w:r w:rsidR="00AF0226">
        <w:rPr>
          <w:rFonts w:ascii="Roboto" w:hAnsi="Roboto"/>
          <w:i/>
          <w:iCs/>
        </w:rPr>
        <w:t>ului</w:t>
      </w:r>
      <w:r w:rsidR="00AF0226" w:rsidRPr="00AF0226">
        <w:rPr>
          <w:rFonts w:ascii="Roboto" w:hAnsi="Roboto"/>
          <w:i/>
          <w:iCs/>
        </w:rPr>
        <w:t>-verbal de recepție a expertizei tehnice executate</w:t>
      </w:r>
      <w:r w:rsidR="00AF0226">
        <w:rPr>
          <w:rFonts w:ascii="Roboto" w:hAnsi="Roboto"/>
          <w:i/>
          <w:iCs/>
        </w:rPr>
        <w:t xml:space="preserve"> semnat de către ambele părți</w:t>
      </w:r>
      <w:r w:rsidRPr="00CC4BAD">
        <w:rPr>
          <w:rFonts w:ascii="Roboto" w:hAnsi="Roboto"/>
          <w:i/>
          <w:iCs/>
        </w:rPr>
        <w:t xml:space="preserve"> și facturii fiscale prezentate de către Furnizor, în decurs de 15 zile lucrătoare de la data recepționării și acceptării documentelor de către Cumpărător.</w:t>
      </w:r>
    </w:p>
    <w:bookmarkEnd w:id="13"/>
    <w:p w14:paraId="459B70B6" w14:textId="3BE725A0" w:rsidR="00684B50" w:rsidRPr="00CC4BAD" w:rsidRDefault="00AF0226" w:rsidP="00D50CD1">
      <w:pPr>
        <w:ind w:left="-142" w:firstLine="568"/>
        <w:jc w:val="both"/>
        <w:rPr>
          <w:rFonts w:ascii="Roboto" w:hAnsi="Roboto"/>
          <w:i/>
          <w:iCs/>
        </w:rPr>
      </w:pPr>
      <w:r>
        <w:rPr>
          <w:rFonts w:ascii="Roboto" w:hAnsi="Roboto"/>
          <w:i/>
          <w:iCs/>
        </w:rPr>
        <w:lastRenderedPageBreak/>
        <w:t>b)</w:t>
      </w:r>
      <w:r w:rsidRPr="00AF0226">
        <w:t xml:space="preserve"> </w:t>
      </w:r>
      <w:r w:rsidRPr="00AF0226">
        <w:rPr>
          <w:rFonts w:ascii="Roboto" w:hAnsi="Roboto"/>
          <w:i/>
          <w:iCs/>
        </w:rPr>
        <w:t xml:space="preserve">Plata pentru </w:t>
      </w:r>
      <w:r>
        <w:rPr>
          <w:rFonts w:ascii="Roboto" w:hAnsi="Roboto"/>
          <w:i/>
          <w:iCs/>
        </w:rPr>
        <w:t>Bunurile livrate</w:t>
      </w:r>
      <w:r w:rsidRPr="00AF0226">
        <w:rPr>
          <w:rFonts w:ascii="Roboto" w:hAnsi="Roboto"/>
          <w:i/>
          <w:iCs/>
        </w:rPr>
        <w:t xml:space="preserve"> prevăzute în poziția </w:t>
      </w:r>
      <w:r>
        <w:rPr>
          <w:rFonts w:ascii="Roboto" w:hAnsi="Roboto"/>
          <w:i/>
          <w:iCs/>
        </w:rPr>
        <w:t>2 și 3</w:t>
      </w:r>
      <w:r w:rsidRPr="00AF0226">
        <w:rPr>
          <w:rFonts w:ascii="Roboto" w:hAnsi="Roboto"/>
          <w:i/>
          <w:iCs/>
        </w:rPr>
        <w:t xml:space="preserve"> din Specificațiile prezentului Contract, se va efectu</w:t>
      </w:r>
      <w:r>
        <w:rPr>
          <w:rFonts w:ascii="Roboto" w:hAnsi="Roboto"/>
          <w:i/>
          <w:iCs/>
        </w:rPr>
        <w:t>iază</w:t>
      </w:r>
      <w:r w:rsidRPr="00AF0226">
        <w:rPr>
          <w:rFonts w:ascii="Roboto" w:hAnsi="Roboto"/>
          <w:i/>
          <w:iCs/>
        </w:rPr>
        <w:t xml:space="preserve"> de către Cumpărător, în baza </w:t>
      </w:r>
      <w:r w:rsidR="00366F9B">
        <w:rPr>
          <w:rFonts w:ascii="Roboto" w:hAnsi="Roboto"/>
          <w:i/>
          <w:iCs/>
        </w:rPr>
        <w:t xml:space="preserve">documentelor prevăzute în pct. 2.2.2 și </w:t>
      </w:r>
      <w:r w:rsidRPr="00AF0226">
        <w:rPr>
          <w:rFonts w:ascii="Roboto" w:hAnsi="Roboto"/>
          <w:i/>
          <w:iCs/>
        </w:rPr>
        <w:t>facturii fiscale prezentate de către Furnizor, în decurs de 15 zile lucrătoare de la data recepționării și acceptării documentelor de către Cumpărător.</w:t>
      </w:r>
    </w:p>
    <w:p w14:paraId="773FD520" w14:textId="77777777" w:rsidR="00684B50" w:rsidRPr="00CC4BAD" w:rsidRDefault="00684B50" w:rsidP="00D50CD1">
      <w:pPr>
        <w:ind w:left="-142" w:firstLine="568"/>
        <w:jc w:val="both"/>
        <w:rPr>
          <w:rFonts w:ascii="Roboto" w:hAnsi="Roboto"/>
          <w:i/>
          <w:iCs/>
        </w:rPr>
      </w:pPr>
      <w:r w:rsidRPr="00CC4BAD">
        <w:rPr>
          <w:rFonts w:ascii="Roboto" w:hAnsi="Roboto"/>
          <w:i/>
          <w:iCs/>
          <w:lang w:eastAsia="ro-MD"/>
        </w:rPr>
        <w:t xml:space="preserve">b) </w:t>
      </w:r>
      <w:r w:rsidRPr="00CC4BAD">
        <w:rPr>
          <w:rFonts w:ascii="Roboto" w:hAnsi="Roboto"/>
          <w:i/>
          <w:iCs/>
        </w:rPr>
        <w:t>Furnizorul are obligația întocmirii corecte a facturii fiscale, indicând toate elementele de identificare ale acesteia și datele bancare corecte, inclusiv ale Cumpărătorului.</w:t>
      </w:r>
    </w:p>
    <w:p w14:paraId="66E012C0" w14:textId="77777777" w:rsidR="00684B50" w:rsidRPr="00CC4BAD" w:rsidRDefault="00684B50" w:rsidP="00D50CD1">
      <w:pPr>
        <w:ind w:left="-142" w:firstLine="568"/>
        <w:jc w:val="both"/>
        <w:rPr>
          <w:rFonts w:ascii="Roboto" w:hAnsi="Roboto"/>
          <w:lang w:eastAsia="ro-MD"/>
        </w:rPr>
      </w:pPr>
      <w:r w:rsidRPr="00CC4BAD">
        <w:rPr>
          <w:rFonts w:ascii="Roboto" w:hAnsi="Roboto"/>
          <w:i/>
          <w:iCs/>
        </w:rPr>
        <w:t xml:space="preserve">c) Transmiterea </w:t>
      </w:r>
      <w:bookmarkStart w:id="14" w:name="_Hlk231805721"/>
      <w:r w:rsidRPr="00CC4BAD">
        <w:rPr>
          <w:rFonts w:ascii="Roboto" w:hAnsi="Roboto"/>
          <w:i/>
          <w:iCs/>
        </w:rPr>
        <w:t>documentelor enumerate la pct. 2.2</w:t>
      </w:r>
      <w:bookmarkEnd w:id="14"/>
      <w:r w:rsidRPr="00CC4BAD">
        <w:rPr>
          <w:rFonts w:ascii="Roboto" w:hAnsi="Roboto"/>
          <w:i/>
          <w:iCs/>
        </w:rPr>
        <w:t>. cu elemente greşite şi/sau greşeli de calcul, identificate de Cumpărător, urmare recepționării acestora, atrage după sine obligaţia Furnizorului de a le anula şi de a transmite documente noi.</w:t>
      </w:r>
    </w:p>
    <w:p w14:paraId="3D3C3FC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3.5. Plăţile se vor efectua prin transfer bancar pe contul de decontare al Furnizorului indicat în prezentul Contract.</w:t>
      </w:r>
    </w:p>
    <w:p w14:paraId="4B67313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50D91F11"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4. Condiţii de predare-primire</w:t>
      </w:r>
    </w:p>
    <w:p w14:paraId="3489BF92"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4.1. Bunurile se consideră predate de către Furnizor şi recepţionate de către Cumpărător dacă:</w:t>
      </w:r>
    </w:p>
    <w:p w14:paraId="23870933"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a) cantitatea Bunurilor corespunde informaţiei indicate în Lista Bunurilor și graficul livrării şi documentele de însoţire conform punctului 2.2. al prezentului Contract;</w:t>
      </w:r>
    </w:p>
    <w:p w14:paraId="0E78B61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calitatea Bunurilor corespunde informaţiei indicate în Specificaţie;</w:t>
      </w:r>
    </w:p>
    <w:p w14:paraId="47EEF5B6" w14:textId="77777777" w:rsidR="00684B50" w:rsidRDefault="00684B50" w:rsidP="00D50CD1">
      <w:pPr>
        <w:ind w:left="-142" w:firstLine="568"/>
        <w:jc w:val="both"/>
        <w:rPr>
          <w:rFonts w:ascii="Roboto" w:hAnsi="Roboto"/>
          <w:lang w:eastAsia="ro-MD"/>
        </w:rPr>
      </w:pPr>
      <w:r w:rsidRPr="00CC4BAD">
        <w:rPr>
          <w:rFonts w:ascii="Roboto" w:hAnsi="Roboto"/>
          <w:lang w:eastAsia="ro-MD"/>
        </w:rPr>
        <w:t>c) ambalajul şi integritatea Bunurilor corespunde informaţiei indicate în Specificaţie.</w:t>
      </w:r>
    </w:p>
    <w:p w14:paraId="35552108" w14:textId="77777777" w:rsidR="00684B50" w:rsidRPr="00CC4BAD" w:rsidRDefault="00684B50" w:rsidP="00D50CD1">
      <w:pPr>
        <w:ind w:left="-142" w:firstLine="568"/>
        <w:jc w:val="both"/>
        <w:rPr>
          <w:rFonts w:ascii="Roboto" w:hAnsi="Roboto"/>
          <w:lang w:eastAsia="ro-MD"/>
        </w:rPr>
      </w:pPr>
    </w:p>
    <w:p w14:paraId="1DE1088C" w14:textId="77777777" w:rsidR="00684B50" w:rsidRPr="00D50CD1" w:rsidRDefault="00684B50" w:rsidP="00D50CD1">
      <w:pPr>
        <w:ind w:left="-142" w:firstLine="568"/>
        <w:jc w:val="both"/>
        <w:rPr>
          <w:rFonts w:ascii="Roboto" w:hAnsi="Roboto"/>
          <w:lang w:val="pt-BR" w:eastAsia="ro-MD"/>
        </w:rPr>
      </w:pPr>
      <w:r w:rsidRPr="00CC4BAD">
        <w:rPr>
          <w:rFonts w:ascii="Roboto" w:hAnsi="Roboto"/>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5D11B820"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0BD19897"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5. Standarde</w:t>
      </w:r>
    </w:p>
    <w:p w14:paraId="02D7A117"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5.1. Bunurile furnizate în baza Contractului vor respecta standardele prezentate de către Furnizor în propunerea sa tehnică.</w:t>
      </w:r>
    </w:p>
    <w:p w14:paraId="254BA6B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5.2. Când nu este menţionat nici un standard sau reglementare aplicabilă se vor respecta standardele sau alte reglementări autorizate în ţara de origine a Bunurilor.</w:t>
      </w:r>
    </w:p>
    <w:p w14:paraId="62481054" w14:textId="77777777" w:rsidR="00684B50" w:rsidRDefault="00684B50" w:rsidP="00D50CD1">
      <w:pPr>
        <w:ind w:left="-142" w:firstLine="568"/>
        <w:jc w:val="both"/>
        <w:rPr>
          <w:rFonts w:ascii="Roboto" w:hAnsi="Roboto"/>
          <w:b/>
          <w:bCs/>
          <w:lang w:eastAsia="ro-MD"/>
        </w:rPr>
      </w:pPr>
    </w:p>
    <w:p w14:paraId="01A7406F"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6. Obligaţiile părţilor</w:t>
      </w:r>
    </w:p>
    <w:p w14:paraId="085F949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6.1. În baza prezentului Contract, Furnizorul se obligă:</w:t>
      </w:r>
    </w:p>
    <w:p w14:paraId="55D4AD37"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a) să livreze Bunurile în condiţiile prevăzute de prezentul Contract;</w:t>
      </w:r>
    </w:p>
    <w:p w14:paraId="5B05F11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să anunţe Cumpărătorul după semnarea prezentului Contract, în decurs de 5 zile calendaristice, prin telefon/fax sau mijloace electronice, despre disponibilitatea livrării Bunurilor;</w:t>
      </w:r>
    </w:p>
    <w:p w14:paraId="0DFE898D"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c) să asigure condiţiile corespunzătoare pentru recepţionarea Bunurilor de către Cumpărător, în termenele stabilite, în corespundere cu cerinţele prezentului Contract;</w:t>
      </w:r>
    </w:p>
    <w:p w14:paraId="78EF8E4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d) să asigure integritatea şi calitatea Bunurilor pe toată perioada de până la recepţionarea lor de către Cumpărător.</w:t>
      </w:r>
    </w:p>
    <w:p w14:paraId="19334D5C"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6.2. În baza prezentului Contract, Cumpărătorul se obligă:</w:t>
      </w:r>
    </w:p>
    <w:p w14:paraId="602B822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a) să întreprindă toate măsurile necesare pentru asigurarea recepţionării în termenul stabilit a Bunurilor livrate în corespundere cu cerinţele prezentului Contract;</w:t>
      </w:r>
    </w:p>
    <w:p w14:paraId="002E350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să asigure achitarea Bunurilor livrate, respectând modalităţile şi termenele indicate în prezentul Contract.</w:t>
      </w:r>
    </w:p>
    <w:p w14:paraId="07B4C288"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3C979A59"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7. Circumstanţe care justifică neexecutarea contractului</w:t>
      </w:r>
    </w:p>
    <w:p w14:paraId="1F09205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3C2B6AC0"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68AB0ED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565CFDD"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adiţional, privind neîndeplinerea parţială sau integrală a obligaţiunilor, inclusiv modificarea termenilor în cazul suspendării şi executării ulterioare a contractului.</w:t>
      </w:r>
    </w:p>
    <w:p w14:paraId="2DE3FEC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1EB188DC"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8. Rezoluţiunea</w:t>
      </w:r>
    </w:p>
    <w:p w14:paraId="1BDC29B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8.1. Rezoluţiunea Contractului se poate realiza cu acordul comun al Părţilor.</w:t>
      </w:r>
    </w:p>
    <w:p w14:paraId="68399B2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8.2. Contractul poate fi rezolvit în mod unilateral de către:</w:t>
      </w:r>
    </w:p>
    <w:p w14:paraId="05035962"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a) Cumpărător în caz de refuz al Furnizorului de a livra Bunurile prevăzute în prezentul Contract;</w:t>
      </w:r>
    </w:p>
    <w:p w14:paraId="6C88A904"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Cumpărător în caz de nerespectare de către Furnizor a termenelor de livrare stabilite;</w:t>
      </w:r>
    </w:p>
    <w:p w14:paraId="51C8E2E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c) Furnizor în caz de nerespectare de către Cumpărător a termenelor de plată a Bunurilor;</w:t>
      </w:r>
    </w:p>
    <w:p w14:paraId="22B6B4A1"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d) Furnizor sau Cumpărător în caz de nesatisfacere de către una dintre Părţi a pretenţiilor înaintate conform prezentului Contract.</w:t>
      </w:r>
    </w:p>
    <w:p w14:paraId="563C5B1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8.3. Cumpărător are dreptul de a rezolvi unilateral contractul în perioada de valabilitate a acestuia în una dintre următoarele situaţii:</w:t>
      </w:r>
    </w:p>
    <w:p w14:paraId="647FF3B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a) contractantul se afla, la momentul atribuirii lui, în una dintre situaţiile care ar fi determinat excluderea sa din procedura de atribuire potrivit art.19 al Legii nr.131/2015 privind achiziţiile publice;</w:t>
      </w:r>
    </w:p>
    <w:p w14:paraId="1BB6D788"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Contractul a făcut obiectul unei modificări substanţiale care necesita o nouă procedură de achiziţie publică în conformitate cu art.76 al Legii nr.131/2015 privind achiziţiile publice;</w:t>
      </w:r>
    </w:p>
    <w:p w14:paraId="50773A8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c) Contractul nu ar fi trebuit să fie atribuit contractantului respectiv, având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090CF06A"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8.4. Partea iniţiatoare a rezoluţiunii Contractului este obligată să comunice în termen de 5 zile lucrătoare celeilalte Părţi despre intenţiile ei printr-o scrisoare motivată.</w:t>
      </w:r>
    </w:p>
    <w:p w14:paraId="506FBBC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698437CE" w14:textId="77777777" w:rsidR="00684B50" w:rsidRPr="00CC4BAD" w:rsidRDefault="00684B50" w:rsidP="00D50CD1">
      <w:pPr>
        <w:ind w:left="-142" w:firstLine="568"/>
        <w:jc w:val="both"/>
        <w:rPr>
          <w:rFonts w:ascii="Roboto" w:hAnsi="Roboto"/>
          <w:lang w:eastAsia="ro-MD"/>
        </w:rPr>
      </w:pPr>
    </w:p>
    <w:p w14:paraId="105DCA9B"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9. Reclamaţii</w:t>
      </w:r>
    </w:p>
    <w:p w14:paraId="79325DF1"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9.1. Reclamaţiile privind cantitatea Bunurilor livrate sunt înaintate Furnizorului la momentul recepţionării lor, fiind un act întocmit în comun cu reprezentantul Furnizorului.</w:t>
      </w:r>
    </w:p>
    <w:p w14:paraId="1C4AEB40"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012FC41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lastRenderedPageBreak/>
        <w:t>9.3. Furnizorul este obligat să examineze pretenţiile înaintate în termen de 5 zile de la data primirii acestora şi să comunice Cumpărătorului despre decizia luată.</w:t>
      </w:r>
    </w:p>
    <w:p w14:paraId="2082E8B9"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5926BB6D"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9.5. Furnizorul poartă răspundere pentru calitatea Bunurilor în limitele stabilite, inclusiv pentru viciile ascunse.</w:t>
      </w:r>
    </w:p>
    <w:p w14:paraId="3DF12F1C"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9.6. În cazul devierii de la calitatea confirmată prin certificatul de calitate întocmit de organizaţia independentă neutră sau autorizată în acest sens, cheltuielile pentru staţionare sau întârziere sunt suportate de partea vinovată.</w:t>
      </w:r>
    </w:p>
    <w:p w14:paraId="68A9138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395FBB8D"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10. Sancţiuni</w:t>
      </w:r>
    </w:p>
    <w:p w14:paraId="28AAD3F6"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xml:space="preserve">10.1. Forma de garanţie de bună executare a Contractului agreată de Cumpărător este </w:t>
      </w:r>
      <w:r w:rsidRPr="00CC4BAD">
        <w:rPr>
          <w:rFonts w:ascii="Roboto" w:hAnsi="Roboto"/>
          <w:i/>
          <w:iCs/>
          <w:lang w:eastAsia="ro-MD"/>
        </w:rPr>
        <w:t xml:space="preserve">prin transfer bancar </w:t>
      </w:r>
      <w:r w:rsidRPr="00CC4BAD">
        <w:rPr>
          <w:rFonts w:ascii="Roboto" w:hAnsi="Roboto"/>
          <w:lang w:eastAsia="ro-MD"/>
        </w:rPr>
        <w:t xml:space="preserve">sau </w:t>
      </w:r>
      <w:r w:rsidRPr="00CC4BAD">
        <w:rPr>
          <w:rFonts w:ascii="Roboto" w:hAnsi="Roboto"/>
          <w:i/>
          <w:iCs/>
          <w:lang w:eastAsia="ro-MD"/>
        </w:rPr>
        <w:t>scrisoare bancară</w:t>
      </w:r>
      <w:r w:rsidRPr="00CC4BAD">
        <w:rPr>
          <w:rFonts w:ascii="Roboto" w:hAnsi="Roboto"/>
          <w:lang w:eastAsia="ro-MD"/>
        </w:rPr>
        <w:t xml:space="preserve">, în cuantum de </w:t>
      </w:r>
      <w:r w:rsidRPr="00CC4BAD">
        <w:rPr>
          <w:rFonts w:ascii="Roboto" w:hAnsi="Roboto"/>
          <w:i/>
          <w:iCs/>
          <w:lang w:eastAsia="ro-MD"/>
        </w:rPr>
        <w:t>5%</w:t>
      </w:r>
      <w:r w:rsidRPr="00CC4BAD">
        <w:rPr>
          <w:rFonts w:ascii="Roboto" w:hAnsi="Roboto"/>
          <w:lang w:eastAsia="ro-MD"/>
        </w:rPr>
        <w:t xml:space="preserve"> din valoarea Contractului.</w:t>
      </w:r>
    </w:p>
    <w:p w14:paraId="3C923FA3"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10.2. Pentru refuzul de a vinde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51A01DB1"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10.3. Pentru livrarea cu întârziere a Bunurilor, Furnizorul poartă plata despăgubirii în valoare de 0,1% din suma Bunurilor nelivrate, pentru fiecare zi de întârziere, dar nu mai mult de 5% din suma totală a prezentului Contract. În cazul în care întârzierea depăşeşte 5 zile calendaristice,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069FE21A"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10.4. Pentru achitarea cu întârziere, Cumpărătorul poartă plata despăgubirii în valoare de 0,1% din suma Bunurilor neachitate, pentru fiecare zi de întârziere, dar nu mai mult de 5% din suma totală a prezentului Contract.</w:t>
      </w:r>
    </w:p>
    <w:p w14:paraId="3EB1A7E8"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10.5. Prima zi lucrătoare ulterioară datei ce constituie termenul limită de livrare, precum şi, termenul limită de achitare se consideră zi lucrătoare de întârziere.</w:t>
      </w:r>
    </w:p>
    <w:p w14:paraId="40834C6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10.6. Suma penalităţii calculate Furnizorului conform prezentului Contract poate fi dedusă (reţinută) de către Cumpărător din suma plăţii pentru Bunurile livrate.</w:t>
      </w:r>
    </w:p>
    <w:p w14:paraId="0817763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07200C68"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11. Drepturi de proprietate intelectuală</w:t>
      </w:r>
    </w:p>
    <w:p w14:paraId="7388AA20"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11.1. Furnizorul are obligaţia să despăgubească achizitorul împotriva oricăror:</w:t>
      </w:r>
    </w:p>
    <w:p w14:paraId="5CF37E3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43EEAAB"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b) daune-interese, costuri, taxe şi cheltuieli de orice natură, aferente, cu excepţia situaţiei în care o astfel de încălcare rezultă din respectarea Caietului de sarcini întocmit de către achizitor.</w:t>
      </w:r>
    </w:p>
    <w:p w14:paraId="7CBD42F0"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w:t>
      </w:r>
    </w:p>
    <w:p w14:paraId="03BDE076" w14:textId="77777777" w:rsidR="00684B50" w:rsidRPr="00CC4BAD" w:rsidRDefault="00684B50" w:rsidP="00D50CD1">
      <w:pPr>
        <w:ind w:left="-142" w:firstLine="568"/>
        <w:jc w:val="both"/>
        <w:rPr>
          <w:rFonts w:ascii="Roboto" w:hAnsi="Roboto"/>
          <w:lang w:eastAsia="ro-MD"/>
        </w:rPr>
      </w:pPr>
      <w:r w:rsidRPr="00CC4BAD">
        <w:rPr>
          <w:rFonts w:ascii="Roboto" w:hAnsi="Roboto"/>
          <w:b/>
          <w:bCs/>
          <w:lang w:eastAsia="ro-MD"/>
        </w:rPr>
        <w:t>12. Dispoziţii finale</w:t>
      </w:r>
    </w:p>
    <w:p w14:paraId="2658B84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34A34CF9"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xml:space="preserve">12.2. Părţile contractante au dreptul, pe durata îndeplinirii contractului, să convină asupra modificării clauzelor contractului, prin acord adiţional, numai în cazul apariţiei unor </w:t>
      </w:r>
      <w:r w:rsidRPr="00CC4BAD">
        <w:rPr>
          <w:rFonts w:ascii="Roboto" w:hAnsi="Roboto"/>
          <w:lang w:eastAsia="ro-MD"/>
        </w:rPr>
        <w:lastRenderedPageBreak/>
        <w:t>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77CCAE9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12.3. Nici una dintre Părţi nu are dreptul să transmită obligaţiile şi drepturile sale stipulate în prezentul Contract unor terţe persoane fără acordul în scris al celeilalte părţi.</w:t>
      </w:r>
    </w:p>
    <w:p w14:paraId="0253CC27"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Cumpărător.</w:t>
      </w:r>
    </w:p>
    <w:p w14:paraId="63CBA53F"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 xml:space="preserve">12.5. Prezentul Contract se consideră încheiat la data semnării şi intră în vigoare la data semnării. </w:t>
      </w:r>
    </w:p>
    <w:p w14:paraId="168F3AC2" w14:textId="4AB98C07" w:rsidR="00684B50" w:rsidRPr="00CC4BAD" w:rsidRDefault="00684B50" w:rsidP="00D50CD1">
      <w:pPr>
        <w:ind w:left="-142" w:firstLine="568"/>
        <w:jc w:val="both"/>
        <w:rPr>
          <w:rFonts w:ascii="Roboto" w:hAnsi="Roboto"/>
          <w:lang w:eastAsia="ro-MD"/>
        </w:rPr>
      </w:pPr>
      <w:r w:rsidRPr="00CC4BAD">
        <w:rPr>
          <w:rFonts w:ascii="Roboto" w:hAnsi="Roboto"/>
          <w:lang w:eastAsia="ro-MD"/>
        </w:rPr>
        <w:t>12.6. Prezentul Contract este valabil până la</w:t>
      </w:r>
      <w:r w:rsidR="00922419">
        <w:rPr>
          <w:rFonts w:ascii="Roboto" w:hAnsi="Roboto"/>
          <w:lang w:eastAsia="ro-MD"/>
        </w:rPr>
        <w:t>îndeplinirea tuturor obligațiunilor contractuale</w:t>
      </w:r>
      <w:r w:rsidRPr="00CC4BAD">
        <w:rPr>
          <w:rFonts w:ascii="Roboto" w:hAnsi="Roboto"/>
          <w:b/>
          <w:bCs/>
          <w:lang w:eastAsia="ro-MD"/>
        </w:rPr>
        <w:t>,</w:t>
      </w:r>
      <w:r w:rsidRPr="00CC4BAD">
        <w:rPr>
          <w:rFonts w:ascii="Roboto" w:hAnsi="Roboto"/>
        </w:rPr>
        <w:t xml:space="preserve"> </w:t>
      </w:r>
    </w:p>
    <w:p w14:paraId="0FCDD8EE"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12.7. Prezentul Contract reprezintă acordul de voinţă al părţilor şi se consideră semnat la data aplicării ultimei semnături de către una din părţi.</w:t>
      </w:r>
    </w:p>
    <w:p w14:paraId="6707DBA1"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12.8. Pentru confirmarea celor menționatei mai sus, Părţile au semnat prezentul Contract în conformitate cu legislaţia Republicii Moldova.</w:t>
      </w:r>
    </w:p>
    <w:p w14:paraId="3381A008" w14:textId="77777777" w:rsidR="00684B50" w:rsidRPr="00CC4BAD" w:rsidRDefault="00684B50" w:rsidP="00D50CD1">
      <w:pPr>
        <w:ind w:left="-142" w:firstLine="568"/>
        <w:jc w:val="both"/>
        <w:rPr>
          <w:rFonts w:ascii="Roboto" w:hAnsi="Roboto"/>
          <w:lang w:eastAsia="ro-MD"/>
        </w:rPr>
      </w:pPr>
    </w:p>
    <w:p w14:paraId="0EE52601" w14:textId="69C54B43" w:rsidR="00684B50" w:rsidRPr="00CC4BAD" w:rsidRDefault="00684B50" w:rsidP="00D50CD1">
      <w:pPr>
        <w:ind w:left="-142" w:firstLine="568"/>
        <w:jc w:val="center"/>
        <w:rPr>
          <w:rFonts w:ascii="Roboto" w:hAnsi="Roboto"/>
          <w:b/>
          <w:bCs/>
          <w:lang w:eastAsia="ro-MD"/>
        </w:rPr>
      </w:pPr>
      <w:r w:rsidRPr="00CC4BAD">
        <w:rPr>
          <w:rFonts w:ascii="Roboto" w:hAnsi="Roboto"/>
          <w:b/>
          <w:bCs/>
          <w:lang w:eastAsia="ro-MD"/>
        </w:rPr>
        <w:t>II. CONDIŢIILE SPECIALE A</w:t>
      </w:r>
      <w:r>
        <w:rPr>
          <w:rFonts w:ascii="Roboto" w:hAnsi="Roboto"/>
          <w:b/>
          <w:bCs/>
          <w:lang w:eastAsia="ro-MD"/>
        </w:rPr>
        <w:t>LE</w:t>
      </w:r>
      <w:r w:rsidRPr="00CC4BAD">
        <w:rPr>
          <w:rFonts w:ascii="Roboto" w:hAnsi="Roboto"/>
          <w:b/>
          <w:bCs/>
          <w:lang w:eastAsia="ro-MD"/>
        </w:rPr>
        <w:t xml:space="preserve"> CONTRACTULUI</w:t>
      </w:r>
    </w:p>
    <w:p w14:paraId="24F66DD6" w14:textId="77777777" w:rsidR="00B30C31" w:rsidRPr="006649E4" w:rsidRDefault="00B30C31" w:rsidP="00D50CD1">
      <w:pPr>
        <w:ind w:left="-142" w:firstLine="568"/>
        <w:jc w:val="center"/>
        <w:rPr>
          <w:rFonts w:ascii="Roboto" w:hAnsi="Roboto"/>
          <w:b/>
          <w:lang w:val="ro-MD"/>
        </w:rPr>
      </w:pPr>
    </w:p>
    <w:p w14:paraId="790E5A2C" w14:textId="7DE713FB" w:rsidR="00A50918" w:rsidRPr="006649E4" w:rsidRDefault="00A50918" w:rsidP="00D50CD1">
      <w:pPr>
        <w:ind w:left="-142" w:firstLine="568"/>
        <w:jc w:val="center"/>
        <w:rPr>
          <w:rFonts w:ascii="Roboto" w:hAnsi="Roboto"/>
          <w:lang w:val="ro-MD"/>
        </w:rPr>
      </w:pPr>
      <w:r w:rsidRPr="006649E4">
        <w:rPr>
          <w:rFonts w:ascii="Roboto" w:hAnsi="Roboto"/>
          <w:b/>
          <w:lang w:val="ro-MD"/>
        </w:rPr>
        <w:t xml:space="preserve">Completare la Capitolul </w:t>
      </w:r>
      <w:r w:rsidR="004B69EB" w:rsidRPr="006649E4">
        <w:rPr>
          <w:rFonts w:ascii="Roboto" w:hAnsi="Roboto"/>
          <w:b/>
          <w:lang w:val="ro-MD"/>
        </w:rPr>
        <w:t>3</w:t>
      </w:r>
      <w:r w:rsidRPr="006649E4">
        <w:rPr>
          <w:rFonts w:ascii="Roboto" w:hAnsi="Roboto"/>
          <w:b/>
          <w:lang w:val="ro-MD"/>
        </w:rPr>
        <w:t xml:space="preserve">. </w:t>
      </w:r>
      <w:r w:rsidR="004B69EB" w:rsidRPr="006649E4">
        <w:rPr>
          <w:rFonts w:ascii="Roboto" w:hAnsi="Roboto"/>
          <w:b/>
          <w:lang w:val="pt-BR"/>
        </w:rPr>
        <w:t>Prețul și condițiile de plată</w:t>
      </w:r>
    </w:p>
    <w:p w14:paraId="26867465" w14:textId="294D0465" w:rsidR="00B30C31" w:rsidRPr="006649E4" w:rsidRDefault="004B69EB" w:rsidP="00D50CD1">
      <w:pPr>
        <w:ind w:left="-142" w:firstLine="568"/>
        <w:jc w:val="both"/>
        <w:rPr>
          <w:rFonts w:ascii="Roboto" w:hAnsi="Roboto"/>
          <w:lang w:val="ro-MD"/>
        </w:rPr>
      </w:pPr>
      <w:r w:rsidRPr="006649E4">
        <w:rPr>
          <w:rFonts w:ascii="Roboto" w:hAnsi="Roboto"/>
          <w:lang w:val="ro-MD"/>
        </w:rPr>
        <w:t>3</w:t>
      </w:r>
      <w:r w:rsidR="00A50918" w:rsidRPr="006649E4">
        <w:rPr>
          <w:rFonts w:ascii="Roboto" w:hAnsi="Roboto"/>
          <w:lang w:val="ro-MD"/>
        </w:rPr>
        <w:t>.</w:t>
      </w:r>
      <w:r w:rsidRPr="006649E4">
        <w:rPr>
          <w:rFonts w:ascii="Roboto" w:hAnsi="Roboto"/>
          <w:lang w:val="ro-MD"/>
        </w:rPr>
        <w:t>6</w:t>
      </w:r>
      <w:r w:rsidR="00A50918" w:rsidRPr="006649E4">
        <w:rPr>
          <w:rFonts w:ascii="Roboto" w:hAnsi="Roboto"/>
          <w:lang w:val="ro-MD"/>
        </w:rPr>
        <w:t>. Valoarea</w:t>
      </w:r>
      <w:r w:rsidR="00F2315E" w:rsidRPr="006649E4">
        <w:rPr>
          <w:rFonts w:ascii="Roboto" w:hAnsi="Roboto"/>
          <w:lang w:val="ro-MD"/>
        </w:rPr>
        <w:t xml:space="preserve"> finală a Contractului</w:t>
      </w:r>
      <w:r w:rsidR="00A50918" w:rsidRPr="006649E4">
        <w:rPr>
          <w:rFonts w:ascii="Roboto" w:hAnsi="Roboto"/>
          <w:lang w:val="ro-MD"/>
        </w:rPr>
        <w:t xml:space="preserve"> este</w:t>
      </w:r>
      <w:r w:rsidR="00F2315E" w:rsidRPr="006649E4">
        <w:rPr>
          <w:rFonts w:ascii="Roboto" w:hAnsi="Roboto"/>
          <w:lang w:val="ro-MD"/>
        </w:rPr>
        <w:t xml:space="preserve"> condiționată de rezultatul expertizei tehnice </w:t>
      </w:r>
      <w:r w:rsidR="0072770E">
        <w:rPr>
          <w:rFonts w:ascii="Roboto" w:hAnsi="Roboto"/>
          <w:lang w:val="ro-MD"/>
        </w:rPr>
        <w:t xml:space="preserve">a puțului ascensorului </w:t>
      </w:r>
      <w:r w:rsidR="00F2315E" w:rsidRPr="006649E4">
        <w:rPr>
          <w:rFonts w:ascii="Roboto" w:hAnsi="Roboto"/>
          <w:lang w:val="ro-MD"/>
        </w:rPr>
        <w:t>și este</w:t>
      </w:r>
      <w:r w:rsidR="00A50918" w:rsidRPr="006649E4">
        <w:rPr>
          <w:rFonts w:ascii="Roboto" w:hAnsi="Roboto"/>
          <w:lang w:val="ro-MD"/>
        </w:rPr>
        <w:t xml:space="preserve"> orientativă. </w:t>
      </w:r>
    </w:p>
    <w:p w14:paraId="5D22665D" w14:textId="1DEC03B0" w:rsidR="00F2315E" w:rsidRPr="006649E4" w:rsidRDefault="00F2315E" w:rsidP="00D50CD1">
      <w:pPr>
        <w:ind w:left="-142" w:firstLine="568"/>
        <w:jc w:val="both"/>
        <w:rPr>
          <w:rFonts w:ascii="Roboto" w:hAnsi="Roboto"/>
          <w:lang w:val="ro-MD"/>
        </w:rPr>
      </w:pPr>
      <w:r w:rsidRPr="006649E4">
        <w:rPr>
          <w:rFonts w:ascii="Roboto" w:hAnsi="Roboto"/>
          <w:lang w:val="ro-MD"/>
        </w:rPr>
        <w:t>3</w:t>
      </w:r>
      <w:r w:rsidRPr="0072770E">
        <w:rPr>
          <w:rFonts w:ascii="Roboto" w:hAnsi="Roboto"/>
          <w:lang w:val="ro-MD"/>
        </w:rPr>
        <w:t>.</w:t>
      </w:r>
      <w:r w:rsidRPr="00D50CD1">
        <w:rPr>
          <w:rFonts w:ascii="Roboto" w:hAnsi="Roboto"/>
          <w:lang w:val="ro-MD"/>
        </w:rPr>
        <w:t>7</w:t>
      </w:r>
      <w:r w:rsidR="00AF0226">
        <w:rPr>
          <w:rFonts w:ascii="Roboto" w:hAnsi="Roboto"/>
          <w:lang w:val="ro-MD"/>
        </w:rPr>
        <w:t>.</w:t>
      </w:r>
      <w:r w:rsidRPr="0072770E">
        <w:rPr>
          <w:rFonts w:ascii="Roboto" w:hAnsi="Roboto"/>
          <w:lang w:val="ro-MD"/>
        </w:rPr>
        <w:t xml:space="preserve"> În cazul unui rezultat </w:t>
      </w:r>
      <w:r w:rsidR="0072770E" w:rsidRPr="0072770E">
        <w:rPr>
          <w:rFonts w:ascii="Roboto" w:hAnsi="Roboto"/>
          <w:lang w:val="ro-MD"/>
        </w:rPr>
        <w:t>negativ al expertizei tehnice a puțului ascensorului</w:t>
      </w:r>
      <w:r w:rsidRPr="0072770E">
        <w:rPr>
          <w:rFonts w:ascii="Roboto" w:hAnsi="Roboto"/>
          <w:lang w:val="ro-MD"/>
        </w:rPr>
        <w:t xml:space="preserve">, </w:t>
      </w:r>
      <w:r w:rsidR="004557CD" w:rsidRPr="0072770E">
        <w:rPr>
          <w:rFonts w:ascii="Roboto" w:hAnsi="Roboto"/>
          <w:lang w:val="ro-MD"/>
        </w:rPr>
        <w:t>Furnizorul</w:t>
      </w:r>
      <w:r w:rsidRPr="0072770E">
        <w:rPr>
          <w:rFonts w:ascii="Roboto" w:hAnsi="Roboto"/>
          <w:lang w:val="ro-MD"/>
        </w:rPr>
        <w:t xml:space="preserve"> va fi </w:t>
      </w:r>
      <w:r w:rsidR="0072770E" w:rsidRPr="0072770E">
        <w:rPr>
          <w:rFonts w:ascii="Roboto" w:hAnsi="Roboto"/>
          <w:lang w:val="ro-MD"/>
        </w:rPr>
        <w:t>achitat</w:t>
      </w:r>
      <w:r w:rsidRPr="0072770E">
        <w:rPr>
          <w:rFonts w:ascii="Roboto" w:hAnsi="Roboto"/>
          <w:lang w:val="ro-MD"/>
        </w:rPr>
        <w:t xml:space="preserve"> exclusiv pentru serviciile de expertiză,</w:t>
      </w:r>
      <w:r w:rsidR="0072770E" w:rsidRPr="00D50CD1">
        <w:rPr>
          <w:rFonts w:ascii="Roboto" w:hAnsi="Roboto"/>
        </w:rPr>
        <w:t xml:space="preserve"> în temeiul d</w:t>
      </w:r>
      <w:r w:rsidR="0072770E" w:rsidRPr="0072770E">
        <w:rPr>
          <w:rFonts w:ascii="Roboto" w:hAnsi="Roboto"/>
          <w:lang w:val="ro-MD"/>
        </w:rPr>
        <w:t>ocumentației de însoțire prevăzute în pct. 2.2.1,</w:t>
      </w:r>
      <w:r w:rsidRPr="0072770E">
        <w:rPr>
          <w:rFonts w:ascii="Roboto" w:hAnsi="Roboto"/>
          <w:lang w:val="ro-MD"/>
        </w:rPr>
        <w:t xml:space="preserve"> iar Contractul încetează.</w:t>
      </w:r>
    </w:p>
    <w:p w14:paraId="44854219" w14:textId="09BB505B" w:rsidR="00933651" w:rsidRPr="006649E4" w:rsidRDefault="00F2315E" w:rsidP="00D50CD1">
      <w:pPr>
        <w:ind w:left="-142" w:firstLine="568"/>
        <w:jc w:val="both"/>
        <w:rPr>
          <w:rFonts w:ascii="Roboto" w:hAnsi="Roboto"/>
          <w:lang w:val="ro-MD"/>
        </w:rPr>
      </w:pPr>
      <w:r w:rsidRPr="00D50CD1">
        <w:rPr>
          <w:rFonts w:ascii="Roboto" w:hAnsi="Roboto"/>
          <w:lang w:val="ro-MD"/>
        </w:rPr>
        <w:t>3.8</w:t>
      </w:r>
      <w:r w:rsidR="00AF0226">
        <w:rPr>
          <w:rFonts w:ascii="Roboto" w:hAnsi="Roboto"/>
          <w:lang w:val="ro-MD"/>
        </w:rPr>
        <w:t>.</w:t>
      </w:r>
      <w:r w:rsidRPr="00D50CD1">
        <w:rPr>
          <w:rFonts w:ascii="Roboto" w:hAnsi="Roboto"/>
          <w:lang w:val="ro-MD"/>
        </w:rPr>
        <w:t xml:space="preserve"> În cazul în care rezultatul expertizei tehnice a puțului de ascensor este pozitiv, </w:t>
      </w:r>
      <w:r w:rsidR="00770F46" w:rsidRPr="00D50CD1">
        <w:rPr>
          <w:rFonts w:ascii="Roboto" w:hAnsi="Roboto"/>
          <w:lang w:val="ro-MD"/>
        </w:rPr>
        <w:t>Furnizorul</w:t>
      </w:r>
      <w:r w:rsidRPr="00D50CD1">
        <w:rPr>
          <w:rFonts w:ascii="Roboto" w:hAnsi="Roboto"/>
          <w:lang w:val="ro-MD"/>
        </w:rPr>
        <w:t xml:space="preserve"> </w:t>
      </w:r>
      <w:r w:rsidR="00AF0226">
        <w:rPr>
          <w:rFonts w:ascii="Roboto" w:hAnsi="Roboto"/>
          <w:lang w:val="ro-MD"/>
        </w:rPr>
        <w:t>c</w:t>
      </w:r>
      <w:r w:rsidRPr="00D50CD1">
        <w:rPr>
          <w:rFonts w:ascii="Roboto" w:hAnsi="Roboto"/>
          <w:lang w:val="ro-MD"/>
        </w:rPr>
        <w:t>ontinu</w:t>
      </w:r>
      <w:r w:rsidR="00AF0226">
        <w:rPr>
          <w:rFonts w:ascii="Roboto" w:hAnsi="Roboto"/>
          <w:lang w:val="ro-MD"/>
        </w:rPr>
        <w:t>ă</w:t>
      </w:r>
      <w:r w:rsidRPr="00D50CD1">
        <w:rPr>
          <w:rFonts w:ascii="Roboto" w:hAnsi="Roboto"/>
          <w:lang w:val="ro-MD"/>
        </w:rPr>
        <w:t xml:space="preserve"> executarea Contractului, inclusiv prestarea serviciilor de proiectare, demontarea echipamentului existent, </w:t>
      </w:r>
      <w:r w:rsidR="00AF0226">
        <w:rPr>
          <w:rFonts w:ascii="Roboto" w:hAnsi="Roboto"/>
          <w:lang w:val="ro-MD"/>
        </w:rPr>
        <w:t>livrarea</w:t>
      </w:r>
      <w:r w:rsidRPr="00D50CD1">
        <w:rPr>
          <w:rFonts w:ascii="Roboto" w:hAnsi="Roboto"/>
          <w:lang w:val="ro-MD"/>
        </w:rPr>
        <w:t xml:space="preserve"> ascensorului nou și montarea acestuia, în conformitate cu Specificațiile prevăzute în Contract.</w:t>
      </w:r>
      <w:r w:rsidR="00933651" w:rsidRPr="006649E4">
        <w:rPr>
          <w:rFonts w:ascii="Roboto" w:hAnsi="Roboto"/>
          <w:lang w:val="ro-MD"/>
        </w:rPr>
        <w:t xml:space="preserve"> Plata se va efectua după îndeplinirea integrală a obligațiilor contractuale, respectiv după livrarea bunului, în baza </w:t>
      </w:r>
      <w:r w:rsidR="00AF0226" w:rsidRPr="00AF0226">
        <w:rPr>
          <w:rFonts w:ascii="Roboto" w:hAnsi="Roboto"/>
          <w:lang w:val="ro-MD"/>
        </w:rPr>
        <w:t>documentelor enumerate la pct. 2.2</w:t>
      </w:r>
      <w:r w:rsidR="00AF0226">
        <w:rPr>
          <w:rFonts w:ascii="Roboto" w:hAnsi="Roboto"/>
          <w:lang w:val="ro-MD"/>
        </w:rPr>
        <w:t>.2.</w:t>
      </w:r>
    </w:p>
    <w:p w14:paraId="1A37E399" w14:textId="77777777" w:rsidR="00B9511C" w:rsidRPr="00ED2389" w:rsidRDefault="00B9511C" w:rsidP="00D50CD1">
      <w:pPr>
        <w:ind w:left="-142" w:firstLine="568"/>
        <w:jc w:val="both"/>
        <w:rPr>
          <w:rFonts w:ascii="Roboto" w:hAnsi="Roboto"/>
          <w:lang w:val="ro-MD"/>
        </w:rPr>
      </w:pPr>
    </w:p>
    <w:p w14:paraId="128D77AF" w14:textId="77777777" w:rsidR="00684B50" w:rsidRPr="00D50CD1" w:rsidRDefault="00684B50" w:rsidP="00D50CD1">
      <w:pPr>
        <w:pStyle w:val="Listparagraf"/>
        <w:numPr>
          <w:ilvl w:val="0"/>
          <w:numId w:val="0"/>
        </w:numPr>
        <w:spacing w:after="60"/>
        <w:ind w:left="-142" w:firstLine="568"/>
        <w:jc w:val="center"/>
        <w:rPr>
          <w:rFonts w:ascii="Roboto" w:hAnsi="Roboto"/>
          <w:b/>
          <w:lang w:val="ro-MD" w:eastAsia="ro-MD"/>
        </w:rPr>
      </w:pPr>
      <w:r w:rsidRPr="00D50CD1">
        <w:rPr>
          <w:rFonts w:ascii="Roboto" w:hAnsi="Roboto"/>
          <w:b/>
          <w:lang w:val="ro-MD" w:eastAsia="ro-MD"/>
        </w:rPr>
        <w:t>Completare la Capitolul 6. Obligațiile părților</w:t>
      </w:r>
    </w:p>
    <w:p w14:paraId="58352115"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6.1.</w:t>
      </w:r>
      <w:r w:rsidRPr="00CC4BAD">
        <w:rPr>
          <w:rFonts w:ascii="Roboto" w:hAnsi="Roboto"/>
        </w:rPr>
        <w:t xml:space="preserve"> </w:t>
      </w:r>
      <w:r w:rsidRPr="00CC4BAD">
        <w:rPr>
          <w:rFonts w:ascii="Roboto" w:hAnsi="Roboto"/>
          <w:lang w:eastAsia="ro-MD"/>
        </w:rPr>
        <w:t>În baza prezentului Contract, Furnizorul se obligă:</w:t>
      </w:r>
    </w:p>
    <w:p w14:paraId="0942F86D" w14:textId="77777777" w:rsidR="00684B50" w:rsidRPr="00CC4BAD" w:rsidRDefault="00684B50" w:rsidP="00D50CD1">
      <w:pPr>
        <w:ind w:left="-142" w:firstLine="568"/>
        <w:jc w:val="both"/>
        <w:rPr>
          <w:rFonts w:ascii="Roboto" w:hAnsi="Roboto"/>
          <w:lang w:eastAsia="ro-MD"/>
        </w:rPr>
      </w:pPr>
      <w:r w:rsidRPr="00CC4BAD">
        <w:rPr>
          <w:rFonts w:ascii="Roboto" w:hAnsi="Roboto"/>
          <w:lang w:eastAsia="ro-MD"/>
        </w:rPr>
        <w:t>e) să prezinte informaţia privind existenţa metalelor preţioase, inclusiv cantitatea acestora, care se conţin în Bunurile livrate;</w:t>
      </w:r>
    </w:p>
    <w:p w14:paraId="027F0900" w14:textId="31088141" w:rsidR="00684B50" w:rsidRPr="00CC4BAD" w:rsidRDefault="00366F9B" w:rsidP="00D50CD1">
      <w:pPr>
        <w:ind w:left="-142" w:firstLine="568"/>
        <w:jc w:val="both"/>
        <w:rPr>
          <w:rFonts w:ascii="Roboto" w:hAnsi="Roboto"/>
          <w:lang w:eastAsia="ro-MD"/>
        </w:rPr>
      </w:pPr>
      <w:r>
        <w:rPr>
          <w:rFonts w:ascii="Roboto" w:hAnsi="Roboto"/>
          <w:lang w:eastAsia="ro-MD"/>
        </w:rPr>
        <w:t>f</w:t>
      </w:r>
      <w:r w:rsidR="00684B50" w:rsidRPr="00CC4BAD">
        <w:rPr>
          <w:rFonts w:ascii="Roboto" w:hAnsi="Roboto"/>
          <w:lang w:eastAsia="ro-MD"/>
        </w:rPr>
        <w:t xml:space="preserve">) </w:t>
      </w:r>
      <w:r>
        <w:rPr>
          <w:rFonts w:ascii="Roboto" w:hAnsi="Roboto"/>
          <w:lang w:eastAsia="ro-MD"/>
        </w:rPr>
        <w:t>î</w:t>
      </w:r>
      <w:r w:rsidR="00684B50" w:rsidRPr="00CC4BAD">
        <w:rPr>
          <w:rFonts w:ascii="Roboto" w:hAnsi="Roboto"/>
          <w:lang w:eastAsia="ro-MD"/>
        </w:rPr>
        <w:t xml:space="preserve">n cazul în care pe parcursul activităților de </w:t>
      </w:r>
      <w:r w:rsidR="00376AF3">
        <w:rPr>
          <w:rFonts w:ascii="Roboto" w:hAnsi="Roboto"/>
          <w:lang w:eastAsia="ro-MD"/>
        </w:rPr>
        <w:t xml:space="preserve">montare/demontare </w:t>
      </w:r>
      <w:r w:rsidR="00684B50" w:rsidRPr="00CC4BAD">
        <w:rPr>
          <w:rFonts w:ascii="Roboto" w:hAnsi="Roboto"/>
          <w:lang w:eastAsia="ro-MD"/>
        </w:rPr>
        <w:t>a Bunurilor se constată lipsa unor părți componente, fără de care Bunurile livrate nu pot funcționa în modul stabilit în documentele de achiziție şi prezentul contract, Furnizorul se obligă să completeze componenta/componentele respective din cont propriu.</w:t>
      </w:r>
    </w:p>
    <w:p w14:paraId="49C57A7F" w14:textId="77777777" w:rsidR="00152666" w:rsidRDefault="00152666" w:rsidP="0007517F">
      <w:pPr>
        <w:spacing w:line="276" w:lineRule="auto"/>
        <w:jc w:val="center"/>
        <w:rPr>
          <w:rFonts w:ascii="Roboto" w:hAnsi="Roboto"/>
          <w:b/>
          <w:lang w:eastAsia="ro-MD"/>
        </w:rPr>
      </w:pPr>
    </w:p>
    <w:p w14:paraId="610FA81F" w14:textId="2FCC4024" w:rsidR="0007517F" w:rsidRDefault="00684B50" w:rsidP="0007517F">
      <w:pPr>
        <w:spacing w:line="276" w:lineRule="auto"/>
        <w:jc w:val="center"/>
        <w:rPr>
          <w:rFonts w:ascii="Roboto" w:hAnsi="Roboto"/>
          <w:b/>
          <w:lang w:eastAsia="ro-MD"/>
        </w:rPr>
      </w:pPr>
      <w:r w:rsidRPr="0008400D" w:rsidDel="004E0C52">
        <w:rPr>
          <w:rFonts w:ascii="Roboto" w:hAnsi="Roboto"/>
          <w:b/>
          <w:lang w:eastAsia="ro-MD"/>
        </w:rPr>
        <w:t xml:space="preserve">Completare la Capitolul 10. </w:t>
      </w:r>
      <w:r w:rsidR="0007517F" w:rsidRPr="0008400D">
        <w:rPr>
          <w:rFonts w:ascii="Roboto" w:hAnsi="Roboto"/>
          <w:b/>
          <w:lang w:eastAsia="ro-MD"/>
        </w:rPr>
        <w:t>Sancțiuni</w:t>
      </w:r>
    </w:p>
    <w:p w14:paraId="30B18BE6" w14:textId="1E546427" w:rsidR="0007517F" w:rsidRDefault="0007517F" w:rsidP="0007517F">
      <w:pPr>
        <w:ind w:firstLine="567"/>
        <w:jc w:val="both"/>
        <w:rPr>
          <w:rFonts w:ascii="Roboto" w:hAnsi="Roboto"/>
          <w:lang w:eastAsia="ro-MD"/>
        </w:rPr>
      </w:pPr>
      <w:r>
        <w:rPr>
          <w:rFonts w:ascii="Roboto" w:hAnsi="Roboto"/>
          <w:lang w:eastAsia="ro-MD"/>
        </w:rPr>
        <w:t xml:space="preserve">10.3.1. </w:t>
      </w:r>
      <w:r w:rsidRPr="009D0E1B">
        <w:rPr>
          <w:rFonts w:ascii="Roboto" w:hAnsi="Roboto"/>
          <w:lang w:eastAsia="ro-MD"/>
        </w:rPr>
        <w:t>Pentru refuzul de a vinde Bunurile</w:t>
      </w:r>
      <w:r>
        <w:rPr>
          <w:rFonts w:ascii="Roboto" w:hAnsi="Roboto"/>
          <w:lang w:eastAsia="ro-MD"/>
        </w:rPr>
        <w:t xml:space="preserve"> în cazul situațiilor</w:t>
      </w:r>
      <w:r w:rsidRPr="009D0E1B">
        <w:rPr>
          <w:rFonts w:ascii="Roboto" w:hAnsi="Roboto"/>
          <w:lang w:eastAsia="ro-MD"/>
        </w:rPr>
        <w:t xml:space="preserve"> prevăzute în </w:t>
      </w:r>
      <w:r>
        <w:rPr>
          <w:rFonts w:ascii="Roboto" w:hAnsi="Roboto"/>
          <w:lang w:eastAsia="ro-MD"/>
        </w:rPr>
        <w:t xml:space="preserve">pct.10.2 și pct.10.3 din </w:t>
      </w:r>
      <w:r w:rsidRPr="009D0E1B">
        <w:rPr>
          <w:rFonts w:ascii="Roboto" w:hAnsi="Roboto"/>
          <w:lang w:eastAsia="ro-MD"/>
        </w:rPr>
        <w:t>prezentul Contract</w:t>
      </w:r>
      <w:r>
        <w:rPr>
          <w:rFonts w:ascii="Roboto" w:hAnsi="Roboto"/>
          <w:lang w:eastAsia="ro-MD"/>
        </w:rPr>
        <w:t xml:space="preserve"> și garanția de bună execuție este </w:t>
      </w:r>
      <w:r w:rsidRPr="0008400D">
        <w:rPr>
          <w:rFonts w:ascii="Roboto" w:hAnsi="Roboto"/>
          <w:lang w:eastAsia="ro-MD"/>
        </w:rPr>
        <w:t xml:space="preserve">agreată de </w:t>
      </w:r>
      <w:r>
        <w:rPr>
          <w:rFonts w:ascii="Roboto" w:hAnsi="Roboto"/>
          <w:lang w:eastAsia="ro-MD"/>
        </w:rPr>
        <w:t>Furnizor</w:t>
      </w:r>
      <w:r w:rsidRPr="0008400D">
        <w:rPr>
          <w:rFonts w:ascii="Roboto" w:hAnsi="Roboto"/>
          <w:lang w:eastAsia="ro-MD"/>
        </w:rPr>
        <w:t xml:space="preserve"> </w:t>
      </w:r>
      <w:r>
        <w:rPr>
          <w:rFonts w:ascii="Roboto" w:hAnsi="Roboto"/>
          <w:lang w:eastAsia="ro-MD"/>
        </w:rPr>
        <w:t>sub formă de</w:t>
      </w:r>
      <w:r>
        <w:rPr>
          <w:rFonts w:ascii="Roboto" w:hAnsi="Roboto"/>
          <w:i/>
          <w:iCs/>
          <w:lang w:eastAsia="ro-MD"/>
        </w:rPr>
        <w:t xml:space="preserve"> </w:t>
      </w:r>
      <w:r w:rsidRPr="009F0BD8">
        <w:rPr>
          <w:rFonts w:ascii="Roboto" w:hAnsi="Roboto"/>
          <w:lang w:eastAsia="ro-MD"/>
        </w:rPr>
        <w:t>rețineri succesive din plata cuvenită pentru facturile înaintate sau reținerile succesive direct din plata cuvenită pentru facturile înaintate</w:t>
      </w:r>
      <w:r>
        <w:rPr>
          <w:rFonts w:ascii="Roboto" w:hAnsi="Roboto"/>
          <w:lang w:eastAsia="ro-MD"/>
        </w:rPr>
        <w:t xml:space="preserve">, </w:t>
      </w:r>
      <w:r w:rsidRPr="009D0E1B">
        <w:rPr>
          <w:rFonts w:ascii="Roboto" w:hAnsi="Roboto"/>
          <w:lang w:eastAsia="ro-MD"/>
        </w:rPr>
        <w:t>Furnizorul suportă o penalitate în valoare de 5% din suma totală a Contractului.</w:t>
      </w:r>
    </w:p>
    <w:p w14:paraId="2650B9D8" w14:textId="57D0CC39" w:rsidR="0007517F" w:rsidRDefault="0007517F" w:rsidP="0007517F">
      <w:pPr>
        <w:ind w:firstLine="567"/>
        <w:jc w:val="both"/>
        <w:rPr>
          <w:rFonts w:ascii="Roboto" w:hAnsi="Roboto"/>
        </w:rPr>
      </w:pPr>
      <w:r w:rsidRPr="0008400D">
        <w:rPr>
          <w:rFonts w:ascii="Roboto" w:hAnsi="Roboto"/>
        </w:rPr>
        <w:t>10.7. Pentru nerespectarea termenilor prevăzute la punctele 9.4. și 13.</w:t>
      </w:r>
      <w:r w:rsidR="00CB0B89">
        <w:rPr>
          <w:rFonts w:ascii="Roboto" w:hAnsi="Roboto"/>
        </w:rPr>
        <w:t>2</w:t>
      </w:r>
      <w:r w:rsidRPr="0008400D">
        <w:rPr>
          <w:rFonts w:ascii="Roboto" w:hAnsi="Roboto"/>
        </w:rPr>
        <w:t xml:space="preserve">. ale prezentului Contract, Furnizorul suportă o penalitate în valoare de 0,1 % pentru fiecare zi de întârziere din </w:t>
      </w:r>
      <w:r w:rsidRPr="0008400D">
        <w:rPr>
          <w:rFonts w:ascii="Roboto" w:hAnsi="Roboto"/>
        </w:rPr>
        <w:lastRenderedPageBreak/>
        <w:t>costul Bunului asupra căruia se aplică acest caz, dar nu mai mult de 5% din suma totală a prezentului Contract.</w:t>
      </w:r>
    </w:p>
    <w:p w14:paraId="683FA435" w14:textId="5A38E41E" w:rsidR="006763E7" w:rsidRDefault="006763E7" w:rsidP="0007517F">
      <w:pPr>
        <w:ind w:firstLine="567"/>
        <w:jc w:val="both"/>
        <w:rPr>
          <w:rFonts w:ascii="Roboto" w:hAnsi="Roboto"/>
        </w:rPr>
      </w:pPr>
    </w:p>
    <w:p w14:paraId="734FF3C1" w14:textId="77777777" w:rsidR="006763E7" w:rsidRPr="00B16B4B" w:rsidRDefault="006763E7" w:rsidP="006763E7">
      <w:pPr>
        <w:ind w:firstLine="567"/>
        <w:jc w:val="center"/>
        <w:rPr>
          <w:rFonts w:ascii="Roboto" w:hAnsi="Roboto"/>
          <w:b/>
          <w:bCs/>
          <w:lang w:eastAsia="ro-MD"/>
        </w:rPr>
      </w:pPr>
      <w:r w:rsidRPr="00B16B4B">
        <w:rPr>
          <w:rFonts w:ascii="Roboto" w:hAnsi="Roboto"/>
          <w:b/>
          <w:bCs/>
          <w:lang w:eastAsia="ro-MD"/>
        </w:rPr>
        <w:t>Capitolul 13. Garanții</w:t>
      </w:r>
    </w:p>
    <w:p w14:paraId="5D472BD2" w14:textId="77777777" w:rsidR="006763E7" w:rsidRPr="00B16B4B" w:rsidRDefault="006763E7" w:rsidP="006763E7">
      <w:pPr>
        <w:ind w:firstLine="567"/>
        <w:jc w:val="both"/>
        <w:rPr>
          <w:rFonts w:ascii="Roboto" w:hAnsi="Roboto"/>
          <w:lang w:eastAsia="ro-MD"/>
        </w:rPr>
      </w:pPr>
      <w:r w:rsidRPr="00B16B4B">
        <w:rPr>
          <w:rFonts w:ascii="Roboto" w:hAnsi="Roboto"/>
          <w:lang w:eastAsia="ro-MD"/>
        </w:rPr>
        <w:t xml:space="preserve">13.1. Termenul de garanţie a calităţii Bunurilor curge din data livrării, montării și instalării Bunurilor la sediul Cumpărătorului și este specificat în Anexa nr. 1 a prezentului Contract. </w:t>
      </w:r>
    </w:p>
    <w:p w14:paraId="0E69091C" w14:textId="75F7DE8E" w:rsidR="006763E7" w:rsidRPr="00B16B4B" w:rsidRDefault="006763E7" w:rsidP="006763E7">
      <w:pPr>
        <w:jc w:val="both"/>
        <w:rPr>
          <w:rFonts w:ascii="Roboto" w:hAnsi="Roboto"/>
          <w:color w:val="000000" w:themeColor="text1"/>
        </w:rPr>
      </w:pPr>
      <w:r w:rsidRPr="00B16B4B">
        <w:rPr>
          <w:rFonts w:ascii="Roboto" w:hAnsi="Roboto"/>
          <w:lang w:eastAsia="ro-MD"/>
        </w:rPr>
        <w:t xml:space="preserve">          13.2. </w:t>
      </w:r>
      <w:r w:rsidRPr="00B16B4B">
        <w:rPr>
          <w:rFonts w:ascii="Roboto" w:hAnsi="Roboto"/>
          <w:color w:val="000000" w:themeColor="text1"/>
        </w:rPr>
        <w:t xml:space="preserve">În perioada de garanție, Furnizorul se obligă să asigure constatarea defecțiunilor în maxim </w:t>
      </w:r>
      <w:r w:rsidR="00CB0B89">
        <w:rPr>
          <w:rFonts w:ascii="Roboto" w:hAnsi="Roboto"/>
          <w:color w:val="000000" w:themeColor="text1"/>
        </w:rPr>
        <w:t>2</w:t>
      </w:r>
      <w:r w:rsidRPr="00B16B4B">
        <w:rPr>
          <w:rFonts w:ascii="Roboto" w:hAnsi="Roboto"/>
          <w:color w:val="000000" w:themeColor="text1"/>
        </w:rPr>
        <w:t xml:space="preserve"> ore şi remedierea lor în termen de </w:t>
      </w:r>
      <w:r w:rsidR="00CB0B89">
        <w:rPr>
          <w:rFonts w:ascii="Roboto" w:hAnsi="Roboto"/>
          <w:color w:val="000000" w:themeColor="text1"/>
        </w:rPr>
        <w:t>1</w:t>
      </w:r>
      <w:r w:rsidRPr="00B16B4B">
        <w:rPr>
          <w:rFonts w:ascii="Roboto" w:hAnsi="Roboto"/>
          <w:color w:val="000000" w:themeColor="text1"/>
        </w:rPr>
        <w:t xml:space="preserve"> zi lucrătoare de la data reclamării acesteia de către Cumpărător. Constatarea și remedierea defecțiunii se va face la sediul Cumpărătorului, iar în cazul unor defecțiuni mai grave, echipamentele se vor transporta la sediul Furnizorului de către acesta. </w:t>
      </w:r>
    </w:p>
    <w:p w14:paraId="53943A73" w14:textId="77777777" w:rsidR="006763E7" w:rsidRPr="0008400D" w:rsidRDefault="006763E7" w:rsidP="0007517F">
      <w:pPr>
        <w:ind w:firstLine="567"/>
        <w:jc w:val="both"/>
        <w:rPr>
          <w:rFonts w:ascii="Roboto" w:hAnsi="Roboto"/>
        </w:rPr>
      </w:pPr>
    </w:p>
    <w:p w14:paraId="0FCF85D1" w14:textId="77777777" w:rsidR="0055547D" w:rsidRDefault="0055547D" w:rsidP="00D50CD1">
      <w:pPr>
        <w:tabs>
          <w:tab w:val="left" w:pos="284"/>
        </w:tabs>
        <w:ind w:left="-142" w:firstLine="568"/>
        <w:jc w:val="center"/>
        <w:rPr>
          <w:rFonts w:ascii="Roboto" w:hAnsi="Roboto"/>
          <w:b/>
          <w:lang w:eastAsia="ro-MD"/>
        </w:rPr>
      </w:pPr>
    </w:p>
    <w:p w14:paraId="42EE1C6E" w14:textId="79460F8D" w:rsidR="00684B50" w:rsidRPr="00CC4BAD" w:rsidRDefault="00684B50" w:rsidP="00D50CD1">
      <w:pPr>
        <w:tabs>
          <w:tab w:val="left" w:pos="284"/>
        </w:tabs>
        <w:ind w:left="-142" w:firstLine="568"/>
        <w:jc w:val="center"/>
        <w:rPr>
          <w:rFonts w:ascii="Roboto" w:hAnsi="Roboto"/>
          <w:b/>
          <w:lang w:eastAsia="ro-MD"/>
        </w:rPr>
      </w:pPr>
      <w:r w:rsidRPr="00CC4BAD">
        <w:rPr>
          <w:rFonts w:ascii="Roboto" w:hAnsi="Roboto"/>
          <w:b/>
          <w:lang w:eastAsia="ro-MD"/>
        </w:rPr>
        <w:t>Capitolul 14. Confidențialitate</w:t>
      </w:r>
    </w:p>
    <w:p w14:paraId="43C58027" w14:textId="77777777" w:rsidR="00684B50" w:rsidRPr="00CC4BAD" w:rsidRDefault="00684B50" w:rsidP="00D50CD1">
      <w:pPr>
        <w:tabs>
          <w:tab w:val="left" w:pos="1005"/>
        </w:tabs>
        <w:ind w:left="-142" w:firstLine="568"/>
        <w:jc w:val="both"/>
        <w:rPr>
          <w:rFonts w:ascii="Roboto" w:hAnsi="Roboto"/>
          <w:iCs/>
        </w:rPr>
      </w:pPr>
      <w:r w:rsidRPr="00CC4BAD">
        <w:rPr>
          <w:rFonts w:ascii="Roboto" w:hAnsi="Roboto"/>
          <w:iCs/>
        </w:rPr>
        <w:t>14.1.</w:t>
      </w:r>
      <w:r w:rsidRPr="00CC4BAD">
        <w:rPr>
          <w:rFonts w:ascii="Roboto" w:hAnsi="Roboto"/>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0AD229FE" w14:textId="77777777" w:rsidR="00684B50" w:rsidRPr="00CC4BAD" w:rsidRDefault="00684B50" w:rsidP="00D50CD1">
      <w:pPr>
        <w:tabs>
          <w:tab w:val="left" w:pos="1005"/>
        </w:tabs>
        <w:ind w:left="-142" w:firstLine="568"/>
        <w:jc w:val="both"/>
        <w:rPr>
          <w:rFonts w:ascii="Roboto" w:hAnsi="Roboto"/>
          <w:iCs/>
        </w:rPr>
      </w:pPr>
      <w:r w:rsidRPr="00CC4BAD">
        <w:rPr>
          <w:rFonts w:ascii="Roboto" w:hAnsi="Roboto"/>
          <w:iCs/>
        </w:rPr>
        <w:t>14.2.</w:t>
      </w:r>
      <w:r w:rsidRPr="00CC4BAD">
        <w:rPr>
          <w:rFonts w:ascii="Roboto" w:hAnsi="Roboto"/>
          <w:iCs/>
        </w:rPr>
        <w:tab/>
        <w:t>Niciuna dintre Părți nu are dreptul să utilizeze sau să facă publică nici o informaţie confidențială aferentă bunurilor livrate, activității celeilalte Părți, primite de la cealaltă Parte sau din alte surse prevăzute în prezentul Contract, cu excepţia informaţiei asupra căreia cealaltă Parte îşi dă acordul scris în vederea divulgării acesteia.</w:t>
      </w:r>
    </w:p>
    <w:p w14:paraId="3BA1B63D" w14:textId="77777777" w:rsidR="00684B50" w:rsidRPr="00CC4BAD" w:rsidRDefault="00684B50" w:rsidP="00D50CD1">
      <w:pPr>
        <w:tabs>
          <w:tab w:val="left" w:pos="1005"/>
        </w:tabs>
        <w:ind w:left="-142" w:firstLine="568"/>
        <w:jc w:val="both"/>
        <w:rPr>
          <w:rFonts w:ascii="Roboto" w:hAnsi="Roboto"/>
          <w:iCs/>
        </w:rPr>
      </w:pPr>
      <w:r w:rsidRPr="00CC4BAD">
        <w:rPr>
          <w:rFonts w:ascii="Roboto" w:hAnsi="Roboto"/>
          <w:iCs/>
        </w:rPr>
        <w:t>14.3.</w:t>
      </w:r>
      <w:r w:rsidRPr="00CC4BAD">
        <w:rPr>
          <w:rFonts w:ascii="Roboto" w:hAnsi="Roboto"/>
          <w:iCs/>
        </w:rPr>
        <w:tab/>
        <w:t>Fiecare Parte îşi asumă responsabilitatea ca fiecare persoană implicată în prestarea Serviciilor prevăzute în prezentul Contract să respecte obligatoriu următoarele condiţii de păstrare a confidenţialităţii informaţiei:</w:t>
      </w:r>
    </w:p>
    <w:p w14:paraId="45D90825" w14:textId="77777777" w:rsidR="00684B50" w:rsidRPr="00CC4BAD" w:rsidRDefault="00684B50" w:rsidP="00D50CD1">
      <w:pPr>
        <w:ind w:left="-142" w:firstLine="568"/>
        <w:jc w:val="both"/>
        <w:rPr>
          <w:rFonts w:ascii="Roboto" w:hAnsi="Roboto"/>
          <w:iCs/>
        </w:rPr>
      </w:pPr>
      <w:r w:rsidRPr="00CC4BAD">
        <w:rPr>
          <w:rFonts w:ascii="Roboto" w:hAnsi="Roboto"/>
          <w:iCs/>
        </w:rPr>
        <w:t>a.</w:t>
      </w:r>
      <w:r w:rsidRPr="00CC4BAD">
        <w:rPr>
          <w:rFonts w:ascii="Roboto" w:hAnsi="Roboto"/>
          <w:iCs/>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321A3FF2" w14:textId="77777777" w:rsidR="00684B50" w:rsidRPr="00CC4BAD" w:rsidRDefault="00684B50" w:rsidP="00D50CD1">
      <w:pPr>
        <w:ind w:left="-142" w:firstLine="568"/>
        <w:jc w:val="both"/>
        <w:rPr>
          <w:rFonts w:ascii="Roboto" w:hAnsi="Roboto"/>
          <w:iCs/>
        </w:rPr>
      </w:pPr>
      <w:r w:rsidRPr="00CC4BAD">
        <w:rPr>
          <w:rFonts w:ascii="Roboto" w:hAnsi="Roboto"/>
          <w:iCs/>
        </w:rPr>
        <w:t>b.</w:t>
      </w:r>
      <w:r w:rsidRPr="00CC4BAD">
        <w:rPr>
          <w:rFonts w:ascii="Roboto" w:hAnsi="Roboto"/>
          <w:iCs/>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3413EBD9" w14:textId="77777777" w:rsidR="00684B50" w:rsidRPr="00CC4BAD" w:rsidRDefault="00684B50" w:rsidP="00D50CD1">
      <w:pPr>
        <w:ind w:left="-142" w:firstLine="568"/>
        <w:jc w:val="both"/>
        <w:rPr>
          <w:rFonts w:ascii="Roboto" w:hAnsi="Roboto"/>
          <w:iCs/>
        </w:rPr>
      </w:pPr>
      <w:r w:rsidRPr="00CC4BAD">
        <w:rPr>
          <w:rFonts w:ascii="Roboto" w:hAnsi="Roboto"/>
          <w:iCs/>
        </w:rPr>
        <w:t>c.</w:t>
      </w:r>
      <w:r w:rsidRPr="00CC4BAD">
        <w:rPr>
          <w:rFonts w:ascii="Roboto" w:hAnsi="Roboto"/>
          <w:iCs/>
        </w:rPr>
        <w:tab/>
        <w:t>să nu folosească nici o informaţie cu acces limitat sau cu caracter confidenţial pentru obţinerea unui beneficiu personal.</w:t>
      </w:r>
    </w:p>
    <w:p w14:paraId="7B4BC1DD" w14:textId="77777777" w:rsidR="00684B50" w:rsidRPr="00CC4BAD" w:rsidRDefault="00684B50" w:rsidP="00D50CD1">
      <w:pPr>
        <w:tabs>
          <w:tab w:val="left" w:pos="1089"/>
        </w:tabs>
        <w:ind w:left="-142" w:firstLine="568"/>
        <w:jc w:val="both"/>
        <w:rPr>
          <w:rFonts w:ascii="Roboto" w:hAnsi="Roboto"/>
          <w:iCs/>
        </w:rPr>
      </w:pPr>
      <w:r w:rsidRPr="00CC4BAD">
        <w:rPr>
          <w:rFonts w:ascii="Roboto" w:hAnsi="Roboto"/>
          <w:iCs/>
        </w:rPr>
        <w:t>14.4.</w:t>
      </w:r>
      <w:r w:rsidRPr="00CC4BAD">
        <w:rPr>
          <w:rFonts w:ascii="Roboto" w:hAnsi="Roboto"/>
          <w:iCs/>
        </w:rPr>
        <w:tab/>
        <w:t>Fiecare Parte este obligată să respecte confidenţialitatea privind metodologiile/ instrumentele/ tehnicile aplicate de cealaltă Parte în livrarea Bunurilor, cu excepția celor publice.</w:t>
      </w:r>
    </w:p>
    <w:p w14:paraId="245939EA" w14:textId="77777777" w:rsidR="00684B50" w:rsidRPr="00CC4BAD" w:rsidRDefault="00684B50" w:rsidP="00D50CD1">
      <w:pPr>
        <w:tabs>
          <w:tab w:val="left" w:pos="1089"/>
        </w:tabs>
        <w:ind w:left="-142" w:firstLine="568"/>
        <w:jc w:val="both"/>
        <w:rPr>
          <w:rFonts w:ascii="Roboto" w:hAnsi="Roboto"/>
          <w:iCs/>
        </w:rPr>
      </w:pPr>
      <w:r w:rsidRPr="00CC4BAD">
        <w:rPr>
          <w:rFonts w:ascii="Roboto" w:hAnsi="Roboto"/>
          <w:iCs/>
        </w:rPr>
        <w:t>14.5.</w:t>
      </w:r>
      <w:r w:rsidRPr="00CC4BAD">
        <w:rPr>
          <w:rFonts w:ascii="Roboto" w:hAnsi="Roboto"/>
          <w:iCs/>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0E0F9EF3" w14:textId="77777777" w:rsidR="00684B50" w:rsidRPr="00CC4BAD" w:rsidRDefault="00684B50" w:rsidP="00D50CD1">
      <w:pPr>
        <w:tabs>
          <w:tab w:val="left" w:pos="1089"/>
        </w:tabs>
        <w:ind w:left="-142" w:firstLine="568"/>
        <w:jc w:val="both"/>
        <w:rPr>
          <w:rFonts w:ascii="Roboto" w:hAnsi="Roboto"/>
          <w:iCs/>
        </w:rPr>
      </w:pPr>
      <w:r w:rsidRPr="00CC4BAD">
        <w:rPr>
          <w:rFonts w:ascii="Roboto" w:hAnsi="Roboto"/>
          <w:iCs/>
        </w:rPr>
        <w:t>14.6.</w:t>
      </w:r>
      <w:r w:rsidRPr="00CC4BAD">
        <w:rPr>
          <w:rFonts w:ascii="Roboto" w:hAnsi="Roboto"/>
          <w:iCs/>
        </w:rPr>
        <w:tab/>
        <w:t>Părţile vor limita accesul la asemenea informaţii confidenţiale pentru angajaţii, funcţionarii și managerii lor care au nevoie sa le cunoască, și vor informa aceste persoane asupra obligaţiilor asumate prin acest Contract.</w:t>
      </w:r>
    </w:p>
    <w:p w14:paraId="08519B0F" w14:textId="77777777" w:rsidR="00684B50" w:rsidRPr="00CC4BAD" w:rsidRDefault="00684B50" w:rsidP="00D50CD1">
      <w:pPr>
        <w:tabs>
          <w:tab w:val="left" w:pos="1089"/>
        </w:tabs>
        <w:ind w:left="-142" w:firstLine="568"/>
        <w:jc w:val="both"/>
        <w:rPr>
          <w:rFonts w:ascii="Roboto" w:hAnsi="Roboto"/>
          <w:iCs/>
        </w:rPr>
      </w:pPr>
      <w:r w:rsidRPr="00CC4BAD">
        <w:rPr>
          <w:rFonts w:ascii="Roboto" w:hAnsi="Roboto"/>
          <w:iCs/>
        </w:rPr>
        <w:t>14.7.</w:t>
      </w:r>
      <w:r w:rsidRPr="00CC4BAD">
        <w:rPr>
          <w:rFonts w:ascii="Roboto" w:hAnsi="Roboto"/>
          <w:iCs/>
        </w:rPr>
        <w:tab/>
        <w:t>Fiecare Parte va păstra în deplină securitate toate suporturile materiale de stocare transmise şi care conţin informaţiile ce aparţin celeilalte Părţi, oricare ar fi forma de păstrare sau înregistrare a acestora.</w:t>
      </w:r>
    </w:p>
    <w:p w14:paraId="3DB64C91" w14:textId="77777777" w:rsidR="00684B50" w:rsidRPr="00CC4BAD" w:rsidRDefault="00684B50" w:rsidP="00D50CD1">
      <w:pPr>
        <w:tabs>
          <w:tab w:val="left" w:pos="1089"/>
        </w:tabs>
        <w:ind w:left="-142" w:firstLine="568"/>
        <w:jc w:val="both"/>
        <w:rPr>
          <w:rFonts w:ascii="Roboto" w:hAnsi="Roboto"/>
          <w:iCs/>
        </w:rPr>
      </w:pPr>
      <w:r w:rsidRPr="00CC4BAD">
        <w:rPr>
          <w:rFonts w:ascii="Roboto" w:hAnsi="Roboto"/>
          <w:iCs/>
        </w:rPr>
        <w:lastRenderedPageBreak/>
        <w:t>14.8.</w:t>
      </w:r>
      <w:r w:rsidRPr="00CC4BAD">
        <w:rPr>
          <w:rFonts w:ascii="Roboto" w:hAnsi="Roboto"/>
          <w:iCs/>
        </w:rPr>
        <w:tab/>
        <w:t>Orice pierdere sau suspiciune de pierdere a oricărui document ce conţine informaţii confidențiale va fi anunțată imediat de către Partea care a depistat pierderea respectivă.</w:t>
      </w:r>
    </w:p>
    <w:p w14:paraId="15A42068" w14:textId="77777777" w:rsidR="00684B50" w:rsidRPr="00CC4BAD" w:rsidRDefault="00684B50" w:rsidP="00D50CD1">
      <w:pPr>
        <w:tabs>
          <w:tab w:val="left" w:pos="1089"/>
        </w:tabs>
        <w:ind w:left="-142" w:firstLine="568"/>
        <w:jc w:val="both"/>
        <w:rPr>
          <w:rFonts w:ascii="Roboto" w:hAnsi="Roboto"/>
          <w:iCs/>
        </w:rPr>
      </w:pPr>
      <w:r w:rsidRPr="00CC4BAD">
        <w:rPr>
          <w:rFonts w:ascii="Roboto" w:hAnsi="Roboto"/>
          <w:iCs/>
        </w:rPr>
        <w:t>14.9.</w:t>
      </w:r>
      <w:r w:rsidRPr="00CC4BAD">
        <w:rPr>
          <w:rFonts w:ascii="Roboto" w:hAnsi="Roboto"/>
          <w:iCs/>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547C056E" w14:textId="610A0C7E" w:rsidR="00684B50" w:rsidRPr="00CC4BAD" w:rsidRDefault="00684B50" w:rsidP="00D50CD1">
      <w:pPr>
        <w:tabs>
          <w:tab w:val="left" w:pos="1134"/>
        </w:tabs>
        <w:ind w:left="-142" w:firstLine="568"/>
        <w:jc w:val="both"/>
        <w:rPr>
          <w:rFonts w:ascii="Roboto" w:hAnsi="Roboto"/>
          <w:iCs/>
        </w:rPr>
      </w:pPr>
      <w:r w:rsidRPr="00CC4BAD">
        <w:rPr>
          <w:rFonts w:ascii="Roboto" w:hAnsi="Roboto"/>
          <w:iCs/>
        </w:rPr>
        <w:t>14.10.</w:t>
      </w:r>
      <w:r w:rsidRPr="00CC4BAD">
        <w:rPr>
          <w:rFonts w:ascii="Roboto" w:hAnsi="Roboto"/>
          <w:iCs/>
        </w:rPr>
        <w:tab/>
        <w:t>Toate obligaţiile create prin acest capitol vor continua și după schimbarea sau terminarea relaţiei de afaceri dintre Părţi pe o perioadă nelimitată.</w:t>
      </w:r>
    </w:p>
    <w:p w14:paraId="34E92A06" w14:textId="77777777" w:rsidR="00684B50" w:rsidRPr="00CC4BAD" w:rsidRDefault="00684B50" w:rsidP="00D50CD1">
      <w:pPr>
        <w:ind w:left="-142" w:firstLine="568"/>
        <w:jc w:val="both"/>
        <w:rPr>
          <w:rFonts w:ascii="Roboto" w:hAnsi="Roboto"/>
          <w:b/>
          <w:bCs/>
          <w:lang w:eastAsia="ro-MD"/>
        </w:rPr>
      </w:pPr>
    </w:p>
    <w:p w14:paraId="6FFDF295" w14:textId="77777777" w:rsidR="00684B50" w:rsidRPr="00CC4BAD" w:rsidRDefault="00684B50" w:rsidP="00D50CD1">
      <w:pPr>
        <w:ind w:left="-142" w:firstLine="568"/>
        <w:jc w:val="both"/>
        <w:rPr>
          <w:rFonts w:ascii="Roboto" w:hAnsi="Roboto"/>
          <w:b/>
          <w:bCs/>
          <w:lang w:eastAsia="ro-MD"/>
        </w:rPr>
      </w:pPr>
    </w:p>
    <w:p w14:paraId="7C502620" w14:textId="77777777" w:rsidR="00684B50" w:rsidRPr="00CC4BAD" w:rsidRDefault="00684B50" w:rsidP="00D50CD1">
      <w:pPr>
        <w:ind w:left="-142" w:firstLine="568"/>
        <w:jc w:val="both"/>
        <w:rPr>
          <w:rFonts w:ascii="Roboto" w:hAnsi="Roboto"/>
          <w:b/>
          <w:bCs/>
          <w:lang w:eastAsia="ro-MD"/>
        </w:rPr>
      </w:pPr>
      <w:r w:rsidRPr="00CC4BAD">
        <w:rPr>
          <w:rFonts w:ascii="Roboto" w:hAnsi="Roboto"/>
          <w:b/>
          <w:bCs/>
          <w:lang w:eastAsia="ro-MD"/>
        </w:rPr>
        <w:t>RECHIZITELE JURIDICE, POŞTALE ŞI DE PLĂŢI ALE PĂRŢILOR</w:t>
      </w:r>
    </w:p>
    <w:p w14:paraId="29D39E53" w14:textId="77777777" w:rsidR="00684B50" w:rsidRPr="00CC4BAD" w:rsidRDefault="00684B50" w:rsidP="00D50CD1">
      <w:pPr>
        <w:ind w:left="-142" w:firstLine="568"/>
        <w:jc w:val="both"/>
        <w:rPr>
          <w:rFonts w:ascii="Roboto" w:hAnsi="Roboto"/>
          <w:lang w:eastAsia="ro-MD"/>
        </w:rPr>
      </w:pPr>
    </w:p>
    <w:tbl>
      <w:tblPr>
        <w:tblW w:w="4803" w:type="pct"/>
        <w:jc w:val="center"/>
        <w:tblCellMar>
          <w:top w:w="15" w:type="dxa"/>
          <w:left w:w="15" w:type="dxa"/>
          <w:bottom w:w="15" w:type="dxa"/>
          <w:right w:w="15" w:type="dxa"/>
        </w:tblCellMar>
        <w:tblLook w:val="04A0" w:firstRow="1" w:lastRow="0" w:firstColumn="1" w:lastColumn="0" w:noHBand="0" w:noVBand="1"/>
      </w:tblPr>
      <w:tblGrid>
        <w:gridCol w:w="4936"/>
        <w:gridCol w:w="4441"/>
        <w:gridCol w:w="17"/>
      </w:tblGrid>
      <w:tr w:rsidR="00684B50" w:rsidRPr="00CC4BAD" w14:paraId="656212CC" w14:textId="77777777" w:rsidTr="00D11593">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366DA401" w14:textId="77777777" w:rsidR="00684B50" w:rsidRPr="00CC4BAD" w:rsidRDefault="00684B50" w:rsidP="00D50CD1">
            <w:pPr>
              <w:ind w:left="-142" w:firstLine="568"/>
              <w:jc w:val="center"/>
              <w:rPr>
                <w:rFonts w:ascii="Roboto" w:hAnsi="Roboto"/>
                <w:b/>
                <w:bCs/>
                <w:lang w:eastAsia="ro-MD"/>
              </w:rPr>
            </w:pPr>
            <w:r w:rsidRPr="00CC4BAD">
              <w:rPr>
                <w:rFonts w:ascii="Roboto" w:hAnsi="Roboto"/>
                <w:b/>
                <w:bCs/>
                <w:lang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273989A4" w14:textId="77777777" w:rsidR="00684B50" w:rsidRPr="00CC4BAD" w:rsidRDefault="00684B50" w:rsidP="00D50CD1">
            <w:pPr>
              <w:ind w:left="-142" w:firstLine="568"/>
              <w:jc w:val="center"/>
              <w:rPr>
                <w:rFonts w:ascii="Roboto" w:hAnsi="Roboto"/>
                <w:b/>
                <w:bCs/>
                <w:lang w:eastAsia="ro-MD"/>
              </w:rPr>
            </w:pPr>
            <w:r w:rsidRPr="00CC4BAD">
              <w:rPr>
                <w:rFonts w:ascii="Roboto" w:hAnsi="Roboto"/>
                <w:b/>
                <w:bCs/>
                <w:lang w:eastAsia="ro-MD"/>
              </w:rPr>
              <w:t>Cumpărător</w:t>
            </w:r>
          </w:p>
        </w:tc>
      </w:tr>
      <w:tr w:rsidR="00684B50" w:rsidRPr="00CC4BAD" w14:paraId="21C75C9D" w14:textId="77777777" w:rsidTr="00D11593">
        <w:trPr>
          <w:gridAfter w:val="1"/>
          <w:wAfter w:w="9" w:type="pct"/>
          <w:trHeight w:val="1705"/>
          <w:jc w:val="center"/>
        </w:trPr>
        <w:tc>
          <w:tcPr>
            <w:tcW w:w="2627" w:type="pct"/>
            <w:tcBorders>
              <w:top w:val="nil"/>
              <w:left w:val="nil"/>
              <w:right w:val="nil"/>
            </w:tcBorders>
            <w:tcMar>
              <w:top w:w="24" w:type="dxa"/>
              <w:left w:w="48" w:type="dxa"/>
              <w:bottom w:w="24" w:type="dxa"/>
              <w:right w:w="48" w:type="dxa"/>
            </w:tcMar>
            <w:hideMark/>
          </w:tcPr>
          <w:p w14:paraId="7E77FB1D" w14:textId="77777777" w:rsidR="00684B50" w:rsidRPr="00CC4BAD" w:rsidRDefault="00684B50" w:rsidP="00D50CD1">
            <w:pPr>
              <w:ind w:left="-142" w:firstLine="568"/>
              <w:rPr>
                <w:rFonts w:ascii="Roboto" w:hAnsi="Roboto"/>
                <w:lang w:eastAsia="ro-MD"/>
              </w:rPr>
            </w:pPr>
            <w:r w:rsidRPr="00CC4BAD">
              <w:rPr>
                <w:rFonts w:ascii="Roboto" w:hAnsi="Roboto"/>
                <w:lang w:eastAsia="ro-MD"/>
              </w:rPr>
              <w:t>Adresa poştală:</w:t>
            </w:r>
          </w:p>
          <w:p w14:paraId="5BE99406" w14:textId="77777777" w:rsidR="00684B50" w:rsidRPr="00CC4BAD" w:rsidRDefault="00684B50" w:rsidP="00D50CD1">
            <w:pPr>
              <w:ind w:left="-142" w:firstLine="568"/>
              <w:rPr>
                <w:rFonts w:ascii="Roboto" w:hAnsi="Roboto"/>
                <w:lang w:eastAsia="ro-MD"/>
              </w:rPr>
            </w:pPr>
            <w:r w:rsidRPr="00CC4BAD">
              <w:rPr>
                <w:rFonts w:ascii="Roboto" w:hAnsi="Roboto"/>
                <w:lang w:eastAsia="ro-MD"/>
              </w:rPr>
              <w:t>Telefon:</w:t>
            </w:r>
          </w:p>
          <w:p w14:paraId="2AE09A33" w14:textId="77777777" w:rsidR="00684B50" w:rsidRPr="00CC4BAD" w:rsidRDefault="00684B50" w:rsidP="00D50CD1">
            <w:pPr>
              <w:ind w:left="-142" w:firstLine="568"/>
              <w:rPr>
                <w:rFonts w:ascii="Roboto" w:hAnsi="Roboto"/>
                <w:lang w:eastAsia="ro-MD"/>
              </w:rPr>
            </w:pPr>
            <w:r w:rsidRPr="00CC4BAD">
              <w:rPr>
                <w:rFonts w:ascii="Roboto" w:hAnsi="Roboto"/>
                <w:lang w:eastAsia="ro-MD"/>
              </w:rPr>
              <w:t>Cod fiscal:</w:t>
            </w:r>
          </w:p>
          <w:p w14:paraId="05885F36" w14:textId="77777777" w:rsidR="00684B50" w:rsidRPr="00CC4BAD" w:rsidRDefault="00684B50" w:rsidP="00D50CD1">
            <w:pPr>
              <w:ind w:left="-142" w:firstLine="568"/>
              <w:rPr>
                <w:rFonts w:ascii="Roboto" w:hAnsi="Roboto"/>
                <w:lang w:eastAsia="ro-MD"/>
              </w:rPr>
            </w:pPr>
            <w:r w:rsidRPr="00CC4BAD">
              <w:rPr>
                <w:rFonts w:ascii="Roboto" w:hAnsi="Roboto"/>
                <w:lang w:eastAsia="ro-MD"/>
              </w:rPr>
              <w:t>Banca:</w:t>
            </w:r>
          </w:p>
          <w:p w14:paraId="5BB9556F" w14:textId="77777777" w:rsidR="00684B50" w:rsidRPr="00CC4BAD" w:rsidRDefault="00684B50" w:rsidP="00D50CD1">
            <w:pPr>
              <w:ind w:left="-142" w:firstLine="568"/>
              <w:rPr>
                <w:rFonts w:ascii="Roboto" w:hAnsi="Roboto"/>
                <w:lang w:eastAsia="ro-MD"/>
              </w:rPr>
            </w:pPr>
            <w:r w:rsidRPr="00CC4BAD">
              <w:rPr>
                <w:rFonts w:ascii="Roboto" w:hAnsi="Roboto"/>
                <w:lang w:eastAsia="ro-MD"/>
              </w:rPr>
              <w:t>Cod:</w:t>
            </w:r>
          </w:p>
          <w:p w14:paraId="700F73B7" w14:textId="77777777" w:rsidR="00684B50" w:rsidRPr="00CC4BAD" w:rsidRDefault="00684B50" w:rsidP="00D50CD1">
            <w:pPr>
              <w:ind w:left="-142" w:firstLine="568"/>
              <w:rPr>
                <w:rFonts w:ascii="Roboto" w:hAnsi="Roboto"/>
                <w:lang w:eastAsia="ro-MD"/>
              </w:rPr>
            </w:pPr>
            <w:r w:rsidRPr="00CC4BAD">
              <w:rPr>
                <w:rFonts w:ascii="Roboto" w:hAnsi="Roboto"/>
                <w:lang w:eastAsia="ro-MD"/>
              </w:rPr>
              <w:t>IBAN</w:t>
            </w:r>
          </w:p>
        </w:tc>
        <w:tc>
          <w:tcPr>
            <w:tcW w:w="0" w:type="auto"/>
            <w:tcBorders>
              <w:top w:val="nil"/>
              <w:left w:val="nil"/>
              <w:right w:val="nil"/>
            </w:tcBorders>
            <w:tcMar>
              <w:top w:w="24" w:type="dxa"/>
              <w:left w:w="48" w:type="dxa"/>
              <w:bottom w:w="24" w:type="dxa"/>
              <w:right w:w="48" w:type="dxa"/>
            </w:tcMar>
            <w:hideMark/>
          </w:tcPr>
          <w:p w14:paraId="1BD71F01" w14:textId="77777777" w:rsidR="00684B50" w:rsidRPr="00CC4BAD" w:rsidRDefault="00684B50" w:rsidP="00D50CD1">
            <w:pPr>
              <w:ind w:left="-142" w:firstLine="568"/>
              <w:rPr>
                <w:rFonts w:ascii="Roboto" w:hAnsi="Roboto"/>
                <w:lang w:eastAsia="ro-MD"/>
              </w:rPr>
            </w:pPr>
            <w:r w:rsidRPr="00CC4BAD">
              <w:rPr>
                <w:rFonts w:ascii="Roboto" w:hAnsi="Roboto"/>
                <w:lang w:eastAsia="ro-MD"/>
              </w:rPr>
              <w:t>Adresa poştală:</w:t>
            </w:r>
          </w:p>
          <w:p w14:paraId="26CD3604" w14:textId="77777777" w:rsidR="00684B50" w:rsidRPr="00CC4BAD" w:rsidRDefault="00684B50" w:rsidP="00D50CD1">
            <w:pPr>
              <w:ind w:left="-142" w:firstLine="568"/>
              <w:rPr>
                <w:rFonts w:ascii="Roboto" w:hAnsi="Roboto"/>
                <w:lang w:eastAsia="ro-MD"/>
              </w:rPr>
            </w:pPr>
            <w:r w:rsidRPr="00CC4BAD">
              <w:rPr>
                <w:rFonts w:ascii="Roboto" w:hAnsi="Roboto"/>
                <w:lang w:eastAsia="ro-MD"/>
              </w:rPr>
              <w:t>Telefon:</w:t>
            </w:r>
          </w:p>
          <w:p w14:paraId="299E0A53" w14:textId="77777777" w:rsidR="00684B50" w:rsidRPr="00CC4BAD" w:rsidRDefault="00684B50" w:rsidP="00D50CD1">
            <w:pPr>
              <w:ind w:left="-142" w:firstLine="568"/>
              <w:rPr>
                <w:rFonts w:ascii="Roboto" w:hAnsi="Roboto"/>
                <w:lang w:eastAsia="ro-MD"/>
              </w:rPr>
            </w:pPr>
            <w:r w:rsidRPr="00CC4BAD">
              <w:rPr>
                <w:rFonts w:ascii="Roboto" w:hAnsi="Roboto"/>
                <w:lang w:eastAsia="ro-MD"/>
              </w:rPr>
              <w:t>Cod fiscal:</w:t>
            </w:r>
          </w:p>
          <w:p w14:paraId="2EFEE7F2" w14:textId="77777777" w:rsidR="00684B50" w:rsidRPr="00CC4BAD" w:rsidRDefault="00684B50" w:rsidP="00D50CD1">
            <w:pPr>
              <w:ind w:left="-142" w:firstLine="568"/>
              <w:rPr>
                <w:rFonts w:ascii="Roboto" w:hAnsi="Roboto"/>
                <w:lang w:eastAsia="ro-MD"/>
              </w:rPr>
            </w:pPr>
            <w:r w:rsidRPr="00CC4BAD">
              <w:rPr>
                <w:rFonts w:ascii="Roboto" w:hAnsi="Roboto"/>
                <w:lang w:eastAsia="ro-MD"/>
              </w:rPr>
              <w:t>Banca:</w:t>
            </w:r>
          </w:p>
          <w:p w14:paraId="041507EF" w14:textId="77777777" w:rsidR="00684B50" w:rsidRPr="00CC4BAD" w:rsidRDefault="00684B50" w:rsidP="00D50CD1">
            <w:pPr>
              <w:ind w:left="-142" w:firstLine="568"/>
              <w:rPr>
                <w:rFonts w:ascii="Roboto" w:hAnsi="Roboto"/>
                <w:lang w:eastAsia="ro-MD"/>
              </w:rPr>
            </w:pPr>
            <w:r w:rsidRPr="00CC4BAD">
              <w:rPr>
                <w:rFonts w:ascii="Roboto" w:hAnsi="Roboto"/>
                <w:lang w:eastAsia="ro-MD"/>
              </w:rPr>
              <w:t>Cod:</w:t>
            </w:r>
          </w:p>
          <w:p w14:paraId="35DE0735" w14:textId="77777777" w:rsidR="00684B50" w:rsidRPr="00CC4BAD" w:rsidRDefault="00684B50" w:rsidP="00D50CD1">
            <w:pPr>
              <w:ind w:left="-142" w:firstLine="568"/>
              <w:rPr>
                <w:rFonts w:ascii="Roboto" w:hAnsi="Roboto"/>
                <w:lang w:eastAsia="ro-MD"/>
              </w:rPr>
            </w:pPr>
            <w:r w:rsidRPr="00CC4BAD">
              <w:rPr>
                <w:rFonts w:ascii="Roboto" w:hAnsi="Roboto"/>
                <w:lang w:eastAsia="ro-MD"/>
              </w:rPr>
              <w:t>IBAN</w:t>
            </w:r>
          </w:p>
        </w:tc>
      </w:tr>
      <w:tr w:rsidR="00684B50" w:rsidRPr="00CC4BAD" w14:paraId="6F0BEBB5" w14:textId="77777777" w:rsidTr="00D11593">
        <w:trPr>
          <w:trHeight w:val="576"/>
          <w:jc w:val="center"/>
        </w:trPr>
        <w:tc>
          <w:tcPr>
            <w:tcW w:w="5000" w:type="pct"/>
            <w:gridSpan w:val="3"/>
            <w:tcBorders>
              <w:top w:val="nil"/>
              <w:left w:val="nil"/>
              <w:bottom w:val="nil"/>
              <w:right w:val="nil"/>
            </w:tcBorders>
            <w:tcMar>
              <w:top w:w="24" w:type="dxa"/>
              <w:left w:w="48" w:type="dxa"/>
              <w:bottom w:w="24" w:type="dxa"/>
              <w:right w:w="48" w:type="dxa"/>
            </w:tcMar>
            <w:hideMark/>
          </w:tcPr>
          <w:p w14:paraId="7838BD23" w14:textId="77777777" w:rsidR="00684B50" w:rsidRPr="00CC4BAD" w:rsidRDefault="00684B50" w:rsidP="00D50CD1">
            <w:pPr>
              <w:ind w:left="-142" w:firstLine="568"/>
              <w:jc w:val="center"/>
              <w:rPr>
                <w:rFonts w:ascii="Roboto" w:hAnsi="Roboto"/>
                <w:lang w:eastAsia="ro-MD"/>
              </w:rPr>
            </w:pPr>
            <w:r w:rsidRPr="00CC4BAD">
              <w:rPr>
                <w:rFonts w:ascii="Roboto" w:hAnsi="Roboto"/>
                <w:b/>
                <w:bCs/>
                <w:lang w:eastAsia="ro-MD"/>
              </w:rPr>
              <w:t>SEMNĂTURILE PĂRŢILOR</w:t>
            </w:r>
          </w:p>
          <w:p w14:paraId="33BCDA35" w14:textId="77777777" w:rsidR="00684B50" w:rsidRPr="00CC4BAD" w:rsidRDefault="00684B50" w:rsidP="00D50CD1">
            <w:pPr>
              <w:ind w:left="-142" w:firstLine="568"/>
              <w:jc w:val="both"/>
              <w:rPr>
                <w:rFonts w:ascii="Roboto" w:hAnsi="Roboto"/>
                <w:lang w:eastAsia="ro-MD"/>
              </w:rPr>
            </w:pPr>
          </w:p>
        </w:tc>
      </w:tr>
      <w:tr w:rsidR="00684B50" w:rsidRPr="00CC4BAD" w14:paraId="1CC8FDC5" w14:textId="77777777" w:rsidTr="00D11593">
        <w:trPr>
          <w:gridAfter w:val="1"/>
          <w:wAfter w:w="9" w:type="pct"/>
          <w:trHeight w:val="191"/>
          <w:jc w:val="center"/>
        </w:trPr>
        <w:tc>
          <w:tcPr>
            <w:tcW w:w="2627" w:type="pct"/>
            <w:tcBorders>
              <w:top w:val="nil"/>
              <w:left w:val="nil"/>
              <w:bottom w:val="nil"/>
              <w:right w:val="nil"/>
            </w:tcBorders>
            <w:tcMar>
              <w:top w:w="24" w:type="dxa"/>
              <w:left w:w="48" w:type="dxa"/>
              <w:bottom w:w="24" w:type="dxa"/>
              <w:right w:w="48" w:type="dxa"/>
            </w:tcMar>
            <w:hideMark/>
          </w:tcPr>
          <w:p w14:paraId="375E7165" w14:textId="77777777" w:rsidR="00684B50" w:rsidRPr="00CC4BAD" w:rsidRDefault="00684B50" w:rsidP="00D50CD1">
            <w:pPr>
              <w:ind w:left="-142" w:firstLine="568"/>
              <w:jc w:val="center"/>
              <w:rPr>
                <w:rFonts w:ascii="Roboto" w:hAnsi="Roboto"/>
                <w:lang w:eastAsia="ro-MD"/>
              </w:rPr>
            </w:pPr>
            <w:r w:rsidRPr="00CC4BAD">
              <w:rPr>
                <w:rFonts w:ascii="Roboto" w:hAnsi="Roboto"/>
                <w:b/>
                <w:bCs/>
                <w:lang w:eastAsia="ro-MD"/>
              </w:rPr>
              <w:t>Furnizor de bunuri</w:t>
            </w:r>
          </w:p>
        </w:tc>
        <w:tc>
          <w:tcPr>
            <w:tcW w:w="0" w:type="auto"/>
            <w:tcBorders>
              <w:top w:val="nil"/>
              <w:left w:val="nil"/>
              <w:bottom w:val="nil"/>
              <w:right w:val="nil"/>
            </w:tcBorders>
            <w:tcMar>
              <w:top w:w="24" w:type="dxa"/>
              <w:left w:w="48" w:type="dxa"/>
              <w:bottom w:w="24" w:type="dxa"/>
              <w:right w:w="48" w:type="dxa"/>
            </w:tcMar>
            <w:hideMark/>
          </w:tcPr>
          <w:p w14:paraId="3D31063C" w14:textId="77777777" w:rsidR="00684B50" w:rsidRPr="00CC4BAD" w:rsidRDefault="00684B50" w:rsidP="00D50CD1">
            <w:pPr>
              <w:ind w:left="-142" w:firstLine="568"/>
              <w:jc w:val="center"/>
              <w:rPr>
                <w:rFonts w:ascii="Roboto" w:hAnsi="Roboto"/>
                <w:lang w:eastAsia="ro-MD"/>
              </w:rPr>
            </w:pPr>
            <w:r w:rsidRPr="00CC4BAD">
              <w:rPr>
                <w:rFonts w:ascii="Roboto" w:hAnsi="Roboto"/>
                <w:b/>
                <w:bCs/>
                <w:lang w:eastAsia="ro-MD"/>
              </w:rPr>
              <w:t>Cumpărător</w:t>
            </w:r>
          </w:p>
        </w:tc>
      </w:tr>
    </w:tbl>
    <w:p w14:paraId="37B3EEF9" w14:textId="77777777" w:rsidR="00684B50" w:rsidRDefault="00684B50" w:rsidP="00D50CD1">
      <w:pPr>
        <w:ind w:left="-142" w:firstLine="568"/>
        <w:rPr>
          <w:rFonts w:ascii="Roboto" w:hAnsi="Roboto"/>
        </w:rPr>
      </w:pPr>
    </w:p>
    <w:p w14:paraId="0FC9407B" w14:textId="77777777" w:rsidR="00684B50" w:rsidRPr="00290F93" w:rsidRDefault="00684B50" w:rsidP="00D50CD1">
      <w:pPr>
        <w:ind w:left="-142" w:firstLine="568"/>
        <w:rPr>
          <w:rFonts w:ascii="Roboto" w:hAnsi="Roboto"/>
        </w:rPr>
      </w:pPr>
    </w:p>
    <w:p w14:paraId="46349F7D" w14:textId="77777777" w:rsidR="002D0E99" w:rsidRPr="00290F93" w:rsidRDefault="002D0E99" w:rsidP="00D50CD1">
      <w:pPr>
        <w:ind w:left="-142" w:firstLine="568"/>
        <w:rPr>
          <w:rFonts w:ascii="Roboto" w:hAnsi="Roboto"/>
          <w:lang w:val="ro-MD" w:eastAsia="ru-RU"/>
        </w:rPr>
      </w:pPr>
    </w:p>
    <w:sectPr w:rsidR="002D0E99" w:rsidRPr="00290F93" w:rsidSect="00D50CD1">
      <w:pgSz w:w="11906" w:h="16838"/>
      <w:pgMar w:top="1134" w:right="851" w:bottom="992"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7B9C1E" w14:textId="77777777" w:rsidR="00151BA6" w:rsidRDefault="00151BA6" w:rsidP="00F56894">
      <w:r>
        <w:separator/>
      </w:r>
    </w:p>
  </w:endnote>
  <w:endnote w:type="continuationSeparator" w:id="0">
    <w:p w14:paraId="232C50E4" w14:textId="77777777" w:rsidR="00151BA6" w:rsidRDefault="00151BA6" w:rsidP="00F56894">
      <w:r>
        <w:continuationSeparator/>
      </w:r>
    </w:p>
  </w:endnote>
  <w:endnote w:type="continuationNotice" w:id="1">
    <w:p w14:paraId="76388922" w14:textId="77777777" w:rsidR="00151BA6" w:rsidRDefault="00151B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CC"/>
    <w:family w:val="roman"/>
    <w:pitch w:val="variable"/>
    <w:sig w:usb0="E0002EFF" w:usb1="C000785B" w:usb2="00000009" w:usb3="00000000" w:csb0="000001FF" w:csb1="00000000"/>
  </w:font>
  <w:font w:name="PMingLiU">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Aptos">
    <w:charset w:val="00"/>
    <w:family w:val="swiss"/>
    <w:pitch w:val="variable"/>
    <w:sig w:usb0="20000287" w:usb1="00000003"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Roboto">
    <w:altName w:val="Roboto"/>
    <w:panose1 w:val="02000000000000000000"/>
    <w:charset w:val="CC"/>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14D91" w14:textId="2F0FCD51" w:rsidR="00E14715" w:rsidRDefault="00E14715" w:rsidP="00F56894">
    <w:pPr>
      <w:pStyle w:val="Subsol"/>
    </w:pPr>
    <w:bookmarkStart w:id="2" w:name="TITUS1FooterEvenPages"/>
    <w:r w:rsidRPr="00F56894">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24A2A" w14:textId="7B4AB713" w:rsidR="00E14715" w:rsidRDefault="00E14715" w:rsidP="00F56894">
    <w:pPr>
      <w:pStyle w:val="Subsol"/>
    </w:pPr>
    <w:bookmarkStart w:id="3" w:name="TITUS1FooterPrimary"/>
    <w:r w:rsidRPr="00F56894">
      <w:rPr>
        <w:color w:val="000000"/>
        <w:sz w:val="2"/>
      </w:rPr>
      <w:t> </w:t>
    </w:r>
    <w:bookmarkEnd w:id="3"/>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2214104"/>
      <w:docPartObj>
        <w:docPartGallery w:val="Page Numbers (Bottom of Page)"/>
        <w:docPartUnique/>
      </w:docPartObj>
    </w:sdtPr>
    <w:sdtEndPr/>
    <w:sdtContent>
      <w:p w14:paraId="20BDD047" w14:textId="77777777" w:rsidR="000C38EB" w:rsidRDefault="000C38EB" w:rsidP="00884AE0">
        <w:pPr>
          <w:pStyle w:val="Subsol"/>
          <w:jc w:val="center"/>
        </w:pPr>
        <w:r>
          <w:rPr>
            <w:noProof w:val="0"/>
          </w:rPr>
          <w:fldChar w:fldCharType="begin"/>
        </w:r>
        <w:r>
          <w:instrText xml:space="preserve"> PAGE   \* MERGEFORMAT </w:instrText>
        </w:r>
        <w:r>
          <w:rPr>
            <w:noProof w:val="0"/>
          </w:rPr>
          <w:fldChar w:fldCharType="separate"/>
        </w:r>
        <w:r>
          <w:t>24</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1635054"/>
      <w:docPartObj>
        <w:docPartGallery w:val="Page Numbers (Bottom of Page)"/>
        <w:docPartUnique/>
      </w:docPartObj>
    </w:sdtPr>
    <w:sdtEndPr/>
    <w:sdtContent>
      <w:p w14:paraId="13DBB257" w14:textId="77777777" w:rsidR="000C38EB" w:rsidRDefault="000C38EB">
        <w:pPr>
          <w:pStyle w:val="Subsol"/>
          <w:jc w:val="center"/>
        </w:pPr>
        <w:r>
          <w:rPr>
            <w:noProof w:val="0"/>
          </w:rPr>
          <w:fldChar w:fldCharType="begin"/>
        </w:r>
        <w:r>
          <w:instrText xml:space="preserve"> PAGE   \* MERGEFORMAT </w:instrText>
        </w:r>
        <w:r>
          <w:rPr>
            <w:noProof w:val="0"/>
          </w:rPr>
          <w:fldChar w:fldCharType="separate"/>
        </w:r>
        <w:r>
          <w:t>23</w:t>
        </w:r>
        <w:r>
          <w:fldChar w:fldCharType="end"/>
        </w:r>
      </w:p>
    </w:sdtContent>
  </w:sdt>
  <w:p w14:paraId="6E55753D" w14:textId="77777777" w:rsidR="000C38EB" w:rsidRDefault="000C38EB" w:rsidP="00911A7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D88B5" w14:textId="77777777" w:rsidR="00151BA6" w:rsidRDefault="00151BA6" w:rsidP="00F56894">
      <w:r>
        <w:separator/>
      </w:r>
    </w:p>
  </w:footnote>
  <w:footnote w:type="continuationSeparator" w:id="0">
    <w:p w14:paraId="353DD92F" w14:textId="77777777" w:rsidR="00151BA6" w:rsidRDefault="00151BA6" w:rsidP="00F56894">
      <w:r>
        <w:continuationSeparator/>
      </w:r>
    </w:p>
  </w:footnote>
  <w:footnote w:type="continuationNotice" w:id="1">
    <w:p w14:paraId="41318CC3" w14:textId="77777777" w:rsidR="00151BA6" w:rsidRDefault="00151B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FAD2E" w14:textId="6FE5E750" w:rsidR="00E14715" w:rsidRDefault="00E14715" w:rsidP="00F56894">
    <w:pPr>
      <w:pStyle w:val="Antet"/>
    </w:pPr>
    <w:bookmarkStart w:id="0" w:name="TITUS1HeaderEvenPages"/>
    <w:r w:rsidRPr="00F56894">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DD677" w14:textId="3EDE3B5B" w:rsidR="00E14715" w:rsidRDefault="00E14715" w:rsidP="00F56894">
    <w:pPr>
      <w:pStyle w:val="Antet"/>
    </w:pPr>
    <w:bookmarkStart w:id="1" w:name="TITUS1HeaderPrimary"/>
    <w:r w:rsidRPr="00F56894">
      <w:rPr>
        <w:color w:val="000000"/>
        <w:sz w:val="2"/>
      </w:rPr>
      <w:t> </w:t>
    </w:r>
    <w:bookmarkEnd w:id="1"/>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1C61B" w14:textId="77777777" w:rsidR="000C38EB" w:rsidRDefault="000C38EB" w:rsidP="00911A7A">
    <w:pPr>
      <w:pStyle w:val="Antet"/>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32FA3" w14:textId="77777777" w:rsidR="000C38EB" w:rsidRDefault="000C38EB" w:rsidP="00911A7A">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212"/>
        </w:tabs>
        <w:ind w:left="1212"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78223C"/>
    <w:multiLevelType w:val="hybridMultilevel"/>
    <w:tmpl w:val="0EFC53FA"/>
    <w:lvl w:ilvl="0" w:tplc="163664F0">
      <w:start w:val="2"/>
      <w:numFmt w:val="bullet"/>
      <w:lvlText w:val="-"/>
      <w:lvlJc w:val="left"/>
      <w:pPr>
        <w:ind w:left="759" w:hanging="360"/>
      </w:pPr>
      <w:rPr>
        <w:rFonts w:ascii="Times New Roman" w:eastAsia="Times New Roman" w:hAnsi="Times New Roman" w:cs="Times New Roman" w:hint="default"/>
      </w:rPr>
    </w:lvl>
    <w:lvl w:ilvl="1" w:tplc="04090019" w:tentative="1">
      <w:start w:val="1"/>
      <w:numFmt w:val="lowerLetter"/>
      <w:lvlText w:val="%2."/>
      <w:lvlJc w:val="left"/>
      <w:pPr>
        <w:ind w:left="1479" w:hanging="360"/>
      </w:pPr>
    </w:lvl>
    <w:lvl w:ilvl="2" w:tplc="0409001B" w:tentative="1">
      <w:start w:val="1"/>
      <w:numFmt w:val="lowerRoman"/>
      <w:lvlText w:val="%3."/>
      <w:lvlJc w:val="right"/>
      <w:pPr>
        <w:ind w:left="2199" w:hanging="180"/>
      </w:pPr>
    </w:lvl>
    <w:lvl w:ilvl="3" w:tplc="0409000F" w:tentative="1">
      <w:start w:val="1"/>
      <w:numFmt w:val="decimal"/>
      <w:lvlText w:val="%4."/>
      <w:lvlJc w:val="left"/>
      <w:pPr>
        <w:ind w:left="2919" w:hanging="360"/>
      </w:pPr>
    </w:lvl>
    <w:lvl w:ilvl="4" w:tplc="04090019" w:tentative="1">
      <w:start w:val="1"/>
      <w:numFmt w:val="lowerLetter"/>
      <w:lvlText w:val="%5."/>
      <w:lvlJc w:val="left"/>
      <w:pPr>
        <w:ind w:left="3639" w:hanging="360"/>
      </w:pPr>
    </w:lvl>
    <w:lvl w:ilvl="5" w:tplc="0409001B" w:tentative="1">
      <w:start w:val="1"/>
      <w:numFmt w:val="lowerRoman"/>
      <w:lvlText w:val="%6."/>
      <w:lvlJc w:val="right"/>
      <w:pPr>
        <w:ind w:left="4359" w:hanging="180"/>
      </w:pPr>
    </w:lvl>
    <w:lvl w:ilvl="6" w:tplc="0409000F" w:tentative="1">
      <w:start w:val="1"/>
      <w:numFmt w:val="decimal"/>
      <w:lvlText w:val="%7."/>
      <w:lvlJc w:val="left"/>
      <w:pPr>
        <w:ind w:left="5079" w:hanging="360"/>
      </w:pPr>
    </w:lvl>
    <w:lvl w:ilvl="7" w:tplc="04090019" w:tentative="1">
      <w:start w:val="1"/>
      <w:numFmt w:val="lowerLetter"/>
      <w:lvlText w:val="%8."/>
      <w:lvlJc w:val="left"/>
      <w:pPr>
        <w:ind w:left="5799" w:hanging="360"/>
      </w:pPr>
    </w:lvl>
    <w:lvl w:ilvl="8" w:tplc="0409001B" w:tentative="1">
      <w:start w:val="1"/>
      <w:numFmt w:val="lowerRoman"/>
      <w:lvlText w:val="%9."/>
      <w:lvlJc w:val="right"/>
      <w:pPr>
        <w:ind w:left="6519" w:hanging="180"/>
      </w:pPr>
    </w:lvl>
  </w:abstractNum>
  <w:abstractNum w:abstractNumId="6" w15:restartNumberingAfterBreak="0">
    <w:nsid w:val="08B13196"/>
    <w:multiLevelType w:val="hybridMultilevel"/>
    <w:tmpl w:val="EABCEBBA"/>
    <w:lvl w:ilvl="0" w:tplc="A0CAD30A">
      <w:start w:val="1"/>
      <w:numFmt w:val="lowerLetter"/>
      <w:lvlText w:val="%1."/>
      <w:lvlJc w:val="left"/>
      <w:pPr>
        <w:ind w:left="108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7"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8" w15:restartNumberingAfterBreak="0">
    <w:nsid w:val="0CFC45D5"/>
    <w:multiLevelType w:val="hybridMultilevel"/>
    <w:tmpl w:val="799254CA"/>
    <w:lvl w:ilvl="0" w:tplc="2ECCAF8A">
      <w:start w:val="1"/>
      <w:numFmt w:val="decimal"/>
      <w:lvlText w:val="%1."/>
      <w:lvlJc w:val="left"/>
      <w:pPr>
        <w:ind w:left="360" w:hanging="360"/>
      </w:pPr>
      <w:rPr>
        <w:rFonts w:ascii="Times New Roman" w:eastAsia="Times New Roman" w:hAnsi="Times New Roman" w:cs="Times New Roman"/>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0D830B71"/>
    <w:multiLevelType w:val="hybridMultilevel"/>
    <w:tmpl w:val="2452E478"/>
    <w:lvl w:ilvl="0" w:tplc="5B622118">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A664B8"/>
    <w:multiLevelType w:val="hybridMultilevel"/>
    <w:tmpl w:val="58587FDC"/>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E427053"/>
    <w:multiLevelType w:val="hybridMultilevel"/>
    <w:tmpl w:val="D12E53F0"/>
    <w:lvl w:ilvl="0" w:tplc="AF4C76E8">
      <w:start w:val="1"/>
      <w:numFmt w:val="bullet"/>
      <w:lvlText w:val="-"/>
      <w:lvlJc w:val="left"/>
      <w:pPr>
        <w:ind w:left="1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1" w:tplc="21366D02">
      <w:start w:val="1"/>
      <w:numFmt w:val="bullet"/>
      <w:lvlText w:val="o"/>
      <w:lvlJc w:val="left"/>
      <w:pPr>
        <w:ind w:left="19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2" w:tplc="67A20F64">
      <w:start w:val="1"/>
      <w:numFmt w:val="bullet"/>
      <w:lvlText w:val="▪"/>
      <w:lvlJc w:val="left"/>
      <w:pPr>
        <w:ind w:left="26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3" w:tplc="F3861A76">
      <w:start w:val="1"/>
      <w:numFmt w:val="bullet"/>
      <w:lvlText w:val="•"/>
      <w:lvlJc w:val="left"/>
      <w:pPr>
        <w:ind w:left="33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4" w:tplc="993E7BFA">
      <w:start w:val="1"/>
      <w:numFmt w:val="bullet"/>
      <w:lvlText w:val="o"/>
      <w:lvlJc w:val="left"/>
      <w:pPr>
        <w:ind w:left="410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5" w:tplc="9104B84C">
      <w:start w:val="1"/>
      <w:numFmt w:val="bullet"/>
      <w:lvlText w:val="▪"/>
      <w:lvlJc w:val="left"/>
      <w:pPr>
        <w:ind w:left="482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6" w:tplc="CA4A1368">
      <w:start w:val="1"/>
      <w:numFmt w:val="bullet"/>
      <w:lvlText w:val="•"/>
      <w:lvlJc w:val="left"/>
      <w:pPr>
        <w:ind w:left="554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7" w:tplc="DAB00CFA">
      <w:start w:val="1"/>
      <w:numFmt w:val="bullet"/>
      <w:lvlText w:val="o"/>
      <w:lvlJc w:val="left"/>
      <w:pPr>
        <w:ind w:left="626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lvl w:ilvl="8" w:tplc="24FE8E0E">
      <w:start w:val="1"/>
      <w:numFmt w:val="bullet"/>
      <w:lvlText w:val="▪"/>
      <w:lvlJc w:val="left"/>
      <w:pPr>
        <w:ind w:left="6984" w:firstLine="0"/>
      </w:pPr>
      <w:rPr>
        <w:rFonts w:ascii="Times New Roman" w:eastAsia="Times New Roman" w:hAnsi="Times New Roman" w:cs="Times New Roman"/>
        <w:b w:val="0"/>
        <w:i w:val="0"/>
        <w:strike w:val="0"/>
        <w:dstrike w:val="0"/>
        <w:color w:val="000000"/>
        <w:sz w:val="30"/>
        <w:szCs w:val="30"/>
        <w:u w:val="none" w:color="000000"/>
        <w:effect w:val="none"/>
        <w:bdr w:val="none" w:sz="0" w:space="0" w:color="auto" w:frame="1"/>
        <w:vertAlign w:val="baseline"/>
      </w:rPr>
    </w:lvl>
  </w:abstractNum>
  <w:abstractNum w:abstractNumId="12" w15:restartNumberingAfterBreak="0">
    <w:nsid w:val="233A2DE8"/>
    <w:multiLevelType w:val="hybridMultilevel"/>
    <w:tmpl w:val="9D02EE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0C3E62"/>
    <w:multiLevelType w:val="hybridMultilevel"/>
    <w:tmpl w:val="119C0696"/>
    <w:lvl w:ilvl="0" w:tplc="9E8A7B98">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6A57BA"/>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7" w15:restartNumberingAfterBreak="0">
    <w:nsid w:val="400D71B8"/>
    <w:multiLevelType w:val="hybridMultilevel"/>
    <w:tmpl w:val="714629B4"/>
    <w:lvl w:ilvl="0" w:tplc="0818000F">
      <w:start w:val="1"/>
      <w:numFmt w:val="decimal"/>
      <w:lvlText w:val="%1."/>
      <w:lvlJc w:val="left"/>
      <w:pPr>
        <w:ind w:left="644" w:hanging="360"/>
      </w:pPr>
      <w:rPr>
        <w:rFonts w:ascii="Times New Roman" w:eastAsia="Times New Roman" w:hAnsi="Times New Roman" w:cs="Times New Roman" w:hint="default"/>
      </w:rPr>
    </w:lvl>
    <w:lvl w:ilvl="1" w:tplc="08180019" w:tentative="1">
      <w:start w:val="1"/>
      <w:numFmt w:val="lowerLetter"/>
      <w:lvlText w:val="%2."/>
      <w:lvlJc w:val="left"/>
      <w:pPr>
        <w:ind w:left="1364" w:hanging="360"/>
      </w:pPr>
    </w:lvl>
    <w:lvl w:ilvl="2" w:tplc="0818001B" w:tentative="1">
      <w:start w:val="1"/>
      <w:numFmt w:val="lowerRoman"/>
      <w:lvlText w:val="%3."/>
      <w:lvlJc w:val="right"/>
      <w:pPr>
        <w:ind w:left="2084" w:hanging="180"/>
      </w:pPr>
    </w:lvl>
    <w:lvl w:ilvl="3" w:tplc="0818000F" w:tentative="1">
      <w:start w:val="1"/>
      <w:numFmt w:val="decimal"/>
      <w:lvlText w:val="%4."/>
      <w:lvlJc w:val="left"/>
      <w:pPr>
        <w:ind w:left="2804" w:hanging="360"/>
      </w:pPr>
    </w:lvl>
    <w:lvl w:ilvl="4" w:tplc="08180019" w:tentative="1">
      <w:start w:val="1"/>
      <w:numFmt w:val="lowerLetter"/>
      <w:lvlText w:val="%5."/>
      <w:lvlJc w:val="left"/>
      <w:pPr>
        <w:ind w:left="3524" w:hanging="360"/>
      </w:pPr>
    </w:lvl>
    <w:lvl w:ilvl="5" w:tplc="0818001B" w:tentative="1">
      <w:start w:val="1"/>
      <w:numFmt w:val="lowerRoman"/>
      <w:lvlText w:val="%6."/>
      <w:lvlJc w:val="right"/>
      <w:pPr>
        <w:ind w:left="4244" w:hanging="180"/>
      </w:pPr>
    </w:lvl>
    <w:lvl w:ilvl="6" w:tplc="0818000F" w:tentative="1">
      <w:start w:val="1"/>
      <w:numFmt w:val="decimal"/>
      <w:lvlText w:val="%7."/>
      <w:lvlJc w:val="left"/>
      <w:pPr>
        <w:ind w:left="4964" w:hanging="360"/>
      </w:pPr>
    </w:lvl>
    <w:lvl w:ilvl="7" w:tplc="08180019" w:tentative="1">
      <w:start w:val="1"/>
      <w:numFmt w:val="lowerLetter"/>
      <w:lvlText w:val="%8."/>
      <w:lvlJc w:val="left"/>
      <w:pPr>
        <w:ind w:left="5684" w:hanging="360"/>
      </w:pPr>
    </w:lvl>
    <w:lvl w:ilvl="8" w:tplc="0818001B" w:tentative="1">
      <w:start w:val="1"/>
      <w:numFmt w:val="lowerRoman"/>
      <w:lvlText w:val="%9."/>
      <w:lvlJc w:val="right"/>
      <w:pPr>
        <w:ind w:left="6404" w:hanging="180"/>
      </w:pPr>
    </w:lvl>
  </w:abstractNum>
  <w:abstractNum w:abstractNumId="18" w15:restartNumberingAfterBreak="0">
    <w:nsid w:val="46B12D9E"/>
    <w:multiLevelType w:val="hybridMultilevel"/>
    <w:tmpl w:val="775474AE"/>
    <w:lvl w:ilvl="0" w:tplc="08180001">
      <w:start w:val="1"/>
      <w:numFmt w:val="bullet"/>
      <w:lvlText w:val=""/>
      <w:lvlJc w:val="left"/>
      <w:pPr>
        <w:ind w:left="720" w:hanging="360"/>
      </w:pPr>
      <w:rPr>
        <w:rFonts w:ascii="Symbol" w:hAnsi="Symbol" w:hint="default"/>
      </w:rPr>
    </w:lvl>
    <w:lvl w:ilvl="1" w:tplc="08180003">
      <w:start w:val="1"/>
      <w:numFmt w:val="bullet"/>
      <w:lvlText w:val="o"/>
      <w:lvlJc w:val="left"/>
      <w:pPr>
        <w:ind w:left="1440" w:hanging="360"/>
      </w:pPr>
      <w:rPr>
        <w:rFonts w:ascii="Courier New" w:hAnsi="Courier New" w:cs="Courier New" w:hint="default"/>
      </w:rPr>
    </w:lvl>
    <w:lvl w:ilvl="2" w:tplc="08180005">
      <w:start w:val="1"/>
      <w:numFmt w:val="bullet"/>
      <w:lvlText w:val=""/>
      <w:lvlJc w:val="left"/>
      <w:pPr>
        <w:ind w:left="2160" w:hanging="360"/>
      </w:pPr>
      <w:rPr>
        <w:rFonts w:ascii="Wingdings" w:hAnsi="Wingdings" w:hint="default"/>
      </w:rPr>
    </w:lvl>
    <w:lvl w:ilvl="3" w:tplc="08180001">
      <w:start w:val="1"/>
      <w:numFmt w:val="bullet"/>
      <w:lvlText w:val=""/>
      <w:lvlJc w:val="left"/>
      <w:pPr>
        <w:ind w:left="2880" w:hanging="360"/>
      </w:pPr>
      <w:rPr>
        <w:rFonts w:ascii="Symbol" w:hAnsi="Symbol" w:hint="default"/>
      </w:rPr>
    </w:lvl>
    <w:lvl w:ilvl="4" w:tplc="08180003">
      <w:start w:val="1"/>
      <w:numFmt w:val="bullet"/>
      <w:lvlText w:val="o"/>
      <w:lvlJc w:val="left"/>
      <w:pPr>
        <w:ind w:left="3600" w:hanging="360"/>
      </w:pPr>
      <w:rPr>
        <w:rFonts w:ascii="Courier New" w:hAnsi="Courier New" w:cs="Courier New" w:hint="default"/>
      </w:rPr>
    </w:lvl>
    <w:lvl w:ilvl="5" w:tplc="08180005">
      <w:start w:val="1"/>
      <w:numFmt w:val="bullet"/>
      <w:lvlText w:val=""/>
      <w:lvlJc w:val="left"/>
      <w:pPr>
        <w:ind w:left="4320" w:hanging="360"/>
      </w:pPr>
      <w:rPr>
        <w:rFonts w:ascii="Wingdings" w:hAnsi="Wingdings" w:hint="default"/>
      </w:rPr>
    </w:lvl>
    <w:lvl w:ilvl="6" w:tplc="08180001">
      <w:start w:val="1"/>
      <w:numFmt w:val="bullet"/>
      <w:lvlText w:val=""/>
      <w:lvlJc w:val="left"/>
      <w:pPr>
        <w:ind w:left="5040" w:hanging="360"/>
      </w:pPr>
      <w:rPr>
        <w:rFonts w:ascii="Symbol" w:hAnsi="Symbol" w:hint="default"/>
      </w:rPr>
    </w:lvl>
    <w:lvl w:ilvl="7" w:tplc="08180003">
      <w:start w:val="1"/>
      <w:numFmt w:val="bullet"/>
      <w:lvlText w:val="o"/>
      <w:lvlJc w:val="left"/>
      <w:pPr>
        <w:ind w:left="5760" w:hanging="360"/>
      </w:pPr>
      <w:rPr>
        <w:rFonts w:ascii="Courier New" w:hAnsi="Courier New" w:cs="Courier New" w:hint="default"/>
      </w:rPr>
    </w:lvl>
    <w:lvl w:ilvl="8" w:tplc="08180005">
      <w:start w:val="1"/>
      <w:numFmt w:val="bullet"/>
      <w:lvlText w:val=""/>
      <w:lvlJc w:val="left"/>
      <w:pPr>
        <w:ind w:left="6480" w:hanging="360"/>
      </w:pPr>
      <w:rPr>
        <w:rFonts w:ascii="Wingdings" w:hAnsi="Wingdings" w:hint="default"/>
      </w:rPr>
    </w:lvl>
  </w:abstractNum>
  <w:abstractNum w:abstractNumId="19" w15:restartNumberingAfterBreak="0">
    <w:nsid w:val="4D224F2A"/>
    <w:multiLevelType w:val="hybridMultilevel"/>
    <w:tmpl w:val="8FF4014A"/>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0" w15:restartNumberingAfterBreak="0">
    <w:nsid w:val="4D8D4F57"/>
    <w:multiLevelType w:val="hybridMultilevel"/>
    <w:tmpl w:val="D45C5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8296863"/>
    <w:multiLevelType w:val="hybridMultilevel"/>
    <w:tmpl w:val="F16A09AC"/>
    <w:lvl w:ilvl="0" w:tplc="04090001">
      <w:start w:val="1"/>
      <w:numFmt w:val="bullet"/>
      <w:lvlText w:val=""/>
      <w:lvlJc w:val="left"/>
      <w:pPr>
        <w:ind w:left="1668" w:hanging="360"/>
      </w:pPr>
      <w:rPr>
        <w:rFonts w:ascii="Symbol" w:hAnsi="Symbol" w:hint="default"/>
      </w:rPr>
    </w:lvl>
    <w:lvl w:ilvl="1" w:tplc="04090003" w:tentative="1">
      <w:start w:val="1"/>
      <w:numFmt w:val="bullet"/>
      <w:lvlText w:val="o"/>
      <w:lvlJc w:val="left"/>
      <w:pPr>
        <w:ind w:left="2388" w:hanging="360"/>
      </w:pPr>
      <w:rPr>
        <w:rFonts w:ascii="Courier New" w:hAnsi="Courier New" w:cs="Courier New" w:hint="default"/>
      </w:rPr>
    </w:lvl>
    <w:lvl w:ilvl="2" w:tplc="04090005" w:tentative="1">
      <w:start w:val="1"/>
      <w:numFmt w:val="bullet"/>
      <w:lvlText w:val=""/>
      <w:lvlJc w:val="left"/>
      <w:pPr>
        <w:ind w:left="3108" w:hanging="360"/>
      </w:pPr>
      <w:rPr>
        <w:rFonts w:ascii="Wingdings" w:hAnsi="Wingdings" w:hint="default"/>
      </w:rPr>
    </w:lvl>
    <w:lvl w:ilvl="3" w:tplc="04090001" w:tentative="1">
      <w:start w:val="1"/>
      <w:numFmt w:val="bullet"/>
      <w:lvlText w:val=""/>
      <w:lvlJc w:val="left"/>
      <w:pPr>
        <w:ind w:left="3828" w:hanging="360"/>
      </w:pPr>
      <w:rPr>
        <w:rFonts w:ascii="Symbol" w:hAnsi="Symbol" w:hint="default"/>
      </w:rPr>
    </w:lvl>
    <w:lvl w:ilvl="4" w:tplc="04090003" w:tentative="1">
      <w:start w:val="1"/>
      <w:numFmt w:val="bullet"/>
      <w:lvlText w:val="o"/>
      <w:lvlJc w:val="left"/>
      <w:pPr>
        <w:ind w:left="4548" w:hanging="360"/>
      </w:pPr>
      <w:rPr>
        <w:rFonts w:ascii="Courier New" w:hAnsi="Courier New" w:cs="Courier New" w:hint="default"/>
      </w:rPr>
    </w:lvl>
    <w:lvl w:ilvl="5" w:tplc="04090005" w:tentative="1">
      <w:start w:val="1"/>
      <w:numFmt w:val="bullet"/>
      <w:lvlText w:val=""/>
      <w:lvlJc w:val="left"/>
      <w:pPr>
        <w:ind w:left="5268" w:hanging="360"/>
      </w:pPr>
      <w:rPr>
        <w:rFonts w:ascii="Wingdings" w:hAnsi="Wingdings" w:hint="default"/>
      </w:rPr>
    </w:lvl>
    <w:lvl w:ilvl="6" w:tplc="04090001" w:tentative="1">
      <w:start w:val="1"/>
      <w:numFmt w:val="bullet"/>
      <w:lvlText w:val=""/>
      <w:lvlJc w:val="left"/>
      <w:pPr>
        <w:ind w:left="5988" w:hanging="360"/>
      </w:pPr>
      <w:rPr>
        <w:rFonts w:ascii="Symbol" w:hAnsi="Symbol" w:hint="default"/>
      </w:rPr>
    </w:lvl>
    <w:lvl w:ilvl="7" w:tplc="04090003" w:tentative="1">
      <w:start w:val="1"/>
      <w:numFmt w:val="bullet"/>
      <w:lvlText w:val="o"/>
      <w:lvlJc w:val="left"/>
      <w:pPr>
        <w:ind w:left="6708" w:hanging="360"/>
      </w:pPr>
      <w:rPr>
        <w:rFonts w:ascii="Courier New" w:hAnsi="Courier New" w:cs="Courier New" w:hint="default"/>
      </w:rPr>
    </w:lvl>
    <w:lvl w:ilvl="8" w:tplc="04090005" w:tentative="1">
      <w:start w:val="1"/>
      <w:numFmt w:val="bullet"/>
      <w:lvlText w:val=""/>
      <w:lvlJc w:val="left"/>
      <w:pPr>
        <w:ind w:left="7428" w:hanging="360"/>
      </w:pPr>
      <w:rPr>
        <w:rFonts w:ascii="Wingdings" w:hAnsi="Wingdings" w:hint="default"/>
      </w:rPr>
    </w:lvl>
  </w:abstractNum>
  <w:abstractNum w:abstractNumId="23" w15:restartNumberingAfterBreak="0">
    <w:nsid w:val="5B593531"/>
    <w:multiLevelType w:val="hybridMultilevel"/>
    <w:tmpl w:val="EABCEBBA"/>
    <w:lvl w:ilvl="0" w:tplc="FFFFFFFF">
      <w:start w:val="1"/>
      <w:numFmt w:val="lowerLetter"/>
      <w:lvlText w:val="%1."/>
      <w:lvlJc w:val="left"/>
      <w:pPr>
        <w:ind w:left="108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61357CAC"/>
    <w:multiLevelType w:val="hybridMultilevel"/>
    <w:tmpl w:val="3BAED33E"/>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E83541"/>
    <w:multiLevelType w:val="hybridMultilevel"/>
    <w:tmpl w:val="8D0CA334"/>
    <w:lvl w:ilvl="0" w:tplc="08180017">
      <w:start w:val="1"/>
      <w:numFmt w:val="lowerLetter"/>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64567FD5"/>
    <w:multiLevelType w:val="hybridMultilevel"/>
    <w:tmpl w:val="18D8A036"/>
    <w:lvl w:ilvl="0" w:tplc="A3428CBA">
      <w:start w:val="9"/>
      <w:numFmt w:val="decimal"/>
      <w:lvlText w:val="%1."/>
      <w:lvlJc w:val="left"/>
      <w:pPr>
        <w:ind w:left="720" w:hanging="360"/>
      </w:pPr>
      <w:rPr>
        <w:rFonts w:hint="default"/>
        <w:lang w:val="ro-R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28" w15:restartNumberingAfterBreak="0">
    <w:nsid w:val="70AF3B95"/>
    <w:multiLevelType w:val="hybridMultilevel"/>
    <w:tmpl w:val="B5F057AA"/>
    <w:lvl w:ilvl="0" w:tplc="0818000F">
      <w:start w:val="1"/>
      <w:numFmt w:val="decimal"/>
      <w:lvlText w:val="%1."/>
      <w:lvlJc w:val="left"/>
      <w:pPr>
        <w:ind w:left="720" w:hanging="360"/>
      </w:pPr>
    </w:lvl>
    <w:lvl w:ilvl="1" w:tplc="08180019">
      <w:start w:val="1"/>
      <w:numFmt w:val="lowerLetter"/>
      <w:lvlText w:val="%2."/>
      <w:lvlJc w:val="left"/>
      <w:pPr>
        <w:ind w:left="1440" w:hanging="360"/>
      </w:pPr>
    </w:lvl>
    <w:lvl w:ilvl="2" w:tplc="0818001B">
      <w:start w:val="1"/>
      <w:numFmt w:val="lowerRoman"/>
      <w:lvlText w:val="%3."/>
      <w:lvlJc w:val="right"/>
      <w:pPr>
        <w:ind w:left="2160" w:hanging="180"/>
      </w:pPr>
    </w:lvl>
    <w:lvl w:ilvl="3" w:tplc="0818000F">
      <w:start w:val="1"/>
      <w:numFmt w:val="decimal"/>
      <w:lvlText w:val="%4."/>
      <w:lvlJc w:val="left"/>
      <w:pPr>
        <w:ind w:left="2880" w:hanging="360"/>
      </w:pPr>
    </w:lvl>
    <w:lvl w:ilvl="4" w:tplc="08180019">
      <w:start w:val="1"/>
      <w:numFmt w:val="lowerLetter"/>
      <w:lvlText w:val="%5."/>
      <w:lvlJc w:val="left"/>
      <w:pPr>
        <w:ind w:left="3600" w:hanging="360"/>
      </w:pPr>
    </w:lvl>
    <w:lvl w:ilvl="5" w:tplc="0818001B">
      <w:start w:val="1"/>
      <w:numFmt w:val="lowerRoman"/>
      <w:lvlText w:val="%6."/>
      <w:lvlJc w:val="right"/>
      <w:pPr>
        <w:ind w:left="4320" w:hanging="180"/>
      </w:pPr>
    </w:lvl>
    <w:lvl w:ilvl="6" w:tplc="0818000F">
      <w:start w:val="1"/>
      <w:numFmt w:val="decimal"/>
      <w:lvlText w:val="%7."/>
      <w:lvlJc w:val="left"/>
      <w:pPr>
        <w:ind w:left="5040" w:hanging="360"/>
      </w:pPr>
    </w:lvl>
    <w:lvl w:ilvl="7" w:tplc="08180019">
      <w:start w:val="1"/>
      <w:numFmt w:val="lowerLetter"/>
      <w:lvlText w:val="%8."/>
      <w:lvlJc w:val="left"/>
      <w:pPr>
        <w:ind w:left="5760" w:hanging="360"/>
      </w:pPr>
    </w:lvl>
    <w:lvl w:ilvl="8" w:tplc="0818001B">
      <w:start w:val="1"/>
      <w:numFmt w:val="lowerRoman"/>
      <w:lvlText w:val="%9."/>
      <w:lvlJc w:val="right"/>
      <w:pPr>
        <w:ind w:left="6480"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C937122"/>
    <w:multiLevelType w:val="hybridMultilevel"/>
    <w:tmpl w:val="A4143D36"/>
    <w:lvl w:ilvl="0" w:tplc="4DFC526E">
      <w:start w:val="3"/>
      <w:numFmt w:val="bullet"/>
      <w:lvlText w:val="-"/>
      <w:lvlJc w:val="left"/>
      <w:pPr>
        <w:ind w:left="1080" w:hanging="360"/>
      </w:pPr>
      <w:rPr>
        <w:rFonts w:ascii="Aptos" w:eastAsia="Aptos" w:hAnsi="Aptos" w:cs="Arial" w:hint="default"/>
      </w:rPr>
    </w:lvl>
    <w:lvl w:ilvl="1" w:tplc="08180003">
      <w:start w:val="1"/>
      <w:numFmt w:val="bullet"/>
      <w:lvlText w:val="o"/>
      <w:lvlJc w:val="left"/>
      <w:pPr>
        <w:ind w:left="1800" w:hanging="360"/>
      </w:pPr>
      <w:rPr>
        <w:rFonts w:ascii="Courier New" w:hAnsi="Courier New" w:cs="Courier New" w:hint="default"/>
      </w:rPr>
    </w:lvl>
    <w:lvl w:ilvl="2" w:tplc="08180005">
      <w:start w:val="1"/>
      <w:numFmt w:val="bullet"/>
      <w:lvlText w:val=""/>
      <w:lvlJc w:val="left"/>
      <w:pPr>
        <w:ind w:left="2520" w:hanging="360"/>
      </w:pPr>
      <w:rPr>
        <w:rFonts w:ascii="Wingdings" w:hAnsi="Wingdings" w:hint="default"/>
      </w:rPr>
    </w:lvl>
    <w:lvl w:ilvl="3" w:tplc="08180001">
      <w:start w:val="1"/>
      <w:numFmt w:val="bullet"/>
      <w:lvlText w:val=""/>
      <w:lvlJc w:val="left"/>
      <w:pPr>
        <w:ind w:left="3240" w:hanging="360"/>
      </w:pPr>
      <w:rPr>
        <w:rFonts w:ascii="Symbol" w:hAnsi="Symbol" w:hint="default"/>
      </w:rPr>
    </w:lvl>
    <w:lvl w:ilvl="4" w:tplc="08180003">
      <w:start w:val="1"/>
      <w:numFmt w:val="bullet"/>
      <w:lvlText w:val="o"/>
      <w:lvlJc w:val="left"/>
      <w:pPr>
        <w:ind w:left="3960" w:hanging="360"/>
      </w:pPr>
      <w:rPr>
        <w:rFonts w:ascii="Courier New" w:hAnsi="Courier New" w:cs="Courier New" w:hint="default"/>
      </w:rPr>
    </w:lvl>
    <w:lvl w:ilvl="5" w:tplc="08180005">
      <w:start w:val="1"/>
      <w:numFmt w:val="bullet"/>
      <w:lvlText w:val=""/>
      <w:lvlJc w:val="left"/>
      <w:pPr>
        <w:ind w:left="4680" w:hanging="360"/>
      </w:pPr>
      <w:rPr>
        <w:rFonts w:ascii="Wingdings" w:hAnsi="Wingdings" w:hint="default"/>
      </w:rPr>
    </w:lvl>
    <w:lvl w:ilvl="6" w:tplc="08180001">
      <w:start w:val="1"/>
      <w:numFmt w:val="bullet"/>
      <w:lvlText w:val=""/>
      <w:lvlJc w:val="left"/>
      <w:pPr>
        <w:ind w:left="5400" w:hanging="360"/>
      </w:pPr>
      <w:rPr>
        <w:rFonts w:ascii="Symbol" w:hAnsi="Symbol" w:hint="default"/>
      </w:rPr>
    </w:lvl>
    <w:lvl w:ilvl="7" w:tplc="08180003">
      <w:start w:val="1"/>
      <w:numFmt w:val="bullet"/>
      <w:lvlText w:val="o"/>
      <w:lvlJc w:val="left"/>
      <w:pPr>
        <w:ind w:left="6120" w:hanging="360"/>
      </w:pPr>
      <w:rPr>
        <w:rFonts w:ascii="Courier New" w:hAnsi="Courier New" w:cs="Courier New" w:hint="default"/>
      </w:rPr>
    </w:lvl>
    <w:lvl w:ilvl="8" w:tplc="08180005">
      <w:start w:val="1"/>
      <w:numFmt w:val="bullet"/>
      <w:lvlText w:val=""/>
      <w:lvlJc w:val="left"/>
      <w:pPr>
        <w:ind w:left="684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4701238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437197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793544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6918255">
    <w:abstractNumId w:val="3"/>
    <w:lvlOverride w:ilvl="0">
      <w:startOverride w:val="1"/>
    </w:lvlOverride>
  </w:num>
  <w:num w:numId="5" w16cid:durableId="1195269445">
    <w:abstractNumId w:val="0"/>
    <w:lvlOverride w:ilvl="0">
      <w:startOverride w:val="1"/>
    </w:lvlOverride>
  </w:num>
  <w:num w:numId="6" w16cid:durableId="1888099517">
    <w:abstractNumId w:val="2"/>
    <w:lvlOverride w:ilvl="0">
      <w:startOverride w:val="1"/>
    </w:lvlOverride>
  </w:num>
  <w:num w:numId="7" w16cid:durableId="44066650">
    <w:abstractNumId w:val="4"/>
    <w:lvlOverride w:ilvl="0">
      <w:startOverride w:val="1"/>
    </w:lvlOverride>
  </w:num>
  <w:num w:numId="8" w16cid:durableId="1216549988">
    <w:abstractNumId w:val="1"/>
    <w:lvlOverride w:ilvl="0">
      <w:startOverride w:val="1"/>
    </w:lvlOverride>
  </w:num>
  <w:num w:numId="9" w16cid:durableId="99035545">
    <w:abstractNumId w:val="16"/>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09592641">
    <w:abstractNumId w:val="11"/>
  </w:num>
  <w:num w:numId="11" w16cid:durableId="442653423">
    <w:abstractNumId w:val="17"/>
  </w:num>
  <w:num w:numId="12" w16cid:durableId="166573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7386465">
    <w:abstractNumId w:val="8"/>
  </w:num>
  <w:num w:numId="14" w16cid:durableId="280839451">
    <w:abstractNumId w:val="26"/>
  </w:num>
  <w:num w:numId="15" w16cid:durableId="139857659">
    <w:abstractNumId w:val="13"/>
  </w:num>
  <w:num w:numId="16" w16cid:durableId="144053504">
    <w:abstractNumId w:val="24"/>
  </w:num>
  <w:num w:numId="17" w16cid:durableId="100278467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1786988">
    <w:abstractNumId w:val="20"/>
  </w:num>
  <w:num w:numId="19" w16cid:durableId="2033220794">
    <w:abstractNumId w:val="18"/>
  </w:num>
  <w:num w:numId="20" w16cid:durableId="1438329248">
    <w:abstractNumId w:val="12"/>
  </w:num>
  <w:num w:numId="21" w16cid:durableId="917329429">
    <w:abstractNumId w:val="30"/>
  </w:num>
  <w:num w:numId="22" w16cid:durableId="46716326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99240410">
    <w:abstractNumId w:val="6"/>
  </w:num>
  <w:num w:numId="24" w16cid:durableId="1692418235">
    <w:abstractNumId w:val="23"/>
  </w:num>
  <w:num w:numId="25" w16cid:durableId="1281719513">
    <w:abstractNumId w:val="16"/>
  </w:num>
  <w:num w:numId="26" w16cid:durableId="1207834683">
    <w:abstractNumId w:val="14"/>
  </w:num>
  <w:num w:numId="27" w16cid:durableId="1072697624">
    <w:abstractNumId w:val="15"/>
  </w:num>
  <w:num w:numId="28" w16cid:durableId="496775705">
    <w:abstractNumId w:val="29"/>
  </w:num>
  <w:num w:numId="29" w16cid:durableId="1982615708">
    <w:abstractNumId w:val="7"/>
  </w:num>
  <w:num w:numId="30" w16cid:durableId="1711346010">
    <w:abstractNumId w:val="21"/>
  </w:num>
  <w:num w:numId="31" w16cid:durableId="1367557422">
    <w:abstractNumId w:val="10"/>
  </w:num>
  <w:num w:numId="32" w16cid:durableId="1103111373">
    <w:abstractNumId w:val="9"/>
  </w:num>
  <w:num w:numId="33" w16cid:durableId="329991487">
    <w:abstractNumId w:val="5"/>
  </w:num>
  <w:num w:numId="34" w16cid:durableId="1329597473">
    <w:abstractNumId w:val="22"/>
  </w:num>
  <w:num w:numId="35" w16cid:durableId="203692646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32"/>
    <w:rsid w:val="00014811"/>
    <w:rsid w:val="000154D7"/>
    <w:rsid w:val="00024091"/>
    <w:rsid w:val="0002453C"/>
    <w:rsid w:val="00027517"/>
    <w:rsid w:val="00031BB9"/>
    <w:rsid w:val="00044E96"/>
    <w:rsid w:val="0005312C"/>
    <w:rsid w:val="000614FC"/>
    <w:rsid w:val="00070A21"/>
    <w:rsid w:val="0007336F"/>
    <w:rsid w:val="00073CFA"/>
    <w:rsid w:val="0007517F"/>
    <w:rsid w:val="0007658C"/>
    <w:rsid w:val="00077704"/>
    <w:rsid w:val="000816FD"/>
    <w:rsid w:val="00083C9C"/>
    <w:rsid w:val="00086330"/>
    <w:rsid w:val="000A024F"/>
    <w:rsid w:val="000A1D4D"/>
    <w:rsid w:val="000A35DB"/>
    <w:rsid w:val="000A41E2"/>
    <w:rsid w:val="000B0FC1"/>
    <w:rsid w:val="000C1126"/>
    <w:rsid w:val="000C175E"/>
    <w:rsid w:val="000C38EB"/>
    <w:rsid w:val="000D16F7"/>
    <w:rsid w:val="000D4756"/>
    <w:rsid w:val="000D56F0"/>
    <w:rsid w:val="000D6CB0"/>
    <w:rsid w:val="000E02C9"/>
    <w:rsid w:val="000E05CD"/>
    <w:rsid w:val="000E72CA"/>
    <w:rsid w:val="000F1E55"/>
    <w:rsid w:val="000F33B8"/>
    <w:rsid w:val="001033D7"/>
    <w:rsid w:val="00113740"/>
    <w:rsid w:val="001149FE"/>
    <w:rsid w:val="00117189"/>
    <w:rsid w:val="00124CF7"/>
    <w:rsid w:val="00132AD9"/>
    <w:rsid w:val="00133F6E"/>
    <w:rsid w:val="00134BDA"/>
    <w:rsid w:val="001419EB"/>
    <w:rsid w:val="00151BA6"/>
    <w:rsid w:val="00152666"/>
    <w:rsid w:val="00154904"/>
    <w:rsid w:val="00156E4F"/>
    <w:rsid w:val="00165071"/>
    <w:rsid w:val="0017547A"/>
    <w:rsid w:val="00175D0D"/>
    <w:rsid w:val="00177E7E"/>
    <w:rsid w:val="00181A79"/>
    <w:rsid w:val="001838BA"/>
    <w:rsid w:val="00192388"/>
    <w:rsid w:val="00196FF9"/>
    <w:rsid w:val="001B07F4"/>
    <w:rsid w:val="001B25D6"/>
    <w:rsid w:val="001C4F2D"/>
    <w:rsid w:val="001C5EFA"/>
    <w:rsid w:val="001C621A"/>
    <w:rsid w:val="001C6F37"/>
    <w:rsid w:val="001D4043"/>
    <w:rsid w:val="001D568A"/>
    <w:rsid w:val="001D6AD0"/>
    <w:rsid w:val="001D7F39"/>
    <w:rsid w:val="001E0392"/>
    <w:rsid w:val="001E09B3"/>
    <w:rsid w:val="001E1C6E"/>
    <w:rsid w:val="001F357F"/>
    <w:rsid w:val="00203323"/>
    <w:rsid w:val="002039DD"/>
    <w:rsid w:val="002136D3"/>
    <w:rsid w:val="00232561"/>
    <w:rsid w:val="00240DC9"/>
    <w:rsid w:val="002435D5"/>
    <w:rsid w:val="002443A7"/>
    <w:rsid w:val="00245409"/>
    <w:rsid w:val="0024751A"/>
    <w:rsid w:val="00252469"/>
    <w:rsid w:val="00253670"/>
    <w:rsid w:val="002536AB"/>
    <w:rsid w:val="00255CE8"/>
    <w:rsid w:val="00260AA9"/>
    <w:rsid w:val="00263576"/>
    <w:rsid w:val="002827D9"/>
    <w:rsid w:val="002858B4"/>
    <w:rsid w:val="00285AEC"/>
    <w:rsid w:val="00286C60"/>
    <w:rsid w:val="00290D33"/>
    <w:rsid w:val="00290F93"/>
    <w:rsid w:val="00292477"/>
    <w:rsid w:val="002B23CF"/>
    <w:rsid w:val="002D0E99"/>
    <w:rsid w:val="002D0F9F"/>
    <w:rsid w:val="002E0D77"/>
    <w:rsid w:val="002E1597"/>
    <w:rsid w:val="002E5322"/>
    <w:rsid w:val="002E5733"/>
    <w:rsid w:val="002E63B6"/>
    <w:rsid w:val="00301704"/>
    <w:rsid w:val="003073AE"/>
    <w:rsid w:val="003128DA"/>
    <w:rsid w:val="0032605E"/>
    <w:rsid w:val="00330CC9"/>
    <w:rsid w:val="0033362C"/>
    <w:rsid w:val="00333B49"/>
    <w:rsid w:val="00334E69"/>
    <w:rsid w:val="00334F51"/>
    <w:rsid w:val="003424DA"/>
    <w:rsid w:val="00350043"/>
    <w:rsid w:val="00351DE9"/>
    <w:rsid w:val="003534B6"/>
    <w:rsid w:val="00353ABB"/>
    <w:rsid w:val="00353CD5"/>
    <w:rsid w:val="00354871"/>
    <w:rsid w:val="003562CF"/>
    <w:rsid w:val="003615B0"/>
    <w:rsid w:val="00366BE5"/>
    <w:rsid w:val="00366F9B"/>
    <w:rsid w:val="00376AF3"/>
    <w:rsid w:val="00382158"/>
    <w:rsid w:val="00384313"/>
    <w:rsid w:val="00386139"/>
    <w:rsid w:val="003959FA"/>
    <w:rsid w:val="00397C5B"/>
    <w:rsid w:val="003A049D"/>
    <w:rsid w:val="003A2A04"/>
    <w:rsid w:val="003A3D3D"/>
    <w:rsid w:val="003A68B0"/>
    <w:rsid w:val="003B4B3A"/>
    <w:rsid w:val="003B5822"/>
    <w:rsid w:val="003C0A30"/>
    <w:rsid w:val="003C30EB"/>
    <w:rsid w:val="003C7227"/>
    <w:rsid w:val="003D0EAC"/>
    <w:rsid w:val="003D5141"/>
    <w:rsid w:val="003D7F4E"/>
    <w:rsid w:val="003E2186"/>
    <w:rsid w:val="003E21EA"/>
    <w:rsid w:val="003E4669"/>
    <w:rsid w:val="003E505D"/>
    <w:rsid w:val="003E701B"/>
    <w:rsid w:val="003F1DCE"/>
    <w:rsid w:val="003F1FC7"/>
    <w:rsid w:val="003F2FC7"/>
    <w:rsid w:val="003F5C79"/>
    <w:rsid w:val="003F64A9"/>
    <w:rsid w:val="00426748"/>
    <w:rsid w:val="00432E9E"/>
    <w:rsid w:val="0044193F"/>
    <w:rsid w:val="004557CD"/>
    <w:rsid w:val="004578E5"/>
    <w:rsid w:val="00460688"/>
    <w:rsid w:val="00467346"/>
    <w:rsid w:val="00472BD4"/>
    <w:rsid w:val="004733AD"/>
    <w:rsid w:val="0047551A"/>
    <w:rsid w:val="00476867"/>
    <w:rsid w:val="004829AA"/>
    <w:rsid w:val="0048400B"/>
    <w:rsid w:val="00486E09"/>
    <w:rsid w:val="0049593A"/>
    <w:rsid w:val="004A6513"/>
    <w:rsid w:val="004B2B85"/>
    <w:rsid w:val="004B537B"/>
    <w:rsid w:val="004B69EB"/>
    <w:rsid w:val="004C1831"/>
    <w:rsid w:val="004C2F17"/>
    <w:rsid w:val="004D553E"/>
    <w:rsid w:val="004D6232"/>
    <w:rsid w:val="004E0C52"/>
    <w:rsid w:val="004E7242"/>
    <w:rsid w:val="004E7EDA"/>
    <w:rsid w:val="004F5962"/>
    <w:rsid w:val="004F7737"/>
    <w:rsid w:val="005076CC"/>
    <w:rsid w:val="00514396"/>
    <w:rsid w:val="00514509"/>
    <w:rsid w:val="0051476E"/>
    <w:rsid w:val="00515535"/>
    <w:rsid w:val="00520153"/>
    <w:rsid w:val="00524E88"/>
    <w:rsid w:val="00541446"/>
    <w:rsid w:val="00543661"/>
    <w:rsid w:val="00546388"/>
    <w:rsid w:val="00551866"/>
    <w:rsid w:val="0055547D"/>
    <w:rsid w:val="00555BC1"/>
    <w:rsid w:val="00556A03"/>
    <w:rsid w:val="0056313B"/>
    <w:rsid w:val="00567E8B"/>
    <w:rsid w:val="00574373"/>
    <w:rsid w:val="005821A0"/>
    <w:rsid w:val="0059090E"/>
    <w:rsid w:val="005937DF"/>
    <w:rsid w:val="00594C23"/>
    <w:rsid w:val="005973B9"/>
    <w:rsid w:val="005A1577"/>
    <w:rsid w:val="005A194E"/>
    <w:rsid w:val="005A4111"/>
    <w:rsid w:val="005B0D50"/>
    <w:rsid w:val="005B6E1E"/>
    <w:rsid w:val="005C4762"/>
    <w:rsid w:val="005D4BFC"/>
    <w:rsid w:val="005E18DF"/>
    <w:rsid w:val="005E1C1C"/>
    <w:rsid w:val="005E494D"/>
    <w:rsid w:val="005E757A"/>
    <w:rsid w:val="005E7C7F"/>
    <w:rsid w:val="005F66EE"/>
    <w:rsid w:val="0060222D"/>
    <w:rsid w:val="00605FC1"/>
    <w:rsid w:val="00611254"/>
    <w:rsid w:val="00612B76"/>
    <w:rsid w:val="00635955"/>
    <w:rsid w:val="0064007B"/>
    <w:rsid w:val="0064673D"/>
    <w:rsid w:val="00654179"/>
    <w:rsid w:val="0066138B"/>
    <w:rsid w:val="00663C84"/>
    <w:rsid w:val="006649E4"/>
    <w:rsid w:val="006675E4"/>
    <w:rsid w:val="00675280"/>
    <w:rsid w:val="006763E7"/>
    <w:rsid w:val="00684B35"/>
    <w:rsid w:val="00684B50"/>
    <w:rsid w:val="006851D6"/>
    <w:rsid w:val="0069167D"/>
    <w:rsid w:val="00693DD0"/>
    <w:rsid w:val="006A0385"/>
    <w:rsid w:val="006A2B2E"/>
    <w:rsid w:val="006A2FDD"/>
    <w:rsid w:val="006A34F2"/>
    <w:rsid w:val="006A3F13"/>
    <w:rsid w:val="006A581C"/>
    <w:rsid w:val="006C28CF"/>
    <w:rsid w:val="006C2B1A"/>
    <w:rsid w:val="006C4320"/>
    <w:rsid w:val="006C75DF"/>
    <w:rsid w:val="006D008C"/>
    <w:rsid w:val="006D0111"/>
    <w:rsid w:val="006D7B7F"/>
    <w:rsid w:val="006E2ED5"/>
    <w:rsid w:val="006E5292"/>
    <w:rsid w:val="006F1E42"/>
    <w:rsid w:val="007009D9"/>
    <w:rsid w:val="00703B66"/>
    <w:rsid w:val="00704840"/>
    <w:rsid w:val="00705E11"/>
    <w:rsid w:val="007114CB"/>
    <w:rsid w:val="00720E6A"/>
    <w:rsid w:val="00722B8F"/>
    <w:rsid w:val="0072770E"/>
    <w:rsid w:val="007279C6"/>
    <w:rsid w:val="00730E13"/>
    <w:rsid w:val="00740CD2"/>
    <w:rsid w:val="0074251E"/>
    <w:rsid w:val="00744C1F"/>
    <w:rsid w:val="00747BE2"/>
    <w:rsid w:val="00747C77"/>
    <w:rsid w:val="00753713"/>
    <w:rsid w:val="00756EF6"/>
    <w:rsid w:val="00761350"/>
    <w:rsid w:val="00761F94"/>
    <w:rsid w:val="00762CBA"/>
    <w:rsid w:val="007674A7"/>
    <w:rsid w:val="00770F46"/>
    <w:rsid w:val="00771322"/>
    <w:rsid w:val="007715AC"/>
    <w:rsid w:val="00775B76"/>
    <w:rsid w:val="007800BC"/>
    <w:rsid w:val="00782065"/>
    <w:rsid w:val="00783CE0"/>
    <w:rsid w:val="00785A59"/>
    <w:rsid w:val="007943E7"/>
    <w:rsid w:val="007A143D"/>
    <w:rsid w:val="007A31D9"/>
    <w:rsid w:val="007A50A2"/>
    <w:rsid w:val="007A6DAD"/>
    <w:rsid w:val="007B10D0"/>
    <w:rsid w:val="007B7D0C"/>
    <w:rsid w:val="007C36EB"/>
    <w:rsid w:val="007D5455"/>
    <w:rsid w:val="007D55B2"/>
    <w:rsid w:val="007E6ED4"/>
    <w:rsid w:val="007F1D3F"/>
    <w:rsid w:val="008021A7"/>
    <w:rsid w:val="00803F16"/>
    <w:rsid w:val="00812818"/>
    <w:rsid w:val="00812E80"/>
    <w:rsid w:val="00817E0C"/>
    <w:rsid w:val="008268CB"/>
    <w:rsid w:val="00827288"/>
    <w:rsid w:val="008323F8"/>
    <w:rsid w:val="00841078"/>
    <w:rsid w:val="0084270F"/>
    <w:rsid w:val="00851E61"/>
    <w:rsid w:val="008522E3"/>
    <w:rsid w:val="00855AF6"/>
    <w:rsid w:val="00860F7E"/>
    <w:rsid w:val="00862369"/>
    <w:rsid w:val="00875443"/>
    <w:rsid w:val="008805BE"/>
    <w:rsid w:val="00880C1A"/>
    <w:rsid w:val="00881DEB"/>
    <w:rsid w:val="00886486"/>
    <w:rsid w:val="00886826"/>
    <w:rsid w:val="00886A58"/>
    <w:rsid w:val="00893958"/>
    <w:rsid w:val="008973EB"/>
    <w:rsid w:val="008A059A"/>
    <w:rsid w:val="008A29C5"/>
    <w:rsid w:val="008A4917"/>
    <w:rsid w:val="008B361E"/>
    <w:rsid w:val="008B3F4C"/>
    <w:rsid w:val="008C06F6"/>
    <w:rsid w:val="008C3060"/>
    <w:rsid w:val="008C3061"/>
    <w:rsid w:val="008C4FD5"/>
    <w:rsid w:val="008C5ACB"/>
    <w:rsid w:val="008C7515"/>
    <w:rsid w:val="008C7A34"/>
    <w:rsid w:val="008D0E1D"/>
    <w:rsid w:val="008D25C7"/>
    <w:rsid w:val="008D4DA8"/>
    <w:rsid w:val="008D6311"/>
    <w:rsid w:val="008D6D62"/>
    <w:rsid w:val="008E075A"/>
    <w:rsid w:val="008E082B"/>
    <w:rsid w:val="008F234A"/>
    <w:rsid w:val="008F4C0E"/>
    <w:rsid w:val="00901126"/>
    <w:rsid w:val="00902B4E"/>
    <w:rsid w:val="00912554"/>
    <w:rsid w:val="0091637D"/>
    <w:rsid w:val="00921572"/>
    <w:rsid w:val="00922419"/>
    <w:rsid w:val="00922A26"/>
    <w:rsid w:val="00933651"/>
    <w:rsid w:val="009336D9"/>
    <w:rsid w:val="00933FC4"/>
    <w:rsid w:val="0093421F"/>
    <w:rsid w:val="00937FE8"/>
    <w:rsid w:val="00942AE8"/>
    <w:rsid w:val="00945881"/>
    <w:rsid w:val="00946F0F"/>
    <w:rsid w:val="0095265C"/>
    <w:rsid w:val="00954557"/>
    <w:rsid w:val="00957E6E"/>
    <w:rsid w:val="009710DD"/>
    <w:rsid w:val="0097191B"/>
    <w:rsid w:val="009731A8"/>
    <w:rsid w:val="0097567B"/>
    <w:rsid w:val="0097567C"/>
    <w:rsid w:val="0099107C"/>
    <w:rsid w:val="009A0DD8"/>
    <w:rsid w:val="009A135B"/>
    <w:rsid w:val="009A52EC"/>
    <w:rsid w:val="009A533A"/>
    <w:rsid w:val="009A7FC2"/>
    <w:rsid w:val="009B0DDB"/>
    <w:rsid w:val="009B1919"/>
    <w:rsid w:val="009B2096"/>
    <w:rsid w:val="009B3615"/>
    <w:rsid w:val="009B6EF3"/>
    <w:rsid w:val="009C2BBE"/>
    <w:rsid w:val="009C2FD5"/>
    <w:rsid w:val="009C5885"/>
    <w:rsid w:val="009C7A7C"/>
    <w:rsid w:val="009D09F8"/>
    <w:rsid w:val="009D13C8"/>
    <w:rsid w:val="009D61D8"/>
    <w:rsid w:val="009D6A97"/>
    <w:rsid w:val="009E19A2"/>
    <w:rsid w:val="009E4DFF"/>
    <w:rsid w:val="009E7CDC"/>
    <w:rsid w:val="009F4C50"/>
    <w:rsid w:val="00A006C8"/>
    <w:rsid w:val="00A03245"/>
    <w:rsid w:val="00A03733"/>
    <w:rsid w:val="00A0544A"/>
    <w:rsid w:val="00A13AC3"/>
    <w:rsid w:val="00A15617"/>
    <w:rsid w:val="00A16607"/>
    <w:rsid w:val="00A16610"/>
    <w:rsid w:val="00A16AA9"/>
    <w:rsid w:val="00A16B8C"/>
    <w:rsid w:val="00A17D09"/>
    <w:rsid w:val="00A206D7"/>
    <w:rsid w:val="00A212C4"/>
    <w:rsid w:val="00A26CC6"/>
    <w:rsid w:val="00A31954"/>
    <w:rsid w:val="00A42790"/>
    <w:rsid w:val="00A43F72"/>
    <w:rsid w:val="00A47C5C"/>
    <w:rsid w:val="00A50918"/>
    <w:rsid w:val="00A52AF6"/>
    <w:rsid w:val="00A5516D"/>
    <w:rsid w:val="00A57D6C"/>
    <w:rsid w:val="00A6122D"/>
    <w:rsid w:val="00A63DB0"/>
    <w:rsid w:val="00A73032"/>
    <w:rsid w:val="00A73A2D"/>
    <w:rsid w:val="00A746EB"/>
    <w:rsid w:val="00A771DE"/>
    <w:rsid w:val="00A81608"/>
    <w:rsid w:val="00A8354B"/>
    <w:rsid w:val="00A9185F"/>
    <w:rsid w:val="00AA710B"/>
    <w:rsid w:val="00AB156C"/>
    <w:rsid w:val="00AC0461"/>
    <w:rsid w:val="00AC4F1A"/>
    <w:rsid w:val="00AC6CCD"/>
    <w:rsid w:val="00AD1311"/>
    <w:rsid w:val="00AE0FE8"/>
    <w:rsid w:val="00AE121A"/>
    <w:rsid w:val="00AE78AD"/>
    <w:rsid w:val="00AF0226"/>
    <w:rsid w:val="00AF63CF"/>
    <w:rsid w:val="00B016E0"/>
    <w:rsid w:val="00B027B2"/>
    <w:rsid w:val="00B04316"/>
    <w:rsid w:val="00B1712B"/>
    <w:rsid w:val="00B23032"/>
    <w:rsid w:val="00B30C31"/>
    <w:rsid w:val="00B37A2E"/>
    <w:rsid w:val="00B37B5A"/>
    <w:rsid w:val="00B417FD"/>
    <w:rsid w:val="00B6047F"/>
    <w:rsid w:val="00B60BC2"/>
    <w:rsid w:val="00B6722F"/>
    <w:rsid w:val="00B84312"/>
    <w:rsid w:val="00B9511C"/>
    <w:rsid w:val="00B952C8"/>
    <w:rsid w:val="00B97AA5"/>
    <w:rsid w:val="00BA2CF7"/>
    <w:rsid w:val="00BA3D25"/>
    <w:rsid w:val="00BA7FDB"/>
    <w:rsid w:val="00BB49DB"/>
    <w:rsid w:val="00BB6C27"/>
    <w:rsid w:val="00BC15AE"/>
    <w:rsid w:val="00BC28D6"/>
    <w:rsid w:val="00BC305B"/>
    <w:rsid w:val="00BD0767"/>
    <w:rsid w:val="00BD2181"/>
    <w:rsid w:val="00BD389A"/>
    <w:rsid w:val="00BD5A32"/>
    <w:rsid w:val="00BE1893"/>
    <w:rsid w:val="00BE3CDD"/>
    <w:rsid w:val="00BE575D"/>
    <w:rsid w:val="00BE6334"/>
    <w:rsid w:val="00BF09F5"/>
    <w:rsid w:val="00BF530E"/>
    <w:rsid w:val="00C02ABA"/>
    <w:rsid w:val="00C03F79"/>
    <w:rsid w:val="00C05681"/>
    <w:rsid w:val="00C0747B"/>
    <w:rsid w:val="00C07E2A"/>
    <w:rsid w:val="00C12825"/>
    <w:rsid w:val="00C15236"/>
    <w:rsid w:val="00C2175B"/>
    <w:rsid w:val="00C25546"/>
    <w:rsid w:val="00C30A08"/>
    <w:rsid w:val="00C3265D"/>
    <w:rsid w:val="00C32FCD"/>
    <w:rsid w:val="00C3538F"/>
    <w:rsid w:val="00C366AC"/>
    <w:rsid w:val="00C66BAB"/>
    <w:rsid w:val="00C735E4"/>
    <w:rsid w:val="00C7616E"/>
    <w:rsid w:val="00C77A92"/>
    <w:rsid w:val="00C80FE9"/>
    <w:rsid w:val="00C92A9C"/>
    <w:rsid w:val="00CA0A7A"/>
    <w:rsid w:val="00CA1824"/>
    <w:rsid w:val="00CB0B89"/>
    <w:rsid w:val="00CB74F3"/>
    <w:rsid w:val="00CB7670"/>
    <w:rsid w:val="00CC2A83"/>
    <w:rsid w:val="00CD482A"/>
    <w:rsid w:val="00CE0D1B"/>
    <w:rsid w:val="00CE16D3"/>
    <w:rsid w:val="00CE3B17"/>
    <w:rsid w:val="00CE4133"/>
    <w:rsid w:val="00CF1ABD"/>
    <w:rsid w:val="00CF55DD"/>
    <w:rsid w:val="00D027A8"/>
    <w:rsid w:val="00D0793A"/>
    <w:rsid w:val="00D130B9"/>
    <w:rsid w:val="00D152DC"/>
    <w:rsid w:val="00D37518"/>
    <w:rsid w:val="00D47A4B"/>
    <w:rsid w:val="00D50CD1"/>
    <w:rsid w:val="00D52197"/>
    <w:rsid w:val="00D56B42"/>
    <w:rsid w:val="00D6156D"/>
    <w:rsid w:val="00D629D8"/>
    <w:rsid w:val="00D701B0"/>
    <w:rsid w:val="00D73776"/>
    <w:rsid w:val="00D86A68"/>
    <w:rsid w:val="00D90974"/>
    <w:rsid w:val="00DA0BA3"/>
    <w:rsid w:val="00DB3956"/>
    <w:rsid w:val="00DB538D"/>
    <w:rsid w:val="00DC50DC"/>
    <w:rsid w:val="00DE0B7E"/>
    <w:rsid w:val="00DE63E4"/>
    <w:rsid w:val="00DE7052"/>
    <w:rsid w:val="00E022C7"/>
    <w:rsid w:val="00E117B8"/>
    <w:rsid w:val="00E13DC1"/>
    <w:rsid w:val="00E14715"/>
    <w:rsid w:val="00E15235"/>
    <w:rsid w:val="00E21BDF"/>
    <w:rsid w:val="00E26E44"/>
    <w:rsid w:val="00E27432"/>
    <w:rsid w:val="00E30058"/>
    <w:rsid w:val="00E31792"/>
    <w:rsid w:val="00E32050"/>
    <w:rsid w:val="00E42268"/>
    <w:rsid w:val="00E4370F"/>
    <w:rsid w:val="00E50EB5"/>
    <w:rsid w:val="00E5120B"/>
    <w:rsid w:val="00E51414"/>
    <w:rsid w:val="00E55F49"/>
    <w:rsid w:val="00E60C69"/>
    <w:rsid w:val="00E629F6"/>
    <w:rsid w:val="00E63E83"/>
    <w:rsid w:val="00E67A82"/>
    <w:rsid w:val="00E71A76"/>
    <w:rsid w:val="00E924E0"/>
    <w:rsid w:val="00EA78CB"/>
    <w:rsid w:val="00EB1A9B"/>
    <w:rsid w:val="00EB31FF"/>
    <w:rsid w:val="00EC007B"/>
    <w:rsid w:val="00EC4747"/>
    <w:rsid w:val="00EC5935"/>
    <w:rsid w:val="00ED035A"/>
    <w:rsid w:val="00ED2389"/>
    <w:rsid w:val="00ED54F5"/>
    <w:rsid w:val="00ED62E0"/>
    <w:rsid w:val="00ED6606"/>
    <w:rsid w:val="00EE1B05"/>
    <w:rsid w:val="00EE73FC"/>
    <w:rsid w:val="00EF628F"/>
    <w:rsid w:val="00F06B0E"/>
    <w:rsid w:val="00F11015"/>
    <w:rsid w:val="00F2284A"/>
    <w:rsid w:val="00F22D83"/>
    <w:rsid w:val="00F2315E"/>
    <w:rsid w:val="00F32D10"/>
    <w:rsid w:val="00F405C1"/>
    <w:rsid w:val="00F44A27"/>
    <w:rsid w:val="00F50794"/>
    <w:rsid w:val="00F51A67"/>
    <w:rsid w:val="00F52D35"/>
    <w:rsid w:val="00F546E5"/>
    <w:rsid w:val="00F553C8"/>
    <w:rsid w:val="00F56894"/>
    <w:rsid w:val="00F60832"/>
    <w:rsid w:val="00F67A0F"/>
    <w:rsid w:val="00F72176"/>
    <w:rsid w:val="00F77590"/>
    <w:rsid w:val="00F90FA4"/>
    <w:rsid w:val="00F91731"/>
    <w:rsid w:val="00FA25F3"/>
    <w:rsid w:val="00FA2CDA"/>
    <w:rsid w:val="00FB19F0"/>
    <w:rsid w:val="00FB33A8"/>
    <w:rsid w:val="00FC31E7"/>
    <w:rsid w:val="00FD2932"/>
    <w:rsid w:val="00FE21DF"/>
    <w:rsid w:val="00FF0DEB"/>
    <w:rsid w:val="00FF5D4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34EBC"/>
  <w15:chartTrackingRefBased/>
  <w15:docId w15:val="{ABAAB639-2EC2-4EBC-8285-DA96AFF09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0EB"/>
    <w:pPr>
      <w:spacing w:after="0" w:line="240" w:lineRule="auto"/>
    </w:pPr>
    <w:rPr>
      <w:rFonts w:ascii="Times New Roman" w:eastAsia="Times New Roman" w:hAnsi="Times New Roman" w:cs="Times New Roman"/>
      <w:noProof/>
      <w:sz w:val="24"/>
      <w:szCs w:val="24"/>
      <w:lang w:val="ro-RO"/>
    </w:rPr>
  </w:style>
  <w:style w:type="paragraph" w:styleId="Titlu2">
    <w:name w:val="heading 2"/>
    <w:basedOn w:val="Normal"/>
    <w:next w:val="Normal"/>
    <w:link w:val="Titlu2Caracter"/>
    <w:unhideWhenUsed/>
    <w:qFormat/>
    <w:rsid w:val="003C30EB"/>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itlu4">
    <w:name w:val="heading 4"/>
    <w:basedOn w:val="Normal"/>
    <w:next w:val="Normal"/>
    <w:link w:val="Titlu4Caracter"/>
    <w:uiPriority w:val="9"/>
    <w:semiHidden/>
    <w:unhideWhenUsed/>
    <w:qFormat/>
    <w:rsid w:val="005A194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rsid w:val="003C30EB"/>
    <w:rPr>
      <w:rFonts w:asciiTheme="majorHAnsi" w:eastAsiaTheme="majorEastAsia" w:hAnsiTheme="majorHAnsi" w:cstheme="majorBidi"/>
      <w:b/>
      <w:bCs/>
      <w:noProof/>
      <w:color w:val="4472C4" w:themeColor="accent1"/>
      <w:sz w:val="26"/>
      <w:szCs w:val="26"/>
      <w:lang w:val="ro-RO"/>
    </w:rPr>
  </w:style>
  <w:style w:type="paragraph" w:styleId="Listparagraf">
    <w:name w:val="List Paragraph"/>
    <w:aliases w:val="HotarirePunct1,Paragrafo elenco,Figure_name,Equipment,Numbered Indented Text,lp1,Heading x1,body 2,Lettre d'introduction,1st level - Bullet List Paragraph,Allevo List Paragraph,AC List 01"/>
    <w:basedOn w:val="Normal"/>
    <w:link w:val="ListparagrafCaracter"/>
    <w:uiPriority w:val="34"/>
    <w:qFormat/>
    <w:rsid w:val="003C30EB"/>
    <w:pPr>
      <w:numPr>
        <w:numId w:val="1"/>
      </w:numPr>
      <w:tabs>
        <w:tab w:val="left" w:pos="1134"/>
      </w:tabs>
      <w:jc w:val="both"/>
    </w:pPr>
    <w:rPr>
      <w:noProof w:val="0"/>
      <w:lang w:val="en-US"/>
    </w:rPr>
  </w:style>
  <w:style w:type="character" w:customStyle="1" w:styleId="shorttext">
    <w:name w:val="short_text"/>
    <w:rsid w:val="003C30EB"/>
  </w:style>
  <w:style w:type="paragraph" w:styleId="NormalWeb">
    <w:name w:val="Normal (Web)"/>
    <w:basedOn w:val="Normal"/>
    <w:uiPriority w:val="99"/>
    <w:unhideWhenUsed/>
    <w:rsid w:val="007114CB"/>
    <w:pPr>
      <w:ind w:firstLine="567"/>
      <w:jc w:val="both"/>
    </w:pPr>
    <w:rPr>
      <w:noProof w:val="0"/>
      <w:lang w:val="ru-RU" w:eastAsia="ru-RU"/>
    </w:rPr>
  </w:style>
  <w:style w:type="paragraph" w:styleId="Frspaiere">
    <w:name w:val="No Spacing"/>
    <w:uiPriority w:val="1"/>
    <w:qFormat/>
    <w:rsid w:val="006C4320"/>
    <w:pPr>
      <w:spacing w:after="0" w:line="240" w:lineRule="auto"/>
    </w:pPr>
    <w:rPr>
      <w:rFonts w:ascii="Times New Roman" w:eastAsia="Times New Roman" w:hAnsi="Times New Roman" w:cs="Times New Roman"/>
      <w:sz w:val="20"/>
      <w:szCs w:val="20"/>
      <w:lang w:val="ru-RU" w:eastAsia="ru-RU"/>
    </w:rPr>
  </w:style>
  <w:style w:type="paragraph" w:styleId="Antet">
    <w:name w:val="header"/>
    <w:basedOn w:val="Normal"/>
    <w:link w:val="AntetCaracter"/>
    <w:unhideWhenUsed/>
    <w:rsid w:val="00F56894"/>
    <w:pPr>
      <w:tabs>
        <w:tab w:val="center" w:pos="4677"/>
        <w:tab w:val="right" w:pos="9355"/>
      </w:tabs>
    </w:pPr>
  </w:style>
  <w:style w:type="character" w:customStyle="1" w:styleId="AntetCaracter">
    <w:name w:val="Antet Caracter"/>
    <w:basedOn w:val="Fontdeparagrafimplicit"/>
    <w:link w:val="Antet"/>
    <w:rsid w:val="00F56894"/>
    <w:rPr>
      <w:rFonts w:ascii="Times New Roman" w:eastAsia="Times New Roman" w:hAnsi="Times New Roman" w:cs="Times New Roman"/>
      <w:noProof/>
      <w:sz w:val="24"/>
      <w:szCs w:val="24"/>
      <w:lang w:val="ro-RO"/>
    </w:rPr>
  </w:style>
  <w:style w:type="paragraph" w:styleId="Subsol">
    <w:name w:val="footer"/>
    <w:basedOn w:val="Normal"/>
    <w:link w:val="SubsolCaracter"/>
    <w:uiPriority w:val="99"/>
    <w:unhideWhenUsed/>
    <w:rsid w:val="00F56894"/>
    <w:pPr>
      <w:tabs>
        <w:tab w:val="center" w:pos="4677"/>
        <w:tab w:val="right" w:pos="9355"/>
      </w:tabs>
    </w:pPr>
  </w:style>
  <w:style w:type="character" w:customStyle="1" w:styleId="SubsolCaracter">
    <w:name w:val="Subsol Caracter"/>
    <w:basedOn w:val="Fontdeparagrafimplicit"/>
    <w:link w:val="Subsol"/>
    <w:uiPriority w:val="99"/>
    <w:rsid w:val="00F56894"/>
    <w:rPr>
      <w:rFonts w:ascii="Times New Roman" w:eastAsia="Times New Roman" w:hAnsi="Times New Roman" w:cs="Times New Roman"/>
      <w:noProof/>
      <w:sz w:val="24"/>
      <w:szCs w:val="24"/>
      <w:lang w:val="ro-RO"/>
    </w:rPr>
  </w:style>
  <w:style w:type="paragraph" w:styleId="TextnBalon">
    <w:name w:val="Balloon Text"/>
    <w:basedOn w:val="Normal"/>
    <w:link w:val="TextnBalonCaracter"/>
    <w:uiPriority w:val="99"/>
    <w:semiHidden/>
    <w:unhideWhenUsed/>
    <w:rsid w:val="00BC28D6"/>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BC28D6"/>
    <w:rPr>
      <w:rFonts w:ascii="Segoe UI" w:eastAsia="Times New Roman" w:hAnsi="Segoe UI" w:cs="Segoe UI"/>
      <w:noProof/>
      <w:sz w:val="18"/>
      <w:szCs w:val="18"/>
      <w:lang w:val="ro-RO"/>
    </w:rPr>
  </w:style>
  <w:style w:type="character" w:styleId="Referincomentariu">
    <w:name w:val="annotation reference"/>
    <w:basedOn w:val="Fontdeparagrafimplicit"/>
    <w:uiPriority w:val="99"/>
    <w:unhideWhenUsed/>
    <w:rsid w:val="008C5ACB"/>
    <w:rPr>
      <w:sz w:val="16"/>
      <w:szCs w:val="16"/>
    </w:rPr>
  </w:style>
  <w:style w:type="paragraph" w:styleId="Textcomentariu">
    <w:name w:val="annotation text"/>
    <w:basedOn w:val="Normal"/>
    <w:link w:val="TextcomentariuCaracter"/>
    <w:unhideWhenUsed/>
    <w:rsid w:val="008C5ACB"/>
    <w:rPr>
      <w:sz w:val="20"/>
      <w:szCs w:val="20"/>
    </w:rPr>
  </w:style>
  <w:style w:type="character" w:customStyle="1" w:styleId="TextcomentariuCaracter">
    <w:name w:val="Text comentariu Caracter"/>
    <w:basedOn w:val="Fontdeparagrafimplicit"/>
    <w:link w:val="Textcomentariu"/>
    <w:rsid w:val="008C5ACB"/>
    <w:rPr>
      <w:rFonts w:ascii="Times New Roman" w:eastAsia="Times New Roman" w:hAnsi="Times New Roman" w:cs="Times New Roman"/>
      <w:noProof/>
      <w:sz w:val="20"/>
      <w:szCs w:val="20"/>
      <w:lang w:val="ro-RO"/>
    </w:rPr>
  </w:style>
  <w:style w:type="paragraph" w:styleId="SubiectComentariu">
    <w:name w:val="annotation subject"/>
    <w:basedOn w:val="Textcomentariu"/>
    <w:next w:val="Textcomentariu"/>
    <w:link w:val="SubiectComentariuCaracter"/>
    <w:uiPriority w:val="99"/>
    <w:semiHidden/>
    <w:unhideWhenUsed/>
    <w:rsid w:val="008C5ACB"/>
    <w:rPr>
      <w:b/>
      <w:bCs/>
    </w:rPr>
  </w:style>
  <w:style w:type="character" w:customStyle="1" w:styleId="SubiectComentariuCaracter">
    <w:name w:val="Subiect Comentariu Caracter"/>
    <w:basedOn w:val="TextcomentariuCaracter"/>
    <w:link w:val="SubiectComentariu"/>
    <w:uiPriority w:val="99"/>
    <w:semiHidden/>
    <w:rsid w:val="008C5ACB"/>
    <w:rPr>
      <w:rFonts w:ascii="Times New Roman" w:eastAsia="Times New Roman" w:hAnsi="Times New Roman" w:cs="Times New Roman"/>
      <w:b/>
      <w:bCs/>
      <w:noProof/>
      <w:sz w:val="20"/>
      <w:szCs w:val="20"/>
      <w:lang w:val="ro-RO"/>
    </w:rPr>
  </w:style>
  <w:style w:type="paragraph" w:styleId="Revizuire">
    <w:name w:val="Revision"/>
    <w:hidden/>
    <w:uiPriority w:val="99"/>
    <w:semiHidden/>
    <w:rsid w:val="009D61D8"/>
    <w:pPr>
      <w:spacing w:after="0" w:line="240" w:lineRule="auto"/>
    </w:pPr>
    <w:rPr>
      <w:rFonts w:ascii="Times New Roman" w:eastAsia="Times New Roman" w:hAnsi="Times New Roman" w:cs="Times New Roman"/>
      <w:noProof/>
      <w:sz w:val="24"/>
      <w:szCs w:val="24"/>
      <w:lang w:val="ro-RO"/>
    </w:rPr>
  </w:style>
  <w:style w:type="table" w:customStyle="1" w:styleId="GrilTabel1">
    <w:name w:val="Grilă Tabel1"/>
    <w:basedOn w:val="TabelNormal"/>
    <w:next w:val="Tabelgril"/>
    <w:uiPriority w:val="39"/>
    <w:rsid w:val="00ED6606"/>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ED6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Paragrafo elenco Caracter,Figure_name Caracter,Equipment Caracter,Numbered Indented Text Caracter,lp1 Caracter,Heading x1 Caracter,body 2 Caracter,Lettre d'introduction Caracter,AC List 01 Caracter"/>
    <w:link w:val="Listparagraf"/>
    <w:uiPriority w:val="34"/>
    <w:qFormat/>
    <w:locked/>
    <w:rsid w:val="007D55B2"/>
    <w:rPr>
      <w:rFonts w:ascii="Times New Roman" w:eastAsia="Times New Roman" w:hAnsi="Times New Roman" w:cs="Times New Roman"/>
      <w:sz w:val="24"/>
      <w:szCs w:val="24"/>
      <w:lang w:val="en-US"/>
    </w:rPr>
  </w:style>
  <w:style w:type="paragraph" w:customStyle="1" w:styleId="rg">
    <w:name w:val="rg"/>
    <w:basedOn w:val="Normal"/>
    <w:rsid w:val="00290F93"/>
    <w:pPr>
      <w:spacing w:before="100" w:beforeAutospacing="1" w:after="100" w:afterAutospacing="1"/>
    </w:pPr>
    <w:rPr>
      <w:noProof w:val="0"/>
      <w:lang w:val="en-US"/>
    </w:rPr>
  </w:style>
  <w:style w:type="table" w:customStyle="1" w:styleId="TableGrid">
    <w:name w:val="TableGrid"/>
    <w:rsid w:val="00684B50"/>
    <w:pPr>
      <w:spacing w:after="0" w:line="240" w:lineRule="auto"/>
    </w:pPr>
    <w:rPr>
      <w:rFonts w:eastAsiaTheme="minorEastAsia"/>
      <w:kern w:val="2"/>
      <w:sz w:val="24"/>
      <w:szCs w:val="24"/>
      <w:lang w:eastAsia="ro-MD"/>
      <w14:ligatures w14:val="standardContextual"/>
    </w:rPr>
    <w:tblPr>
      <w:tblCellMar>
        <w:top w:w="0" w:type="dxa"/>
        <w:left w:w="0" w:type="dxa"/>
        <w:bottom w:w="0" w:type="dxa"/>
        <w:right w:w="0" w:type="dxa"/>
      </w:tblCellMar>
    </w:tblPr>
  </w:style>
  <w:style w:type="character" w:customStyle="1" w:styleId="Titlu4Caracter">
    <w:name w:val="Titlu 4 Caracter"/>
    <w:basedOn w:val="Fontdeparagrafimplicit"/>
    <w:link w:val="Titlu4"/>
    <w:uiPriority w:val="9"/>
    <w:semiHidden/>
    <w:rsid w:val="005A194E"/>
    <w:rPr>
      <w:rFonts w:asciiTheme="majorHAnsi" w:eastAsiaTheme="majorEastAsia" w:hAnsiTheme="majorHAnsi" w:cstheme="majorBidi"/>
      <w:i/>
      <w:iCs/>
      <w:noProof/>
      <w:color w:val="2F5496" w:themeColor="accent1" w:themeShade="B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8236">
      <w:bodyDiv w:val="1"/>
      <w:marLeft w:val="0"/>
      <w:marRight w:val="0"/>
      <w:marTop w:val="0"/>
      <w:marBottom w:val="0"/>
      <w:divBdr>
        <w:top w:val="none" w:sz="0" w:space="0" w:color="auto"/>
        <w:left w:val="none" w:sz="0" w:space="0" w:color="auto"/>
        <w:bottom w:val="none" w:sz="0" w:space="0" w:color="auto"/>
        <w:right w:val="none" w:sz="0" w:space="0" w:color="auto"/>
      </w:divBdr>
    </w:div>
    <w:div w:id="247226992">
      <w:bodyDiv w:val="1"/>
      <w:marLeft w:val="0"/>
      <w:marRight w:val="0"/>
      <w:marTop w:val="0"/>
      <w:marBottom w:val="0"/>
      <w:divBdr>
        <w:top w:val="none" w:sz="0" w:space="0" w:color="auto"/>
        <w:left w:val="none" w:sz="0" w:space="0" w:color="auto"/>
        <w:bottom w:val="none" w:sz="0" w:space="0" w:color="auto"/>
        <w:right w:val="none" w:sz="0" w:space="0" w:color="auto"/>
      </w:divBdr>
    </w:div>
    <w:div w:id="252324882">
      <w:bodyDiv w:val="1"/>
      <w:marLeft w:val="0"/>
      <w:marRight w:val="0"/>
      <w:marTop w:val="0"/>
      <w:marBottom w:val="0"/>
      <w:divBdr>
        <w:top w:val="none" w:sz="0" w:space="0" w:color="auto"/>
        <w:left w:val="none" w:sz="0" w:space="0" w:color="auto"/>
        <w:bottom w:val="none" w:sz="0" w:space="0" w:color="auto"/>
        <w:right w:val="none" w:sz="0" w:space="0" w:color="auto"/>
      </w:divBdr>
    </w:div>
    <w:div w:id="356010827">
      <w:bodyDiv w:val="1"/>
      <w:marLeft w:val="0"/>
      <w:marRight w:val="0"/>
      <w:marTop w:val="0"/>
      <w:marBottom w:val="0"/>
      <w:divBdr>
        <w:top w:val="none" w:sz="0" w:space="0" w:color="auto"/>
        <w:left w:val="none" w:sz="0" w:space="0" w:color="auto"/>
        <w:bottom w:val="none" w:sz="0" w:space="0" w:color="auto"/>
        <w:right w:val="none" w:sz="0" w:space="0" w:color="auto"/>
      </w:divBdr>
    </w:div>
    <w:div w:id="1468160909">
      <w:bodyDiv w:val="1"/>
      <w:marLeft w:val="0"/>
      <w:marRight w:val="0"/>
      <w:marTop w:val="0"/>
      <w:marBottom w:val="0"/>
      <w:divBdr>
        <w:top w:val="none" w:sz="0" w:space="0" w:color="auto"/>
        <w:left w:val="none" w:sz="0" w:space="0" w:color="auto"/>
        <w:bottom w:val="none" w:sz="0" w:space="0" w:color="auto"/>
        <w:right w:val="none" w:sz="0" w:space="0" w:color="auto"/>
      </w:divBdr>
    </w:div>
    <w:div w:id="1625506096">
      <w:bodyDiv w:val="1"/>
      <w:marLeft w:val="0"/>
      <w:marRight w:val="0"/>
      <w:marTop w:val="0"/>
      <w:marBottom w:val="0"/>
      <w:divBdr>
        <w:top w:val="none" w:sz="0" w:space="0" w:color="auto"/>
        <w:left w:val="none" w:sz="0" w:space="0" w:color="auto"/>
        <w:bottom w:val="none" w:sz="0" w:space="0" w:color="auto"/>
        <w:right w:val="none" w:sz="0" w:space="0" w:color="auto"/>
      </w:divBdr>
    </w:div>
    <w:div w:id="1821922070">
      <w:bodyDiv w:val="1"/>
      <w:marLeft w:val="0"/>
      <w:marRight w:val="0"/>
      <w:marTop w:val="0"/>
      <w:marBottom w:val="0"/>
      <w:divBdr>
        <w:top w:val="none" w:sz="0" w:space="0" w:color="auto"/>
        <w:left w:val="none" w:sz="0" w:space="0" w:color="auto"/>
        <w:bottom w:val="none" w:sz="0" w:space="0" w:color="auto"/>
        <w:right w:val="none" w:sz="0" w:space="0" w:color="auto"/>
      </w:divBdr>
    </w:div>
    <w:div w:id="2043439055">
      <w:bodyDiv w:val="1"/>
      <w:marLeft w:val="0"/>
      <w:marRight w:val="0"/>
      <w:marTop w:val="0"/>
      <w:marBottom w:val="0"/>
      <w:divBdr>
        <w:top w:val="none" w:sz="0" w:space="0" w:color="auto"/>
        <w:left w:val="none" w:sz="0" w:space="0" w:color="auto"/>
        <w:bottom w:val="none" w:sz="0" w:space="0" w:color="auto"/>
        <w:right w:val="none" w:sz="0" w:space="0" w:color="auto"/>
      </w:divBdr>
    </w:div>
    <w:div w:id="210168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34a6df7b-02ad-4f15-86ad-add186a2d03d</TitusGUID>
  <TitusMetadata xmlns="">eyJucyI6IioiLCJwcm9wcyI6W3sibiI6IkNsYXNpZmljYXJlIiwidmFscyI6W3sidmFsdWUiOiJOT05FIn1dfV19</TitusMetadata>
</titu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1AFD3-4E60-48C4-8960-D1675F44514D}">
  <ds:schemaRefs>
    <ds:schemaRef ds:uri="http://schemas.titus.com/TitusProperties/"/>
    <ds:schemaRef ds:uri=""/>
  </ds:schemaRefs>
</ds:datastoreItem>
</file>

<file path=customXml/itemProps2.xml><?xml version="1.0" encoding="utf-8"?>
<ds:datastoreItem xmlns:ds="http://schemas.openxmlformats.org/officeDocument/2006/customXml" ds:itemID="{6E6E972C-1E5B-46A5-B974-EFC4BA3E5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6DE398-5BC1-4FAD-9C18-0C510CFAB348}">
  <ds:schemaRefs>
    <ds:schemaRef ds:uri="http://schemas.microsoft.com/sharepoint/v3/contenttype/forms"/>
  </ds:schemaRefs>
</ds:datastoreItem>
</file>

<file path=customXml/itemProps4.xml><?xml version="1.0" encoding="utf-8"?>
<ds:datastoreItem xmlns:ds="http://schemas.openxmlformats.org/officeDocument/2006/customXml" ds:itemID="{B49477A7-8E53-4783-A425-7773D815945C}">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AC22F61-1BFC-4FC1-9FCC-71C698B89C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16</Pages>
  <Words>4751</Words>
  <Characters>31833</Characters>
  <Application>Microsoft Office Word</Application>
  <DocSecurity>0</DocSecurity>
  <Lines>1136</Lines>
  <Paragraphs>515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36069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Oxana V. Teleman</cp:lastModifiedBy>
  <cp:revision>13</cp:revision>
  <cp:lastPrinted>2026-03-23T13:19:00Z</cp:lastPrinted>
  <dcterms:created xsi:type="dcterms:W3CDTF">2026-06-17T05:51:00Z</dcterms:created>
  <dcterms:modified xsi:type="dcterms:W3CDTF">2026-06-19T07:04:00Z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
    <vt:lpwstr>NONE</vt:lpwstr>
  </property>
  <property fmtid="{D5CDD505-2E9C-101B-9397-08002B2CF9AE}" pid="3" name="Clasificare">
    <vt:lpwstr>NONE</vt:lpwstr>
  </property>
  <property fmtid="{D5CDD505-2E9C-101B-9397-08002B2CF9AE}" pid="4" name="MSIP_Label_38962dcf-d39f-4edc-a396-338a56ba9170_Enabled">
    <vt:lpwstr>true</vt:lpwstr>
  </property>
  <property fmtid="{D5CDD505-2E9C-101B-9397-08002B2CF9AE}" pid="5" name="MSIP_Label_38962dcf-d39f-4edc-a396-338a56ba9170_SetDate">
    <vt:lpwstr>2025-01-16T05:09:44Z</vt:lpwstr>
  </property>
  <property fmtid="{D5CDD505-2E9C-101B-9397-08002B2CF9AE}" pid="6" name="MSIP_Label_38962dcf-d39f-4edc-a396-338a56ba9170_Method">
    <vt:lpwstr>Privileged</vt:lpwstr>
  </property>
  <property fmtid="{D5CDD505-2E9C-101B-9397-08002B2CF9AE}" pid="7" name="MSIP_Label_38962dcf-d39f-4edc-a396-338a56ba9170_Name">
    <vt:lpwstr>NONE</vt:lpwstr>
  </property>
  <property fmtid="{D5CDD505-2E9C-101B-9397-08002B2CF9AE}" pid="8" name="MSIP_Label_38962dcf-d39f-4edc-a396-338a56ba9170_SiteId">
    <vt:lpwstr>5887d430-0034-4561-b771-12c77faf2fa0</vt:lpwstr>
  </property>
  <property fmtid="{D5CDD505-2E9C-101B-9397-08002B2CF9AE}" pid="9" name="MSIP_Label_38962dcf-d39f-4edc-a396-338a56ba9170_ActionId">
    <vt:lpwstr>7856753c-a16d-46ae-bf97-7df048cc6053</vt:lpwstr>
  </property>
  <property fmtid="{D5CDD505-2E9C-101B-9397-08002B2CF9AE}" pid="10" name="MSIP_Label_38962dcf-d39f-4edc-a396-338a56ba9170_ContentBits">
    <vt:lpwstr>0</vt:lpwstr>
  </property>
  <property fmtid="{D5CDD505-2E9C-101B-9397-08002B2CF9AE}" pid="11" name="ContentTypeId">
    <vt:lpwstr>0x010100E3BE3A45F98E8A4F913D97C2D7C2799D</vt:lpwstr>
  </property>
  <property fmtid="{D5CDD505-2E9C-101B-9397-08002B2CF9AE}" pid="12" name="TitusGUID">
    <vt:lpwstr>34a6df7b-02ad-4f15-86ad-add186a2d03d</vt:lpwstr>
  </property>
</Properties>
</file>