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F0A78" w14:textId="77777777" w:rsidR="00B70922" w:rsidRDefault="006672EE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6</w:t>
      </w:r>
    </w:p>
    <w:p w14:paraId="4FF17B8E" w14:textId="77777777" w:rsidR="00B70922" w:rsidRDefault="006672EE">
      <w:pPr>
        <w:pStyle w:val="Standard"/>
        <w:jc w:val="center"/>
      </w:pPr>
      <w:r>
        <w:t>privind achiziția pompei (SPAU V. Lupu)</w:t>
      </w:r>
    </w:p>
    <w:p w14:paraId="7E1DC7E1" w14:textId="77777777" w:rsidR="00B70922" w:rsidRDefault="00B70922">
      <w:pPr>
        <w:pStyle w:val="Standard"/>
        <w:jc w:val="right"/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6060"/>
        <w:gridCol w:w="2977"/>
      </w:tblGrid>
      <w:tr w:rsidR="00B70922" w14:paraId="1E076A9F" w14:textId="77777777"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A0603" w14:textId="77777777" w:rsidR="00B70922" w:rsidRDefault="006672E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583EB" w14:textId="77777777" w:rsidR="00B70922" w:rsidRDefault="006672E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2BE9E" w14:textId="77777777" w:rsidR="00B70922" w:rsidRDefault="006672EE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B70922" w14:paraId="362D7C06" w14:textId="77777777"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22A95" w14:textId="77777777" w:rsidR="00B70922" w:rsidRDefault="006672EE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0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86149" w14:textId="77777777" w:rsidR="00B70922" w:rsidRDefault="006672EE">
            <w:pPr>
              <w:pStyle w:val="TableContents"/>
              <w:jc w:val="both"/>
            </w:pPr>
            <w:r>
              <w:t xml:space="preserve">Pompă instalată pe uscat pentru </w:t>
            </w:r>
            <w:r>
              <w:rPr>
                <w:lang w:val="ro-RO"/>
              </w:rPr>
              <w:t>apă uzată (monobloc)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8E81E" w14:textId="77777777" w:rsidR="00B70922" w:rsidRDefault="006672EE">
            <w:pPr>
              <w:pStyle w:val="TableContents"/>
              <w:jc w:val="center"/>
            </w:pPr>
            <w:r>
              <w:t>1</w:t>
            </w:r>
          </w:p>
        </w:tc>
      </w:tr>
    </w:tbl>
    <w:p w14:paraId="09FBC3B5" w14:textId="77777777" w:rsidR="00B70922" w:rsidRDefault="00B70922">
      <w:pPr>
        <w:pStyle w:val="Standard"/>
        <w:jc w:val="both"/>
      </w:pPr>
    </w:p>
    <w:p w14:paraId="1A8F9BD9" w14:textId="77777777" w:rsidR="00B70922" w:rsidRDefault="006672EE">
      <w:pPr>
        <w:pStyle w:val="Standard"/>
        <w:jc w:val="right"/>
      </w:pPr>
      <w:r>
        <w:t>Tabelul 1.2. 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3"/>
        <w:gridCol w:w="4907"/>
        <w:gridCol w:w="2797"/>
      </w:tblGrid>
      <w:tr w:rsidR="00B70922" w14:paraId="115A7F06" w14:textId="77777777"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A83F0" w14:textId="77777777" w:rsidR="00B70922" w:rsidRDefault="006672E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45931" w14:textId="77777777" w:rsidR="00B70922" w:rsidRDefault="006672E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5E7FD3" w14:textId="77777777" w:rsidR="00B70922" w:rsidRDefault="006672E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B70922" w14:paraId="67DD4258" w14:textId="77777777"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7B397" w14:textId="77777777" w:rsidR="00B70922" w:rsidRDefault="006672EE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17A5B" w14:textId="77777777" w:rsidR="00B70922" w:rsidRDefault="006672EE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FA803" w14:textId="77777777" w:rsidR="00B70922" w:rsidRDefault="006672EE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B70922" w14:paraId="7221C37D" w14:textId="77777777">
        <w:tc>
          <w:tcPr>
            <w:tcW w:w="1933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472035" w14:textId="77777777" w:rsidR="00B70922" w:rsidRDefault="006672EE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B5CDA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621F7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Q=450-600 m3/h</w:t>
            </w:r>
          </w:p>
        </w:tc>
      </w:tr>
      <w:tr w:rsidR="00B70922" w14:paraId="1B323407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58C8C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D8D55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Înălţimea de pompare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3D1BF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ro-RO"/>
              </w:rPr>
              <w:t>30</w:t>
            </w:r>
            <w:r>
              <w:rPr>
                <w:color w:val="FF3333"/>
                <w:sz w:val="20"/>
                <w:szCs w:val="20"/>
                <w:lang w:val="ru-RU"/>
              </w:rPr>
              <w:t>-40</w:t>
            </w:r>
            <w:r>
              <w:rPr>
                <w:color w:val="FF3333"/>
                <w:sz w:val="20"/>
                <w:szCs w:val="20"/>
                <w:lang w:val="ro-RO"/>
              </w:rPr>
              <w:t xml:space="preserve"> m</w:t>
            </w:r>
          </w:p>
        </w:tc>
      </w:tr>
      <w:tr w:rsidR="00B70922" w14:paraId="16EA50B2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2A763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C7FAB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AA2F5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B70922" w14:paraId="246CD557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67F47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D8C9F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8BB0E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B70922" w14:paraId="3EB4A611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1287E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B6B54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12B3D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Apă murdară 100 %</w:t>
            </w:r>
          </w:p>
        </w:tc>
      </w:tr>
      <w:tr w:rsidR="00B70922" w14:paraId="3EF94759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3AB06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4DEA5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E3523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B70922" w14:paraId="5B07DEB4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2EDAE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52FEF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CCA41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54</w:t>
            </w:r>
          </w:p>
        </w:tc>
      </w:tr>
      <w:tr w:rsidR="00B70922" w14:paraId="31684BAC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776FB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C61FC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7E27A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DN-80mm</w:t>
            </w:r>
          </w:p>
        </w:tc>
      </w:tr>
      <w:tr w:rsidR="00B70922" w14:paraId="345010A1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BC7CD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CAD6E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aspiraţie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64A5F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DN250</w:t>
            </w:r>
          </w:p>
        </w:tc>
      </w:tr>
      <w:tr w:rsidR="00B70922" w14:paraId="0E5DB99A" w14:textId="77777777">
        <w:tc>
          <w:tcPr>
            <w:tcW w:w="1933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ABC76" w14:textId="77777777" w:rsidR="00B70922" w:rsidRDefault="00B70922"/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3D021E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6E720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DN200</w:t>
            </w:r>
          </w:p>
        </w:tc>
      </w:tr>
      <w:tr w:rsidR="00B70922" w14:paraId="2924FE6E" w14:textId="77777777"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A60FE7" w14:textId="77777777" w:rsidR="00B70922" w:rsidRDefault="00B70922">
            <w:pPr>
              <w:pStyle w:val="Standard"/>
            </w:pP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CEB48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B053E" w14:textId="699F2153" w:rsidR="00B70922" w:rsidRDefault="004C5E83">
            <w:pPr>
              <w:pStyle w:val="Standard"/>
            </w:pPr>
            <w:r>
              <w:rPr>
                <w:rFonts w:cs="Times New Roman"/>
                <w:color w:val="333333"/>
                <w:sz w:val="20"/>
                <w:szCs w:val="20"/>
              </w:rPr>
              <w:t>≥</w:t>
            </w:r>
            <w:r w:rsidR="006672EE">
              <w:rPr>
                <w:color w:val="333333"/>
                <w:sz w:val="20"/>
                <w:szCs w:val="20"/>
              </w:rPr>
              <w:t xml:space="preserve"> </w:t>
            </w:r>
            <w:r w:rsidR="006672EE">
              <w:rPr>
                <w:color w:val="FF3333"/>
                <w:sz w:val="20"/>
                <w:szCs w:val="20"/>
              </w:rPr>
              <w:t xml:space="preserve"> </w:t>
            </w:r>
            <w:r w:rsidR="006672EE">
              <w:rPr>
                <w:color w:val="FF3333"/>
                <w:sz w:val="20"/>
                <w:szCs w:val="20"/>
                <w:lang w:val="ru-RU"/>
              </w:rPr>
              <w:t>4</w:t>
            </w:r>
            <w:r w:rsidR="006672EE">
              <w:rPr>
                <w:color w:val="FF3333"/>
                <w:sz w:val="20"/>
                <w:szCs w:val="20"/>
                <w:lang w:val="en-US"/>
              </w:rPr>
              <w:t>0</w:t>
            </w:r>
            <w:r w:rsidR="006672EE">
              <w:rPr>
                <w:color w:val="FF3333"/>
                <w:sz w:val="20"/>
                <w:szCs w:val="20"/>
              </w:rPr>
              <w:t xml:space="preserve"> %</w:t>
            </w:r>
          </w:p>
        </w:tc>
      </w:tr>
      <w:tr w:rsidR="00B70922" w14:paraId="7E4506E0" w14:textId="77777777"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192D0" w14:textId="77777777" w:rsidR="00B70922" w:rsidRDefault="006672EE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9E8A9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2A4F96F4" w14:textId="77777777" w:rsidR="00B70922" w:rsidRDefault="006672EE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4A5ED659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3351E7A7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0CAE8" w14:textId="77777777" w:rsidR="00B70922" w:rsidRDefault="006672EE">
            <w:pPr>
              <w:pStyle w:val="Standard"/>
            </w:pPr>
            <w:r>
              <w:rPr>
                <w:color w:val="FF3333"/>
                <w:sz w:val="20"/>
                <w:szCs w:val="20"/>
                <w:lang w:val="en-US"/>
              </w:rPr>
              <w:t>30-42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32E50CEF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182E00D2" w14:textId="77777777" w:rsidR="00B70922" w:rsidRDefault="006672EE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IP54</w:t>
            </w:r>
          </w:p>
          <w:p w14:paraId="37E24385" w14:textId="77777777" w:rsidR="00B70922" w:rsidRDefault="006672EE">
            <w:pPr>
              <w:pStyle w:val="Standard"/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450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B70922" w14:paraId="41D360D5" w14:textId="77777777"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5BD1B" w14:textId="77777777" w:rsidR="00B70922" w:rsidRDefault="006672EE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486DA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2F46556E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Placă de bază (rama) pentru ancorarea ei de fundaţie;</w:t>
            </w:r>
          </w:p>
          <w:p w14:paraId="384816BB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</w:pPr>
            <w:r>
              <w:rPr>
                <w:b/>
                <w:bCs/>
                <w:sz w:val="20"/>
                <w:szCs w:val="20"/>
                <w:lang w:val="ro-RO"/>
              </w:rPr>
              <w:t>Panou de comandă și protecție conform pașaportului utilajului de pompare;</w:t>
            </w:r>
          </w:p>
          <w:p w14:paraId="409CDF7F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Cuplele dintre pompă şi motor;</w:t>
            </w:r>
          </w:p>
          <w:p w14:paraId="5D36E3A0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Carcasa de protecţie a cuplelor;</w:t>
            </w:r>
          </w:p>
          <w:p w14:paraId="1DC75ED3" w14:textId="77777777" w:rsidR="00B70922" w:rsidRDefault="006672EE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</w:pPr>
            <w:r>
              <w:rPr>
                <w:sz w:val="20"/>
                <w:szCs w:val="20"/>
                <w:lang w:val="ro-RO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en-US"/>
              </w:rPr>
              <w:t>RO/RU/EN</w:t>
            </w:r>
            <w:r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D7523" w14:textId="77777777" w:rsidR="00B70922" w:rsidRDefault="00B7092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B70922" w14:paraId="6DF97924" w14:textId="77777777">
        <w:tc>
          <w:tcPr>
            <w:tcW w:w="193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6B028" w14:textId="77777777" w:rsidR="00B70922" w:rsidRDefault="006672EE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90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0D421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66A701E1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exploatare a utilajului confirmat de către producător: minim 5 ani din momentul punerii în funcţiune;</w:t>
            </w:r>
          </w:p>
          <w:p w14:paraId="2FFFF360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09286D2A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6EF09C14" w14:textId="77777777" w:rsidR="00B70922" w:rsidRDefault="006672EE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2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09178" w14:textId="77777777" w:rsidR="00B70922" w:rsidRDefault="00B7092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16A93E09" w14:textId="77777777" w:rsidR="00B70922" w:rsidRDefault="00B70922">
      <w:pPr>
        <w:pStyle w:val="Standard"/>
        <w:rPr>
          <w:b/>
          <w:bCs/>
          <w:sz w:val="28"/>
          <w:szCs w:val="28"/>
        </w:rPr>
      </w:pPr>
    </w:p>
    <w:sectPr w:rsidR="00B70922">
      <w:pgSz w:w="11905" w:h="16837"/>
      <w:pgMar w:top="585" w:right="1134" w:bottom="69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256D2" w14:textId="77777777" w:rsidR="00710D08" w:rsidRDefault="00710D08">
      <w:r>
        <w:separator/>
      </w:r>
    </w:p>
  </w:endnote>
  <w:endnote w:type="continuationSeparator" w:id="0">
    <w:p w14:paraId="68C2DB9F" w14:textId="77777777" w:rsidR="00710D08" w:rsidRDefault="0071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34D81" w14:textId="77777777" w:rsidR="00710D08" w:rsidRDefault="00710D08">
      <w:r>
        <w:rPr>
          <w:color w:val="000000"/>
        </w:rPr>
        <w:separator/>
      </w:r>
    </w:p>
  </w:footnote>
  <w:footnote w:type="continuationSeparator" w:id="0">
    <w:p w14:paraId="77BC9063" w14:textId="77777777" w:rsidR="00710D08" w:rsidRDefault="00710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27A10"/>
    <w:multiLevelType w:val="multilevel"/>
    <w:tmpl w:val="FE5EE6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27BD32DC"/>
    <w:multiLevelType w:val="multilevel"/>
    <w:tmpl w:val="AA38AD4E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24920F5"/>
    <w:multiLevelType w:val="multilevel"/>
    <w:tmpl w:val="142E6E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58894CA5"/>
    <w:multiLevelType w:val="multilevel"/>
    <w:tmpl w:val="48AEA97E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339310128">
    <w:abstractNumId w:val="1"/>
  </w:num>
  <w:num w:numId="2" w16cid:durableId="1861965408">
    <w:abstractNumId w:val="3"/>
  </w:num>
  <w:num w:numId="3" w16cid:durableId="523396713">
    <w:abstractNumId w:val="0"/>
  </w:num>
  <w:num w:numId="4" w16cid:durableId="9856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22"/>
    <w:rsid w:val="000D0CC9"/>
    <w:rsid w:val="00447F5F"/>
    <w:rsid w:val="004C5E83"/>
    <w:rsid w:val="004F279E"/>
    <w:rsid w:val="006672EE"/>
    <w:rsid w:val="00710D08"/>
    <w:rsid w:val="00B7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E01B90"/>
  <w15:docId w15:val="{3A5911AA-E20D-4E8B-AD4D-4C94369A4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3</cp:revision>
  <dcterms:created xsi:type="dcterms:W3CDTF">2026-01-19T07:07:00Z</dcterms:created>
  <dcterms:modified xsi:type="dcterms:W3CDTF">2026-01-19T09:53:00Z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