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451"/>
        <w:gridCol w:w="1734"/>
        <w:gridCol w:w="843"/>
        <w:gridCol w:w="956"/>
        <w:gridCol w:w="835"/>
        <w:gridCol w:w="3593"/>
        <w:gridCol w:w="1799"/>
        <w:gridCol w:w="1269"/>
        <w:gridCol w:w="48"/>
        <w:gridCol w:w="42"/>
      </w:tblGrid>
      <w:tr w:rsidR="00954264" w14:paraId="0017C5F3" w14:textId="77777777" w:rsidTr="00C048BD">
        <w:trPr>
          <w:trHeight w:val="697"/>
        </w:trPr>
        <w:tc>
          <w:tcPr>
            <w:tcW w:w="5000" w:type="pct"/>
            <w:gridSpan w:val="10"/>
            <w:vAlign w:val="center"/>
            <w:hideMark/>
          </w:tcPr>
          <w:p w14:paraId="2EBBA25A" w14:textId="77777777" w:rsidR="00954264" w:rsidRDefault="00954264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6F5018C8" w14:textId="77777777" w:rsidR="00954264" w:rsidRDefault="00954264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6ED3926F" w14:textId="77777777" w:rsidR="00954264" w:rsidRDefault="00954264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45A5AE2D" w14:textId="77777777" w:rsidR="00954264" w:rsidRDefault="00954264">
            <w:pPr>
              <w:pStyle w:val="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954264" w:rsidRPr="00954264" w14:paraId="4EA791C2" w14:textId="77777777" w:rsidTr="00C048BD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954264" w:rsidRPr="00954264" w14:paraId="5F4D6097" w14:textId="7777777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B11A756" w14:textId="77777777" w:rsidR="00954264" w:rsidRDefault="00954264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67F59DF" w14:textId="77777777" w:rsidR="00954264" w:rsidRDefault="00954264">
            <w:pPr>
              <w:spacing w:line="256" w:lineRule="auto"/>
              <w:jc w:val="center"/>
            </w:pPr>
          </w:p>
        </w:tc>
      </w:tr>
      <w:tr w:rsidR="00954264" w:rsidRPr="00954264" w14:paraId="59F39ED8" w14:textId="77777777" w:rsidTr="00C048BD">
        <w:trPr>
          <w:gridAfter w:val="1"/>
          <w:wAfter w:w="15" w:type="pct"/>
          <w:trHeight w:val="397"/>
        </w:trPr>
        <w:tc>
          <w:tcPr>
            <w:tcW w:w="498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F9FD6" w14:textId="77777777" w:rsidR="00954264" w:rsidRDefault="00954264">
            <w:pPr>
              <w:spacing w:line="256" w:lineRule="auto"/>
            </w:pPr>
            <w:r>
              <w:t>Numărul procedurii de achiziție______________din_________</w:t>
            </w:r>
          </w:p>
        </w:tc>
      </w:tr>
      <w:tr w:rsidR="00954264" w14:paraId="1274C3D3" w14:textId="77777777" w:rsidTr="00C048BD">
        <w:trPr>
          <w:gridAfter w:val="1"/>
          <w:wAfter w:w="15" w:type="pct"/>
          <w:trHeight w:val="397"/>
        </w:trPr>
        <w:tc>
          <w:tcPr>
            <w:tcW w:w="498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1B6F5" w14:textId="77777777" w:rsidR="00954264" w:rsidRDefault="00954264">
            <w:pPr>
              <w:spacing w:line="256" w:lineRule="auto"/>
            </w:pPr>
            <w:r>
              <w:t>Obiectul achiziției:____________________</w:t>
            </w:r>
          </w:p>
        </w:tc>
      </w:tr>
      <w:tr w:rsidR="00D36ECF" w14:paraId="20D3887D" w14:textId="77777777" w:rsidTr="00C048BD">
        <w:trPr>
          <w:trHeight w:val="567"/>
        </w:trPr>
        <w:tc>
          <w:tcPr>
            <w:tcW w:w="2621" w:type="pct"/>
            <w:gridSpan w:val="5"/>
          </w:tcPr>
          <w:p w14:paraId="24894202" w14:textId="77777777" w:rsidR="00954264" w:rsidRDefault="00954264">
            <w:pPr>
              <w:spacing w:line="256" w:lineRule="auto"/>
            </w:pPr>
          </w:p>
        </w:tc>
        <w:tc>
          <w:tcPr>
            <w:tcW w:w="2379" w:type="pct"/>
            <w:gridSpan w:val="5"/>
          </w:tcPr>
          <w:p w14:paraId="40B5FDB9" w14:textId="77777777" w:rsidR="00954264" w:rsidRDefault="00954264">
            <w:pPr>
              <w:spacing w:line="256" w:lineRule="auto"/>
            </w:pPr>
          </w:p>
        </w:tc>
      </w:tr>
      <w:tr w:rsidR="00D36ECF" w14:paraId="0A3FAAF2" w14:textId="77777777" w:rsidTr="00C048BD">
        <w:trPr>
          <w:gridAfter w:val="2"/>
          <w:wAfter w:w="32" w:type="pct"/>
          <w:trHeight w:val="1043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7D490" w14:textId="77777777" w:rsidR="00954264" w:rsidRDefault="00954264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27826" w14:textId="77777777" w:rsidR="00954264" w:rsidRDefault="00954264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80992" w14:textId="77777777" w:rsidR="00954264" w:rsidRDefault="00954264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3EF9E" w14:textId="77777777" w:rsidR="00954264" w:rsidRDefault="00954264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6879" w14:textId="77777777" w:rsidR="00954264" w:rsidRDefault="00954264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A40CF57" w14:textId="77777777" w:rsidR="00954264" w:rsidRDefault="00954264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E6DD" w14:textId="77777777" w:rsidR="00954264" w:rsidRDefault="00954264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ACB9736" w14:textId="77777777" w:rsidR="00954264" w:rsidRDefault="00954264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4ADE4" w14:textId="77777777" w:rsidR="00954264" w:rsidRDefault="00954264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36ECF" w14:paraId="219D603F" w14:textId="77777777" w:rsidTr="00C048BD">
        <w:trPr>
          <w:gridAfter w:val="2"/>
          <w:wAfter w:w="32" w:type="pct"/>
          <w:trHeight w:val="283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DB259" w14:textId="77777777" w:rsidR="00954264" w:rsidRDefault="00954264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FCF29" w14:textId="77777777" w:rsidR="00954264" w:rsidRDefault="00954264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0EAA" w14:textId="77777777" w:rsidR="00954264" w:rsidRDefault="00954264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877E" w14:textId="77777777" w:rsidR="00954264" w:rsidRDefault="00954264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0D0CD" w14:textId="77777777" w:rsidR="00954264" w:rsidRDefault="00954264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7351F" w14:textId="77777777" w:rsidR="00954264" w:rsidRDefault="00954264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A845" w14:textId="77777777" w:rsidR="00954264" w:rsidRDefault="00954264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36ECF" w14:paraId="42368159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33EE" w14:textId="2250809D" w:rsidR="00EB1357" w:rsidRPr="00EC1B16" w:rsidRDefault="00954264" w:rsidP="00C048BD">
            <w:pPr>
              <w:spacing w:line="256" w:lineRule="auto"/>
              <w:jc w:val="center"/>
            </w:pPr>
            <w:r w:rsidRPr="00C048BD">
              <w:rPr>
                <w:b/>
                <w:bCs/>
                <w:i/>
                <w:iCs/>
                <w:sz w:val="20"/>
                <w:szCs w:val="20"/>
              </w:rPr>
              <w:t xml:space="preserve">Lotul </w:t>
            </w:r>
            <w:r w:rsidRPr="00C048BD">
              <w:rPr>
                <w:i/>
                <w:iCs/>
              </w:rPr>
              <w:t>1</w:t>
            </w:r>
            <w:r w:rsidR="00606BDB" w:rsidRPr="00EC1B16">
              <w:t xml:space="preserve"> </w:t>
            </w:r>
            <w:r w:rsidR="00EB1357" w:rsidRPr="00C048BD">
              <w:rPr>
                <w:b/>
                <w:bCs/>
                <w:i/>
                <w:iCs/>
                <w:sz w:val="22"/>
                <w:szCs w:val="22"/>
                <w:lang w:val="en-GB"/>
              </w:rPr>
              <w:t xml:space="preserve">Echipament audio pentru ansamblul muzical “Doina Codrului” din or. </w:t>
            </w:r>
            <w:r w:rsidR="00EB1357" w:rsidRPr="00C048BD">
              <w:rPr>
                <w:b/>
                <w:bCs/>
                <w:i/>
                <w:iCs/>
                <w:sz w:val="22"/>
                <w:szCs w:val="22"/>
              </w:rPr>
              <w:t>Codru</w:t>
            </w:r>
          </w:p>
          <w:p w14:paraId="3FC039AE" w14:textId="4CDC3F41" w:rsidR="00954264" w:rsidRPr="006E16EB" w:rsidRDefault="00954264">
            <w:pPr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8D98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E1B3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75EE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0680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2A94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2D95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D36ECF" w:rsidRPr="00954264" w14:paraId="6537938E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D1377" w14:textId="20382585" w:rsidR="00D36ECF" w:rsidRDefault="00D36ECF" w:rsidP="00D36ECF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BOXA ACTIVA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097CB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C1F3D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2E7E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60DE7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Difuzor activ în 2 căi cu gamă completă</w:t>
            </w:r>
          </w:p>
          <w:p w14:paraId="7FB048CE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 Woofer din neodim de 380 mm (15”), proiectat special de B&amp;C, cu bobină de 75 mm (3”) </w:t>
            </w:r>
          </w:p>
          <w:p w14:paraId="28E60AA3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Driver de compresie B&amp;C de 36 mm (1,4”) cu bobină de 64 mm (2,5”) </w:t>
            </w:r>
          </w:p>
          <w:p w14:paraId="1C32D62D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 Amplificator de putere LF PWM de 1100 W rms, Peak 2200 w</w:t>
            </w:r>
          </w:p>
          <w:p w14:paraId="654F3059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 Amplificator de putere HF clasa G de 250 W rms, Peak 500 w </w:t>
            </w:r>
          </w:p>
          <w:p w14:paraId="29FEA26C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Model de acoperire: 90° x 60°</w:t>
            </w:r>
          </w:p>
          <w:p w14:paraId="28A9C5C7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Material: Polipropilenă, tehnologie de injecție de gaz</w:t>
            </w:r>
          </w:p>
          <w:p w14:paraId="14153425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Suport cu flanșă</w:t>
            </w:r>
          </w:p>
          <w:p w14:paraId="0C7E228C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lastRenderedPageBreak/>
              <w:t>4 puncte de zbor M10</w:t>
            </w:r>
          </w:p>
          <w:p w14:paraId="5E0003B0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Intrare/ieșire XLR</w:t>
            </w:r>
          </w:p>
          <w:p w14:paraId="419A64EF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EQ intern</w:t>
            </w:r>
          </w:p>
          <w:p w14:paraId="5B1EF12D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Gnd Lift comutabil</w:t>
            </w:r>
          </w:p>
          <w:p w14:paraId="4D1728B5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Dimensiuni: 482 x 757 x 600 mm</w:t>
            </w:r>
          </w:p>
          <w:p w14:paraId="0C818E09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Greutate: 28,3 kg</w:t>
            </w:r>
          </w:p>
          <w:p w14:paraId="6132A06C" w14:textId="77777777" w:rsidR="00D36ECF" w:rsidRPr="00D36ECF" w:rsidRDefault="00D36ECF" w:rsidP="00D36ECF">
            <w:pPr>
              <w:ind w:hanging="2"/>
              <w:rPr>
                <w:sz w:val="22"/>
                <w:szCs w:val="22"/>
              </w:rPr>
            </w:pPr>
            <w:r w:rsidRPr="00D36ECF">
              <w:rPr>
                <w:sz w:val="22"/>
                <w:szCs w:val="22"/>
              </w:rPr>
              <w:t>Culoare: negru</w:t>
            </w:r>
          </w:p>
          <w:p w14:paraId="338F6E9E" w14:textId="105354BA" w:rsidR="00D36ECF" w:rsidRPr="00D36ECF" w:rsidRDefault="00D36ECF" w:rsidP="00D36ECF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6AE2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1E84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D36ECF" w:rsidRPr="00954264" w14:paraId="70C01734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2035" w14:textId="250430B1" w:rsidR="00D36ECF" w:rsidRDefault="00D36ECF" w:rsidP="00D36ECF">
            <w:pPr>
              <w:spacing w:line="256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SET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STATIVE BOXE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5870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B8997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A5BF1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12F11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 xml:space="preserve">Set stative boxa </w:t>
            </w:r>
          </w:p>
          <w:p w14:paraId="55B7853A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Constă din:</w:t>
            </w:r>
          </w:p>
          <w:p w14:paraId="7C7EEB31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2 x stative tip trepied pentru pentru boxe cu adaptor inteligent</w:t>
            </w:r>
          </w:p>
          <w:p w14:paraId="2C11B0EF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1 x geantă/husă de transport și protecție</w:t>
            </w:r>
          </w:p>
          <w:p w14:paraId="3DBD9DA9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Material: Aluminiu</w:t>
            </w:r>
          </w:p>
          <w:p w14:paraId="2E563842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Adaptor inteligent pentru reglare ușoară pentru flanșe cu diametrul de 35-38 mm</w:t>
            </w:r>
          </w:p>
          <w:p w14:paraId="3CB909FA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Înălțime reglabilă cu surub</w:t>
            </w:r>
          </w:p>
          <w:p w14:paraId="21C09909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Pin de siguranță suplimentar ce asigură o fixare fermă</w:t>
            </w:r>
          </w:p>
          <w:p w14:paraId="74BBA03E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Suportă până la 45 kg sarcină centrată</w:t>
            </w:r>
          </w:p>
          <w:p w14:paraId="5CFF70A5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Greutate: 2,3 kg</w:t>
            </w:r>
          </w:p>
          <w:p w14:paraId="4E91492D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Înălțime reglabilă de la 1280 până la 2050 mm per suport</w:t>
            </w:r>
          </w:p>
          <w:p w14:paraId="36B11804" w14:textId="77777777" w:rsidR="00D36ECF" w:rsidRPr="00D36ECF" w:rsidRDefault="00D36ECF" w:rsidP="00D36ECF">
            <w:pPr>
              <w:ind w:hanging="2"/>
              <w:rPr>
                <w:sz w:val="22"/>
                <w:szCs w:val="22"/>
              </w:rPr>
            </w:pPr>
            <w:r w:rsidRPr="00D36ECF">
              <w:rPr>
                <w:sz w:val="22"/>
                <w:szCs w:val="22"/>
              </w:rPr>
              <w:t>Diametrul de jos 132 cm</w:t>
            </w:r>
          </w:p>
          <w:p w14:paraId="56861094" w14:textId="77777777" w:rsidR="00D36ECF" w:rsidRPr="00D36ECF" w:rsidRDefault="00D36ECF" w:rsidP="00D36ECF">
            <w:pPr>
              <w:spacing w:line="256" w:lineRule="auto"/>
              <w:rPr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EA69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BA686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D36ECF" w:rsidRPr="00954264" w14:paraId="30A2605C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D408" w14:textId="441B37A3" w:rsidR="00D36ECF" w:rsidRDefault="00D36ECF" w:rsidP="00D36ECF">
            <w:pPr>
              <w:spacing w:line="256" w:lineRule="auto"/>
              <w:rPr>
                <w:color w:val="000000"/>
              </w:rPr>
            </w:pPr>
            <w:r w:rsidRPr="00992D0F">
              <w:rPr>
                <w:rFonts w:ascii="Arial" w:eastAsia="Arial" w:hAnsi="Arial" w:cs="Arial"/>
                <w:color w:val="000000"/>
                <w:sz w:val="20"/>
                <w:szCs w:val="20"/>
                <w:lang w:val="en-GB"/>
              </w:rPr>
              <w:t>MIXER DIGITAL CU CASE/CUTIE SPECIALA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FF459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D213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F147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5D1C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Mixer digital stereo complet cu 48 de canale</w:t>
            </w:r>
          </w:p>
          <w:p w14:paraId="316EAF8C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Complet compatibil cu consolele și boxele de scenă Behringer X32/Midas M32</w:t>
            </w:r>
          </w:p>
          <w:p w14:paraId="7E51666C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28 de magistrale: 16 aux stereo, 8 matrici stereo, 4 seturi stereo principale</w:t>
            </w:r>
          </w:p>
          <w:p w14:paraId="13D331E7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13 fadere motorizate de 100 mm</w:t>
            </w:r>
          </w:p>
          <w:p w14:paraId="282E175A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Ecran multi-touch de 10,1" cu unghi reglabil</w:t>
            </w:r>
          </w:p>
          <w:p w14:paraId="0B42A686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24 de preamplificatoare de microfon Midas PRO</w:t>
            </w:r>
          </w:p>
          <w:p w14:paraId="16FB1975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Trei porturi AES50: 144 de intrări și ieșiri</w:t>
            </w:r>
          </w:p>
          <w:p w14:paraId="3A0C4883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lastRenderedPageBreak/>
              <w:t>Flux de lucru cu fadere cu ecran TFT color și taste rapide pentru 44 de master, magistrale, seturi principale, matrici, DCA</w:t>
            </w:r>
          </w:p>
          <w:p w14:paraId="0446AD79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Interfață audio/MIDI USB încorporată pentru 48 de canale audio</w:t>
            </w:r>
          </w:p>
          <w:p w14:paraId="2679B34E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Înregistrator/player live cu card SD dual cu până la 64 de piste</w:t>
            </w:r>
          </w:p>
          <w:p w14:paraId="25E08197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Modulul AoIP intern poate extinde porturile Ethernet cu intrări și ieșiri opționale pe 64 de canale la rețelele Dante și Waves SoundGrid</w:t>
            </w:r>
          </w:p>
          <w:p w14:paraId="30D857EC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16 procesoare de efecte stereo adevărate</w:t>
            </w:r>
          </w:p>
          <w:p w14:paraId="76B1B8F2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Trei sloturi pentru plug-in-uri pentru gate, dinamică și egalizator per canal</w:t>
            </w:r>
          </w:p>
          <w:p w14:paraId="1B110F4E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40 de canale de intrare stereo cu cinci plug-in-uri variabile sloturi fiecare</w:t>
            </w:r>
          </w:p>
          <w:p w14:paraId="7884F2AF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Canale de intrare aux stereo cu un slot de inserție FX și egalizator parametric pe 4 benzi</w:t>
            </w:r>
          </w:p>
          <w:p w14:paraId="1F5F0B21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Opt grupuri de mute și opt DCA-uri</w:t>
            </w:r>
          </w:p>
          <w:p w14:paraId="1C3AA5AA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Două porturi ethernet cu comutator încorporat pentru telecomandă în rețea și AoIP opțional prin Waves SoundGrid și Dante</w:t>
            </w:r>
          </w:p>
          <w:p w14:paraId="10F238D6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Slot de expansiune spate pentru interfață audio opțională cu 64 de canale și plăci de expansiune de rețea</w:t>
            </w:r>
          </w:p>
          <w:p w14:paraId="377B278F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Interfață gazdă StageConnect pentru partajarea a până la 32 de canale în ambele direcții</w:t>
            </w:r>
          </w:p>
          <w:p w14:paraId="0AA96D2C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Două GPIO-uri programabile</w:t>
            </w:r>
          </w:p>
          <w:p w14:paraId="20CDEAC2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Intrare și ieșire MIDI cu 5 pini</w:t>
            </w:r>
          </w:p>
          <w:p w14:paraId="16B3C9AE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Două ieșiri pentru căști</w:t>
            </w:r>
          </w:p>
          <w:p w14:paraId="0A4CCA57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Telecomandă DAW compatibilă cu Mackie Control Universal (MCU) și preseturi pentru Cubase, Ableton Live, Logic X, Nuendo, ProTools, Reaper, Studio One</w:t>
            </w:r>
          </w:p>
          <w:p w14:paraId="3EFB32F0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Editare offline și telecomandă prin WING-CoPilot</w:t>
            </w:r>
          </w:p>
          <w:p w14:paraId="45DDF808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lastRenderedPageBreak/>
              <w:t>Software WING-Q și WING-Edit pentru desktop și mobil</w:t>
            </w:r>
          </w:p>
          <w:p w14:paraId="6F811263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Instalare în rack de 19" posibilă în trei poziții</w:t>
            </w:r>
          </w:p>
          <w:p w14:paraId="45AB44BE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Dimensiuni (L x Î x A): 453 x 225 x 574 mm</w:t>
            </w:r>
          </w:p>
          <w:p w14:paraId="567912B3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Greutate: 15,9 kg</w:t>
            </w:r>
          </w:p>
          <w:p w14:paraId="7DCF4985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 xml:space="preserve">*Carcasă Flyht Pro </w:t>
            </w:r>
          </w:p>
          <w:p w14:paraId="1444741F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Cutie de transport și mixer</w:t>
            </w:r>
          </w:p>
          <w:p w14:paraId="21278608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Fabricată la comandă Material: Multiplex acoperit de 6 mm</w:t>
            </w:r>
          </w:p>
          <w:p w14:paraId="044DA04D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Margine din aluminiu: 30 x 30 mm</w:t>
            </w:r>
          </w:p>
          <w:p w14:paraId="310B50B6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Căptușeală din spumă</w:t>
            </w:r>
          </w:p>
          <w:p w14:paraId="1A242C70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Patru încuietori fluture</w:t>
            </w:r>
          </w:p>
          <w:p w14:paraId="78C981C0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Colțuri rotunjite cu bile din oțel</w:t>
            </w:r>
          </w:p>
          <w:p w14:paraId="6583A460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Canal pentru cablu pe spate</w:t>
            </w:r>
          </w:p>
          <w:p w14:paraId="0645DA02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Unitatea poate fi acționată în cutie</w:t>
            </w:r>
          </w:p>
          <w:p w14:paraId="40C93E1E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Patru mânere pliabile</w:t>
            </w:r>
          </w:p>
          <w:p w14:paraId="0360D201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  <w:lang w:val="en-GB"/>
              </w:rPr>
            </w:pPr>
            <w:r w:rsidRPr="00D36ECF">
              <w:rPr>
                <w:color w:val="000000"/>
                <w:sz w:val="22"/>
                <w:szCs w:val="22"/>
                <w:lang w:val="en-GB"/>
              </w:rPr>
              <w:t>Dimensiuni exterioare (L x A x Î): 645 x 510 x 325 mm</w:t>
            </w:r>
          </w:p>
          <w:p w14:paraId="34652052" w14:textId="77777777" w:rsidR="00D36ECF" w:rsidRPr="00D36ECF" w:rsidRDefault="00D36ECF" w:rsidP="00D36ECF">
            <w:pPr>
              <w:ind w:hanging="2"/>
              <w:rPr>
                <w:color w:val="000000"/>
                <w:sz w:val="22"/>
                <w:szCs w:val="22"/>
              </w:rPr>
            </w:pPr>
            <w:r w:rsidRPr="00D36ECF">
              <w:rPr>
                <w:color w:val="000000"/>
                <w:sz w:val="22"/>
                <w:szCs w:val="22"/>
              </w:rPr>
              <w:t>Greutate: 11,5 kg</w:t>
            </w:r>
          </w:p>
          <w:p w14:paraId="6AA50A7B" w14:textId="2695A6DC" w:rsidR="00D36ECF" w:rsidRPr="00D36ECF" w:rsidRDefault="00D36ECF" w:rsidP="00D36ECF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RPr="00D36ECF">
              <w:rPr>
                <w:color w:val="000000"/>
                <w:sz w:val="22"/>
                <w:szCs w:val="22"/>
              </w:rPr>
              <w:t>Culoare: Negru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FAC8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AC4A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D36ECF" w:rsidRPr="00954264" w14:paraId="2374ABCD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D032" w14:textId="17C6FFA9" w:rsidR="00D36ECF" w:rsidRDefault="00D36ECF" w:rsidP="00D36ECF">
            <w:pPr>
              <w:spacing w:line="256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STAGEBOX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DE0A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F13C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6F34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2D44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Specificații:</w:t>
            </w:r>
          </w:p>
          <w:p w14:paraId="6F2A87E1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32 Intrari</w:t>
            </w:r>
          </w:p>
          <w:p w14:paraId="4DABBE72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16 Iesiri</w:t>
            </w:r>
          </w:p>
          <w:p w14:paraId="50B5F10E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Microfon Input: 32 XLR male 3-pini, Neutrik </w:t>
            </w:r>
          </w:p>
          <w:p w14:paraId="6EED9786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+ 48 V phantom power</w:t>
            </w:r>
          </w:p>
          <w:p w14:paraId="2BDAF009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Output (Analog) 16 XLR mama 3-pin, Neutrik </w:t>
            </w:r>
          </w:p>
          <w:p w14:paraId="09374298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Dual ADAT</w:t>
            </w:r>
          </w:p>
          <w:p w14:paraId="280272F9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Preamps 32 Midas PRO</w:t>
            </w:r>
          </w:p>
          <w:p w14:paraId="01018551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MIDI I/O pentru comunicare directionala</w:t>
            </w:r>
          </w:p>
          <w:p w14:paraId="32641326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Monitorizare Sistem de monitorizare personal cu Ultranet </w:t>
            </w:r>
          </w:p>
          <w:p w14:paraId="443F5E6A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Casti 1 x 1/4" (6.3 mm) TRS</w:t>
            </w:r>
          </w:p>
          <w:p w14:paraId="4E15E408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Porturi AES cu tehnologie Klark Teknik SuperMAC</w:t>
            </w:r>
          </w:p>
          <w:p w14:paraId="38D9EF0F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CAT5/5e pana la 100 m</w:t>
            </w:r>
          </w:p>
          <w:p w14:paraId="1BB4D85C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USB</w:t>
            </w:r>
          </w:p>
          <w:p w14:paraId="03DD06F6" w14:textId="77777777" w:rsidR="00D36ECF" w:rsidRPr="00D36ECF" w:rsidRDefault="00D36ECF" w:rsidP="00D36ECF">
            <w:pPr>
              <w:ind w:hanging="2"/>
              <w:rPr>
                <w:sz w:val="22"/>
                <w:szCs w:val="22"/>
              </w:rPr>
            </w:pPr>
            <w:r w:rsidRPr="00D36ECF">
              <w:rPr>
                <w:sz w:val="22"/>
                <w:szCs w:val="22"/>
              </w:rPr>
              <w:lastRenderedPageBreak/>
              <w:t>Format: 19" / 3 U</w:t>
            </w:r>
          </w:p>
          <w:p w14:paraId="5160AE0F" w14:textId="77777777" w:rsidR="00D36ECF" w:rsidRPr="00D36ECF" w:rsidRDefault="00D36ECF" w:rsidP="00D36ECF">
            <w:pPr>
              <w:ind w:hanging="2"/>
              <w:rPr>
                <w:sz w:val="22"/>
                <w:szCs w:val="22"/>
              </w:rPr>
            </w:pPr>
            <w:r w:rsidRPr="00D36ECF">
              <w:rPr>
                <w:sz w:val="22"/>
                <w:szCs w:val="22"/>
              </w:rPr>
              <w:t>Adancime instalare: 21 cm</w:t>
            </w:r>
          </w:p>
          <w:p w14:paraId="4348E0A7" w14:textId="562EFAD2" w:rsidR="00D36ECF" w:rsidRPr="00D36ECF" w:rsidRDefault="00D36ECF" w:rsidP="00D36ECF">
            <w:pPr>
              <w:spacing w:line="25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3A70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B75F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D36ECF" w:rsidRPr="00954264" w14:paraId="789ACB88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D778" w14:textId="484AB69C" w:rsidR="00D36ECF" w:rsidRDefault="00D36ECF" w:rsidP="00D36ECF">
            <w:pPr>
              <w:spacing w:line="256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SISTEM WIRELESS MICROFON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1885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7EF4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5246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531D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Sistemul wireless </w:t>
            </w:r>
          </w:p>
          <w:p w14:paraId="453B34F6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banda de frecventa  606 - 630 MHz</w:t>
            </w:r>
          </w:p>
          <w:p w14:paraId="0B6B8867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Sisteme simultane pe bandă: până la 12 sisteme</w:t>
            </w:r>
          </w:p>
          <w:p w14:paraId="375C9263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Tip sistem: analog</w:t>
            </w:r>
          </w:p>
          <w:p w14:paraId="7568B7ED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Distanță de funcționare: 91 metri (spațiu deschis)</w:t>
            </w:r>
          </w:p>
          <w:p w14:paraId="4D6508BE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Frequency Response receiver: de la 50Hz la 16kHz</w:t>
            </w:r>
          </w:p>
          <w:p w14:paraId="380D2E6D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Selectare canal: Auto/Manual</w:t>
            </w:r>
          </w:p>
          <w:p w14:paraId="6CBAD76C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Microfon inclus: Da</w:t>
            </w:r>
          </w:p>
          <w:p w14:paraId="56E7438B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Microfon</w:t>
            </w:r>
          </w:p>
          <w:p w14:paraId="01170856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Tip: dinamic</w:t>
            </w:r>
          </w:p>
          <w:p w14:paraId="6BA780BD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Pattern polar: supercardioid</w:t>
            </w:r>
          </w:p>
          <w:p w14:paraId="1402C707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Frequency response: de la 50Hz la 16kHz</w:t>
            </w:r>
          </w:p>
          <w:p w14:paraId="499A1A01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Transmițător</w:t>
            </w:r>
          </w:p>
          <w:p w14:paraId="37E476A0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Formă: Handheld cu capsulă de microfon</w:t>
            </w:r>
          </w:p>
          <w:p w14:paraId="52A79EEE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Dynamic range: 100dB (A-weighted)</w:t>
            </w:r>
          </w:p>
          <w:p w14:paraId="03890341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Tip baterii: 2 x AA</w:t>
            </w:r>
          </w:p>
          <w:p w14:paraId="3A4E9294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Autonomie: până la 14 ore</w:t>
            </w:r>
          </w:p>
          <w:p w14:paraId="735A19EB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Dimensiuni: 22,4 cm x 5,3 cm</w:t>
            </w:r>
          </w:p>
          <w:p w14:paraId="62A14AA0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Greutate: 210 g</w:t>
            </w:r>
          </w:p>
          <w:p w14:paraId="60B8B883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Receiver</w:t>
            </w:r>
          </w:p>
          <w:p w14:paraId="298B5202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Display frontal: Da, LCD</w:t>
            </w:r>
          </w:p>
          <w:p w14:paraId="60D5D717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Ieșiri: XLR și Jack 1/4"</w:t>
            </w:r>
          </w:p>
          <w:p w14:paraId="06A96852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Antene detașabile BNC</w:t>
            </w:r>
          </w:p>
          <w:p w14:paraId="2C13D8E6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include kit de montare in rack</w:t>
            </w:r>
          </w:p>
          <w:p w14:paraId="57DB1607" w14:textId="77777777" w:rsidR="00D36ECF" w:rsidRPr="00D36ECF" w:rsidRDefault="00D36ECF" w:rsidP="00D36ECF">
            <w:pPr>
              <w:spacing w:line="25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F924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9174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D36ECF" w:rsidRPr="00954264" w14:paraId="773ABD21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094E" w14:textId="0B00E161" w:rsidR="00D36ECF" w:rsidRDefault="00D36ECF" w:rsidP="00D36ECF">
            <w:pPr>
              <w:spacing w:line="256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Cablu Microfon/Semnal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E07C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C54B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5BCB1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A219" w14:textId="67CA029E" w:rsidR="00D36ECF" w:rsidRPr="00D36ECF" w:rsidRDefault="00D36ECF" w:rsidP="00D36ECF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RPr="00D36ECF">
              <w:rPr>
                <w:sz w:val="22"/>
                <w:szCs w:val="22"/>
                <w:lang w:val="en-GB"/>
              </w:rPr>
              <w:t>Cablu Microfon/Semnal XLR-XLR 10 METRI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8415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6DBCB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D36ECF" w:rsidRPr="00954264" w14:paraId="3E0008A3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1889" w14:textId="29D39B5C" w:rsidR="00D36ECF" w:rsidRDefault="00D36ECF" w:rsidP="00D36ECF">
            <w:pPr>
              <w:spacing w:line="256" w:lineRule="auto"/>
              <w:rPr>
                <w:color w:val="000000"/>
              </w:rPr>
            </w:pPr>
            <w:r w:rsidRPr="00992D0F">
              <w:rPr>
                <w:rFonts w:ascii="Arial" w:eastAsia="Arial" w:hAnsi="Arial" w:cs="Arial"/>
                <w:color w:val="000000"/>
                <w:sz w:val="20"/>
                <w:szCs w:val="20"/>
                <w:lang w:val="en-GB"/>
              </w:rPr>
              <w:t>the sssnake XLR Patch Cable  1,5 M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19AF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2737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3E3F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EBD9" w14:textId="03F321E5" w:rsidR="00D36ECF" w:rsidRPr="00D36ECF" w:rsidRDefault="00D36ECF" w:rsidP="00D36ECF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RPr="00D36ECF">
              <w:rPr>
                <w:sz w:val="22"/>
                <w:szCs w:val="22"/>
                <w:lang w:val="en-GB"/>
              </w:rPr>
              <w:t>Cablu XLR </w:t>
            </w:r>
            <w:r w:rsidRPr="00D36ECF">
              <w:rPr>
                <w:sz w:val="22"/>
                <w:szCs w:val="22"/>
                <w:lang w:val="en-GB"/>
              </w:rPr>
              <w:br/>
              <w:t>Lungime: 1,5 m</w:t>
            </w:r>
            <w:r w:rsidRPr="00D36ECF">
              <w:rPr>
                <w:sz w:val="22"/>
                <w:szCs w:val="22"/>
                <w:lang w:val="en-GB"/>
              </w:rPr>
              <w:br/>
              <w:t>XLR masculin &lt;-&gt; XLR feminin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D26E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7D56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D36ECF" w14:paraId="2C16616E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4941E" w14:textId="1911B97C" w:rsidR="00D36ECF" w:rsidRDefault="00D36ECF" w:rsidP="00D36ECF">
            <w:pPr>
              <w:spacing w:line="256" w:lineRule="auto"/>
              <w:rPr>
                <w:b/>
                <w:sz w:val="20"/>
                <w:szCs w:val="20"/>
              </w:rPr>
            </w:pPr>
            <w:r w:rsidRPr="00992D0F">
              <w:rPr>
                <w:rFonts w:ascii="Arial" w:eastAsia="Arial" w:hAnsi="Arial" w:cs="Arial"/>
                <w:color w:val="000000"/>
                <w:sz w:val="20"/>
                <w:szCs w:val="20"/>
                <w:lang w:val="en-GB"/>
              </w:rPr>
              <w:lastRenderedPageBreak/>
              <w:t>CABLU NOTEBOOK 1xJACK STEREO 6.3/2xJACK MONO 6.3 5M 14879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FB18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AA67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ED5D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FE73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Lungime: 5 m</w:t>
            </w:r>
          </w:p>
          <w:p w14:paraId="2D99345B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1 x mufă 6,3 mm TRS tată &lt; = &gt; 2 x mufă 6,3 mm TS tată</w:t>
            </w:r>
          </w:p>
          <w:p w14:paraId="697A51D6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Secțiunea conductorului: 2 x 1x 0,14 mm²</w:t>
            </w:r>
          </w:p>
          <w:p w14:paraId="14A26339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Jacheta din PVC</w:t>
            </w:r>
          </w:p>
          <w:p w14:paraId="34C54B70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90% acoperire</w:t>
            </w:r>
          </w:p>
          <w:p w14:paraId="0FEBD757" w14:textId="77777777" w:rsidR="00D36ECF" w:rsidRPr="00D36ECF" w:rsidRDefault="00D36ECF" w:rsidP="00D36ECF">
            <w:pPr>
              <w:ind w:hanging="2"/>
              <w:rPr>
                <w:sz w:val="22"/>
                <w:szCs w:val="22"/>
                <w:lang w:val="en-GB"/>
              </w:rPr>
            </w:pPr>
            <w:r w:rsidRPr="00D36ECF">
              <w:rPr>
                <w:sz w:val="22"/>
                <w:szCs w:val="22"/>
                <w:lang w:val="en-GB"/>
              </w:rPr>
              <w:t>Diametru (L x H): 4 x 8 mm</w:t>
            </w:r>
          </w:p>
          <w:p w14:paraId="65B0DB4D" w14:textId="77777777" w:rsidR="00D36ECF" w:rsidRPr="00D36ECF" w:rsidRDefault="00D36ECF" w:rsidP="00D36ECF">
            <w:pPr>
              <w:ind w:hanging="2"/>
              <w:rPr>
                <w:sz w:val="22"/>
                <w:szCs w:val="22"/>
              </w:rPr>
            </w:pPr>
            <w:r w:rsidRPr="00D36ECF">
              <w:rPr>
                <w:sz w:val="22"/>
                <w:szCs w:val="22"/>
              </w:rPr>
              <w:t>Culoare: Negru</w:t>
            </w:r>
          </w:p>
          <w:p w14:paraId="172EC841" w14:textId="77777777" w:rsidR="00D36ECF" w:rsidRPr="00D36ECF" w:rsidRDefault="00D36ECF" w:rsidP="00D36ECF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1351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02FC" w14:textId="77777777" w:rsidR="00D36ECF" w:rsidRDefault="00D36ECF" w:rsidP="00D36ECF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D36ECF" w:rsidRPr="00741F7B" w14:paraId="679887AE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D9A2" w14:textId="77777777" w:rsidR="00741F7B" w:rsidRPr="00741F7B" w:rsidRDefault="00741F7B" w:rsidP="00741F7B">
            <w:pPr>
              <w:spacing w:line="25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F936" w14:textId="77777777" w:rsidR="00741F7B" w:rsidRDefault="00741F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72E4" w14:textId="77777777" w:rsidR="00741F7B" w:rsidRDefault="00741F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92B4" w14:textId="77777777" w:rsidR="00741F7B" w:rsidRDefault="00741F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0996" w14:textId="77777777" w:rsidR="00741F7B" w:rsidRDefault="00741F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A5A0" w14:textId="77777777" w:rsidR="00741F7B" w:rsidRDefault="00741F7B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8E57" w14:textId="77777777" w:rsidR="00741F7B" w:rsidRDefault="00741F7B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D36ECF" w14:paraId="7B9BCE24" w14:textId="77777777" w:rsidTr="00C048BD">
        <w:trPr>
          <w:gridAfter w:val="2"/>
          <w:wAfter w:w="32" w:type="pct"/>
          <w:trHeight w:val="39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49F9" w14:textId="77777777" w:rsidR="00954264" w:rsidRDefault="00954264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86C3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FAE3F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9032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C680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EB66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8C28" w14:textId="77777777" w:rsidR="00954264" w:rsidRDefault="0095426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954264" w14:paraId="210E81E0" w14:textId="77777777" w:rsidTr="00C048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4045B3" w14:textId="77777777" w:rsidR="00954264" w:rsidRDefault="00954264">
            <w:pPr>
              <w:tabs>
                <w:tab w:val="left" w:pos="6120"/>
              </w:tabs>
              <w:spacing w:line="256" w:lineRule="auto"/>
            </w:pPr>
          </w:p>
          <w:p w14:paraId="73BE9900" w14:textId="77777777" w:rsidR="00954264" w:rsidRDefault="00954264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14:paraId="72007EF2" w14:textId="77777777" w:rsidR="00954264" w:rsidRDefault="00954264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785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143"/>
              <w:gridCol w:w="995"/>
              <w:gridCol w:w="1139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954264" w14:paraId="21C1A748" w14:textId="77777777" w:rsidTr="00F1484B">
              <w:trPr>
                <w:gridAfter w:val="3"/>
                <w:wAfter w:w="512" w:type="dxa"/>
                <w:trHeight w:val="697"/>
              </w:trPr>
              <w:tc>
                <w:tcPr>
                  <w:tcW w:w="13024" w:type="dxa"/>
                  <w:gridSpan w:val="15"/>
                  <w:vAlign w:val="center"/>
                </w:tcPr>
                <w:p w14:paraId="18130420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2C91FCFE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7A36D0B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95EAEE0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3C89F55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6327E6E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683D47D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36535E7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68CA67F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6DE7358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ECB3842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F894E6D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DFBE103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9726701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E14A649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D4F2356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D04B9C4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96AA3B6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99AE4BC" w14:textId="77777777" w:rsidR="00D36ECF" w:rsidRDefault="00D36ECF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39B37DB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71BD8CB" w14:textId="1E77BBE8" w:rsidR="001D0562" w:rsidRDefault="001D0562" w:rsidP="000F109B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60113065" w14:textId="77777777" w:rsidR="001D0562" w:rsidRDefault="001D0562" w:rsidP="000F109B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04BAA5F4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077D2982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7AE059D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1A1A4A61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DA425C1" w14:textId="77777777" w:rsidR="00954264" w:rsidRDefault="00954264" w:rsidP="000F109B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1D495800" w14:textId="77777777" w:rsidR="00954264" w:rsidRDefault="00954264" w:rsidP="000F109B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54264" w:rsidRPr="00954264" w14:paraId="448046A3" w14:textId="77777777" w:rsidTr="00F1484B">
              <w:trPr>
                <w:gridAfter w:val="3"/>
                <w:wAfter w:w="512" w:type="dxa"/>
              </w:trPr>
              <w:tc>
                <w:tcPr>
                  <w:tcW w:w="13024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D3B403D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51C17CA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1C959A1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54264" w:rsidRPr="00954264" w14:paraId="3E5010B8" w14:textId="77777777" w:rsidTr="00F1484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2AA31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53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E7DE83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</w:pPr>
                  <w:r>
                    <w:t>Numărul  procedurii de achiziție______________din_________</w:t>
                  </w:r>
                </w:p>
              </w:tc>
            </w:tr>
            <w:tr w:rsidR="00954264" w14:paraId="7E0BF587" w14:textId="77777777" w:rsidTr="00F1484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E477A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53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28C49F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</w:pPr>
                  <w:r>
                    <w:t>Obiectul de achiziției:______________</w:t>
                  </w:r>
                </w:p>
              </w:tc>
            </w:tr>
            <w:tr w:rsidR="00954264" w14:paraId="14BEF5AC" w14:textId="77777777" w:rsidTr="00F1484B">
              <w:trPr>
                <w:trHeight w:val="567"/>
              </w:trPr>
              <w:tc>
                <w:tcPr>
                  <w:tcW w:w="11535" w:type="dxa"/>
                  <w:gridSpan w:val="11"/>
                </w:tcPr>
                <w:p w14:paraId="2BD7404B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249" w:type="dxa"/>
                  <w:gridSpan w:val="3"/>
                </w:tcPr>
                <w:p w14:paraId="7BCA47A6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001" w:type="dxa"/>
                  <w:gridSpan w:val="7"/>
                </w:tcPr>
                <w:p w14:paraId="1A2B934F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954264" w14:paraId="2023B5B3" w14:textId="77777777" w:rsidTr="00F1484B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E39542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E1F3A5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4CE5B9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6515A972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125FF2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F77F1C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D437DA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F6F8880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54D47C54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B27695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377C2AB0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7E85D1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DE081A2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DA1479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5019A9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8F5289B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54264" w14:paraId="737DFECC" w14:textId="77777777" w:rsidTr="00F1484B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FE6361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37416C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D5CD7D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38F4A0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0D6B26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D48685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395D95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C7D8A0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CE2E24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CD07DF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B3EC53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1484B" w14:paraId="31E55BBA" w14:textId="77777777" w:rsidTr="00F1484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EAF51" w14:textId="77777777" w:rsidR="00F1484B" w:rsidRDefault="00F1484B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8A506" w14:textId="7918E030" w:rsidR="00F1484B" w:rsidRPr="00C048BD" w:rsidRDefault="00C048BD" w:rsidP="00C048BD">
                  <w:pPr>
                    <w:spacing w:line="256" w:lineRule="auto"/>
                    <w:jc w:val="center"/>
                  </w:pPr>
                  <w:r w:rsidRPr="00C048BD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Lotul </w:t>
                  </w:r>
                  <w:r w:rsidRPr="00C048BD">
                    <w:rPr>
                      <w:i/>
                      <w:iCs/>
                    </w:rPr>
                    <w:t>1</w:t>
                  </w:r>
                  <w:r w:rsidRPr="00EC1B16">
                    <w:t xml:space="preserve"> </w:t>
                  </w:r>
                  <w:r w:rsidRPr="00C048BD">
                    <w:rPr>
                      <w:b/>
                      <w:bCs/>
                      <w:i/>
                      <w:iCs/>
                      <w:sz w:val="22"/>
                      <w:szCs w:val="22"/>
                      <w:lang w:val="en-GB"/>
                    </w:rPr>
                    <w:t xml:space="preserve">Echipament audio pentru ansamblul muzical “Doina Codrului” din or. </w:t>
                  </w:r>
                  <w:r w:rsidRPr="00C048BD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Codru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F8E8D" w14:textId="77777777" w:rsidR="00F1484B" w:rsidRDefault="00F1484B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C99FA" w14:textId="77777777" w:rsidR="00F1484B" w:rsidRDefault="00F1484B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BF518" w14:textId="77777777" w:rsidR="00F1484B" w:rsidRDefault="00F1484B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67B6C" w14:textId="77777777" w:rsidR="00F1484B" w:rsidRDefault="00F1484B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9D90A" w14:textId="77777777" w:rsidR="00F1484B" w:rsidRDefault="00F1484B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849AB" w14:textId="77777777" w:rsidR="00F1484B" w:rsidRDefault="00F1484B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F1AD6" w14:textId="77777777" w:rsidR="00F1484B" w:rsidRDefault="00F1484B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54502" w14:textId="77777777" w:rsidR="00F1484B" w:rsidRDefault="00F1484B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51938" w14:textId="77777777" w:rsidR="00F1484B" w:rsidRDefault="00F1484B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048BD" w:rsidRPr="00F1484B" w14:paraId="2DAA7EAF" w14:textId="77777777" w:rsidTr="00C93F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45184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82711" w14:textId="1B994EB1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BOXA ACTIVA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FA984" w14:textId="47CB4551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70DFC" w14:textId="47D60AF6" w:rsidR="00C048BD" w:rsidRDefault="004363DF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05F01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976C3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E0908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D4ADA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D69F5" w14:textId="2CA9B7FF" w:rsidR="00C048BD" w:rsidRDefault="00475EC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20 </w:t>
                  </w:r>
                  <w:r w:rsidR="00C048BD">
                    <w:rPr>
                      <w:sz w:val="20"/>
                    </w:rPr>
                    <w:t>zile calendaristice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6B0E7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D39AE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75ECD" w14:paraId="6CA5ADF4" w14:textId="77777777" w:rsidTr="00C93F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FD25A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5ABD9" w14:textId="5AFC271D" w:rsidR="00475ECD" w:rsidRPr="00F1484B" w:rsidRDefault="00475ECD" w:rsidP="00475ECD">
                  <w:pPr>
                    <w:pStyle w:val="a3"/>
                    <w:framePr w:hSpace="180" w:wrap="around" w:vAnchor="page" w:hAnchor="margin" w:y="347"/>
                    <w:ind w:right="57"/>
                  </w:pPr>
                  <w:r>
                    <w:rPr>
                      <w:rFonts w:ascii="Arial" w:eastAsia="Arial" w:hAnsi="Arial" w:cs="Arial"/>
                      <w:sz w:val="20"/>
                      <w:szCs w:val="20"/>
                    </w:rPr>
                    <w:t xml:space="preserve">SET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STATIVE BOXE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E85EB" w14:textId="2E373A97" w:rsidR="00475ECD" w:rsidRDefault="004363DF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432EE" w14:textId="0C3F096A" w:rsidR="00475ECD" w:rsidRDefault="004363DF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2B4E6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28644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5A6B6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95CF3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F9F08" w14:textId="6CDAD24E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FD6FF6">
                    <w:rPr>
                      <w:sz w:val="20"/>
                    </w:rPr>
                    <w:t>20 zile calendaristice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4DE0F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7AB5B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75ECD" w:rsidRPr="00F1484B" w14:paraId="1FBFD8CE" w14:textId="77777777" w:rsidTr="00C46BF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ABE3A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098EE" w14:textId="30F06D83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 w:rsidRPr="00992D0F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  <w:lang w:val="en-GB"/>
                    </w:rPr>
                    <w:t>MIXER DIGITAL CU CASE/CUTIE SPECIALA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79E7A" w14:textId="7A4EE422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0472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79B1E" w14:textId="115A0146" w:rsidR="00475ECD" w:rsidRDefault="004363DF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69DD9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26067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92FB4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7CF87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13E4A" w14:textId="4DB3CD18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FD6FF6">
                    <w:rPr>
                      <w:sz w:val="20"/>
                    </w:rPr>
                    <w:t>20 zile calendaristice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F8B54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0E577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75ECD" w14:paraId="6408F20D" w14:textId="77777777" w:rsidTr="00C46BF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E317D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D6DC9" w14:textId="0681E79F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STAGEBOX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9AF01" w14:textId="3F92E1C4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80472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BA449" w14:textId="3568CBDA" w:rsidR="00475ECD" w:rsidRDefault="004363DF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A6614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AD3C6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B29D8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13849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902E3" w14:textId="128FD584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FD6FF6">
                    <w:rPr>
                      <w:sz w:val="20"/>
                    </w:rPr>
                    <w:t>20 zile calendaristice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0AB68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6CB92F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75ECD" w14:paraId="6B4D654B" w14:textId="77777777" w:rsidTr="00453F5F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0F469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024DA471" w14:textId="1333D221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A3C71" w14:textId="409F7BD4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SISTEM WIRELESS MICROFON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DC080" w14:textId="5A13B1F5" w:rsidR="00475ECD" w:rsidRDefault="004363DF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ECC3C" w14:textId="409EFA9E" w:rsidR="00475ECD" w:rsidRDefault="004363DF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DFC8D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E967F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067EB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F7DC8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95292" w14:textId="32FEDC81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FD6FF6">
                    <w:rPr>
                      <w:sz w:val="20"/>
                    </w:rPr>
                    <w:t>20 zile calendaristice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1A10D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C4CDD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75ECD" w:rsidRPr="00F1484B" w14:paraId="47973BF7" w14:textId="77777777" w:rsidTr="00453F5F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3AA97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41CC7" w14:textId="5A1439C6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Cablu Microfon/Semnal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0C16D" w14:textId="0ADEF75E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96937" w14:textId="0220097C" w:rsidR="00475ECD" w:rsidRDefault="004363DF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604C5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1F6B3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1B0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1E3C6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BFFEA" w14:textId="13053F22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FD6FF6">
                    <w:rPr>
                      <w:sz w:val="20"/>
                    </w:rPr>
                    <w:t>20 zile calendaristice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59DCE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73D3F6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75ECD" w14:paraId="6DBAA5AA" w14:textId="77777777" w:rsidTr="00453F5F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99EE4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17322" w14:textId="7802CCBA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 w:rsidRPr="00992D0F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  <w:lang w:val="en-GB"/>
                    </w:rPr>
                    <w:t>the sssnake XLR Patch Cable  1,5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AC52F" w14:textId="26C48B85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B49C9" w14:textId="258C61BD" w:rsidR="00475ECD" w:rsidRDefault="004363DF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A4FDA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64200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ED1BF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13466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3406BE" w14:textId="687D1D9C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FD6FF6">
                    <w:rPr>
                      <w:sz w:val="20"/>
                    </w:rPr>
                    <w:t>20 zile calendaristice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9120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333E5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75ECD" w14:paraId="2CF5C12D" w14:textId="77777777" w:rsidTr="00C93F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D4A77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4F781" w14:textId="77777777" w:rsidR="00475ECD" w:rsidRPr="00992D0F" w:rsidRDefault="00475ECD" w:rsidP="00475ECD">
                  <w:pPr>
                    <w:framePr w:hSpace="180" w:wrap="around" w:vAnchor="page" w:hAnchor="margin" w:y="347"/>
                    <w:ind w:hanging="2"/>
                    <w:rPr>
                      <w:rFonts w:ascii="Arial" w:eastAsia="Arial" w:hAnsi="Arial" w:cs="Arial"/>
                      <w:sz w:val="20"/>
                      <w:szCs w:val="20"/>
                      <w:lang w:val="en-GB"/>
                    </w:rPr>
                  </w:pPr>
                </w:p>
                <w:p w14:paraId="4D6E8EAC" w14:textId="0847D420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 w:rsidRPr="00992D0F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  <w:lang w:val="en-GB"/>
                    </w:rPr>
                    <w:t>CABLU NOTEBOOK 1xJACK STEREO 6.3/2xJACK MONO 6.3 5M 14879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4355A" w14:textId="07626709" w:rsidR="00475ECD" w:rsidRDefault="004363DF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F8182" w14:textId="651769E2" w:rsidR="00475ECD" w:rsidRDefault="004363DF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81A77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C1095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51DA9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FCE0F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10457" w14:textId="22E5E588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FD6FF6">
                    <w:rPr>
                      <w:sz w:val="20"/>
                    </w:rPr>
                    <w:t>20 zile calendaristice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07736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A4B41" w14:textId="77777777" w:rsidR="00475ECD" w:rsidRDefault="00475ECD" w:rsidP="00475E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048BD" w14:paraId="62A7168E" w14:textId="77777777" w:rsidTr="00C93FF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FCE88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30927" w14:textId="557675BA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2FD86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4EE25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0F401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DC03A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44032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F90D0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33C74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2ED28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0E828" w14:textId="77777777" w:rsidR="00C048BD" w:rsidRDefault="00C048BD" w:rsidP="00C048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54264" w:rsidRPr="00F1484B" w14:paraId="4F0B5457" w14:textId="77777777" w:rsidTr="00F1484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E8567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309BE8" w14:textId="6C3F79CC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9E4CD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B7E4A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8B359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254EB2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8FC0C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A3C18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00F21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1377D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A805D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54264" w14:paraId="136DCDC7" w14:textId="77777777" w:rsidTr="00F1484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F5E4F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1A1DD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B78B9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3238D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7C9F6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BD860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8DE60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7DA53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F66A3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155CF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58A77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54264" w14:paraId="4433348C" w14:textId="77777777" w:rsidTr="00F1484B">
              <w:trPr>
                <w:gridAfter w:val="1"/>
                <w:wAfter w:w="453" w:type="dxa"/>
                <w:trHeight w:val="397"/>
              </w:trPr>
              <w:tc>
                <w:tcPr>
                  <w:tcW w:w="10159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67BF6E6" w14:textId="77777777" w:rsidR="00954264" w:rsidRDefault="00954264" w:rsidP="000F109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0CBBCAD2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B60981C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63B81807" w14:textId="77777777" w:rsidR="00954264" w:rsidRDefault="00954264" w:rsidP="000F109B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87EA4AD" w14:textId="77777777" w:rsidR="00954264" w:rsidRDefault="00954264" w:rsidP="000F109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D805C6A" w14:textId="77777777" w:rsidR="00954264" w:rsidRDefault="00954264" w:rsidP="000F109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06600A2" w14:textId="77777777" w:rsidR="00954264" w:rsidRDefault="00954264" w:rsidP="000F109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7B73B5B3" w14:textId="77777777" w:rsidR="00954264" w:rsidRDefault="00954264">
            <w:pPr>
              <w:spacing w:line="256" w:lineRule="auto"/>
              <w:rPr>
                <w:bCs/>
                <w:iCs/>
              </w:rPr>
            </w:pPr>
          </w:p>
        </w:tc>
      </w:tr>
    </w:tbl>
    <w:p w14:paraId="3F0BC72E" w14:textId="77777777" w:rsidR="00424DA8" w:rsidRDefault="00424DA8" w:rsidP="00BC31F5"/>
    <w:sectPr w:rsidR="00424DA8" w:rsidSect="009542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ADC"/>
    <w:rsid w:val="000626FB"/>
    <w:rsid w:val="000F109B"/>
    <w:rsid w:val="001D0562"/>
    <w:rsid w:val="00240123"/>
    <w:rsid w:val="00424DA8"/>
    <w:rsid w:val="004363DF"/>
    <w:rsid w:val="00475ECD"/>
    <w:rsid w:val="00606BDB"/>
    <w:rsid w:val="00613B57"/>
    <w:rsid w:val="006A68C6"/>
    <w:rsid w:val="006E16EB"/>
    <w:rsid w:val="00741F7B"/>
    <w:rsid w:val="00744491"/>
    <w:rsid w:val="0090412F"/>
    <w:rsid w:val="00954264"/>
    <w:rsid w:val="0095449E"/>
    <w:rsid w:val="009C1F03"/>
    <w:rsid w:val="00BC31F5"/>
    <w:rsid w:val="00C048BD"/>
    <w:rsid w:val="00C93C7B"/>
    <w:rsid w:val="00D36ECF"/>
    <w:rsid w:val="00E40ADC"/>
    <w:rsid w:val="00EB1357"/>
    <w:rsid w:val="00EC1B16"/>
    <w:rsid w:val="00EF3BB4"/>
    <w:rsid w:val="00F1484B"/>
    <w:rsid w:val="00F268D0"/>
    <w:rsid w:val="00FE6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72316"/>
  <w15:chartTrackingRefBased/>
  <w15:docId w15:val="{19E5D52F-B100-4E3D-A8CD-07D93033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426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9542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5426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606BDB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5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602070">
          <w:marLeft w:val="-8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2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79918">
          <w:marLeft w:val="-8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23364">
          <w:marLeft w:val="-8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5029">
          <w:marLeft w:val="-8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668BE-0B3A-49E0-883D-8D179F0D7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1193</Words>
  <Characters>6805</Characters>
  <Application>Microsoft Office Word</Application>
  <DocSecurity>0</DocSecurity>
  <Lines>56</Lines>
  <Paragraphs>15</Paragraphs>
  <ScaleCrop>false</ScaleCrop>
  <Company/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veaceslav turcan</dc:creator>
  <cp:keywords/>
  <dc:description/>
  <cp:lastModifiedBy>veaceslav turcan</cp:lastModifiedBy>
  <cp:revision>28</cp:revision>
  <dcterms:created xsi:type="dcterms:W3CDTF">2025-10-19T18:26:00Z</dcterms:created>
  <dcterms:modified xsi:type="dcterms:W3CDTF">2025-10-29T19:44:00Z</dcterms:modified>
</cp:coreProperties>
</file>