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852D2" w:rsidRPr="00A90263" w:rsidRDefault="003852D2" w:rsidP="003852D2">
      <w:pPr>
        <w:spacing w:line="276" w:lineRule="auto"/>
        <w:jc w:val="right"/>
        <w:rPr>
          <w:b/>
          <w:bCs/>
          <w:sz w:val="26"/>
          <w:szCs w:val="26"/>
          <w:lang w:val="ro-RO"/>
        </w:rPr>
      </w:pPr>
      <w:bookmarkStart w:id="0" w:name="_GoBack"/>
      <w:bookmarkEnd w:id="0"/>
      <w:r w:rsidRPr="00A90263">
        <w:rPr>
          <w:sz w:val="16"/>
          <w:szCs w:val="16"/>
          <w:lang w:val="ro-RO"/>
        </w:rPr>
        <w:t xml:space="preserve">                                         </w:t>
      </w:r>
      <w:r w:rsidRPr="00A90263">
        <w:rPr>
          <w:b/>
          <w:bCs/>
          <w:sz w:val="26"/>
          <w:szCs w:val="26"/>
          <w:lang w:val="ro-RO"/>
        </w:rPr>
        <w:t>Aprobat:</w:t>
      </w:r>
    </w:p>
    <w:p w:rsidR="003852D2" w:rsidRPr="00A90263" w:rsidRDefault="003852D2" w:rsidP="003852D2">
      <w:pPr>
        <w:spacing w:line="276" w:lineRule="auto"/>
        <w:ind w:left="4860"/>
        <w:jc w:val="right"/>
        <w:rPr>
          <w:sz w:val="26"/>
          <w:szCs w:val="26"/>
          <w:lang w:val="ro-RO"/>
        </w:rPr>
      </w:pPr>
      <w:r w:rsidRPr="00A90263">
        <w:rPr>
          <w:sz w:val="26"/>
          <w:szCs w:val="26"/>
          <w:lang w:val="ro-RO"/>
        </w:rPr>
        <w:t>Director executiv</w:t>
      </w:r>
    </w:p>
    <w:p w:rsidR="003852D2" w:rsidRPr="00A90263" w:rsidRDefault="003852D2" w:rsidP="003852D2">
      <w:pPr>
        <w:spacing w:line="276" w:lineRule="auto"/>
        <w:ind w:left="4860"/>
        <w:jc w:val="right"/>
        <w:rPr>
          <w:b/>
          <w:bCs/>
          <w:sz w:val="26"/>
          <w:szCs w:val="26"/>
          <w:lang w:val="ro-RO"/>
        </w:rPr>
      </w:pPr>
      <w:r w:rsidRPr="00A90263">
        <w:rPr>
          <w:sz w:val="26"/>
          <w:szCs w:val="26"/>
          <w:lang w:val="ro-RO"/>
        </w:rPr>
        <w:t xml:space="preserve">al S.A. „Administrația Națională a Drumurilor” </w:t>
      </w:r>
    </w:p>
    <w:p w:rsidR="003852D2" w:rsidRPr="00A90263" w:rsidRDefault="003852D2" w:rsidP="003852D2">
      <w:pPr>
        <w:spacing w:line="276" w:lineRule="auto"/>
        <w:ind w:left="4860"/>
        <w:jc w:val="right"/>
        <w:rPr>
          <w:b/>
          <w:bCs/>
          <w:sz w:val="26"/>
          <w:szCs w:val="26"/>
          <w:lang w:val="ro-RO"/>
        </w:rPr>
      </w:pPr>
      <w:r w:rsidRPr="00A90263">
        <w:rPr>
          <w:b/>
          <w:bCs/>
          <w:sz w:val="26"/>
          <w:szCs w:val="26"/>
          <w:lang w:val="ro-RO"/>
        </w:rPr>
        <w:t>Ștefan POPA __________________________</w:t>
      </w:r>
    </w:p>
    <w:p w:rsidR="003852D2" w:rsidRPr="00A90263" w:rsidRDefault="003852D2" w:rsidP="003852D2">
      <w:pPr>
        <w:spacing w:line="276" w:lineRule="auto"/>
        <w:ind w:left="4860"/>
        <w:jc w:val="right"/>
        <w:rPr>
          <w:sz w:val="22"/>
          <w:szCs w:val="22"/>
          <w:lang w:val="ro-RO"/>
        </w:rPr>
      </w:pPr>
    </w:p>
    <w:p w:rsidR="003852D2" w:rsidRPr="00A90263" w:rsidRDefault="003852D2" w:rsidP="003852D2">
      <w:pPr>
        <w:ind w:right="567"/>
        <w:jc w:val="center"/>
        <w:rPr>
          <w:b/>
          <w:bCs/>
          <w:sz w:val="28"/>
          <w:szCs w:val="28"/>
          <w:lang w:val="ro-RO"/>
        </w:rPr>
      </w:pPr>
      <w:r w:rsidRPr="00A90263">
        <w:rPr>
          <w:b/>
          <w:bCs/>
          <w:sz w:val="28"/>
          <w:szCs w:val="28"/>
          <w:lang w:val="ro-RO"/>
        </w:rPr>
        <w:t>CAIET DE SARCINI</w:t>
      </w:r>
    </w:p>
    <w:p w:rsidR="003852D2" w:rsidRPr="00A90263" w:rsidRDefault="003852D2" w:rsidP="003852D2">
      <w:pPr>
        <w:ind w:right="567"/>
        <w:jc w:val="center"/>
        <w:rPr>
          <w:b/>
          <w:bCs/>
          <w:sz w:val="18"/>
          <w:szCs w:val="18"/>
          <w:lang w:val="ro-RO"/>
        </w:rPr>
      </w:pPr>
    </w:p>
    <w:p w:rsidR="003852D2" w:rsidRPr="00A90263" w:rsidRDefault="003852D2" w:rsidP="003852D2">
      <w:pPr>
        <w:ind w:left="426" w:right="567" w:hanging="284"/>
        <w:rPr>
          <w:sz w:val="28"/>
          <w:szCs w:val="28"/>
          <w:lang w:val="ro-RO"/>
        </w:rPr>
      </w:pPr>
      <w:r w:rsidRPr="00A90263">
        <w:rPr>
          <w:b/>
          <w:bCs/>
          <w:sz w:val="24"/>
          <w:szCs w:val="24"/>
          <w:lang w:val="ro-RO"/>
        </w:rPr>
        <w:t xml:space="preserve"> 1. Denumirea beneficiarului: </w:t>
      </w:r>
      <w:r w:rsidRPr="00A90263">
        <w:rPr>
          <w:sz w:val="26"/>
          <w:szCs w:val="26"/>
          <w:lang w:val="ro-RO"/>
        </w:rPr>
        <w:t>S.A. „Administrația Națională a Drumurilor”</w:t>
      </w:r>
    </w:p>
    <w:p w:rsidR="003852D2" w:rsidRPr="00A90263" w:rsidRDefault="003852D2" w:rsidP="003852D2">
      <w:pPr>
        <w:ind w:left="426" w:right="567" w:hanging="284"/>
        <w:rPr>
          <w:sz w:val="26"/>
          <w:szCs w:val="26"/>
          <w:lang w:val="ro-RO"/>
        </w:rPr>
      </w:pPr>
      <w:r w:rsidRPr="00A90263">
        <w:rPr>
          <w:b/>
          <w:bCs/>
          <w:sz w:val="24"/>
          <w:szCs w:val="24"/>
          <w:lang w:val="ro-RO"/>
        </w:rPr>
        <w:t xml:space="preserve"> 2. Organizatorul procedurii de achiziție:</w:t>
      </w:r>
      <w:r w:rsidRPr="00A90263">
        <w:rPr>
          <w:sz w:val="28"/>
          <w:szCs w:val="28"/>
          <w:lang w:val="ro-RO"/>
        </w:rPr>
        <w:t xml:space="preserve"> </w:t>
      </w:r>
      <w:r w:rsidRPr="00A90263">
        <w:rPr>
          <w:sz w:val="26"/>
          <w:szCs w:val="26"/>
          <w:lang w:val="ro-RO"/>
        </w:rPr>
        <w:t xml:space="preserve">S.A. „Administrația Națională a Drumurilor” </w:t>
      </w:r>
    </w:p>
    <w:p w:rsidR="003852D2" w:rsidRPr="003852D2" w:rsidRDefault="003852D2" w:rsidP="003852D2">
      <w:pPr>
        <w:ind w:left="426" w:right="567" w:hanging="426"/>
        <w:rPr>
          <w:b/>
          <w:bCs/>
          <w:sz w:val="28"/>
          <w:szCs w:val="28"/>
          <w:lang w:val="ro-RO"/>
        </w:rPr>
      </w:pPr>
      <w:r w:rsidRPr="00A90263">
        <w:rPr>
          <w:b/>
          <w:bCs/>
          <w:sz w:val="24"/>
          <w:szCs w:val="24"/>
          <w:lang w:val="ro-RO"/>
        </w:rPr>
        <w:t xml:space="preserve">  3. Obiectul achizițiilor: </w:t>
      </w:r>
      <w:r w:rsidRPr="003852D2">
        <w:rPr>
          <w:b/>
          <w:bCs/>
          <w:sz w:val="24"/>
          <w:szCs w:val="24"/>
          <w:lang w:val="ro-RO"/>
        </w:rPr>
        <w:t>Lucrări de asigurare a stabilitatii terasamentelor si constructia trotuarului pe drumul G65, G64 - Telenesti - Mindresti - Ghiliceni - M5, km 3,600 - 3,675 (partea stinga).</w:t>
      </w:r>
    </w:p>
    <w:p w:rsidR="005F0059" w:rsidRPr="004D02E8" w:rsidRDefault="005F0059" w:rsidP="003852D2">
      <w:pPr>
        <w:rPr>
          <w:b/>
          <w:bCs/>
          <w:sz w:val="28"/>
          <w:szCs w:val="28"/>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trPr>
          <w:cantSplit/>
        </w:trPr>
        <w:tc>
          <w:tcPr>
            <w:tcW w:w="699" w:type="dxa"/>
            <w:tcBorders>
              <w:top w:val="single" w:sz="2" w:space="0" w:color="000000"/>
              <w:left w:val="single" w:sz="2" w:space="0" w:color="000000"/>
              <w:bottom w:val="nil"/>
              <w:right w:val="nil"/>
            </w:tcBorders>
          </w:tcPr>
          <w:p w:rsidR="005F0059" w:rsidRPr="004D02E8" w:rsidRDefault="005F0059">
            <w:pPr>
              <w:jc w:val="center"/>
              <w:rPr>
                <w:sz w:val="22"/>
                <w:szCs w:val="22"/>
                <w:lang w:val="en-US"/>
              </w:rPr>
            </w:pPr>
            <w:r w:rsidRPr="004D02E8">
              <w:rPr>
                <w:sz w:val="22"/>
                <w:szCs w:val="22"/>
                <w:lang w:val="en-US"/>
              </w:rPr>
              <w:t>№</w:t>
            </w:r>
          </w:p>
          <w:p w:rsidR="005F0059" w:rsidRPr="004D02E8" w:rsidRDefault="005F0059">
            <w:pPr>
              <w:jc w:val="center"/>
              <w:rPr>
                <w:sz w:val="24"/>
                <w:szCs w:val="24"/>
                <w:lang w:eastAsia="ru-RU"/>
              </w:rPr>
            </w:pPr>
            <w:r w:rsidRPr="004D02E8">
              <w:rPr>
                <w:sz w:val="24"/>
                <w:szCs w:val="24"/>
                <w:lang w:eastAsia="ru-RU"/>
              </w:rPr>
              <w:t xml:space="preserve"> </w:t>
            </w:r>
            <w:r w:rsidRPr="004D02E8">
              <w:rPr>
                <w:sz w:val="22"/>
                <w:szCs w:val="24"/>
                <w:lang w:val="en-US" w:eastAsia="ru-RU"/>
              </w:rPr>
              <w:t>crt</w:t>
            </w:r>
            <w:r w:rsidRPr="004D02E8">
              <w:rPr>
                <w:sz w:val="22"/>
                <w:szCs w:val="24"/>
                <w:lang w:eastAsia="ru-RU"/>
              </w:rPr>
              <w:t>.</w:t>
            </w:r>
          </w:p>
        </w:tc>
        <w:tc>
          <w:tcPr>
            <w:tcW w:w="1537" w:type="dxa"/>
            <w:tcBorders>
              <w:top w:val="single" w:sz="2" w:space="0" w:color="000000"/>
              <w:left w:val="single" w:sz="2" w:space="0" w:color="000000"/>
              <w:bottom w:val="nil"/>
              <w:right w:val="nil"/>
            </w:tcBorders>
          </w:tcPr>
          <w:p w:rsidR="005F0059" w:rsidRPr="00694325" w:rsidRDefault="005F0059">
            <w:pPr>
              <w:jc w:val="center"/>
              <w:rPr>
                <w:sz w:val="22"/>
                <w:szCs w:val="22"/>
                <w:lang w:val="en-US"/>
              </w:rPr>
            </w:pPr>
            <w:r w:rsidRPr="004D02E8">
              <w:rPr>
                <w:sz w:val="22"/>
                <w:szCs w:val="22"/>
                <w:lang w:val="ro-RO"/>
              </w:rPr>
              <w:t>Simbol</w:t>
            </w:r>
            <w:r w:rsidRPr="004D02E8">
              <w:rPr>
                <w:sz w:val="22"/>
                <w:szCs w:val="22"/>
                <w:lang w:val="en-US"/>
              </w:rPr>
              <w:t xml:space="preserve"> </w:t>
            </w:r>
            <w:r w:rsidRPr="004D02E8">
              <w:rPr>
                <w:sz w:val="22"/>
                <w:szCs w:val="22"/>
                <w:lang w:val="ro-RO"/>
              </w:rPr>
              <w:t>norme</w:t>
            </w:r>
            <w:r w:rsidRPr="004D02E8">
              <w:rPr>
                <w:sz w:val="22"/>
                <w:szCs w:val="22"/>
                <w:lang w:val="en-US"/>
              </w:rPr>
              <w:t xml:space="preserve"> </w:t>
            </w:r>
            <w:r w:rsidRPr="004D02E8">
              <w:rPr>
                <w:sz w:val="22"/>
                <w:szCs w:val="22"/>
                <w:lang w:val="ro-RO"/>
              </w:rPr>
              <w:t xml:space="preserve">şi Cod </w:t>
            </w:r>
            <w:r w:rsidRPr="004D02E8">
              <w:rPr>
                <w:sz w:val="22"/>
                <w:szCs w:val="22"/>
                <w:lang w:val="en-US"/>
              </w:rPr>
              <w:t xml:space="preserve"> </w:t>
            </w:r>
            <w:r w:rsidRPr="004D02E8">
              <w:rPr>
                <w:sz w:val="22"/>
                <w:szCs w:val="22"/>
                <w:lang w:val="ro-RO"/>
              </w:rPr>
              <w:t xml:space="preserve">resurse  </w:t>
            </w:r>
          </w:p>
        </w:tc>
        <w:tc>
          <w:tcPr>
            <w:tcW w:w="4613" w:type="dxa"/>
            <w:tcBorders>
              <w:top w:val="single" w:sz="2" w:space="0" w:color="000000"/>
              <w:left w:val="single" w:sz="2" w:space="0" w:color="000000"/>
              <w:bottom w:val="nil"/>
              <w:right w:val="nil"/>
            </w:tcBorders>
          </w:tcPr>
          <w:p w:rsidR="005F0059" w:rsidRPr="004D02E8" w:rsidRDefault="005F0059">
            <w:pPr>
              <w:jc w:val="center"/>
              <w:rPr>
                <w:sz w:val="22"/>
                <w:szCs w:val="22"/>
                <w:lang w:val="ro-RO"/>
              </w:rPr>
            </w:pPr>
          </w:p>
          <w:p w:rsidR="005F0059" w:rsidRPr="004D02E8" w:rsidRDefault="005F0059">
            <w:pPr>
              <w:jc w:val="center"/>
              <w:rPr>
                <w:sz w:val="22"/>
                <w:szCs w:val="22"/>
                <w:lang w:val="ro-RO"/>
              </w:rPr>
            </w:pPr>
            <w:r w:rsidRPr="004D02E8">
              <w:rPr>
                <w:sz w:val="22"/>
                <w:szCs w:val="22"/>
                <w:lang w:val="ro-RO"/>
              </w:rPr>
              <w:t xml:space="preserve">Denumire lucrări, cheltuieli  şi resurse     </w:t>
            </w:r>
          </w:p>
        </w:tc>
        <w:tc>
          <w:tcPr>
            <w:tcW w:w="978" w:type="dxa"/>
            <w:tcBorders>
              <w:top w:val="single" w:sz="2" w:space="0" w:color="000000"/>
              <w:left w:val="single" w:sz="2" w:space="0" w:color="000000"/>
              <w:bottom w:val="nil"/>
              <w:right w:val="nil"/>
            </w:tcBorders>
          </w:tcPr>
          <w:p w:rsidR="005F0059" w:rsidRPr="004D02E8" w:rsidRDefault="005F0059">
            <w:pPr>
              <w:jc w:val="center"/>
              <w:rPr>
                <w:sz w:val="22"/>
                <w:szCs w:val="22"/>
                <w:lang w:val="ro-RO"/>
              </w:rPr>
            </w:pPr>
          </w:p>
          <w:p w:rsidR="005F0059" w:rsidRPr="004D02E8" w:rsidRDefault="005F0059">
            <w:pPr>
              <w:jc w:val="center"/>
              <w:rPr>
                <w:sz w:val="22"/>
                <w:szCs w:val="22"/>
                <w:lang w:val="en-US"/>
              </w:rPr>
            </w:pPr>
            <w:r w:rsidRPr="004D02E8">
              <w:rPr>
                <w:sz w:val="22"/>
                <w:szCs w:val="22"/>
                <w:lang w:val="ro-RO"/>
              </w:rPr>
              <w:t>U.M.</w:t>
            </w:r>
            <w:r w:rsidRPr="004D02E8">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tcPr>
          <w:p w:rsidR="005F0059" w:rsidRPr="004D02E8" w:rsidRDefault="005F0059">
            <w:pPr>
              <w:jc w:val="center"/>
              <w:rPr>
                <w:sz w:val="22"/>
                <w:szCs w:val="22"/>
                <w:lang w:val="en-US"/>
              </w:rPr>
            </w:pPr>
            <w:r w:rsidRPr="004D02E8">
              <w:rPr>
                <w:sz w:val="22"/>
                <w:szCs w:val="22"/>
                <w:lang w:val="en-US"/>
              </w:rPr>
              <w:t>Cantitate</w:t>
            </w:r>
          </w:p>
        </w:tc>
      </w:tr>
      <w:tr w:rsidR="005F0059" w:rsidRPr="004D02E8">
        <w:trPr>
          <w:cantSplit/>
        </w:trPr>
        <w:tc>
          <w:tcPr>
            <w:tcW w:w="699" w:type="dxa"/>
            <w:tcBorders>
              <w:top w:val="nil"/>
              <w:left w:val="single" w:sz="2" w:space="0" w:color="000000"/>
              <w:bottom w:val="single" w:sz="2" w:space="0" w:color="000000"/>
              <w:right w:val="nil"/>
            </w:tcBorders>
          </w:tcPr>
          <w:p w:rsidR="005F0059" w:rsidRPr="004D02E8" w:rsidRDefault="005F0059">
            <w:pPr>
              <w:jc w:val="center"/>
              <w:rPr>
                <w:sz w:val="22"/>
                <w:szCs w:val="22"/>
                <w:lang w:val="en-US"/>
              </w:rPr>
            </w:pPr>
          </w:p>
        </w:tc>
        <w:tc>
          <w:tcPr>
            <w:tcW w:w="1537" w:type="dxa"/>
            <w:tcBorders>
              <w:top w:val="nil"/>
              <w:left w:val="single" w:sz="2" w:space="0" w:color="000000"/>
              <w:bottom w:val="single" w:sz="2" w:space="0" w:color="000000"/>
              <w:right w:val="nil"/>
            </w:tcBorders>
          </w:tcPr>
          <w:p w:rsidR="005F0059" w:rsidRPr="004D02E8" w:rsidRDefault="005F0059">
            <w:pPr>
              <w:jc w:val="center"/>
              <w:rPr>
                <w:sz w:val="22"/>
                <w:szCs w:val="22"/>
                <w:lang w:val="en-US"/>
              </w:rPr>
            </w:pPr>
          </w:p>
        </w:tc>
        <w:tc>
          <w:tcPr>
            <w:tcW w:w="4613" w:type="dxa"/>
            <w:tcBorders>
              <w:top w:val="nil"/>
              <w:left w:val="single" w:sz="2" w:space="0" w:color="000000"/>
              <w:bottom w:val="single" w:sz="2" w:space="0" w:color="000000"/>
              <w:right w:val="nil"/>
            </w:tcBorders>
          </w:tcPr>
          <w:p w:rsidR="005F0059" w:rsidRPr="004D02E8" w:rsidRDefault="005F0059">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tcPr>
          <w:p w:rsidR="005F0059" w:rsidRPr="004D02E8" w:rsidRDefault="005F0059">
            <w:pPr>
              <w:jc w:val="center"/>
              <w:rPr>
                <w:sz w:val="22"/>
                <w:szCs w:val="22"/>
                <w:lang w:val="en-US"/>
              </w:rPr>
            </w:pPr>
          </w:p>
        </w:tc>
        <w:tc>
          <w:tcPr>
            <w:tcW w:w="1118" w:type="dxa"/>
            <w:tcBorders>
              <w:top w:val="nil"/>
              <w:left w:val="nil"/>
              <w:bottom w:val="single" w:sz="2" w:space="0" w:color="000000"/>
              <w:right w:val="single" w:sz="2" w:space="0" w:color="000000"/>
            </w:tcBorders>
          </w:tcPr>
          <w:p w:rsidR="005F0059" w:rsidRPr="003852D2" w:rsidRDefault="005F0059" w:rsidP="003852D2">
            <w:pPr>
              <w:jc w:val="center"/>
              <w:rPr>
                <w:sz w:val="22"/>
                <w:szCs w:val="22"/>
                <w:lang w:val="ro-RO"/>
              </w:rPr>
            </w:pPr>
            <w:r w:rsidRPr="004D02E8">
              <w:rPr>
                <w:sz w:val="22"/>
                <w:szCs w:val="22"/>
                <w:lang w:val="ro-RO"/>
              </w:rPr>
              <w:t>pe unitate de măsură</w:t>
            </w:r>
          </w:p>
        </w:tc>
        <w:tc>
          <w:tcPr>
            <w:tcW w:w="1119" w:type="dxa"/>
            <w:tcBorders>
              <w:top w:val="nil"/>
              <w:left w:val="nil"/>
              <w:bottom w:val="single" w:sz="2" w:space="0" w:color="000000"/>
              <w:right w:val="single" w:sz="2" w:space="0" w:color="000000"/>
            </w:tcBorders>
          </w:tcPr>
          <w:p w:rsidR="005F0059" w:rsidRPr="004D02E8" w:rsidRDefault="008F1523">
            <w:pPr>
              <w:jc w:val="center"/>
              <w:rPr>
                <w:sz w:val="22"/>
                <w:szCs w:val="22"/>
                <w:lang w:val="en-US"/>
              </w:rPr>
            </w:pPr>
            <w:r w:rsidRPr="004D02E8">
              <w:rPr>
                <w:sz w:val="22"/>
                <w:szCs w:val="22"/>
                <w:lang w:val="en-US"/>
              </w:rPr>
              <w:t>Volum</w:t>
            </w:r>
          </w:p>
        </w:tc>
      </w:tr>
    </w:tbl>
    <w:p w:rsidR="005F0059" w:rsidRPr="004D02E8" w:rsidRDefault="005F0059">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rsidTr="009F4C64">
        <w:trPr>
          <w:cantSplit/>
        </w:trPr>
        <w:tc>
          <w:tcPr>
            <w:tcW w:w="699" w:type="dxa"/>
            <w:tcBorders>
              <w:top w:val="single" w:sz="2" w:space="0" w:color="000000"/>
              <w:left w:val="single" w:sz="2" w:space="0" w:color="000000"/>
              <w:bottom w:val="double" w:sz="6" w:space="0" w:color="000000"/>
              <w:right w:val="nil"/>
            </w:tcBorders>
          </w:tcPr>
          <w:p w:rsidR="005F0059" w:rsidRPr="004D02E8" w:rsidRDefault="005F0059">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double" w:sz="6" w:space="0" w:color="000000"/>
              <w:right w:val="nil"/>
            </w:tcBorders>
          </w:tcPr>
          <w:p w:rsidR="005F0059" w:rsidRPr="004D02E8" w:rsidRDefault="005F0059">
            <w:pPr>
              <w:jc w:val="center"/>
              <w:rPr>
                <w:sz w:val="22"/>
                <w:szCs w:val="22"/>
                <w:lang w:val="en-US"/>
              </w:rPr>
            </w:pPr>
            <w:r w:rsidRPr="004D02E8">
              <w:rPr>
                <w:sz w:val="22"/>
                <w:szCs w:val="22"/>
                <w:lang w:val="en-US"/>
              </w:rPr>
              <w:t>2</w:t>
            </w:r>
          </w:p>
        </w:tc>
        <w:tc>
          <w:tcPr>
            <w:tcW w:w="4613" w:type="dxa"/>
            <w:tcBorders>
              <w:top w:val="single" w:sz="2" w:space="0" w:color="000000"/>
              <w:left w:val="single" w:sz="2" w:space="0" w:color="000000"/>
              <w:bottom w:val="double" w:sz="6" w:space="0" w:color="000000"/>
              <w:right w:val="nil"/>
            </w:tcBorders>
          </w:tcPr>
          <w:p w:rsidR="005F0059" w:rsidRPr="004D02E8" w:rsidRDefault="005F0059">
            <w:pPr>
              <w:jc w:val="center"/>
              <w:rPr>
                <w:sz w:val="22"/>
                <w:szCs w:val="22"/>
                <w:lang w:val="en-US"/>
              </w:rPr>
            </w:pPr>
            <w:r w:rsidRPr="004D02E8">
              <w:rPr>
                <w:sz w:val="22"/>
                <w:szCs w:val="22"/>
                <w:lang w:val="en-US"/>
              </w:rPr>
              <w:t>3</w:t>
            </w:r>
          </w:p>
        </w:tc>
        <w:tc>
          <w:tcPr>
            <w:tcW w:w="978" w:type="dxa"/>
            <w:tcBorders>
              <w:top w:val="single" w:sz="2" w:space="0" w:color="000000"/>
              <w:left w:val="single" w:sz="2" w:space="0" w:color="000000"/>
              <w:bottom w:val="double" w:sz="6" w:space="0" w:color="000000"/>
              <w:right w:val="nil"/>
            </w:tcBorders>
          </w:tcPr>
          <w:p w:rsidR="005F0059" w:rsidRPr="004D02E8" w:rsidRDefault="005F0059">
            <w:pPr>
              <w:jc w:val="center"/>
              <w:rPr>
                <w:sz w:val="22"/>
                <w:szCs w:val="22"/>
                <w:lang w:val="en-US"/>
              </w:rPr>
            </w:pPr>
            <w:r w:rsidRPr="004D02E8">
              <w:rPr>
                <w:sz w:val="22"/>
                <w:szCs w:val="22"/>
                <w:lang w:val="en-US"/>
              </w:rPr>
              <w:t>4</w:t>
            </w:r>
          </w:p>
        </w:tc>
        <w:tc>
          <w:tcPr>
            <w:tcW w:w="1118" w:type="dxa"/>
            <w:tcBorders>
              <w:top w:val="single" w:sz="2" w:space="0" w:color="000000"/>
              <w:left w:val="single" w:sz="2" w:space="0" w:color="000000"/>
              <w:bottom w:val="double" w:sz="6" w:space="0" w:color="000000"/>
              <w:right w:val="nil"/>
            </w:tcBorders>
          </w:tcPr>
          <w:p w:rsidR="005F0059" w:rsidRPr="004D02E8" w:rsidRDefault="005F0059">
            <w:pPr>
              <w:jc w:val="center"/>
              <w:rPr>
                <w:sz w:val="22"/>
                <w:szCs w:val="22"/>
                <w:lang w:val="en-US"/>
              </w:rPr>
            </w:pPr>
            <w:r w:rsidRPr="004D02E8">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tcPr>
          <w:p w:rsidR="005F0059" w:rsidRPr="004D02E8" w:rsidRDefault="005F0059">
            <w:pPr>
              <w:jc w:val="center"/>
              <w:rPr>
                <w:sz w:val="22"/>
                <w:szCs w:val="22"/>
                <w:lang w:val="en-US"/>
              </w:rPr>
            </w:pPr>
            <w:r w:rsidRPr="004D02E8">
              <w:rPr>
                <w:sz w:val="22"/>
                <w:szCs w:val="22"/>
                <w:lang w:val="en-US"/>
              </w:rPr>
              <w:t>7</w:t>
            </w:r>
          </w:p>
        </w:tc>
      </w:tr>
      <w:tr w:rsidR="00235F9A" w:rsidRPr="004D02E8" w:rsidTr="009F4C64">
        <w:trPr>
          <w:cantSplit/>
        </w:trPr>
        <w:tc>
          <w:tcPr>
            <w:tcW w:w="10064" w:type="dxa"/>
            <w:gridSpan w:val="6"/>
            <w:tcBorders>
              <w:top w:val="single" w:sz="2" w:space="0" w:color="000000"/>
              <w:left w:val="single" w:sz="2" w:space="0" w:color="000000"/>
              <w:bottom w:val="double" w:sz="6" w:space="0" w:color="000000"/>
              <w:right w:val="single" w:sz="2" w:space="0" w:color="000000"/>
            </w:tcBorders>
          </w:tcPr>
          <w:p w:rsidR="00235F9A" w:rsidRPr="004D02E8" w:rsidRDefault="00235F9A" w:rsidP="00235F9A">
            <w:pPr>
              <w:jc w:val="center"/>
              <w:rPr>
                <w:sz w:val="22"/>
                <w:szCs w:val="22"/>
                <w:lang w:val="en-US"/>
              </w:rPr>
            </w:pPr>
            <w:r>
              <w:rPr>
                <w:b/>
                <w:bCs/>
                <w:sz w:val="24"/>
                <w:szCs w:val="24"/>
                <w:lang w:val="ro-RO"/>
              </w:rPr>
              <w:t xml:space="preserve">I. </w:t>
            </w:r>
            <w:r w:rsidRPr="003852D2">
              <w:rPr>
                <w:b/>
                <w:bCs/>
                <w:sz w:val="24"/>
                <w:szCs w:val="24"/>
                <w:lang w:val="ro-RO"/>
              </w:rPr>
              <w:t>Lucrări de asigurare a stabilitatii terasamentelor si constructia trotuarului</w:t>
            </w: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 Capitolul I. Lucrari pregatitoare</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 Taierea arborilor si arbustilor</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TsG08A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Doborirea cu ferastraul mecanic a arborilor de esente rasinoase, inclusiv transportarea mauala a materialului lemnos in depozite, in afara sau in zona lucrarilor, arborii avind diametrul de 10...30 cm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108,00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6141120100300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Stivuitor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8141260100100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Fasonator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7422090100200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Corhonitor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2955270002608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Fierastrau mecanic cu lant de 2,2 kw, 3 cp (Drujba)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0,096</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TsG18A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Scoaterea cu defrisator montat pe tractor S-1500, de pe terenurile nisipoase, a arborilor taiati in scaun, avind diametrele pina la 40 cm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1,08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2955270007615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Echipament defrisator pt. tractor pe senile, peste 110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1,700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2952500005614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senile 150 cp cu remorca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1,700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TsH92C</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in auto: crengi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25,38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TsI51A2</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25,38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TsG04B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Defrisarea mecanica, cu defrisator pe tractor S-1500, a suprafetelor de tufisuri sau abrusti cu diametrul de pina la 10 cm, inclusiv impingerea materialului lemnos in gramezi, in afara sau in zona lucrarilor, tufisurilor si arbustii fiind de esente foioase</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ha</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0,097</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2955270007615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Echipament defrisator pt. tractor pe senile, peste 110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3,900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2952500005614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senile 150 cp cu remorca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3,900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1.2. Demolarea gardurilor existente</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PJ01B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Darimarea cu mijloace mecanice a zidariilor de piatra bruta, zidite cu mortar de ciment, din elevatii, fundatii, radiere, pereuri, sferturi de con peste nivelul solului (Demolarea fundamentului existent la gard din constructie de zidarie.)</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1,89</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7111020030200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Miner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RpCS20G</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imprejmuirilor metalice, simple, forjate sau ornamentale (Demolarea gardului existent din plasa metalica)</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26,00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2410520006751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4,5 - 9,9 TF; h max.=6,5m, deschidere max.=5,5 m, moment max.=15 TFM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RpCS20G</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imprejmuirilor metalice, simple, forjate sau ornamentale (Demolarea gardului existent din tigla metalica)</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14,00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2410520006751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4,5 - 9,9 TF; h max.=6,5m, deschidere max.=5,5 m, moment max.=15 TFM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TrI1AA01F1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din grupa A - grele si marunte prin transport pina la 10 m - de pe rampa sau teren, in auto, categoria 1</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3,06</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TsI51A2</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3,06</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1.3. Amenajarea gardurilor</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TsC02B1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 pe pneuri de 0,21-0,39 mc, cu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0,025</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4,390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CB03B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din panouri refolosibile, cu placaj de 15 mm pentru turnarea betonului in elevatii, ziduri drepte pina la 6 m inaltime inclusiv,  sprijinirile fiind incluse ( cu folosire de 3 ori)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8,00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2874125881241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Saibe uzuale M 10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2874115841033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patrate M 10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2874115825003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uzuale patrate M 10 x 140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Panou de cofraj cu placaj de 15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2010102904340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0,001</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0,001</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rotund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0,0015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PB02A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Turnarea manuala a betonului simplu in fundatii obisnuite, ziduri de sprijin, pereuri (Amenajarea fundatiei din beton monolit armat C20/25)</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3,60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0,950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2663102101000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gata preparat marca C20/25</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universal cu motor cu ardere interna 2,9 (4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TsA20B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0,90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DF18B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Plantarea stilpilor pentru indicatoare pentru </w:t>
            </w:r>
            <w:r w:rsidRPr="004D02E8">
              <w:rPr>
                <w:rFonts w:ascii="Times New Roman CYR" w:hAnsi="Times New Roman CYR" w:cs="Times New Roman CYR"/>
                <w:sz w:val="22"/>
                <w:szCs w:val="22"/>
                <w:lang/>
              </w:rPr>
              <w:lastRenderedPageBreak/>
              <w:t>circulatie rutiera din beton armat, confectionati industrial (Montarea pilonilor din beton armat)</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lastRenderedPageBreak/>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8,00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2811106302050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din beton armat prefabricat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CO06B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gardului din plasa metalica. (H=1,5m, fara stilp), K=0,79</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14,00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0,920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2732103646250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Panouri de gard din rama de otel rotund si plasa de sirma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1,900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2710703700340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de otel laminat la cald de 25x3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DF18A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confectionati industrial  (Montarea pilonilor din metal 60x60x2mm, 3,33kg/ml, L-2,0 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7,00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0,760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2811106301794a</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60x60x2</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CL18A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Confectii metalice diverse din profile laminate, tabla, tabla striata, otel beton, tevi pentru sustineri sau acoperiri, inglobate total sau partial in beton (Amenajarea elementelor  de imbinare, fixare 60x20x2mm, 2,31kg/ml  )</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83,00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2734113803207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Confectii metalice inglobate in beton</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1010126200341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Carbuni de forja (huila)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CC13A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Sudarea imbinarii elementelor din metal.</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21,00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2873155900800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de sudura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CD07B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Pereti din panouri din tabla zincata cutata prinse prin suruburi autofiletante, montate la o inaltime de pina la 6 m inclusiv (Fixarea foilor din tabla cutata LS 8, elemente de fixare, 4 buc/m2)</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18,00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2732103646070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Tabla cutata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2874115833878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Suruburi autofiletante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1.4. Demolarea imbracamintei rutiere existente </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DI155E</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a stratului de beton asfaltic uzat, avind latimea tamburului 2000 mm, adincimea stratului de: 10 cm, K=2</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1 187,00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0,0174</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2940420007201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2000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0,0091</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0,0091</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0,0091</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TsI51A10</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cu autobasculanta de 10 t la distanta de 10 km  (V=2,2 m3/tn)</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546,00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DI118</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Decaparea mecanizata a imbracamintei din piatra sparta</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296,80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2952260003544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2952500005607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TsC03F1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materialului demolat cu excavatorul de 0,40mc, K=0.8</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2,968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534,20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TsC51B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2,968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1.5. Demolarea imbracamintei rutiere existente accese</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DG05A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Decaparea de imbracaminti formate din covoare asfaltice permanente, betoane аsfaltice</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36,00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0,540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DG03A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de trotuare din pavaj de beton</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22,80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PJ04B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Darimarea betoanelor din fundatiile culeelor, pilelor zidurilor de sprijin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3,80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7111020030200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Miner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0,374</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0,187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DI118</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Decaparea mecanizata a imbracamintei din piatra sparta</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9,40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2952260003544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2952500005607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TsC03F1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materialului demolat cu excavatorul de 0,40mc, K=0.8</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0,16</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TsI51A2</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29,30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1.6. Demolarea podetelor existente </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DI122</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podetelor tubulare cu diametrul 1,0 m, inaltimea rambleului pina la 3 m pentru edificii artificiale la drumuri (demontarea ТВ 30.25-2; inclusiv incarcarea in mijlocul de transport), K= 0,8</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0,38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8,000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1,980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DI125</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capetelor podetului tubular cu diametrul 1,0 m pentru edificii artificiale la drumuri (demontarea portalului si aripilor; inclusiv incarcarea in mijlocul de transport), K= 0,8</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DI122</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podetelor tubulare cu diametrul 1,0 m, inaltimea rambleului pina la 3 m pentru edificii artificiale la drumuri (demontarea 3K3.100; inclusiv incarcarea in mijlocul de transport), K= 0,8</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3,20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8,000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1,980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DI125</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capetelor podetului tubular cu diametrul 1,0 m pentru edificii artificiale la drumuri (demontarea portalului si aripilor; inclusiv incarcarea in mijlocul de transport), K= 0,8</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TsI51A2</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18,50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1.7. Demolarea si constructia copertinei existente, proprietar</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1.7.1. Demolarea copertinei existente 9,5x4,8(3,3)m, S=36mp.</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RpCI42B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elementelor de acoperis - invelitori din tabla, asbociment, PVC, carton, pinza, stuf, etc, inclusiv tunsul tablei recuperabile (Demontarea foilor de ardezie manual)</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96,80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7213050013100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Tinichigiu</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2922140006703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fereastra de 0,0015 MN (0,15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RpCS20B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imprejmuirilor din sipci, fara recuperarea materialelor (Demontarea cherestelei de fixarea foilor de ardezie )</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141,60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DF22B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pilonilor din beton ciment</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16,00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PJ04B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fundatiei din beton 0,3x0,8m, L=26,4m mecanizat</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6,82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7111020030200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Miner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0,374</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0,187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TsC02D1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mecanica cu excavatorul de 0,25 mc, K=0.8</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0,072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15,72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1.7.2. Constructia copertinei 9,0x4,0m S=36,0mp</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TsC02B1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 pe pneuri de 0,21-0,39 mc, cu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0,055</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4,390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TsC02D1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mecanica cu excavatorul de 0,25 mc, K=0.8</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0,055</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10,37</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fundatiei din din beton monolit C30/37 clasa de expunere XC4+XD3+XF4, b=0,3m, hmed.-1,10m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7,90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DF18A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confectionati industrial  (Montarea pilonilor din metal 80x80x3mm,L- 2,75m)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5,00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0,760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2811106301794-1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80x80x3, L-2,75m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DF18A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confectionati industrial  (Montarea pilonilor din metal 80x80x3mm,L- 3,0m)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0,760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2811106301794-2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80x80x3, L-3,0m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DF18A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confectionati industrial  (Montarea pilonilor din metal 80x80x3mm,L- 3,25m)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7,00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0,760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2811106301794-3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80x80x3, L-3,25m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5.1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Tava de imbinare, fixare 60x20x2mm, 2,31kg/ml</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90,00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1111111111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Tava de imbinare, fixare 60x20x2mm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CC13A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Sudarea imbinarii elementelor din metal.</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96,00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2873155900800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de sudura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CD07B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Pereti din panouri din tabla zincata cutata prinse prin suruburi autofiletante, montate la o inaltime de pina la 6 m inclusiv (Fixarea foilor din tabla cutata LS 8, elemente de fixare, 4 buc/m2)</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78,00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2732103646070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Tabla cutata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2874115833878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Suruburi autofiletante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5.1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Tava de imbinare, fixare 80x80x3mm, 4,93 kg/ml</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45,00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1111111112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Tava de imbinare, fixare 80x80x3mm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CC13A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Sudarea imbinarii elementelor din metal.</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20,00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2873155900800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de sudura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CE30A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Astereala le invelitori sau doliile invelitorilor din tigla, placi tip eternit etc., din scinduri brute de rasinoase (24 mm grosime), la constructii obisnuite. Normele resurselor cu valoarea 0 (zero) se iau dupa proiect. (Cherestea pentru fixarea foilor de ardezie, 0,03x0,1m - 0,197 m3)</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44,00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0,225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0,070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0,00447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CD07B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Fixarea foilor de ardezie 1750x1100x8mm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44,00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2682132600450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Folie de ardezie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2874115833878-1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Elemente de fixare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1.8. Reamenajarea conductei de apa</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TsC03B1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1,123</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2,050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TsA20B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12,50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TsC54A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nisip 100 mm, conform SM EN 13285:2018</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9,60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0,900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AcA52B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polietilena, pentru conducte de alimentare cu apa montata in sant, cu diametrul de 75 mm. Nota: tipul tevii polietilena si banzii de avertizare se va include conform proiectului ((Amenajarea tevii din polietilen PE100 PN10 SDR17 DN 75 SM EN 12201-2:2011+A1:2013 si Mufa de  electrofuziune PE100 SDR11 PN16 DN75 - 2buc)</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192,00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0,072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0,036</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25212167100011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Teava polietilena flexabile d-100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25132066215001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de avertizare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3410440005604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pneuri U 650 de 48 kw (65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2952160007253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pentru intindere teava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AcF03A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Umpluturi in santuri la conductele de alimentare cu apa sau canalizare, ca substrat, strat de protectie, strat de izolare sau strat filtrant la tuburile de drenaj, executate cu nisip (Amenajarea nisipului curat compactat  conform SM EN 13285:2018. Hmed=0,3mm)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28,80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9312040019600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Sapator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AcF03D</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Umpluturi in santuri la conductele de alimentare cu apa sau canalizare, ca substrat, strat de protectie, strat de izolare sau strat filtrant la tuburile de drenaj, executate cu argila</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86,40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9312040019600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Sapator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1,170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1420202205501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Argila comuna pentru constructii</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 Capitolul II.1 Lucrari de terasamente</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TsC03F1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Excavarea pamintului in debleuri, caseta sistemului rutier cu exc. 0,4-0,7 m.c., in rambleu, pamint gr. II,  Y = 1.89 t/mc.</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3,29</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621,81</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TsC03F1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Excavarea pamintului in debleuri, caseta </w:t>
            </w:r>
            <w:r w:rsidRPr="004D02E8">
              <w:rPr>
                <w:rFonts w:ascii="Times New Roman CYR" w:hAnsi="Times New Roman CYR" w:cs="Times New Roman CYR"/>
                <w:sz w:val="22"/>
                <w:szCs w:val="22"/>
                <w:lang/>
              </w:rPr>
              <w:lastRenderedPageBreak/>
              <w:t>sistemului rutier cu exc. 0,4-0,7 m.c., in locul de acumulare, pamint gr. II,  Y = 1.89 t/mc.</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3,15</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595,35</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TsC51B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6,44</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DI104</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treptelor pe taluzul rambleului  (fara muncitor)</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1,48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79 kW</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DI105</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4,77</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2952270004024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pneumatic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DI96</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terasamentului in pamint de cat.II, cu compactor pe pneuri de 25 t , 8-12 parcursuri pe o urma</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4,19</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2952240004125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1,192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79 kW</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1,590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DI97</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Pentru fiecare trecere urmatoare se adauga sau se scade la norma Dl96, K=-2</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-4,19</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2952240004125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0,149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TsD14A01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Udarea mecanica a straturilor de pamint cu autocisterna de 5-8 t, prevazuta cu dispozitiv de stropire, pentru completarea umiditatii necesare compactarii mecanice, precum si pentru udarea suprafetelor in alte scopuri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41,90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TsE03A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Finisarea acostamentelor, zonelor verzi si taluzurilor manual</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4,44</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9,060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TsC03E1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pamintului vegetal cu excavatorul de 0,40mc</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0,67</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1,950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79,92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TsD01A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Deplasarea pamintului vegetal pe acostamente, taluzurile terasamentelor, grosimea 15 cm, manual</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67,00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 Capitolul II..2 Lucrari de consolidare a terasamentelor</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3.1. Amenajarea santurilor laterale dreptunghiulare Tip 1 si Tip 2</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78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TsA20B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122,00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TsC03F1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pamintului cu exc. 0,40 m.c., K=0,8</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1,22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230,60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TsC51B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1,22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82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TsE02B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Finisarea (politura) manuala a platformelor, in teren mijlociu</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1,44</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3,930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TsC54B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 LA30, fr.8-31,5, H-10cm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14,40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0,990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1411122201752-1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 fr.8-31,5</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monolit clasa C30/37 clasa de expunere XC4+XD1+XF4, Н=0,15m (Partea de jos a santului)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21,60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monolit clasa C30/37 clasa de expunere XC4+XD1+XF4, Н=0,15m  (Pereti laterali)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30,06</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PD04A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monolitizarea elementelor prefabricate din beton armat (Plasa din armatura d- 6 mm, clasa A240C cu sectiunea golurilor 200x200 mm)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757,70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271060200100-p</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Plasa din armatura d- 6 mm, clasa A240C cu sectiunea golurilor 200x200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RpAr6A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Umplerea rosturilor cu mastic bituminos (mastic bituminos din norma a fost exclus)</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160,00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2952220000004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Autogudronator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28752774100001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2932110004424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Tractor T-25 pentru stramutarea cazanului si compresorului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2</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Masticului bituminos din cauciuc</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0,009</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000000002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Masticului bituminos din cauciuc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4</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Scindura anrobata in bitum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0,013</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0000003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Scindura anrobata in bitum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3.2. Consolidarea acostamentelor cu asfalt frezat amestecat cu agregate concasate de la demolarea sistemului rutier existent. H=0,15 m</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90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DI115</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Consolidarea acostamentelor cu asfalt frezat amestecat cu agregate concasate de la demolarea sistemului rutier existent. H=0,10 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156,00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0,0317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14111222016601f</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 frezat amestecat cu agregate concasate de la demolarea sistemului rutier existent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0,126</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0,00351</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0,00097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0,011</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DI116</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Pentru fiecare 1 cm urmator se adauga sau se scade la norma Dl115, K= 5</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156,00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14111222016601f</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 frezat amestecat cu agregate concasate de la demolarea sistemului rutier existent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0,0126</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3.3. Consolidarea acostamentelor cu strat vegetal H=0.15m si insamintare manuala</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lastRenderedPageBreak/>
              <w:t>92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TsH09C</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Semanarea gazonului pe suprafetele taluzelor</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2,03</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5,200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0221107204435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Seminte de plante-graminee perene (pm)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TsH12B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2,03</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0,386</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 Capitolul III. Masuri contra alunecarilor de teren.</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4.1. Amenajarea santierului PC 35+85 - PC 37+10</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4.1.1. Amenajarea santierului </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94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TsC03F1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Excavarea pamintului PC35+85-PC37+10 cu exc. 0,4-0,7 m.c., in rambleu la amenajarea platformei santierului, pamint gr. II,  Y = 1.89 t/mc.</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0,98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185,22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TsC03F1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Excavarea pamintului PC35+85-PC37+10 cu exc. 0,4-0,7 m.c., in locul de acumulare, pamint gr. II,  Y = 1.89 t/mc.</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11,73</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2 216,97</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TsC51B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12,71</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DI96</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terasamentului in pamint de cat.II, cu compactor pe pneuri de 25 t , 8-12 parcursuri pe o urma</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0,98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2952240004125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1,192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79 kW</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1,590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TsD14A01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Udarea mecanica a straturilor de pamint cu autocisterna de 5-8 t, prevazuta cu dispozitiv de stropire, pentru completarea umiditatii necesare compactarii mecanice, precum si pentru udarea suprafetelor in alte scopuri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9,80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TsE05B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cu autogreder de pina la 175 CP a 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15,55</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0,189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DI134</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sistemului rutier din piatra sparta 8-63 mm, impanata cu split, LA30, conform SM EN 13242 H=15 cm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9,77</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4,940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1411122201661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31,5-63 mm, LA30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18,900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14111222017521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8-31,5 mm, LA30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1411122201645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0-8 mm, LA30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11202062010361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Savura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79 kW</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0,258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29522400040101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10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2,710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0,414</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29522700076111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Distribuitor de criblura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0,106</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DI134A1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Corectie: pentru fiecare 1 cm urmator de grosime se adauga sau se scade la norma DI 134, K=10</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9,77</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1411122201661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31,5-63 mm, LA30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4.1.2. Demolarea santierului </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104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DI118</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Decaparea mecanizata a imbracamintei din piatra sparta</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244,00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2952260003544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2952500005607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TsC03F1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materialului demolat cu excavatorul de 0,40mc, K=0.8</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2,44</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390,80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TsC51B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2,44</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4.2. Amenajarea constructiei din piloti forati d-0.80 m, contra alunecarilor de teren. PC 35+89,50 - PC 37+05,40</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4.2.1. Amenajarea constructiei din piloti forati </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108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PI06A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elementelor prefabricate din beton armat sau precomprimat, cu automacara sau macara pe pneuri cu capacitatea de 9.9 tf (Montarea dala din beton armat 2.5x3.0x0.16 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16,00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2010102900566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rotund de stejar  virf cu l mai mare 160 dn=10 cm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2010102904545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stejar tiv cl C gr=50 mm L=2 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 pina la 9,9 TF cu brat cu zabrele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PI06A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elementelor prefabricate din beton armat sau precomprimat, cu automacara sau macara pe pneuri cu capacitatea de 9.9 tf (Repetate montarea dala)</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32,00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2010102900566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rotund de stejar  virf cu l mai mare 160 dn=10 cm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2010102904545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stejar tiv cl C gr=50 mm L=2 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 pina la 9,9 TF cu brat cu zabrele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PI06A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elementelor prefabricate din beton armat sau precomprimat, cu automacara sau macara pe pneuri cu capacitatea de 9.9 tf (Demontarea dala, numai lucra), K=0,7</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48,00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 pina la 9,9 TF cu brat cu zabrele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343</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Dala din beton armat 2.5x3.0x0.16 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19,20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Dala din beton armat 2.5x3.0x0.16 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CQ10D3</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(NUMAI LUCRU) Executarea pilotilor forati din beton armat cu utilaj de forat  BM-3001 folosind cofraje din tevi de metal, pamint gr. II.</w:t>
            </w:r>
          </w:p>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Piloti L=6,00 m - 84 buc. (pentru radier RM-1).</w:t>
            </w:r>
          </w:p>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Piloti L=6,00 m - 40 buc. (pentru radier RM-2, RM-3)</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843,20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7124030010800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Dulgher-poduri</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7,000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7123020011130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1,650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2952270003617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Instalatie de forat si turnat pilotii tip " BENOTTO" cu motor diesel 150 - 220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2952270003304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Electropompa de apa monoetajata de joasa presiune   15,0 - 30,0 kw</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TsC03F1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(INCARCAREA noroiului), K=0,8</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4,24</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809,12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TsC51B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4,24</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fr.8-31,5 mm, LA30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Pret</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C25/30, clasa de expunere XC2+XA1, Precipitarea conului 16-20см. Coeficient de consum - 1,14</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426,10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2710602000000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C25/30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Pret</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Armatura A240C</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2,769</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27106020000001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Armatura A240C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Pret</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Armatura A500C</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58,009</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27106020000002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Armatura A500C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Pret</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Piese de  fixare</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10,051</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27106020000003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Piese de  fixare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TsC03F1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(dale din beton armat a sistemului rutier), K=0,8</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0,192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46,08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TsC51B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0,192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fr.8-31,5 mm, LA30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4.2.2. Amenajarea radierului monolit, RM - 1; RM - 2  (3)</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123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TsC03F1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Excavarea pamintului in groapa la constructia radierului cu exc. 0,4-0,7 m.c., in locul de acumulare, pamint gr. II,  Y = 1.89 t/mc.</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0,94</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TsA20B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94,00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TsC03F1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pamintului cu exc. 0,40 m.c., K=0,8</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0,94</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355,51</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TsC51B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1,88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TsE03A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Profilarea suprafetei pentru amenajarea radieruluir manual</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1,70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9,060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DI105</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0,34</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2952270004024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pneumatic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TsC54B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fundatiei sub radier din agregate concasate, piatra sparta LA25, fr. 8-63 mm, conform SM SR EN 13242+A1:2010, H=0,10 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17,00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0,990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1411122201752-3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fr.8-63mm  LA25</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radierului RM-1 din beton monolit C30/37 clasa de expunere XC4+XD3+XF4</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179,10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DI126</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Confecttionarea, instalarea plaselor de armare sudate din otel conform SM SR EN 10080:2014. A500C</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3,69</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24,400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2710703517201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Armatura A500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radierului RM-2 din beton monolit C30/37 clasa de expunere XC4+XD3+XF4</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31,08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DI126</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Confecttionarea, instalarea plaselor de armare sudate din otel conform SM SR EN 10080:2014. A500C</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0,537</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24,400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2710703517201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Armatura A500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radierului RM-3 din beton monolit C30/37 clasa de expunere XC4+XD3+XF4</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21,02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DI126</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Confecttionarea, instalarea plaselor de armare sudate din otel conform SM SR EN 10080:2014. A500C</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0,363</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24,400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2710703517201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Armatura A500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DE10C</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prefabricate 100.30.18 linga muchia radierului RM-2 si RM-3 (beton - 0,038 m3/m)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51,00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0,520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2651122100024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3,170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1421102200513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2666122800286-18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BR100.30.18</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AcF03D</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Umpluturi in santuri la conductele de alimentare cu apa sau canalizare, ca substrat, strat de protectie, strat de izolare sau strat filtrant la tuburile de drenaj, executate cu argila</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52,90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9312040019600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Sapator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1,170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1420202205501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Argila comuna pentru constructii</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DI105</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0,529</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2952270004024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pneumatic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AcA52D</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tevilor de drenaj flexibile d-100 mm, EN 61386-2-4 ed. 09/11 A1, peste 10-11 m. L=0,8m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4,80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0,183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0,095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25212167100011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Teava polietilena flexabile d-100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25132066215001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de avertizare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AcF03C</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Umpluturi in santuri la conductele de alimentare cu apa sau canalizare, ca substrat, strat de protectie, strat de izolare sau strat filtrant la tuburile de drenaj, executate cu piatra sparta (Amenajarea drenajului din agregate concasate, piatra sparta LA25, fr. 8-31,5 mm, conform SM SR EN 13242+A1:2010, Hmed=0,50 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8,20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9312040019600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Sapator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1,170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1421102206036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LA25, fr. 8-31,5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Dl121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323,90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0,564</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23203226000361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Bitum pt. hidroizolatii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0,0045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4029050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CF16B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Tencuieli speciale de protectie torcretate le pereti cu mortar pe baza de ciment, modificat cu polimeri de tip Sika MonoTop-612 in grosime medie de 2 cm (consum 38kg/m2)</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75,30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0,900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2651122100402m</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pe baza de ciment, modificat cu polimeri de tip Sika MonoTop-612</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38,000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2952270003330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Pompa de apa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2952270004000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29522700033709</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Rezervor tampon pentru aer comprimat capacitate de 12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2952270003713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torcretat 0,8-1,5 mc/ora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4.2.3. Refacerea, aducerea taluzului debleului la panta din proiect, consolidarea debleului.</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144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TsC21B1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autogreder de pina la 175 CP, inclusiv imprastierea pamintului la 10 m, in teren catg. II (Taierea treptelor de infratire in pamint de categoria II cu autogrederul)</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1,03</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3,610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TsC22K1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Spor la consumurile de ore-utilaj din art. TsC21В1, pentru transportul pamintului pe fiecare 10 m in plus, peste distanta prevazuta, teren catg.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1,03</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TsC19B1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buldozer pe tractor pe senile de 81-180 CP, inclusiv impingerea pamintului pina la 10 m, in teren catg. II (Taierea taluzurilor cu buldozer)</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0,85</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1,540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TsC22D1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Spor la consumurile de ore-utilaj din art. TsC19В1, pentru transportul pamintului pe fiecare 10 m in plus, peste distanta prevazuta, teren catg.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0,85</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TsC03F1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pamintului cu exc. 0,40 m.c., K=0,8</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4,43</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837,27</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DI96</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terasamentului in pamint de cat.II, cu compactor pe pneuri de 25 t , 8-12 parcursuri pe o urma</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6,31</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2952240004125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1,192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79 kW</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1,590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TsA20B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(Taierea santurilor tip 3, manual PC 36+01 - PC 36+65)</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18,00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TsC51B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4,43</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DI98</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Profilarea mecanizata a taluzului rambleului la terasamente, pamint de categ.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6,59</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2,940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79 kW</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0.71- 1.25 mc, cu comanda prin cabluri, cu echipament de soneta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0,067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0,142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TsE03A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Finisarea taluzului debleului manual</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2,82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9,060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DI130</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Consolidarea cu beton monolit C30/37,  h=0,15m, piatra sparta LA30 fr.8-31.5  h=0,10 m (Beton la capatul de amonte)</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0,543</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163,500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15,300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2873122000751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Piese forjate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45,000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 fr.8-31.5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10,700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2,460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DI131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Pentru fiecare 1 cm schimbare a grosimii stratului de beton se adauga sau se scade la norma Dl130, K=-5</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-0,543</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8,100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TsC03E1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pamintului vegetal cu excavatorul de 0,40mc</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1,41</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1,950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Transportarea pamintului cu autobasculanta de 10 </w:t>
            </w:r>
            <w:r w:rsidRPr="004D02E8">
              <w:rPr>
                <w:rFonts w:ascii="Times New Roman CYR" w:hAnsi="Times New Roman CYR" w:cs="Times New Roman CYR"/>
                <w:sz w:val="22"/>
                <w:szCs w:val="22"/>
                <w:lang/>
              </w:rPr>
              <w:lastRenderedPageBreak/>
              <w:t>t la distanta de: 1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169,38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TsD01A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Deplasarea pamintului vegetal pe acostamente, taluzurile terasamentelor, grosimea 15 cm, manual</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70,60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TsC22K1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Spor la consumurile de ore-utilaj din art. TsC21В1, pentru transportul pamintului pe fiecare 10 m in plus, peste distanta prevazuta, teren catg. II (Deplasarea pamintului vegetal pe  acostamente, taluzele terasamentelor, grosimea 15 cm, cu autogreiderul la 20 m), K=2</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0,706</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TsH09C</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Semanarea gazonului pe suprafetele taluzelor</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9,41</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5,200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0221107204435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Seminte de plante-graminee perene (pm)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TsH12B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9,41</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0,386</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TsC03F1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Excavarea pamintului din locul de acumulare cu exc. 0,4-0,7 m.c., amenajarea bermei si taluzului intre constructie si sant Tip 1 (2), pamint gr. II,  Y = 1.89 t/mc.</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0,30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56,70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DI105</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0,30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2952270004024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pneumatic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TsE03A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Finisarea bermei si taluzului intre constructie si sant Tip 1 (2) manual</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1,54</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9,060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TsC03E1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pamintului vegetal cu excavatorul de 0,40mc</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0,23</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1,950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27,72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TsD01A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Deplasarea pamintului vegetal pe acostamente, taluzurile terasamentelor, grosimea 15 cm, manual</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23,00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TsH09C</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Semanarea gazonului pe suprafetele taluzelor</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1,54</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5,200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0221107204435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Seminte de plante-graminee perene (pm)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TsH12B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1,54</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0,386</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RpDA27B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arborilor pe marginea drumurilor sau strazilor fara balot de pamint la radacina arbusti de talie mica peste 50 cm inaltime</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69,00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9312040019600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Sapator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1111000100112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Puieti de arbusti de talie mica peste 50 cm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1212121212121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RpDA27A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arborilor pe marginea drumurilor sau strazilor fara balot de pamint la radacina puieti de arbori de foioase de talie mare</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69,00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9312040019600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Sapator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1111000100111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Puieti de foioase de talie mare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1212121212121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5. Capitolul IV. Amenajarea sistemului rutier.</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174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RpAr3E</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marginii asfaltului cu discuri diamante (fara muncitor)</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11,00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2881116002702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diamantat  D-400 mm, gr.4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2940520007687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taiat (CD 613 H16 STOW)</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0,034</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DI110</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inferior de fundatie din balast, amestec optimal, fr. 0-63 mm, conform SM EN 13285. H=15 cm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251,69</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1421102200467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Balast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0,070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2952240004118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DA12B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amestec optimal din piatra sparta 8-63 mm, LA30, conform SM SR EN 13242, H=21 cm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342,03</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1411122201646a</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Amestic optimal  LA30 8-63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0,203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1411122201672a</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Amestic optimal  LA30 8-63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1,219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0,258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DZ01A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Prepararea amestec de agregate naturale conform SM SR EN 13285, GA85, LA30, si asfalt reciclat (50%) stabilizate cu ciment, Ra&gt;50, C2.3/3.0, conform SM EN 14227-1 in statie</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268,61</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15976268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 reciclat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1411122201752-2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Materiale granulare fr.0-63mm GA85, LA&gt;30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2651122100440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portland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89,400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2952270003005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Instalatie de preparat mixt. asfaltica la cald excl.topitoare 6-8t/h</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0,077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2922170001122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Transportor cu banda mobila 15 m lungime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0,154</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2952270007200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Incarcator frontal pe pneuri 1-1,49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0,077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TsI51A10</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590,95</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DA10B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baza amestec de agregate naturale conform SM SR EN 13285, GA85, LA30, si asfalt reciclat (50%) stabilizate cu ciment, Ra&gt;50, C2.3/3.0, conform SM EN 14227-1, H=18cm., (fara nisip si fara costul amestec optimal)</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268,61</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0,720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1421302200464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Material granular stabilizat cu ciment sau var si zgura ...(fara costul)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0,720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2952240004005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8-10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0,077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0,072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0,077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2952240005000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65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0,077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Dl107</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primara cu bitum sau emulsie bituminoasa, 0.8 - 1.0 l/m2</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1,303</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23203226000401e</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DB19G</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legatura din beton asfaltic deschis cu criblura BAD 22,4 bitum aditivat 50/70 conform CP D.02.25:2021, in grosime de 6,0 cm, cu asternere mecanica (a/b conform proiect - 0,1395 tn/m2)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1 443,40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1111000100013102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BAD 22,4 leg</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0,1395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Dl107</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generala cu bitum sau emulsie bituminoasa,  0.25 - 0.4 l/m2</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0,468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23203226000401e</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DB16H</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uzura din mixtura asfaltica stabilizata MAS 16, bitum aditivat 50/70 conform CP D.02.25:2021, in grosime de 4,0 cm, cu asternere mecanica (a/b conform proiect - 0,0974 tn/m2)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1 435,30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MAS16</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0,0974</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DE10A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bordurii 100.30.18 (Beton C16/20 - 0,038 m3/m)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271,00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2651122100024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2,920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1421102200513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2666122800286-18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BR100.30.18</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6. Capitolul V. Constructii pentru evacuarea apelor.</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6.1. Amenajarea podetului tip cadru 1000x1000 b.a. PC 36+66,50</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6.1.1. Amenajarea podetului tip cadru 1000x1000 b.a. </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185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TsC03B1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0,55</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2,050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TsA20B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6,00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TsC03F1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Incarcarea pamintului cu exc. 0,40 m.c., K=0,8</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0,52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100,63</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TsC51B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0,52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TsC54B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 LA25, fr.8-63</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3,30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0,990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1411122201752-3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fr.8-63mm  LA25</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monolit  clasa C16/20,  XF2 sub podet</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5,60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DI123</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sectiilor rigolei Rigola R-1 BA</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8,48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2666122800562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Sectiile rigolei R-1 BA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3,380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DI124</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placilor din beton armat la rigole Dala BA D-1</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2,28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5,800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4029050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2666122800563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Dale din beton armat BA D-1</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0,740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DI125</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perete portal BA P-1</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1,69</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2666122800564-10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Perete portal  BA P-1</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DI125</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perete portal BA P-2</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1,27</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2666122800564-11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Perete portal  BA P-2</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DI125</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aripi laterale ST4 din beton armat</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1,96</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2666122800564-a5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Aripi laterale ST4</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DC04B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masina cu discuri diamantate a rosturilor de contractie si dilatatie in betonul de uzura la drumuri ((Taierea elementelor prefabricate dala din beton armat C35/45 si  rigola din beton armat C35/4 )</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3,50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2681116002000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Disc armat cu segm. diamant crest. larg. d=400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2952270004204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Masina de taiat rosturi in beton  cu discuri abrazive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0,294</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TrI1AA01F1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Incarcarea materialelor din grupa A - grele si marunte prin transport pina la 10 m - de pe rampa </w:t>
            </w:r>
            <w:r w:rsidRPr="004D02E8">
              <w:rPr>
                <w:rFonts w:ascii="Times New Roman CYR" w:hAnsi="Times New Roman CYR" w:cs="Times New Roman CYR"/>
                <w:sz w:val="22"/>
                <w:szCs w:val="22"/>
                <w:lang/>
              </w:rPr>
              <w:lastRenderedPageBreak/>
              <w:t>sau teren, in auto, categoria 1</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0,22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0,22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TsC51B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0,001</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Crestere fintina de captare a apelor pluviale din beton monolit C30/37 XC4+XD1+XF4.</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0,14</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fintina de captare a apelor la intrare podet din beton monolit C30/37  XC4+XD1+XF4.</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2,70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PD01A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armaturii A240C in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50,00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Plasa din otel A240С</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CB03B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din panouri refolosibile, cu placaj de 15 mm pentru turnarea betonului in elevatii, ziduri drepte pina la 6 m inaltime inclusiv,  sprijinirile fiind incluse ( cu folosire de 3 ori)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10,00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2874125881241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Saibe uzuale M 10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2874115841033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patrate M 10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2874115825003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uzuale patrate M 10 x 140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Panou de cofraj cu placaj de 15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2010102904340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0,001</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0,001</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rotund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0,0015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DI124</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placilor din beton armat la rigole Dala BA D-1</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0,38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5,800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4029050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2666122800563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Dale din beton armat BA D-1</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0,740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perete de disipare a energiei din beton monolit clasa C30/37, XC4, XD1, XF4</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0,86</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PD01A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armaturii A240C in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3,15</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Plasa din otel A240С</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CP21B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Mortar M20</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0,20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8,100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0,900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00002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M20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Dl121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48,40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0,564</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23203226000361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Bitum pt. hidroizolatii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0,0045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4029050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Dl120</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hidroizolarii prin lipire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14,20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23203226000361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Bitum pt. hidroizolatii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0,0068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4029050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2682132601800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Impislitura din fibre sticla bitumata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2,340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TsD03D1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Umplutura cu pamant de categoria III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0,09</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0,580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DI105</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 pamintului cu maiuri pneumatice</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0,09</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2952270004024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pneumatic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DI130</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Consolidarea cu beton monolit C30/37,  h=0,15m, piatra sparta LA30 fr.8-31.5  h=0,10 m (Beton la capatul de amonte)</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0,045</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163,500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15,300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2873122000751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Piese forjate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45,000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 fr.8-31.5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10,700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2,460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DI131, K=-7</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Pentru fiecare 1 cm schimbare a grosimii stratului de beton se adauga sau se scade la norma Dl130, K=-7</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-0,045</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8,100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DI130</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Consolidarea cu beton monolit C30/37, h=0,15m, piatra sparta LA30 fr.8-31.5  h=0,10 m (Beton la capatul de aval)</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0,111</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163,500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15,300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2873122000751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Piese forjate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45,000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 fr.8-31.5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10,700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2,460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DI131, K=-7</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Pentru fiecare 1 cm schimbare a grosimii stratului de beton se adauga sau se scade la norma Dl130, K=-7</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-0,111</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8,100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clasa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DI130</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Consolidarea cu beton monolit C30/37, h=0,15m, </w:t>
            </w:r>
            <w:r w:rsidRPr="004D02E8">
              <w:rPr>
                <w:rFonts w:ascii="Times New Roman CYR" w:hAnsi="Times New Roman CYR" w:cs="Times New Roman CYR"/>
                <w:sz w:val="22"/>
                <w:szCs w:val="22"/>
                <w:lang/>
              </w:rPr>
              <w:lastRenderedPageBreak/>
              <w:t>piatra sparta LA30 fr.8-31.5  h=0,10 m (Beton pentru taluz aval)</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lastRenderedPageBreak/>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0,022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163,500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15,300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2873122000751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Piese forjate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45,000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 fr.8-31.5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10,700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2,460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DI131, K=-7</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Pentru fiecare 1 cm schimbare a grosimii stratului de beton se adauga sau se scade la norma Dl130, K=-7</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-0,022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8,100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PD01A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armaturii A240C in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39,15</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Plasa din otel A240С</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monolit  la suport clasa C30/37, XC4, XD1, XF4</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0,40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6.1.2. Amenajarea santurilor dreptunghiulare din beton monolit, cu fintina de captare a apelor, pentru evacuarea apelor din sant Tip 3 spre podet</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221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TsC03B1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depozit teren catg. II (Excavarea pentru sant dreptunghiular)</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0,04</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2,050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TsA20B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4,00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TsC03F1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pamintului cu exc. 0,40 m.c., K=0,8</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0,06</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10,80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TsC51B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0,06</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TsE02B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Finisarea (politura) manuala a platformelor, in teren mijlociu</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0,042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3,930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TsC54B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 LA25, fr.8-63</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0,40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0,990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1411122201752-5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LA25  fr.8-63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Beton monolit clasa C30/37 clasa de expunere XC4+XD1+XF4, Н=0,15m (Amenajarea santului </w:t>
            </w:r>
            <w:r w:rsidRPr="004D02E8">
              <w:rPr>
                <w:rFonts w:ascii="Times New Roman CYR" w:hAnsi="Times New Roman CYR" w:cs="Times New Roman CYR"/>
                <w:sz w:val="22"/>
                <w:szCs w:val="22"/>
                <w:lang/>
              </w:rPr>
              <w:lastRenderedPageBreak/>
              <w:t>dreptughiular)</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0,40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PD01A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armaturii A240C in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7,80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Plasa din otel A240С</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DI124</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placilor din beton armat la rigole Dala BA D-1</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0,19</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5,800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4029050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2666122800563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Dale din beton armat BA D-1</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0,740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monolit clasa C30/37 clasa de expunere XC4+XD1+XF4, Н=0,15m (Amenajarea santului dreptughiular)</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0,50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PD01A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armaturii A240C in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8,20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Plasa din otel A240С</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fintina de captare a apelor la santului dreptughiular din beton monolit C30/37  XC4+XD1+XF4.</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1,30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PD01A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armaturii A240C in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27,20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Plasa din otel A240С</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CB03B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din panouri refolosibile, cu placaj de 15 mm pentru turnarea betonului in elevatii, ziduri drepte pina la 6 m inaltime inclusiv,  sprijinirile fiind incluse ( cu folosire de 3 ori)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6,00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2874125881241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Saibe uzuale M 10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2874115841033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patrate M 10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2874115825003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uzuale patrate M 10 x 140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Panou de cofraj cu placaj de 15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2010102904340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0,001</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0,001</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rotund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0,0015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DI124</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placilor din beton armat la rigole Dala BA D-1</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0,19</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5,800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4029050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2666122800563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Dale din beton armat BA D-1</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0,740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TsD03D1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Umplutura cu pamant de categoria III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0,02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0,580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DI105</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 pamintului cu maiuri pneumatice</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0,02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2952270004024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pneumatic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6.2. Amenajarea rigolei rapide, dreptunghiulare 1000x500 b.a. Tip 4</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239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TsC03B1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0,44</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2,050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TsA20B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44,00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TsC03F1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pamintului cu exc. 0,40 m.c., K=0,8</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0,88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166,24</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TsC51B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0,88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TsC54B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 LA25, fr.8-63</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11,20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0,990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1411122201752-5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LA25  fr.8-63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Pinten №2. din beton monolit C30/37  XC4+XD1+XF4.</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4,42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PD01A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armaturii A240C in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3,72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Plasa din otel A240С</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Pinten №3. din beton monolit C30/37  XC4+XD1+XF4.</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1,30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PD01A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armaturii A240C in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3,72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Plasa din otel A240С</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Suport. din beton monolit C30/37  XC4+XD1+XF4.</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0,78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PD01A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armaturii A240C in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7,72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Plasa din otel A240С</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Camin de disipare din beton monolit C30/37  XC4+XD1+XF4.</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0,38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PD01A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armaturii A240C in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8,58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Plasa din otel A240С</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Rigola rapide 1,0x0,5m din beton monolit C30/37  XC4+XD1+XF4.</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20,70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PD01A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armaturii A240C in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343,20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Plasa din otel A240С</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Rigola rapide 1,0x0,65-0,5m din beton monolit C30/37  XC4+XD1+XF4.</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7,35</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PD01A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armaturii A240C in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121,00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Plasa din otel A240С</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Disipatorului de energie din beton monolit C30/37  XC4+XD1+XF4.</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4,58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PD01A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armaturii A240C in betonului monolit pentru edificii artificiale la drumuri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27,06</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Plasa din otel A240С</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CB03B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din panouri refolosibile, cu placaj de 15 mm pentru turnarea betonului in elevatii, ziduri drepte pina la 6 m inaltime inclusiv,  sprijinirile fiind incluse ( cu folosire de 3 ori)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113,30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2874125881241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Saibe uzuale M 10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2874115841033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patrate M 10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2874115825003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uzuale patrate M 10 x 140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Panou de cofraj cu placaj de 15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2010102904340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0,001</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0,001</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rotund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0,0015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TsE03A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Profilarea suprafetelor pe marginile rigolei rapide</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0,36</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9,060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6.3. Amenajarea sistemelor de canalizare pluviala C1. PC 36+00 - PC 36+66,50.</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261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TsC03B1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depozit teren catg. II (Excavarea pentru sant dreptunghiular)</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0,296</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2,050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TsA20B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3,30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TsC03F1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pamintului cu exc. 0,40 m.c., K=0,8</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0,329</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62,21</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TsC51B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0,329</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TsC54A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nisip 100 mm, conform SM EN 13285:2018</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7,30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0,900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AcE13A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caminelor de vizitare din elemente de beton armat prefabricat, pentru canalizare, circulare (inelare) cu diametrul 1,0 m, in teren fara apa subterana</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1,04</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alimentari apa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9,710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4,160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2663102100957-C16/20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Beton C16/20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2010102915572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Cofraje din scindura 40 mm grosime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2664102101196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-ciment  M20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0,077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26511221004022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M-400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1,890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Inele prefabricat  CT-10-7.5 cu fund (0.35 m3)</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21223-CT-10-7.5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Inele  CT-10-7.5 cu fund (0.35 m3)</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Inele prefabricat cu fund CT-10-10 cu fund (0.426 m3)</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261223-CT-10-10 cu f</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Inele cu fund CT-10-10 cu fund (0.426 m3)</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AcD05B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Montarea tuburilor circulare, din beton, cu </w:t>
            </w:r>
            <w:r w:rsidRPr="004D02E8">
              <w:rPr>
                <w:rFonts w:ascii="Times New Roman CYR" w:hAnsi="Times New Roman CYR" w:cs="Times New Roman CYR"/>
                <w:sz w:val="22"/>
                <w:szCs w:val="22"/>
                <w:lang/>
              </w:rPr>
              <w:lastRenderedPageBreak/>
              <w:t>lungimea de  2 m, cu adincimea de pina la 2 m, cu mufa si inel de cauciuc, tuburile avind diametrul de 300-400 mm TS30.25</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lastRenderedPageBreak/>
              <w:t>m</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64,50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7129090010600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1,560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2661122804500-TS30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Tuburi TS30.25</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2513736601500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Inel de cauciuc pentru etansare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2664102101206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pentru tencuiala M20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2952270003817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 de mortar 200 l actionat electric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AcF03A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Umpluturi in santuri la conductele de alimentare cu apa sau canalizare, ca substrat, strat de protectie, strat de izolare sau strat filtrant la tuburile de drenaj, executate cu nisip (Amenajarea nisipului curat compactat  conform SM EN 13285:2018. Hmed=400 mm)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29,30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9312040019600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Sapator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Placa de acoperire necarosabila CTPZ-10 (1buc=0.09 m3)</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13123123-CTP3-10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Placa de acoperire necarosabila CTPZ-10  (1buc=0.09 m3)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AcE07A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Amplasarea gratarului din fonta canalizare cu lacat EN124 DN400 (447 х 944 х 76mm)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7129090010600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0,700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2875274200000h</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Capac cu rama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6.4. Amenajarea casiului de acostament  din beton monolit, Tip 1</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274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TsA20B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0,20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TsC54B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 LA30, fr.8-31,5</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0,12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0,990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1411122201752-1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LA30, fr.8-31,5</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monolit  clasa C16/20,  H=10 cm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0,12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Fundatie la amenajarea bordurilor, lean din beton C16/20, H=10 сm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0,17</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DE16B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la santuri, rigole etc., a elementelor prefabricate Bloc BR100.30.18</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2666122800611-18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Bloc BR100.30.18</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DE16B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la santuri, rigole etc., a elementelor prefabricate Bloc Б-9</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2666122800611-2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Bloc Б-9</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7. Capitolul VI.  Accese la strazi laterale, in curti. Troutare</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7.1. Amenajarea strazilor laterale.</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280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TsC03F1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Excavarea pamintului in debleuri, caseta sistemului rutier cu exc. 0,4-0,7 m.c., in rambleu, pamint gr. II,  Y = 1.89 t/mc.</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1,152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TsI51A5</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217,80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TsC51B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1,152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DI96</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terasamentului in pamint de cat.II, cu compactor pe pneuri de 25 t , 8-12 parcursuri pe o urma</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0,621</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2952240004125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1,192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79 kW</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1,590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DI97</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Pentru fiecare trecere urmatoare se adauga sau se scade la norma Dl96, K=-2</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-0,621</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2952240004125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0,149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DI110</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inferior de fundatie din balast, amestec optimal, fr. 0-63 mm, conform SM EN 13285. H=10 cm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13,63</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1421102200467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Balast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0,070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2952240004118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DA12B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agregate concasate de la demolarea sistemului rutier existent, H=15cm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20,40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1411122201646d</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agregate concasate de la demolarea sistemului rutier existent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0,203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1411122201672d</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agregate concasate de la demolarea sistemului rutier existent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1,219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0,258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DA12B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amestec optimal din piatra sparta 8-63 mm, LA30, conform SM SR EN 13242, H=13 cm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17,70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1411122201646a</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Amestic optimal  LA30 8-63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0,203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1411122201672a</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Amestic optimal  LA30 8-63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1,219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0,258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Dl107</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primara cu bitum sau emulsie bituminoasa, 0.6 l/m2</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0,082</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23203226000401e</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DB19G</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legatura din beton asfaltic deschis cu criblura BAD 22,4 bitum aditivat 50/70 conform CP D.02.25:2021, in grosime de 6,0 cm, cu asternere mecanica (a/b conform proiect - 0,1395 tn/m2)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136,30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1111000100013102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BAD 22,4 leg</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0,1395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Dl107</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generala cu bitum sau emulsie bituminoasa,  0.3 l/m2</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0,041</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23203226000401e</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DB16H</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uzura din mixtura asfaltica stabilizata MAS 16, bitum aditivat 50/70 conform CP D.02.25:2021, in grosime de 4,0 cm, cu asternere mecanica (a/b conform proiect - 0,0974 tn/m2)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136,30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MAS16</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0,0974</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7.2. Amenajarea intrarilor in curti</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292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TsC02D1</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 pe pneuri de 0,21-0,39 mc, cu comanda hidraulica, in pamint cu umiditate naturala descarcare auto teren catg.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0,427</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TsI51A5</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80,80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TsC51B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0,427</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TsE05B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cu autogreder de pina la 175 CP a suprafetei terenului natural si a platformelor de terasamente, prin taierea damburilor si deplasarea in goluri a pamintului sapat in teren catg. II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1,379</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0,189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DI105</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0,276</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2952270004024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pneumatic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DI110</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inferior de fundatie din balast, amestec optimal, fr. 0-63 mm, conform SM EN 13285. H=10 cm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13,79</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1421102200467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Balast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0,070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2952240004118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DA12B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agregate concasate de la demolarea sistemului rutier existent, H=10cm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13,79</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1411122201646d</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agregate concasate de la demolarea sistemului rutier existent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0,203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1411122201672d</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agregate concasate de la demolarea sistemului rutier existent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1,219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0,258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PD01A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Instalarea plasei D-6 clasa A240C SM EN 206+A1:2017, cu sectiunea golurilor 200x200 </w:t>
            </w:r>
            <w:r w:rsidRPr="004D02E8">
              <w:rPr>
                <w:rFonts w:ascii="Times New Roman CYR" w:hAnsi="Times New Roman CYR" w:cs="Times New Roman CYR"/>
                <w:sz w:val="22"/>
                <w:szCs w:val="22"/>
                <w:lang/>
              </w:rPr>
              <w:lastRenderedPageBreak/>
              <w:t>mm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lastRenderedPageBreak/>
              <w:t>kg</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303,38</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Plasa din otel A240С</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PB02A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din beton monolit C30/37 conform SM EN 206+A1:2017 folosite la executarea lucarilor, trebuie sa corespunda clasei de expunere XC4+XD1+XF4, H=12cm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16,55</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0,950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2663102101000-2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gata preparat marca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universal cu motor cu ardere interna 2,9 (4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DE11A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bordurilor 100.20.8 din beton C30/37, clasa de expunere XC4+XD1+XF4, conform SM EN 1340:2010</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72,00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2651122100024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1421102200513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2666122800325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Bordura beton pentru trotuare dimensiuni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7.3. Amenajarea trotuarelor</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302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DA12B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amestec optimal din piatra sparta 8-63 mm, LA30, conform SM SR EN 13242, H=15 cm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29,10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1411122201646a</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Amestic optimal  LA30 8-63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0,203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1411122201672a</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Amestic optimal  LA30 8-63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1,219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0,258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Dl107</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primara cu bitum sau emulsie bituminoasa, 0.6 l/m2</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0,116</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23203226000401e</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304</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DB16B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rulare din mixtura asfaltica BA 16 rul, conform CP D.02.25:2021, bitum 50/70 SM SR EN 12591, in grosime de 3,0 cm cu asternere manuala (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193,80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111100010001311-1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BA16</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0,071</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0,0087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305</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DE11A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bordurilor 100.20.8 din beton C30/37, clasa de expunere XC4+XD1+XF4, conform SM EN 1340:2010</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215,00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2651122100024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1421102200513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2666122800325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Bordura beton pentru trotuare dimensiuni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7.4. Reparatia scarilor la intrari in curti</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306</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Dl119</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Lucrari de reparatie, ranforsare cu beton monolit </w:t>
            </w:r>
            <w:r w:rsidRPr="004D02E8">
              <w:rPr>
                <w:rFonts w:ascii="Times New Roman CYR" w:hAnsi="Times New Roman CYR" w:cs="Times New Roman CYR"/>
                <w:sz w:val="22"/>
                <w:szCs w:val="22"/>
                <w:lang/>
              </w:rPr>
              <w:lastRenderedPageBreak/>
              <w:t>C30/37, clasa de expunere XC4+XD1+XF4, h=0,1m.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1,40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2663102100000-2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clasa C30/37</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307</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PD01A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plasei D-6 clasa A240C SM EN 206+A1:2017, cu sectiunea golurilor 200x200 mm</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31,80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Plasa din otel A240С</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308</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CB03B</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din panouri refolosibile, cu placaj de 15 mm pentru turnarea betonului in elevatii, ziduri drepte pina la 6 m inaltime inclusiv,  sprijinirile fiind incluse ( cu folosire de 3 ori)</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8,50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2874125881241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Saibe uzuale M 10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2874115841033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patrate M 10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2874115825003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uzuale patrate M 10 x 140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Panou de cofraj cu placaj de 15 mm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2010102904340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0,001</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0,001</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rotund de rasinoase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0,0015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8. Capitolul VII.  Instalatii de semnalizare rutiera</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8.1. Amenajarea indicatoarelor rutiere</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309</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DF18A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confectionati industrial Marca CKM 1.35</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2,00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0,760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266310210000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2811106301794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60x60x2</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310</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DF19A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rutiere A700</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26151073261051a</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A700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311</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DF19A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rutiere B600</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1,00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26151073261055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B600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4,000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2,000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8.2. Amenajarea parapetului de siguranta pietonal </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312</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DI127</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parapetului de siguranta pietonal</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0,833</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31,400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28111063013001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Constructii metalice (scari, parapete, pasarele, etc)</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4D02E8" w:rsidTr="009F4C64">
        <w:tc>
          <w:tcPr>
            <w:tcW w:w="699" w:type="dxa"/>
            <w:tcBorders>
              <w:top w:val="nil"/>
              <w:left w:val="single" w:sz="2" w:space="0" w:color="000000"/>
              <w:bottom w:val="nil"/>
              <w:right w:val="nil"/>
            </w:tcBorders>
          </w:tcPr>
          <w:p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5F0059" w:rsidRPr="004D02E8" w:rsidRDefault="005F0059">
            <w:pPr>
              <w:rPr>
                <w:sz w:val="24"/>
                <w:szCs w:val="24"/>
                <w:lang w:val="en-US"/>
              </w:rPr>
            </w:pPr>
          </w:p>
        </w:tc>
        <w:tc>
          <w:tcPr>
            <w:tcW w:w="4613" w:type="dxa"/>
            <w:tcBorders>
              <w:top w:val="nil"/>
              <w:left w:val="single" w:sz="2" w:space="0" w:color="000000"/>
              <w:bottom w:val="nil"/>
              <w:right w:val="nil"/>
            </w:tcBorders>
          </w:tcPr>
          <w:p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8.3. Amenajarea marcajului rutier </w:t>
            </w:r>
          </w:p>
        </w:tc>
        <w:tc>
          <w:tcPr>
            <w:tcW w:w="978" w:type="dxa"/>
            <w:tcBorders>
              <w:top w:val="nil"/>
              <w:left w:val="single" w:sz="2" w:space="0" w:color="000000"/>
              <w:bottom w:val="nil"/>
              <w:right w:val="nil"/>
            </w:tcBorders>
          </w:tcPr>
          <w:p w:rsidR="005F0059" w:rsidRPr="004D02E8" w:rsidRDefault="005F0059">
            <w:pPr>
              <w:rPr>
                <w:sz w:val="24"/>
                <w:szCs w:val="24"/>
                <w:lang w:val="en-US"/>
              </w:rPr>
            </w:pPr>
          </w:p>
        </w:tc>
        <w:tc>
          <w:tcPr>
            <w:tcW w:w="1118" w:type="dxa"/>
            <w:tcBorders>
              <w:top w:val="nil"/>
              <w:left w:val="single" w:sz="2" w:space="0" w:color="000000"/>
              <w:bottom w:val="nil"/>
              <w:right w:val="nil"/>
            </w:tcBorders>
          </w:tcPr>
          <w:p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rsidR="005F0059" w:rsidRPr="004D02E8" w:rsidRDefault="005F0059">
            <w:pPr>
              <w:rPr>
                <w:sz w:val="24"/>
                <w:szCs w:val="24"/>
                <w:lang w:val="en-US"/>
              </w:rPr>
            </w:pPr>
          </w:p>
        </w:tc>
      </w:tr>
      <w:tr w:rsidR="005F0059" w:rsidRPr="004D02E8" w:rsidTr="009F4C64">
        <w:tc>
          <w:tcPr>
            <w:tcW w:w="699"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313</w:t>
            </w:r>
          </w:p>
        </w:tc>
        <w:tc>
          <w:tcPr>
            <w:tcW w:w="1537" w:type="dxa"/>
            <w:tcBorders>
              <w:top w:val="single" w:sz="2" w:space="0" w:color="000000"/>
              <w:left w:val="single" w:sz="2" w:space="0" w:color="000000"/>
              <w:bottom w:val="single" w:sz="2" w:space="0" w:color="000000"/>
              <w:right w:val="nil"/>
            </w:tcBorders>
            <w:vAlign w:val="center"/>
          </w:tcPr>
          <w:p w:rsidR="005F0059" w:rsidRPr="004D02E8" w:rsidRDefault="005F0059" w:rsidP="00DE0701">
            <w:pPr>
              <w:jc w:val="center"/>
              <w:rPr>
                <w:sz w:val="22"/>
                <w:szCs w:val="22"/>
                <w:lang w:val="en-US"/>
              </w:rPr>
            </w:pPr>
            <w:r w:rsidRPr="004D02E8">
              <w:rPr>
                <w:sz w:val="22"/>
                <w:szCs w:val="22"/>
                <w:lang w:val="en-US"/>
              </w:rPr>
              <w:t>DF17A</w:t>
            </w:r>
          </w:p>
          <w:p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marcajului rutier</w:t>
            </w:r>
          </w:p>
        </w:tc>
        <w:tc>
          <w:tcPr>
            <w:tcW w:w="97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sz w:val="24"/>
                <w:szCs w:val="24"/>
                <w:lang w:val="en-US"/>
              </w:rPr>
            </w:pPr>
            <w:r w:rsidRPr="002B02C2">
              <w:rPr>
                <w:sz w:val="24"/>
                <w:szCs w:val="24"/>
                <w:lang w:val="en-US"/>
              </w:rPr>
              <w:t>83,10</w:t>
            </w: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0,0204</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0,0056</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Email alb ii E.109-5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0,056</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2513206621650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Microbe reflectorizante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RPr="005F0059" w:rsidTr="009F4C64">
        <w:tc>
          <w:tcPr>
            <w:tcW w:w="699" w:type="dxa"/>
            <w:tcBorders>
              <w:top w:val="nil"/>
              <w:left w:val="single" w:sz="2" w:space="0" w:color="000000"/>
              <w:bottom w:val="single" w:sz="2" w:space="0" w:color="000000"/>
              <w:right w:val="nil"/>
            </w:tcBorders>
          </w:tcPr>
          <w:p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0,00707</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3852D2" w:rsidRPr="00A90263" w:rsidTr="009F4C64">
        <w:tc>
          <w:tcPr>
            <w:tcW w:w="699" w:type="dxa"/>
            <w:tcBorders>
              <w:top w:val="nil"/>
              <w:left w:val="single" w:sz="2" w:space="0" w:color="000000"/>
              <w:bottom w:val="single" w:sz="2" w:space="0" w:color="000000"/>
              <w:right w:val="nil"/>
            </w:tcBorders>
          </w:tcPr>
          <w:p w:rsidR="003852D2" w:rsidRPr="00A90263" w:rsidRDefault="003852D2" w:rsidP="00552A02">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rsidR="003852D2" w:rsidRPr="00A90263" w:rsidRDefault="003852D2" w:rsidP="00552A02">
            <w:pPr>
              <w:rPr>
                <w:sz w:val="18"/>
                <w:szCs w:val="18"/>
                <w:lang w:val="ro-RO"/>
              </w:rPr>
            </w:pPr>
            <w:r w:rsidRPr="00A90263">
              <w:rPr>
                <w:i/>
                <w:iCs/>
                <w:sz w:val="24"/>
                <w:szCs w:val="24"/>
                <w:lang w:val="ro-RO"/>
              </w:rPr>
              <w:t>Total</w:t>
            </w:r>
          </w:p>
        </w:tc>
      </w:tr>
      <w:tr w:rsidR="003852D2" w:rsidRPr="00A90263" w:rsidTr="009F4C64">
        <w:tc>
          <w:tcPr>
            <w:tcW w:w="699" w:type="dxa"/>
            <w:tcBorders>
              <w:top w:val="nil"/>
              <w:left w:val="single" w:sz="2" w:space="0" w:color="000000"/>
              <w:bottom w:val="single" w:sz="2" w:space="0" w:color="000000"/>
              <w:right w:val="nil"/>
            </w:tcBorders>
          </w:tcPr>
          <w:p w:rsidR="003852D2" w:rsidRPr="00A90263" w:rsidRDefault="003852D2" w:rsidP="00552A02">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rsidR="003852D2" w:rsidRPr="00A90263" w:rsidRDefault="003852D2" w:rsidP="00552A02">
            <w:pPr>
              <w:rPr>
                <w:sz w:val="18"/>
                <w:szCs w:val="18"/>
                <w:lang w:val="ro-RO"/>
              </w:rPr>
            </w:pPr>
            <w:r w:rsidRPr="00A90263">
              <w:rPr>
                <w:i/>
                <w:iCs/>
                <w:sz w:val="24"/>
                <w:szCs w:val="24"/>
                <w:lang w:val="ro-RO"/>
              </w:rPr>
              <w:t>Asigurarea medical și socială</w:t>
            </w:r>
          </w:p>
        </w:tc>
      </w:tr>
      <w:tr w:rsidR="003852D2" w:rsidRPr="00A90263" w:rsidTr="009F4C64">
        <w:tc>
          <w:tcPr>
            <w:tcW w:w="699" w:type="dxa"/>
            <w:tcBorders>
              <w:top w:val="nil"/>
              <w:left w:val="single" w:sz="2" w:space="0" w:color="000000"/>
              <w:bottom w:val="single" w:sz="2" w:space="0" w:color="000000"/>
              <w:right w:val="nil"/>
            </w:tcBorders>
          </w:tcPr>
          <w:p w:rsidR="003852D2" w:rsidRPr="00A90263" w:rsidRDefault="003852D2" w:rsidP="00552A02">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rsidR="003852D2" w:rsidRPr="00A90263" w:rsidRDefault="003852D2" w:rsidP="00552A02">
            <w:pPr>
              <w:rPr>
                <w:sz w:val="18"/>
                <w:szCs w:val="18"/>
                <w:lang w:val="ro-RO"/>
              </w:rPr>
            </w:pPr>
            <w:r w:rsidRPr="00A90263">
              <w:rPr>
                <w:i/>
                <w:iCs/>
                <w:sz w:val="24"/>
                <w:szCs w:val="24"/>
                <w:lang w:val="ro-RO"/>
              </w:rPr>
              <w:t>Cheltuieli directe</w:t>
            </w:r>
          </w:p>
        </w:tc>
      </w:tr>
      <w:tr w:rsidR="003852D2" w:rsidRPr="00A90263" w:rsidTr="009F4C64">
        <w:tc>
          <w:tcPr>
            <w:tcW w:w="699" w:type="dxa"/>
            <w:tcBorders>
              <w:top w:val="nil"/>
              <w:left w:val="single" w:sz="2" w:space="0" w:color="000000"/>
              <w:bottom w:val="single" w:sz="2" w:space="0" w:color="000000"/>
              <w:right w:val="nil"/>
            </w:tcBorders>
          </w:tcPr>
          <w:p w:rsidR="003852D2" w:rsidRPr="00A90263" w:rsidRDefault="003852D2" w:rsidP="00552A02">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rsidR="003852D2" w:rsidRPr="00A90263" w:rsidRDefault="003852D2" w:rsidP="00552A02">
            <w:pPr>
              <w:rPr>
                <w:sz w:val="18"/>
                <w:szCs w:val="18"/>
                <w:lang w:val="ro-RO"/>
              </w:rPr>
            </w:pPr>
            <w:r w:rsidRPr="00A90263">
              <w:rPr>
                <w:i/>
                <w:iCs/>
                <w:sz w:val="24"/>
                <w:szCs w:val="24"/>
                <w:lang w:val="ro-RO"/>
              </w:rPr>
              <w:t xml:space="preserve">Cheltuieli de regie </w:t>
            </w:r>
          </w:p>
        </w:tc>
      </w:tr>
      <w:tr w:rsidR="003852D2" w:rsidRPr="00A90263" w:rsidTr="009F4C64">
        <w:tc>
          <w:tcPr>
            <w:tcW w:w="699" w:type="dxa"/>
            <w:tcBorders>
              <w:top w:val="nil"/>
              <w:left w:val="single" w:sz="2" w:space="0" w:color="000000"/>
              <w:bottom w:val="single" w:sz="2" w:space="0" w:color="000000"/>
              <w:right w:val="nil"/>
            </w:tcBorders>
          </w:tcPr>
          <w:p w:rsidR="003852D2" w:rsidRPr="00A90263" w:rsidRDefault="003852D2" w:rsidP="00552A02">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rsidR="003852D2" w:rsidRPr="00A90263" w:rsidRDefault="003852D2" w:rsidP="00552A02">
            <w:pPr>
              <w:rPr>
                <w:sz w:val="18"/>
                <w:szCs w:val="18"/>
                <w:lang w:val="ro-RO"/>
              </w:rPr>
            </w:pPr>
            <w:r w:rsidRPr="00A90263">
              <w:rPr>
                <w:i/>
                <w:iCs/>
                <w:sz w:val="24"/>
                <w:szCs w:val="24"/>
                <w:lang w:val="ro-RO"/>
              </w:rPr>
              <w:t>Total</w:t>
            </w:r>
          </w:p>
        </w:tc>
      </w:tr>
      <w:tr w:rsidR="003852D2" w:rsidRPr="00A90263" w:rsidTr="009F4C64">
        <w:tc>
          <w:tcPr>
            <w:tcW w:w="699" w:type="dxa"/>
            <w:tcBorders>
              <w:top w:val="nil"/>
              <w:left w:val="single" w:sz="2" w:space="0" w:color="000000"/>
              <w:bottom w:val="single" w:sz="2" w:space="0" w:color="000000"/>
              <w:right w:val="nil"/>
            </w:tcBorders>
          </w:tcPr>
          <w:p w:rsidR="003852D2" w:rsidRPr="00A90263" w:rsidRDefault="003852D2" w:rsidP="00552A02">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rsidR="003852D2" w:rsidRPr="00A90263" w:rsidRDefault="003852D2" w:rsidP="00552A02">
            <w:pPr>
              <w:rPr>
                <w:sz w:val="18"/>
                <w:szCs w:val="18"/>
                <w:lang w:val="ro-RO"/>
              </w:rPr>
            </w:pPr>
            <w:r w:rsidRPr="00A90263">
              <w:rPr>
                <w:i/>
                <w:iCs/>
                <w:sz w:val="24"/>
                <w:szCs w:val="24"/>
                <w:lang w:val="ro-RO"/>
              </w:rPr>
              <w:t>Beneficiul de deviz</w:t>
            </w:r>
          </w:p>
        </w:tc>
      </w:tr>
      <w:tr w:rsidR="00235F9A" w:rsidRPr="004D02E8" w:rsidTr="009F4C64">
        <w:trPr>
          <w:cantSplit/>
        </w:trPr>
        <w:tc>
          <w:tcPr>
            <w:tcW w:w="10064" w:type="dxa"/>
            <w:gridSpan w:val="6"/>
            <w:tcBorders>
              <w:top w:val="single" w:sz="2" w:space="0" w:color="000000"/>
              <w:left w:val="single" w:sz="2" w:space="0" w:color="000000"/>
              <w:bottom w:val="double" w:sz="6" w:space="0" w:color="000000"/>
              <w:right w:val="single" w:sz="2" w:space="0" w:color="000000"/>
            </w:tcBorders>
          </w:tcPr>
          <w:p w:rsidR="00235F9A" w:rsidRPr="004D02E8" w:rsidRDefault="00235F9A" w:rsidP="0085246E">
            <w:pPr>
              <w:jc w:val="center"/>
              <w:rPr>
                <w:sz w:val="22"/>
                <w:szCs w:val="22"/>
                <w:lang w:val="en-US"/>
              </w:rPr>
            </w:pPr>
            <w:r>
              <w:rPr>
                <w:b/>
                <w:bCs/>
                <w:sz w:val="24"/>
                <w:szCs w:val="24"/>
                <w:lang w:val="ro-RO"/>
              </w:rPr>
              <w:t>II. Reamenajarea retelelor de telecomunicatii</w:t>
            </w:r>
          </w:p>
        </w:tc>
      </w:tr>
      <w:tr w:rsidR="00235F9A" w:rsidRPr="004D02E8" w:rsidTr="009F4C64">
        <w:tc>
          <w:tcPr>
            <w:tcW w:w="699" w:type="dxa"/>
            <w:tcBorders>
              <w:top w:val="nil"/>
              <w:left w:val="single" w:sz="2" w:space="0" w:color="000000"/>
              <w:bottom w:val="nil"/>
              <w:right w:val="nil"/>
            </w:tcBorders>
          </w:tcPr>
          <w:p w:rsidR="00235F9A" w:rsidRPr="004D02E8" w:rsidRDefault="00235F9A" w:rsidP="0085246E">
            <w:pPr>
              <w:jc w:val="center"/>
              <w:rPr>
                <w:sz w:val="24"/>
                <w:szCs w:val="24"/>
                <w:lang w:val="en-US"/>
              </w:rPr>
            </w:pPr>
          </w:p>
        </w:tc>
        <w:tc>
          <w:tcPr>
            <w:tcW w:w="1537" w:type="dxa"/>
            <w:tcBorders>
              <w:top w:val="nil"/>
              <w:left w:val="single" w:sz="2" w:space="0" w:color="000000"/>
              <w:bottom w:val="nil"/>
              <w:right w:val="nil"/>
            </w:tcBorders>
          </w:tcPr>
          <w:p w:rsidR="00235F9A" w:rsidRPr="004D02E8" w:rsidRDefault="00235F9A" w:rsidP="0085246E">
            <w:pPr>
              <w:rPr>
                <w:sz w:val="24"/>
                <w:szCs w:val="24"/>
                <w:lang w:val="en-US"/>
              </w:rPr>
            </w:pPr>
          </w:p>
        </w:tc>
        <w:tc>
          <w:tcPr>
            <w:tcW w:w="4613" w:type="dxa"/>
            <w:tcBorders>
              <w:top w:val="nil"/>
              <w:left w:val="single" w:sz="2" w:space="0" w:color="000000"/>
              <w:bottom w:val="nil"/>
              <w:right w:val="nil"/>
            </w:tcBorders>
          </w:tcPr>
          <w:p w:rsidR="00235F9A" w:rsidRPr="004D02E8" w:rsidRDefault="00235F9A" w:rsidP="0085246E">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1. Lucrari de constructie generala </w:t>
            </w:r>
          </w:p>
        </w:tc>
        <w:tc>
          <w:tcPr>
            <w:tcW w:w="978" w:type="dxa"/>
            <w:tcBorders>
              <w:top w:val="nil"/>
              <w:left w:val="single" w:sz="2" w:space="0" w:color="000000"/>
              <w:bottom w:val="nil"/>
              <w:right w:val="nil"/>
            </w:tcBorders>
          </w:tcPr>
          <w:p w:rsidR="00235F9A" w:rsidRPr="004D02E8" w:rsidRDefault="00235F9A" w:rsidP="0085246E">
            <w:pPr>
              <w:rPr>
                <w:sz w:val="24"/>
                <w:szCs w:val="24"/>
                <w:lang w:val="en-US"/>
              </w:rPr>
            </w:pPr>
          </w:p>
        </w:tc>
        <w:tc>
          <w:tcPr>
            <w:tcW w:w="1118" w:type="dxa"/>
            <w:tcBorders>
              <w:top w:val="nil"/>
              <w:left w:val="single" w:sz="2" w:space="0" w:color="000000"/>
              <w:bottom w:val="nil"/>
              <w:right w:val="nil"/>
            </w:tcBorders>
          </w:tcPr>
          <w:p w:rsidR="00235F9A" w:rsidRPr="004D02E8" w:rsidRDefault="00235F9A" w:rsidP="0085246E">
            <w:pPr>
              <w:rPr>
                <w:sz w:val="24"/>
                <w:szCs w:val="24"/>
                <w:lang w:val="en-US"/>
              </w:rPr>
            </w:pPr>
          </w:p>
        </w:tc>
        <w:tc>
          <w:tcPr>
            <w:tcW w:w="1119" w:type="dxa"/>
            <w:tcBorders>
              <w:top w:val="nil"/>
              <w:left w:val="single" w:sz="2" w:space="0" w:color="000000"/>
              <w:bottom w:val="nil"/>
              <w:right w:val="single" w:sz="2" w:space="0" w:color="000000"/>
            </w:tcBorders>
          </w:tcPr>
          <w:p w:rsidR="00235F9A" w:rsidRPr="004D02E8" w:rsidRDefault="00235F9A" w:rsidP="0085246E">
            <w:pPr>
              <w:rPr>
                <w:sz w:val="24"/>
                <w:szCs w:val="24"/>
                <w:lang w:val="en-US"/>
              </w:rPr>
            </w:pPr>
          </w:p>
        </w:tc>
      </w:tr>
      <w:tr w:rsidR="00235F9A" w:rsidRPr="002B02C2" w:rsidTr="009F4C64">
        <w:tc>
          <w:tcPr>
            <w:tcW w:w="699"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4D02E8">
              <w:rPr>
                <w:sz w:val="22"/>
                <w:szCs w:val="22"/>
                <w:lang w:val="en-US"/>
              </w:rPr>
              <w:t>TsC58B</w:t>
            </w:r>
          </w:p>
          <w:p w:rsidR="00235F9A" w:rsidRPr="004D02E8" w:rsidRDefault="00235F9A" w:rsidP="0085246E">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235F9A" w:rsidRPr="004D02E8" w:rsidRDefault="00235F9A" w:rsidP="0085246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a pamintului in depozit cu excavator "o cupa inversa " cu volumul cupei de 0,15 m3: teren de categoria 2</w:t>
            </w:r>
          </w:p>
        </w:tc>
        <w:tc>
          <w:tcPr>
            <w:tcW w:w="978"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235F9A" w:rsidRPr="002B02C2" w:rsidRDefault="00235F9A" w:rsidP="0085246E">
            <w:pPr>
              <w:jc w:val="right"/>
              <w:rPr>
                <w:sz w:val="24"/>
                <w:szCs w:val="24"/>
                <w:lang w:val="en-US"/>
              </w:rPr>
            </w:pPr>
            <w:r w:rsidRPr="002B02C2">
              <w:rPr>
                <w:sz w:val="24"/>
                <w:szCs w:val="24"/>
                <w:lang w:val="en-US"/>
              </w:rPr>
              <w:t>1,20</w:t>
            </w: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85246E">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85246E">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235F9A" w:rsidRPr="00574370" w:rsidRDefault="00235F9A" w:rsidP="0085246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2,380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85246E">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85246E">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85246E">
            <w:pPr>
              <w:rPr>
                <w:sz w:val="16"/>
                <w:szCs w:val="16"/>
                <w:lang w:val="en-US"/>
              </w:rPr>
            </w:pPr>
            <w:r w:rsidRPr="004D02E8">
              <w:rPr>
                <w:sz w:val="16"/>
                <w:szCs w:val="16"/>
                <w:lang w:val="en-US"/>
              </w:rPr>
              <w:t>2952260003523</w:t>
            </w:r>
          </w:p>
        </w:tc>
        <w:tc>
          <w:tcPr>
            <w:tcW w:w="4613" w:type="dxa"/>
            <w:tcBorders>
              <w:top w:val="nil"/>
              <w:left w:val="single" w:sz="2" w:space="0" w:color="000000"/>
              <w:bottom w:val="single" w:sz="2" w:space="0" w:color="000000"/>
              <w:right w:val="nil"/>
            </w:tcBorders>
          </w:tcPr>
          <w:p w:rsidR="00235F9A" w:rsidRPr="00574370" w:rsidRDefault="00235F9A" w:rsidP="0085246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diesel pe pneuri cu o cupa de 0,15 m3</w:t>
            </w:r>
          </w:p>
        </w:tc>
        <w:tc>
          <w:tcPr>
            <w:tcW w:w="97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85246E">
            <w:pPr>
              <w:rPr>
                <w:sz w:val="18"/>
                <w:szCs w:val="18"/>
                <w:lang w:val="en-US"/>
              </w:rPr>
            </w:pPr>
          </w:p>
        </w:tc>
      </w:tr>
      <w:tr w:rsidR="00235F9A" w:rsidRPr="002B02C2" w:rsidTr="009F4C64">
        <w:tc>
          <w:tcPr>
            <w:tcW w:w="699"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4D02E8">
              <w:rPr>
                <w:sz w:val="22"/>
                <w:szCs w:val="22"/>
                <w:lang w:val="en-US"/>
              </w:rPr>
              <w:t>TsA02E</w:t>
            </w:r>
          </w:p>
          <w:p w:rsidR="00235F9A" w:rsidRPr="004D02E8" w:rsidRDefault="00235F9A" w:rsidP="0085246E">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235F9A" w:rsidRPr="004D02E8" w:rsidRDefault="00235F9A" w:rsidP="0085246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avind sub 1,00 m sau peste 1,00 m latime, executata fara sprijiniri, cu taluz vertical, la fundatii, canale, subsoluri, drenuri, trepte de infratire, in pamint coeziv mijlociu sau foarte coeziv adincime &lt; 1,5 m teren mijlociu (transee 1325 m)</w:t>
            </w:r>
          </w:p>
        </w:tc>
        <w:tc>
          <w:tcPr>
            <w:tcW w:w="978"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235F9A" w:rsidRPr="002B02C2" w:rsidRDefault="00235F9A" w:rsidP="0085246E">
            <w:pPr>
              <w:jc w:val="right"/>
              <w:rPr>
                <w:sz w:val="24"/>
                <w:szCs w:val="24"/>
                <w:lang w:val="en-US"/>
              </w:rPr>
            </w:pPr>
            <w:r w:rsidRPr="002B02C2">
              <w:rPr>
                <w:sz w:val="24"/>
                <w:szCs w:val="24"/>
                <w:lang w:val="en-US"/>
              </w:rPr>
              <w:t>10,00</w:t>
            </w: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85246E">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85246E">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235F9A" w:rsidRPr="00574370" w:rsidRDefault="00235F9A" w:rsidP="0085246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1,320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85246E">
            <w:pPr>
              <w:rPr>
                <w:sz w:val="18"/>
                <w:szCs w:val="18"/>
                <w:lang w:val="en-US"/>
              </w:rPr>
            </w:pPr>
          </w:p>
        </w:tc>
      </w:tr>
      <w:tr w:rsidR="00235F9A" w:rsidRPr="002B02C2" w:rsidTr="009F4C64">
        <w:tc>
          <w:tcPr>
            <w:tcW w:w="699"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4D02E8">
              <w:rPr>
                <w:sz w:val="22"/>
                <w:szCs w:val="22"/>
                <w:lang w:val="en-US"/>
              </w:rPr>
              <w:t>TsD02A1</w:t>
            </w:r>
          </w:p>
          <w:p w:rsidR="00235F9A" w:rsidRPr="004D02E8" w:rsidRDefault="00235F9A" w:rsidP="0085246E">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235F9A" w:rsidRPr="004D02E8" w:rsidRDefault="00235F9A" w:rsidP="0085246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pamintului afinat provenit din teren categoria I sau II, executata cu buldozer pe tractor cu senile de 65-80 CP, in straturi cu grosimea de 15-20 cm</w:t>
            </w:r>
          </w:p>
        </w:tc>
        <w:tc>
          <w:tcPr>
            <w:tcW w:w="978"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235F9A" w:rsidRPr="002B02C2" w:rsidRDefault="00235F9A" w:rsidP="0085246E">
            <w:pPr>
              <w:jc w:val="right"/>
              <w:rPr>
                <w:sz w:val="24"/>
                <w:szCs w:val="24"/>
                <w:lang w:val="en-US"/>
              </w:rPr>
            </w:pPr>
            <w:r w:rsidRPr="002B02C2">
              <w:rPr>
                <w:sz w:val="24"/>
                <w:szCs w:val="24"/>
                <w:lang w:val="en-US"/>
              </w:rPr>
              <w:t>1,29</w:t>
            </w: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85246E">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85246E">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rsidR="00235F9A" w:rsidRPr="00574370" w:rsidRDefault="00235F9A" w:rsidP="0085246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1,090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85246E">
            <w:pPr>
              <w:rPr>
                <w:sz w:val="18"/>
                <w:szCs w:val="18"/>
                <w:lang w:val="en-US"/>
              </w:rPr>
            </w:pPr>
          </w:p>
        </w:tc>
      </w:tr>
      <w:tr w:rsidR="00235F9A" w:rsidRPr="002B02C2" w:rsidTr="009F4C64">
        <w:tc>
          <w:tcPr>
            <w:tcW w:w="699"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4D02E8">
              <w:rPr>
                <w:sz w:val="22"/>
                <w:szCs w:val="22"/>
                <w:lang w:val="en-US"/>
              </w:rPr>
              <w:t>TsD05A</w:t>
            </w:r>
          </w:p>
          <w:p w:rsidR="00235F9A" w:rsidRPr="004D02E8" w:rsidRDefault="00235F9A" w:rsidP="0085246E">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235F9A" w:rsidRPr="004D02E8" w:rsidRDefault="00235F9A" w:rsidP="0085246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necoeziv</w:t>
            </w:r>
          </w:p>
        </w:tc>
        <w:tc>
          <w:tcPr>
            <w:tcW w:w="978"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235F9A" w:rsidRPr="002B02C2" w:rsidRDefault="00235F9A" w:rsidP="0085246E">
            <w:pPr>
              <w:jc w:val="right"/>
              <w:rPr>
                <w:sz w:val="24"/>
                <w:szCs w:val="24"/>
                <w:lang w:val="en-US"/>
              </w:rPr>
            </w:pPr>
            <w:r w:rsidRPr="002B02C2">
              <w:rPr>
                <w:sz w:val="24"/>
                <w:szCs w:val="24"/>
                <w:lang w:val="en-US"/>
              </w:rPr>
              <w:t>1,29</w:t>
            </w: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85246E">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85246E">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rsidR="00235F9A" w:rsidRPr="00574370" w:rsidRDefault="00235F9A" w:rsidP="0085246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8,820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85246E">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85246E">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85246E">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rsidR="00235F9A" w:rsidRPr="00574370" w:rsidRDefault="00235F9A" w:rsidP="0085246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10,390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85246E">
            <w:pPr>
              <w:rPr>
                <w:sz w:val="18"/>
                <w:szCs w:val="18"/>
                <w:lang w:val="en-US"/>
              </w:rPr>
            </w:pPr>
          </w:p>
        </w:tc>
      </w:tr>
      <w:tr w:rsidR="00235F9A" w:rsidRPr="002B02C2" w:rsidTr="009F4C64">
        <w:tc>
          <w:tcPr>
            <w:tcW w:w="699"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4D02E8">
              <w:rPr>
                <w:sz w:val="22"/>
                <w:szCs w:val="22"/>
                <w:lang w:val="en-US"/>
              </w:rPr>
              <w:t>TsC19B1</w:t>
            </w:r>
          </w:p>
          <w:p w:rsidR="00235F9A" w:rsidRPr="004D02E8" w:rsidRDefault="00235F9A" w:rsidP="0085246E">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235F9A" w:rsidRPr="004D02E8" w:rsidRDefault="00235F9A" w:rsidP="0085246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buldozer pe tractor pe senile de 81-180 CP, inclusiv impingerea pamintului pina la 10 m, in teren catg. II (Разравнивание лишнего грунта, к=0,85)</w:t>
            </w:r>
          </w:p>
        </w:tc>
        <w:tc>
          <w:tcPr>
            <w:tcW w:w="978"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235F9A" w:rsidRPr="002B02C2" w:rsidRDefault="00235F9A" w:rsidP="0085246E">
            <w:pPr>
              <w:jc w:val="right"/>
              <w:rPr>
                <w:sz w:val="24"/>
                <w:szCs w:val="24"/>
                <w:lang w:val="en-US"/>
              </w:rPr>
            </w:pPr>
            <w:r w:rsidRPr="002B02C2">
              <w:rPr>
                <w:sz w:val="24"/>
                <w:szCs w:val="24"/>
                <w:lang w:val="en-US"/>
              </w:rPr>
              <w:t>0,01</w:t>
            </w: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85246E">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85246E">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rsidR="00235F9A" w:rsidRPr="00574370" w:rsidRDefault="00235F9A" w:rsidP="0085246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1,540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85246E">
            <w:pPr>
              <w:rPr>
                <w:sz w:val="18"/>
                <w:szCs w:val="18"/>
                <w:lang w:val="en-US"/>
              </w:rPr>
            </w:pPr>
          </w:p>
        </w:tc>
      </w:tr>
      <w:tr w:rsidR="00235F9A" w:rsidRPr="002B02C2" w:rsidTr="009F4C64">
        <w:tc>
          <w:tcPr>
            <w:tcW w:w="699"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4D02E8">
              <w:rPr>
                <w:sz w:val="22"/>
                <w:szCs w:val="22"/>
                <w:lang w:val="en-US"/>
              </w:rPr>
              <w:t>34-02-003-1</w:t>
            </w:r>
          </w:p>
          <w:p w:rsidR="00235F9A" w:rsidRPr="004D02E8" w:rsidRDefault="00235F9A" w:rsidP="0085246E">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235F9A" w:rsidRPr="004D02E8" w:rsidRDefault="00235F9A" w:rsidP="0085246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conductelor din tevi de PVC: Diam.100mm</w:t>
            </w:r>
          </w:p>
        </w:tc>
        <w:tc>
          <w:tcPr>
            <w:tcW w:w="978"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4D02E8">
              <w:rPr>
                <w:sz w:val="22"/>
                <w:szCs w:val="22"/>
                <w:lang w:val="en-US"/>
              </w:rPr>
              <w:t>km</w:t>
            </w:r>
          </w:p>
        </w:tc>
        <w:tc>
          <w:tcPr>
            <w:tcW w:w="1118"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235F9A" w:rsidRPr="002B02C2" w:rsidRDefault="00235F9A" w:rsidP="0085246E">
            <w:pPr>
              <w:jc w:val="right"/>
              <w:rPr>
                <w:sz w:val="24"/>
                <w:szCs w:val="24"/>
                <w:lang w:val="en-US"/>
              </w:rPr>
            </w:pPr>
            <w:r w:rsidRPr="002B02C2">
              <w:rPr>
                <w:sz w:val="24"/>
                <w:szCs w:val="24"/>
                <w:lang w:val="en-US"/>
              </w:rPr>
              <w:t>0,063</w:t>
            </w: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85246E">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85246E">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rsidR="00235F9A" w:rsidRPr="00574370" w:rsidRDefault="00235F9A" w:rsidP="0085246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133,000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85246E">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85246E">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85246E">
            <w:pPr>
              <w:rPr>
                <w:sz w:val="16"/>
                <w:szCs w:val="16"/>
                <w:lang w:val="en-US"/>
              </w:rPr>
            </w:pPr>
            <w:r w:rsidRPr="004D02E8">
              <w:rPr>
                <w:sz w:val="16"/>
                <w:szCs w:val="16"/>
                <w:lang w:val="en-US"/>
              </w:rPr>
              <w:t>530-01820100</w:t>
            </w:r>
          </w:p>
        </w:tc>
        <w:tc>
          <w:tcPr>
            <w:tcW w:w="4613" w:type="dxa"/>
            <w:tcBorders>
              <w:top w:val="nil"/>
              <w:left w:val="single" w:sz="2" w:space="0" w:color="000000"/>
              <w:bottom w:val="single" w:sz="2" w:space="0" w:color="000000"/>
              <w:right w:val="nil"/>
            </w:tcBorders>
          </w:tcPr>
          <w:p w:rsidR="00235F9A" w:rsidRPr="00574370" w:rsidRDefault="00235F9A" w:rsidP="0085246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Tevi din PVC  diametrul exterior 100 mm</w:t>
            </w:r>
          </w:p>
        </w:tc>
        <w:tc>
          <w:tcPr>
            <w:tcW w:w="97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1 000,000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85246E">
            <w:pPr>
              <w:rPr>
                <w:sz w:val="18"/>
                <w:szCs w:val="18"/>
                <w:lang w:val="en-US"/>
              </w:rPr>
            </w:pPr>
          </w:p>
        </w:tc>
      </w:tr>
      <w:tr w:rsidR="00235F9A" w:rsidRPr="002B02C2" w:rsidTr="009F4C64">
        <w:tc>
          <w:tcPr>
            <w:tcW w:w="699"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4D02E8">
              <w:rPr>
                <w:sz w:val="22"/>
                <w:szCs w:val="22"/>
                <w:lang w:val="en-US"/>
              </w:rPr>
              <w:t>DI117</w:t>
            </w:r>
          </w:p>
          <w:p w:rsidR="00235F9A" w:rsidRPr="004D02E8" w:rsidRDefault="00235F9A" w:rsidP="0085246E">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235F9A" w:rsidRPr="004D02E8" w:rsidRDefault="00235F9A" w:rsidP="0085246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mecanizata a bornelor de semnalizare</w:t>
            </w:r>
          </w:p>
        </w:tc>
        <w:tc>
          <w:tcPr>
            <w:tcW w:w="978"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235F9A" w:rsidRPr="002B02C2" w:rsidRDefault="00235F9A" w:rsidP="0085246E">
            <w:pPr>
              <w:jc w:val="right"/>
              <w:rPr>
                <w:sz w:val="24"/>
                <w:szCs w:val="24"/>
                <w:lang w:val="en-US"/>
              </w:rPr>
            </w:pPr>
            <w:r w:rsidRPr="002B02C2">
              <w:rPr>
                <w:sz w:val="24"/>
                <w:szCs w:val="24"/>
                <w:lang w:val="en-US"/>
              </w:rPr>
              <w:t>5,00</w:t>
            </w: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85246E">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85246E">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rsidR="00235F9A" w:rsidRPr="00574370" w:rsidRDefault="00235F9A" w:rsidP="0085246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0,660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85246E">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85246E">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85246E">
            <w:pPr>
              <w:rPr>
                <w:sz w:val="16"/>
                <w:szCs w:val="16"/>
                <w:lang w:val="en-US"/>
              </w:rPr>
            </w:pPr>
            <w:r w:rsidRPr="004D02E8">
              <w:rPr>
                <w:sz w:val="16"/>
                <w:szCs w:val="16"/>
                <w:lang w:val="en-US"/>
              </w:rPr>
              <w:t>2661126426370-2</w:t>
            </w:r>
          </w:p>
        </w:tc>
        <w:tc>
          <w:tcPr>
            <w:tcW w:w="4613" w:type="dxa"/>
            <w:tcBorders>
              <w:top w:val="nil"/>
              <w:left w:val="single" w:sz="2" w:space="0" w:color="000000"/>
              <w:bottom w:val="single" w:sz="2" w:space="0" w:color="000000"/>
              <w:right w:val="nil"/>
            </w:tcBorders>
          </w:tcPr>
          <w:p w:rsidR="00235F9A" w:rsidRPr="00574370" w:rsidRDefault="00235F9A" w:rsidP="0085246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Borna de semnalizare</w:t>
            </w:r>
          </w:p>
        </w:tc>
        <w:tc>
          <w:tcPr>
            <w:tcW w:w="97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85246E">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85246E">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85246E">
            <w:pPr>
              <w:rPr>
                <w:sz w:val="16"/>
                <w:szCs w:val="16"/>
                <w:lang w:val="en-US"/>
              </w:rPr>
            </w:pPr>
            <w:r w:rsidRPr="004D02E8">
              <w:rPr>
                <w:sz w:val="16"/>
                <w:szCs w:val="16"/>
                <w:lang w:val="en-US"/>
              </w:rPr>
              <w:t>2462106110354</w:t>
            </w:r>
          </w:p>
        </w:tc>
        <w:tc>
          <w:tcPr>
            <w:tcW w:w="4613" w:type="dxa"/>
            <w:tcBorders>
              <w:top w:val="nil"/>
              <w:left w:val="single" w:sz="2" w:space="0" w:color="000000"/>
              <w:bottom w:val="single" w:sz="2" w:space="0" w:color="000000"/>
              <w:right w:val="nil"/>
            </w:tcBorders>
          </w:tcPr>
          <w:p w:rsidR="00235F9A" w:rsidRPr="00574370" w:rsidRDefault="00235F9A" w:rsidP="0085246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Clei epoxidic</w:t>
            </w:r>
          </w:p>
        </w:tc>
        <w:tc>
          <w:tcPr>
            <w:tcW w:w="97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0,036</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85246E">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85246E">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85246E">
            <w:pPr>
              <w:rPr>
                <w:sz w:val="16"/>
                <w:szCs w:val="16"/>
                <w:lang w:val="en-US"/>
              </w:rPr>
            </w:pPr>
            <w:r w:rsidRPr="004D02E8">
              <w:rPr>
                <w:sz w:val="16"/>
                <w:szCs w:val="16"/>
                <w:lang w:val="en-US"/>
              </w:rPr>
              <w:t>2952270002911</w:t>
            </w:r>
          </w:p>
        </w:tc>
        <w:tc>
          <w:tcPr>
            <w:tcW w:w="4613" w:type="dxa"/>
            <w:tcBorders>
              <w:top w:val="nil"/>
              <w:left w:val="single" w:sz="2" w:space="0" w:color="000000"/>
              <w:bottom w:val="single" w:sz="2" w:space="0" w:color="000000"/>
              <w:right w:val="nil"/>
            </w:tcBorders>
          </w:tcPr>
          <w:p w:rsidR="00235F9A" w:rsidRPr="00574370" w:rsidRDefault="00235F9A" w:rsidP="0085246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Instalatie de forat, cu adincime de foraj h=3.5 m</w:t>
            </w:r>
          </w:p>
        </w:tc>
        <w:tc>
          <w:tcPr>
            <w:tcW w:w="97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0,140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85246E">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85246E">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85246E">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rsidR="00235F9A" w:rsidRPr="00574370" w:rsidRDefault="00235F9A" w:rsidP="0085246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0,103</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85246E">
            <w:pPr>
              <w:rPr>
                <w:sz w:val="18"/>
                <w:szCs w:val="18"/>
                <w:lang w:val="en-US"/>
              </w:rPr>
            </w:pPr>
          </w:p>
        </w:tc>
      </w:tr>
      <w:tr w:rsidR="00235F9A" w:rsidRPr="002B02C2" w:rsidTr="009F4C64">
        <w:tc>
          <w:tcPr>
            <w:tcW w:w="699"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4D02E8">
              <w:rPr>
                <w:sz w:val="22"/>
                <w:szCs w:val="22"/>
                <w:lang w:val="en-US"/>
              </w:rPr>
              <w:t>33-04-042-2</w:t>
            </w:r>
          </w:p>
          <w:p w:rsidR="00235F9A" w:rsidRPr="004D02E8" w:rsidRDefault="00235F9A" w:rsidP="0085246E">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235F9A" w:rsidRPr="004D02E8" w:rsidRDefault="00235F9A" w:rsidP="0085246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stilpilor LEA 0,38-10 kV fara adaosuri: cu un singur picior cu proptea</w:t>
            </w:r>
          </w:p>
        </w:tc>
        <w:tc>
          <w:tcPr>
            <w:tcW w:w="978"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235F9A" w:rsidRPr="002B02C2" w:rsidRDefault="00235F9A" w:rsidP="0085246E">
            <w:pPr>
              <w:jc w:val="right"/>
              <w:rPr>
                <w:sz w:val="24"/>
                <w:szCs w:val="24"/>
                <w:lang w:val="en-US"/>
              </w:rPr>
            </w:pPr>
            <w:r w:rsidRPr="002B02C2">
              <w:rPr>
                <w:sz w:val="24"/>
                <w:szCs w:val="24"/>
                <w:lang w:val="en-US"/>
              </w:rPr>
              <w:t>4,00</w:t>
            </w: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85246E">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85246E">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rsidR="00235F9A" w:rsidRPr="00574370" w:rsidRDefault="00235F9A" w:rsidP="0085246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1,750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85246E">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85246E">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85246E">
            <w:pPr>
              <w:rPr>
                <w:sz w:val="16"/>
                <w:szCs w:val="16"/>
                <w:lang w:val="en-US"/>
              </w:rPr>
            </w:pPr>
            <w:r w:rsidRPr="004D02E8">
              <w:rPr>
                <w:sz w:val="16"/>
                <w:szCs w:val="16"/>
                <w:lang w:val="en-US"/>
              </w:rPr>
              <w:t>031001</w:t>
            </w:r>
          </w:p>
        </w:tc>
        <w:tc>
          <w:tcPr>
            <w:tcW w:w="4613" w:type="dxa"/>
            <w:tcBorders>
              <w:top w:val="nil"/>
              <w:left w:val="single" w:sz="2" w:space="0" w:color="000000"/>
              <w:bottom w:val="single" w:sz="2" w:space="0" w:color="000000"/>
              <w:right w:val="nil"/>
            </w:tcBorders>
          </w:tcPr>
          <w:p w:rsidR="00235F9A" w:rsidRPr="00574370" w:rsidRDefault="00235F9A" w:rsidP="0085246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Autohidroascensoare, capacitate de ridicare 12 m</w:t>
            </w:r>
          </w:p>
        </w:tc>
        <w:tc>
          <w:tcPr>
            <w:tcW w:w="97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0,840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85246E">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85246E">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85246E">
            <w:pPr>
              <w:rPr>
                <w:sz w:val="16"/>
                <w:szCs w:val="16"/>
                <w:lang w:val="en-US"/>
              </w:rPr>
            </w:pPr>
            <w:r w:rsidRPr="004D02E8">
              <w:rPr>
                <w:sz w:val="16"/>
                <w:szCs w:val="16"/>
                <w:lang w:val="en-US"/>
              </w:rPr>
              <w:t>160402</w:t>
            </w:r>
          </w:p>
        </w:tc>
        <w:tc>
          <w:tcPr>
            <w:tcW w:w="4613" w:type="dxa"/>
            <w:tcBorders>
              <w:top w:val="nil"/>
              <w:left w:val="single" w:sz="2" w:space="0" w:color="000000"/>
              <w:bottom w:val="single" w:sz="2" w:space="0" w:color="000000"/>
              <w:right w:val="nil"/>
            </w:tcBorders>
          </w:tcPr>
          <w:p w:rsidR="00235F9A" w:rsidRPr="00574370" w:rsidRDefault="00235F9A" w:rsidP="0085246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Masini de foraj-macara pe automobil, adincime de foraj 3,5 m</w:t>
            </w:r>
          </w:p>
        </w:tc>
        <w:tc>
          <w:tcPr>
            <w:tcW w:w="97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0,960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85246E">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85246E">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85246E">
            <w:pPr>
              <w:rPr>
                <w:sz w:val="16"/>
                <w:szCs w:val="16"/>
                <w:lang w:val="en-US"/>
              </w:rPr>
            </w:pPr>
            <w:r w:rsidRPr="004D02E8">
              <w:rPr>
                <w:sz w:val="16"/>
                <w:szCs w:val="16"/>
                <w:lang w:val="en-US"/>
              </w:rPr>
              <w:t>400001</w:t>
            </w:r>
          </w:p>
        </w:tc>
        <w:tc>
          <w:tcPr>
            <w:tcW w:w="4613" w:type="dxa"/>
            <w:tcBorders>
              <w:top w:val="nil"/>
              <w:left w:val="single" w:sz="2" w:space="0" w:color="000000"/>
              <w:bottom w:val="single" w:sz="2" w:space="0" w:color="000000"/>
              <w:right w:val="nil"/>
            </w:tcBorders>
          </w:tcPr>
          <w:p w:rsidR="00235F9A" w:rsidRPr="00574370" w:rsidRDefault="00235F9A" w:rsidP="0085246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0,090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85246E">
            <w:pPr>
              <w:rPr>
                <w:sz w:val="18"/>
                <w:szCs w:val="18"/>
                <w:lang w:val="en-US"/>
              </w:rPr>
            </w:pPr>
          </w:p>
        </w:tc>
      </w:tr>
      <w:tr w:rsidR="00235F9A" w:rsidRPr="002B02C2" w:rsidTr="009F4C64">
        <w:tc>
          <w:tcPr>
            <w:tcW w:w="699"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4D02E8">
              <w:rPr>
                <w:sz w:val="22"/>
                <w:szCs w:val="22"/>
                <w:lang w:val="en-US"/>
              </w:rPr>
              <w:t>33-04-016-2</w:t>
            </w:r>
          </w:p>
          <w:p w:rsidR="00235F9A" w:rsidRPr="004D02E8" w:rsidRDefault="00235F9A" w:rsidP="0085246E">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235F9A" w:rsidRPr="004D02E8" w:rsidRDefault="00235F9A" w:rsidP="0085246E">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constructiilor si materialelor sustinerilor LEA 0,38-10 kV pe magistrala: a sustinerilor din beton armat cu un singur picior</w:t>
            </w:r>
          </w:p>
        </w:tc>
        <w:tc>
          <w:tcPr>
            <w:tcW w:w="978"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235F9A" w:rsidRPr="004D02E8" w:rsidRDefault="00235F9A" w:rsidP="0085246E">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235F9A" w:rsidRPr="002B02C2" w:rsidRDefault="00235F9A" w:rsidP="0085246E">
            <w:pPr>
              <w:jc w:val="right"/>
              <w:rPr>
                <w:sz w:val="24"/>
                <w:szCs w:val="24"/>
                <w:lang w:val="en-US"/>
              </w:rPr>
            </w:pPr>
            <w:r w:rsidRPr="002B02C2">
              <w:rPr>
                <w:sz w:val="24"/>
                <w:szCs w:val="24"/>
                <w:lang w:val="en-US"/>
              </w:rPr>
              <w:t>4,00</w:t>
            </w: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85246E">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85246E">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rsidR="00235F9A" w:rsidRPr="00574370" w:rsidRDefault="00235F9A" w:rsidP="0085246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0,440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85246E">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85246E">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85246E">
            <w:pPr>
              <w:rPr>
                <w:sz w:val="16"/>
                <w:szCs w:val="16"/>
                <w:lang w:val="en-US"/>
              </w:rPr>
            </w:pPr>
            <w:r w:rsidRPr="004D02E8">
              <w:rPr>
                <w:sz w:val="16"/>
                <w:szCs w:val="16"/>
                <w:lang w:val="en-US"/>
              </w:rPr>
              <w:t>010201</w:t>
            </w:r>
          </w:p>
        </w:tc>
        <w:tc>
          <w:tcPr>
            <w:tcW w:w="4613" w:type="dxa"/>
            <w:tcBorders>
              <w:top w:val="nil"/>
              <w:left w:val="single" w:sz="2" w:space="0" w:color="000000"/>
              <w:bottom w:val="single" w:sz="2" w:space="0" w:color="000000"/>
              <w:right w:val="nil"/>
            </w:tcBorders>
          </w:tcPr>
          <w:p w:rsidR="00235F9A" w:rsidRPr="00574370" w:rsidRDefault="00235F9A" w:rsidP="0085246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0,240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85246E">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85246E">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85246E">
            <w:pPr>
              <w:rPr>
                <w:sz w:val="16"/>
                <w:szCs w:val="16"/>
                <w:lang w:val="en-US"/>
              </w:rPr>
            </w:pPr>
            <w:r w:rsidRPr="004D02E8">
              <w:rPr>
                <w:sz w:val="16"/>
                <w:szCs w:val="16"/>
                <w:lang w:val="en-US"/>
              </w:rPr>
              <w:t>010410</w:t>
            </w:r>
          </w:p>
        </w:tc>
        <w:tc>
          <w:tcPr>
            <w:tcW w:w="4613" w:type="dxa"/>
            <w:tcBorders>
              <w:top w:val="nil"/>
              <w:left w:val="single" w:sz="2" w:space="0" w:color="000000"/>
              <w:bottom w:val="single" w:sz="2" w:space="0" w:color="000000"/>
              <w:right w:val="nil"/>
            </w:tcBorders>
          </w:tcPr>
          <w:p w:rsidR="00235F9A" w:rsidRPr="00574370" w:rsidRDefault="00235F9A" w:rsidP="0085246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0,240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85246E">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85246E">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85246E">
            <w:pPr>
              <w:rPr>
                <w:sz w:val="16"/>
                <w:szCs w:val="16"/>
                <w:lang w:val="en-US"/>
              </w:rPr>
            </w:pPr>
            <w:r w:rsidRPr="004D02E8">
              <w:rPr>
                <w:sz w:val="16"/>
                <w:szCs w:val="16"/>
                <w:lang w:val="en-US"/>
              </w:rPr>
              <w:t>021141</w:t>
            </w:r>
          </w:p>
        </w:tc>
        <w:tc>
          <w:tcPr>
            <w:tcW w:w="4613" w:type="dxa"/>
            <w:tcBorders>
              <w:top w:val="nil"/>
              <w:left w:val="single" w:sz="2" w:space="0" w:color="000000"/>
              <w:bottom w:val="single" w:sz="2" w:space="0" w:color="000000"/>
              <w:right w:val="nil"/>
            </w:tcBorders>
          </w:tcPr>
          <w:p w:rsidR="00235F9A" w:rsidRPr="00574370" w:rsidRDefault="00235F9A" w:rsidP="0085246E">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la lucrari in alte domenii de constructii (cu exceptia conductelor principale), 10 t</w:t>
            </w:r>
          </w:p>
        </w:tc>
        <w:tc>
          <w:tcPr>
            <w:tcW w:w="97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235F9A" w:rsidRPr="002B02C2" w:rsidRDefault="00235F9A" w:rsidP="0085246E">
            <w:pPr>
              <w:rPr>
                <w:sz w:val="18"/>
                <w:szCs w:val="18"/>
                <w:lang w:val="en-US"/>
              </w:rPr>
            </w:pPr>
            <w:r w:rsidRPr="002B02C2">
              <w:rPr>
                <w:sz w:val="18"/>
                <w:szCs w:val="18"/>
                <w:lang w:val="en-US"/>
              </w:rPr>
              <w:t>0,240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85246E">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r w:rsidRPr="00517A75">
              <w:rPr>
                <w:i/>
                <w:iCs/>
                <w:sz w:val="24"/>
                <w:szCs w:val="24"/>
                <w:lang w:val="ro-RO"/>
              </w:rPr>
              <w:t>Total</w:t>
            </w: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r w:rsidRPr="00517A75">
              <w:rPr>
                <w:i/>
                <w:iCs/>
                <w:sz w:val="24"/>
                <w:szCs w:val="24"/>
                <w:lang w:val="ro-RO"/>
              </w:rPr>
              <w:t>Asigurarea medical și socială</w:t>
            </w: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r w:rsidRPr="00517A75">
              <w:rPr>
                <w:i/>
                <w:iCs/>
                <w:sz w:val="24"/>
                <w:szCs w:val="24"/>
                <w:lang w:val="ro-RO"/>
              </w:rPr>
              <w:t>Transportarea materialului</w:t>
            </w:r>
            <w:r>
              <w:rPr>
                <w:i/>
                <w:iCs/>
                <w:sz w:val="24"/>
                <w:szCs w:val="24"/>
                <w:lang w:val="ro-RO"/>
              </w:rPr>
              <w:t xml:space="preserve"> </w:t>
            </w:r>
            <w:r w:rsidRPr="00B83E1F">
              <w:rPr>
                <w:sz w:val="24"/>
                <w:szCs w:val="24"/>
                <w:lang w:val="ro-RO"/>
              </w:rPr>
              <w:t>(10%)</w:t>
            </w: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r w:rsidRPr="00517A75">
              <w:rPr>
                <w:i/>
                <w:iCs/>
                <w:sz w:val="24"/>
                <w:szCs w:val="24"/>
                <w:lang w:val="ro-RO"/>
              </w:rPr>
              <w:t>Cheltuieli de depozitare</w:t>
            </w:r>
            <w:r>
              <w:rPr>
                <w:i/>
                <w:iCs/>
                <w:sz w:val="24"/>
                <w:szCs w:val="24"/>
                <w:lang w:val="ro-RO"/>
              </w:rPr>
              <w:t xml:space="preserve"> </w:t>
            </w:r>
            <w:r w:rsidRPr="00B83E1F">
              <w:rPr>
                <w:sz w:val="24"/>
                <w:szCs w:val="24"/>
                <w:lang w:val="ro-RO"/>
              </w:rPr>
              <w:t>(2%)</w:t>
            </w: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r w:rsidRPr="00517A75">
              <w:rPr>
                <w:i/>
                <w:iCs/>
                <w:sz w:val="24"/>
                <w:szCs w:val="24"/>
                <w:lang w:val="ro-RO"/>
              </w:rPr>
              <w:t>Cheltuieli directe</w:t>
            </w: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r w:rsidRPr="00517A75">
              <w:rPr>
                <w:i/>
                <w:iCs/>
                <w:sz w:val="24"/>
                <w:szCs w:val="24"/>
                <w:lang w:val="ro-RO"/>
              </w:rPr>
              <w:t xml:space="preserve">Cheltuieli de regie </w:t>
            </w: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r w:rsidRPr="00517A75">
              <w:rPr>
                <w:i/>
                <w:iCs/>
                <w:sz w:val="24"/>
                <w:szCs w:val="24"/>
                <w:lang w:val="ro-RO"/>
              </w:rPr>
              <w:t>Total</w:t>
            </w: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r w:rsidRPr="00517A75">
              <w:rPr>
                <w:i/>
                <w:iCs/>
                <w:sz w:val="24"/>
                <w:szCs w:val="24"/>
                <w:lang w:val="ro-RO"/>
              </w:rPr>
              <w:t>Beneficiul de deviz</w:t>
            </w:r>
          </w:p>
        </w:tc>
      </w:tr>
      <w:tr w:rsidR="00235F9A" w:rsidRPr="004D02E8" w:rsidTr="009F4C64">
        <w:tc>
          <w:tcPr>
            <w:tcW w:w="699" w:type="dxa"/>
            <w:tcBorders>
              <w:top w:val="nil"/>
              <w:left w:val="single" w:sz="2" w:space="0" w:color="000000"/>
              <w:bottom w:val="nil"/>
              <w:right w:val="nil"/>
            </w:tcBorders>
          </w:tcPr>
          <w:p w:rsidR="00235F9A" w:rsidRPr="004D02E8" w:rsidRDefault="00235F9A" w:rsidP="00235F9A">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rsidR="00235F9A" w:rsidRPr="004D02E8" w:rsidRDefault="00235F9A" w:rsidP="00235F9A">
            <w:pPr>
              <w:rPr>
                <w:sz w:val="24"/>
                <w:szCs w:val="24"/>
                <w:lang w:val="en-US"/>
              </w:rPr>
            </w:pPr>
          </w:p>
        </w:tc>
        <w:tc>
          <w:tcPr>
            <w:tcW w:w="4613" w:type="dxa"/>
            <w:tcBorders>
              <w:top w:val="nil"/>
              <w:left w:val="single" w:sz="2" w:space="0" w:color="000000"/>
              <w:bottom w:val="nil"/>
              <w:right w:val="nil"/>
            </w:tcBorders>
          </w:tcPr>
          <w:p w:rsidR="00235F9A" w:rsidRPr="004D02E8" w:rsidRDefault="00235F9A" w:rsidP="00235F9A">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2. Lucrari de montare </w:t>
            </w:r>
          </w:p>
        </w:tc>
        <w:tc>
          <w:tcPr>
            <w:tcW w:w="978" w:type="dxa"/>
            <w:tcBorders>
              <w:top w:val="nil"/>
              <w:left w:val="single" w:sz="2" w:space="0" w:color="000000"/>
              <w:bottom w:val="nil"/>
              <w:right w:val="nil"/>
            </w:tcBorders>
          </w:tcPr>
          <w:p w:rsidR="00235F9A" w:rsidRPr="004D02E8" w:rsidRDefault="00235F9A" w:rsidP="00235F9A">
            <w:pPr>
              <w:rPr>
                <w:sz w:val="24"/>
                <w:szCs w:val="24"/>
                <w:lang w:val="en-US"/>
              </w:rPr>
            </w:pPr>
          </w:p>
        </w:tc>
        <w:tc>
          <w:tcPr>
            <w:tcW w:w="1118" w:type="dxa"/>
            <w:tcBorders>
              <w:top w:val="nil"/>
              <w:left w:val="single" w:sz="2" w:space="0" w:color="000000"/>
              <w:bottom w:val="nil"/>
              <w:right w:val="nil"/>
            </w:tcBorders>
          </w:tcPr>
          <w:p w:rsidR="00235F9A" w:rsidRPr="004D02E8" w:rsidRDefault="00235F9A" w:rsidP="00235F9A">
            <w:pPr>
              <w:rPr>
                <w:sz w:val="24"/>
                <w:szCs w:val="24"/>
                <w:lang w:val="en-US"/>
              </w:rPr>
            </w:pPr>
          </w:p>
        </w:tc>
        <w:tc>
          <w:tcPr>
            <w:tcW w:w="1119" w:type="dxa"/>
            <w:tcBorders>
              <w:top w:val="nil"/>
              <w:left w:val="single" w:sz="2" w:space="0" w:color="000000"/>
              <w:bottom w:val="nil"/>
              <w:right w:val="single" w:sz="2" w:space="0" w:color="000000"/>
            </w:tcBorders>
          </w:tcPr>
          <w:p w:rsidR="00235F9A" w:rsidRPr="004D02E8" w:rsidRDefault="00235F9A" w:rsidP="00235F9A">
            <w:pPr>
              <w:rPr>
                <w:sz w:val="24"/>
                <w:szCs w:val="24"/>
                <w:lang w:val="en-US"/>
              </w:rPr>
            </w:pPr>
          </w:p>
        </w:tc>
      </w:tr>
      <w:tr w:rsidR="00235F9A" w:rsidRPr="002B02C2" w:rsidTr="009F4C64">
        <w:tc>
          <w:tcPr>
            <w:tcW w:w="699"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r w:rsidRPr="004D02E8">
              <w:rPr>
                <w:sz w:val="22"/>
                <w:szCs w:val="22"/>
                <w:lang w:val="en-US"/>
              </w:rPr>
              <w:t>10-06-048-05</w:t>
            </w:r>
          </w:p>
          <w:p w:rsidR="00235F9A" w:rsidRPr="004D02E8" w:rsidRDefault="00235F9A" w:rsidP="00235F9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235F9A" w:rsidRPr="004D02E8" w:rsidRDefault="00235F9A" w:rsidP="00235F9A">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Pozarea cablurilor fibro-optice in transee</w:t>
            </w:r>
          </w:p>
        </w:tc>
        <w:tc>
          <w:tcPr>
            <w:tcW w:w="978"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r w:rsidRPr="004D02E8">
              <w:rPr>
                <w:sz w:val="22"/>
                <w:szCs w:val="22"/>
                <w:lang w:val="en-US"/>
              </w:rPr>
              <w:t>km</w:t>
            </w:r>
          </w:p>
        </w:tc>
        <w:tc>
          <w:tcPr>
            <w:tcW w:w="1118"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235F9A" w:rsidRPr="002B02C2" w:rsidRDefault="00235F9A" w:rsidP="00235F9A">
            <w:pPr>
              <w:jc w:val="right"/>
              <w:rPr>
                <w:sz w:val="24"/>
                <w:szCs w:val="24"/>
                <w:lang w:val="en-US"/>
              </w:rPr>
            </w:pPr>
            <w:r w:rsidRPr="002B02C2">
              <w:rPr>
                <w:sz w:val="24"/>
                <w:szCs w:val="24"/>
                <w:lang w:val="en-US"/>
              </w:rPr>
              <w:t>0,45</w:t>
            </w: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235F9A">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rsidR="00235F9A" w:rsidRPr="00574370" w:rsidRDefault="00235F9A" w:rsidP="00235F9A">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23,000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235F9A">
            <w:pPr>
              <w:rPr>
                <w:sz w:val="16"/>
                <w:szCs w:val="16"/>
                <w:lang w:val="en-US"/>
              </w:rPr>
            </w:pPr>
            <w:r w:rsidRPr="004D02E8">
              <w:rPr>
                <w:sz w:val="16"/>
                <w:szCs w:val="16"/>
                <w:lang w:val="en-US"/>
              </w:rPr>
              <w:t>170300</w:t>
            </w:r>
          </w:p>
        </w:tc>
        <w:tc>
          <w:tcPr>
            <w:tcW w:w="4613" w:type="dxa"/>
            <w:tcBorders>
              <w:top w:val="nil"/>
              <w:left w:val="single" w:sz="2" w:space="0" w:color="000000"/>
              <w:bottom w:val="single" w:sz="2" w:space="0" w:color="000000"/>
              <w:right w:val="nil"/>
            </w:tcBorders>
          </w:tcPr>
          <w:p w:rsidR="00235F9A" w:rsidRPr="00574370" w:rsidRDefault="00235F9A" w:rsidP="00235F9A">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Masini de montare pentru executarea lucrarilor la pozarea si montarea cablului pe baza automobilului "ГАЗ-66"</w:t>
            </w:r>
          </w:p>
        </w:tc>
        <w:tc>
          <w:tcPr>
            <w:tcW w:w="97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4,640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235F9A">
            <w:pPr>
              <w:rPr>
                <w:sz w:val="16"/>
                <w:szCs w:val="16"/>
                <w:lang w:val="en-US"/>
              </w:rPr>
            </w:pPr>
            <w:r w:rsidRPr="004D02E8">
              <w:rPr>
                <w:sz w:val="16"/>
                <w:szCs w:val="16"/>
                <w:lang w:val="en-US"/>
              </w:rPr>
              <w:t>170602</w:t>
            </w:r>
          </w:p>
        </w:tc>
        <w:tc>
          <w:tcPr>
            <w:tcW w:w="4613" w:type="dxa"/>
            <w:tcBorders>
              <w:top w:val="nil"/>
              <w:left w:val="single" w:sz="2" w:space="0" w:color="000000"/>
              <w:bottom w:val="single" w:sz="2" w:space="0" w:color="000000"/>
              <w:right w:val="nil"/>
            </w:tcBorders>
          </w:tcPr>
          <w:p w:rsidR="00235F9A" w:rsidRPr="00574370" w:rsidRDefault="00235F9A" w:rsidP="00235F9A">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Transportoare cu remorca de cablu, pina la 7 t, "ККТ-7"</w:t>
            </w:r>
          </w:p>
        </w:tc>
        <w:tc>
          <w:tcPr>
            <w:tcW w:w="97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4,640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235F9A">
            <w:pPr>
              <w:rPr>
                <w:sz w:val="16"/>
                <w:szCs w:val="16"/>
                <w:lang w:val="en-US"/>
              </w:rPr>
            </w:pPr>
            <w:r w:rsidRPr="004D02E8">
              <w:rPr>
                <w:sz w:val="16"/>
                <w:szCs w:val="16"/>
                <w:lang w:val="en-US"/>
              </w:rPr>
              <w:t>171000</w:t>
            </w:r>
          </w:p>
        </w:tc>
        <w:tc>
          <w:tcPr>
            <w:tcW w:w="4613" w:type="dxa"/>
            <w:tcBorders>
              <w:top w:val="nil"/>
              <w:left w:val="single" w:sz="2" w:space="0" w:color="000000"/>
              <w:bottom w:val="single" w:sz="2" w:space="0" w:color="000000"/>
              <w:right w:val="nil"/>
            </w:tcBorders>
          </w:tcPr>
          <w:p w:rsidR="00235F9A" w:rsidRPr="00574370" w:rsidRDefault="00235F9A" w:rsidP="00235F9A">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128,7 kW (175 c.p.) in componenta coloanei de instalare a cablurilor</w:t>
            </w:r>
          </w:p>
        </w:tc>
        <w:tc>
          <w:tcPr>
            <w:tcW w:w="97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4,400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p>
        </w:tc>
      </w:tr>
      <w:tr w:rsidR="00235F9A" w:rsidRPr="002B02C2" w:rsidTr="009F4C64">
        <w:tc>
          <w:tcPr>
            <w:tcW w:w="699"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r w:rsidRPr="004D02E8">
              <w:rPr>
                <w:sz w:val="22"/>
                <w:szCs w:val="22"/>
                <w:lang w:val="en-US"/>
              </w:rPr>
              <w:t>10-06-048-06</w:t>
            </w:r>
          </w:p>
          <w:p w:rsidR="00235F9A" w:rsidRPr="004D02E8" w:rsidRDefault="00235F9A" w:rsidP="00235F9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235F9A" w:rsidRPr="004D02E8" w:rsidRDefault="00235F9A" w:rsidP="00235F9A">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Pozarea cablurilor fibro-optice in canalizare: in conducta prin canal eliberat (fibra-optica FO24)  in PVC</w:t>
            </w:r>
          </w:p>
        </w:tc>
        <w:tc>
          <w:tcPr>
            <w:tcW w:w="978"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r w:rsidRPr="004D02E8">
              <w:rPr>
                <w:sz w:val="22"/>
                <w:szCs w:val="22"/>
                <w:lang w:val="en-US"/>
              </w:rPr>
              <w:t>100 m</w:t>
            </w:r>
          </w:p>
        </w:tc>
        <w:tc>
          <w:tcPr>
            <w:tcW w:w="1118"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235F9A" w:rsidRPr="002B02C2" w:rsidRDefault="00235F9A" w:rsidP="00235F9A">
            <w:pPr>
              <w:jc w:val="right"/>
              <w:rPr>
                <w:sz w:val="24"/>
                <w:szCs w:val="24"/>
                <w:lang w:val="en-US"/>
              </w:rPr>
            </w:pPr>
            <w:r w:rsidRPr="002B02C2">
              <w:rPr>
                <w:sz w:val="24"/>
                <w:szCs w:val="24"/>
                <w:lang w:val="en-US"/>
              </w:rPr>
              <w:t>0,70</w:t>
            </w: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235F9A">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rsidR="00235F9A" w:rsidRPr="00574370" w:rsidRDefault="00235F9A" w:rsidP="00235F9A">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15,000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235F9A">
            <w:pPr>
              <w:rPr>
                <w:sz w:val="16"/>
                <w:szCs w:val="16"/>
                <w:lang w:val="en-US"/>
              </w:rPr>
            </w:pPr>
            <w:r w:rsidRPr="004D02E8">
              <w:rPr>
                <w:sz w:val="16"/>
                <w:szCs w:val="16"/>
                <w:lang w:val="en-US"/>
              </w:rPr>
              <w:t>1010818</w:t>
            </w:r>
          </w:p>
        </w:tc>
        <w:tc>
          <w:tcPr>
            <w:tcW w:w="4613" w:type="dxa"/>
            <w:tcBorders>
              <w:top w:val="nil"/>
              <w:left w:val="single" w:sz="2" w:space="0" w:color="000000"/>
              <w:bottom w:val="single" w:sz="2" w:space="0" w:color="000000"/>
              <w:right w:val="nil"/>
            </w:tcBorders>
          </w:tcPr>
          <w:p w:rsidR="00235F9A" w:rsidRPr="00574370" w:rsidRDefault="00235F9A" w:rsidP="00235F9A">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culoare deschisa, diametrul 3,0 mm</w:t>
            </w:r>
          </w:p>
        </w:tc>
        <w:tc>
          <w:tcPr>
            <w:tcW w:w="97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0,001</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235F9A">
            <w:pPr>
              <w:rPr>
                <w:sz w:val="16"/>
                <w:szCs w:val="16"/>
                <w:lang w:val="en-US"/>
              </w:rPr>
            </w:pPr>
            <w:r w:rsidRPr="004D02E8">
              <w:rPr>
                <w:sz w:val="16"/>
                <w:szCs w:val="16"/>
                <w:lang w:val="en-US"/>
              </w:rPr>
              <w:t>1130367</w:t>
            </w:r>
          </w:p>
        </w:tc>
        <w:tc>
          <w:tcPr>
            <w:tcW w:w="4613" w:type="dxa"/>
            <w:tcBorders>
              <w:top w:val="nil"/>
              <w:left w:val="single" w:sz="2" w:space="0" w:color="000000"/>
              <w:bottom w:val="single" w:sz="2" w:space="0" w:color="000000"/>
              <w:right w:val="nil"/>
            </w:tcBorders>
          </w:tcPr>
          <w:p w:rsidR="00235F9A" w:rsidRPr="00574370" w:rsidRDefault="00235F9A" w:rsidP="00235F9A">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Panglica din polietilena cu strat lipicios, marca "А"</w:t>
            </w:r>
          </w:p>
        </w:tc>
        <w:tc>
          <w:tcPr>
            <w:tcW w:w="97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0,001</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235F9A">
            <w:pPr>
              <w:rPr>
                <w:sz w:val="16"/>
                <w:szCs w:val="16"/>
                <w:lang w:val="en-US"/>
              </w:rPr>
            </w:pPr>
            <w:r w:rsidRPr="004D02E8">
              <w:rPr>
                <w:sz w:val="16"/>
                <w:szCs w:val="16"/>
                <w:lang w:val="en-US"/>
              </w:rPr>
              <w:t>5440100</w:t>
            </w:r>
          </w:p>
        </w:tc>
        <w:tc>
          <w:tcPr>
            <w:tcW w:w="4613" w:type="dxa"/>
            <w:tcBorders>
              <w:top w:val="nil"/>
              <w:left w:val="single" w:sz="2" w:space="0" w:color="000000"/>
              <w:bottom w:val="single" w:sz="2" w:space="0" w:color="000000"/>
              <w:right w:val="nil"/>
            </w:tcBorders>
          </w:tcPr>
          <w:p w:rsidR="00235F9A" w:rsidRPr="00574370" w:rsidRDefault="00235F9A" w:rsidP="00235F9A">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Panglica de izolatie cauciucata unilaterala, latime 20 mm, grosime 0,25-0,35 mm</w:t>
            </w:r>
          </w:p>
        </w:tc>
        <w:tc>
          <w:tcPr>
            <w:tcW w:w="97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235F9A">
            <w:pPr>
              <w:rPr>
                <w:sz w:val="16"/>
                <w:szCs w:val="16"/>
                <w:lang w:val="en-US"/>
              </w:rPr>
            </w:pPr>
            <w:r w:rsidRPr="004D02E8">
              <w:rPr>
                <w:sz w:val="16"/>
                <w:szCs w:val="16"/>
                <w:lang w:val="en-US"/>
              </w:rPr>
              <w:t>170300</w:t>
            </w:r>
          </w:p>
        </w:tc>
        <w:tc>
          <w:tcPr>
            <w:tcW w:w="4613" w:type="dxa"/>
            <w:tcBorders>
              <w:top w:val="nil"/>
              <w:left w:val="single" w:sz="2" w:space="0" w:color="000000"/>
              <w:bottom w:val="single" w:sz="2" w:space="0" w:color="000000"/>
              <w:right w:val="nil"/>
            </w:tcBorders>
          </w:tcPr>
          <w:p w:rsidR="00235F9A" w:rsidRPr="00574370" w:rsidRDefault="00235F9A" w:rsidP="00235F9A">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Masini de montare pentru executarea lucrarilor la pozarea si montarea cablului pe baza automobilului "ГАЗ-66"</w:t>
            </w:r>
          </w:p>
        </w:tc>
        <w:tc>
          <w:tcPr>
            <w:tcW w:w="97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2,410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p>
        </w:tc>
      </w:tr>
      <w:tr w:rsidR="00235F9A" w:rsidRPr="002B02C2" w:rsidTr="009F4C64">
        <w:tc>
          <w:tcPr>
            <w:tcW w:w="699"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p>
          <w:p w:rsidR="00235F9A" w:rsidRPr="004D02E8" w:rsidRDefault="00235F9A" w:rsidP="00235F9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235F9A" w:rsidRPr="004D02E8" w:rsidRDefault="00235F9A" w:rsidP="00235F9A">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Fibra-optica FO24</w:t>
            </w:r>
          </w:p>
        </w:tc>
        <w:tc>
          <w:tcPr>
            <w:tcW w:w="978"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235F9A" w:rsidRPr="002B02C2" w:rsidRDefault="00235F9A" w:rsidP="00235F9A">
            <w:pPr>
              <w:jc w:val="right"/>
              <w:rPr>
                <w:sz w:val="24"/>
                <w:szCs w:val="24"/>
                <w:lang w:val="en-US"/>
              </w:rPr>
            </w:pPr>
            <w:r w:rsidRPr="002B02C2">
              <w:rPr>
                <w:sz w:val="24"/>
                <w:szCs w:val="24"/>
                <w:lang w:val="en-US"/>
              </w:rPr>
              <w:t>520,00</w:t>
            </w: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235F9A">
            <w:pPr>
              <w:rPr>
                <w:sz w:val="16"/>
                <w:szCs w:val="16"/>
                <w:lang w:val="en-US"/>
              </w:rPr>
            </w:pPr>
            <w:r w:rsidRPr="004D02E8">
              <w:rPr>
                <w:sz w:val="16"/>
                <w:szCs w:val="16"/>
                <w:lang w:val="en-US"/>
              </w:rPr>
              <w:t>590-2064-30224</w:t>
            </w:r>
          </w:p>
        </w:tc>
        <w:tc>
          <w:tcPr>
            <w:tcW w:w="4613" w:type="dxa"/>
            <w:tcBorders>
              <w:top w:val="nil"/>
              <w:left w:val="single" w:sz="2" w:space="0" w:color="000000"/>
              <w:bottom w:val="single" w:sz="2" w:space="0" w:color="000000"/>
              <w:right w:val="nil"/>
            </w:tcBorders>
          </w:tcPr>
          <w:p w:rsidR="00235F9A" w:rsidRPr="00574370" w:rsidRDefault="00235F9A" w:rsidP="00235F9A">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Fibra-optica FO24</w:t>
            </w:r>
          </w:p>
        </w:tc>
        <w:tc>
          <w:tcPr>
            <w:tcW w:w="97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p>
        </w:tc>
      </w:tr>
      <w:tr w:rsidR="00235F9A" w:rsidRPr="002B02C2" w:rsidTr="009F4C64">
        <w:tc>
          <w:tcPr>
            <w:tcW w:w="699"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r w:rsidRPr="005F0059">
              <w:rPr>
                <w:sz w:val="24"/>
                <w:szCs w:val="24"/>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r w:rsidRPr="004D02E8">
              <w:rPr>
                <w:sz w:val="22"/>
                <w:szCs w:val="22"/>
                <w:lang w:val="en-US"/>
              </w:rPr>
              <w:t>10-06-033-11</w:t>
            </w:r>
          </w:p>
          <w:p w:rsidR="00235F9A" w:rsidRPr="004D02E8" w:rsidRDefault="00235F9A" w:rsidP="00235F9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235F9A" w:rsidRPr="004D02E8" w:rsidRDefault="00235F9A" w:rsidP="00235F9A">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Reconstructia liniilor de cablu: Recuperarea cablurilor in functiune fara intreruperea actiunii abonatilor, la un cablu nou, conectat la dispozitive terminale (reconectarea cablurilor fara intreruperea conexiunii)</w:t>
            </w:r>
          </w:p>
        </w:tc>
        <w:tc>
          <w:tcPr>
            <w:tcW w:w="978"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235F9A" w:rsidRPr="002B02C2" w:rsidRDefault="00235F9A" w:rsidP="00235F9A">
            <w:pPr>
              <w:jc w:val="right"/>
              <w:rPr>
                <w:sz w:val="24"/>
                <w:szCs w:val="24"/>
                <w:lang w:val="en-US"/>
              </w:rPr>
            </w:pPr>
            <w:r w:rsidRPr="002B02C2">
              <w:rPr>
                <w:sz w:val="24"/>
                <w:szCs w:val="24"/>
                <w:lang w:val="en-US"/>
              </w:rPr>
              <w:t>1,00</w:t>
            </w: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235F9A">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rsidR="00235F9A" w:rsidRPr="00574370" w:rsidRDefault="00235F9A" w:rsidP="00235F9A">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13,000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235F9A">
            <w:pPr>
              <w:rPr>
                <w:sz w:val="16"/>
                <w:szCs w:val="16"/>
                <w:lang w:val="en-US"/>
              </w:rPr>
            </w:pPr>
            <w:r w:rsidRPr="004D02E8">
              <w:rPr>
                <w:sz w:val="16"/>
                <w:szCs w:val="16"/>
                <w:lang w:val="en-US"/>
              </w:rPr>
              <w:t>1010069</w:t>
            </w:r>
          </w:p>
        </w:tc>
        <w:tc>
          <w:tcPr>
            <w:tcW w:w="4613" w:type="dxa"/>
            <w:tcBorders>
              <w:top w:val="nil"/>
              <w:left w:val="single" w:sz="2" w:space="0" w:color="000000"/>
              <w:bottom w:val="single" w:sz="2" w:space="0" w:color="000000"/>
              <w:right w:val="nil"/>
            </w:tcBorders>
          </w:tcPr>
          <w:p w:rsidR="00235F9A" w:rsidRPr="00574370" w:rsidRDefault="00235F9A" w:rsidP="00235F9A">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Petrol de aviatie "Б-70"</w:t>
            </w:r>
          </w:p>
        </w:tc>
        <w:tc>
          <w:tcPr>
            <w:tcW w:w="97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0,00013</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235F9A">
            <w:pPr>
              <w:rPr>
                <w:sz w:val="16"/>
                <w:szCs w:val="16"/>
                <w:lang w:val="en-US"/>
              </w:rPr>
            </w:pPr>
            <w:r w:rsidRPr="004D02E8">
              <w:rPr>
                <w:sz w:val="16"/>
                <w:szCs w:val="16"/>
                <w:lang w:val="en-US"/>
              </w:rPr>
              <w:t>1100201</w:t>
            </w:r>
          </w:p>
        </w:tc>
        <w:tc>
          <w:tcPr>
            <w:tcW w:w="4613" w:type="dxa"/>
            <w:tcBorders>
              <w:top w:val="nil"/>
              <w:left w:val="single" w:sz="2" w:space="0" w:color="000000"/>
              <w:bottom w:val="single" w:sz="2" w:space="0" w:color="000000"/>
              <w:right w:val="nil"/>
            </w:tcBorders>
          </w:tcPr>
          <w:p w:rsidR="00235F9A" w:rsidRPr="00574370" w:rsidRDefault="00235F9A" w:rsidP="00235F9A">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Bucse de polietilena "ГП-1" lungime 70 mm, diametrul interior 6,5 mm</w:t>
            </w:r>
          </w:p>
        </w:tc>
        <w:tc>
          <w:tcPr>
            <w:tcW w:w="97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105,000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235F9A">
            <w:pPr>
              <w:rPr>
                <w:sz w:val="16"/>
                <w:szCs w:val="16"/>
                <w:lang w:val="en-US"/>
              </w:rPr>
            </w:pPr>
            <w:r w:rsidRPr="004D02E8">
              <w:rPr>
                <w:sz w:val="16"/>
                <w:szCs w:val="16"/>
                <w:lang w:val="en-US"/>
              </w:rPr>
              <w:t>1100202</w:t>
            </w:r>
          </w:p>
        </w:tc>
        <w:tc>
          <w:tcPr>
            <w:tcW w:w="4613" w:type="dxa"/>
            <w:tcBorders>
              <w:top w:val="nil"/>
              <w:left w:val="single" w:sz="2" w:space="0" w:color="000000"/>
              <w:bottom w:val="single" w:sz="2" w:space="0" w:color="000000"/>
              <w:right w:val="nil"/>
            </w:tcBorders>
          </w:tcPr>
          <w:p w:rsidR="00235F9A" w:rsidRPr="00574370" w:rsidRDefault="00235F9A" w:rsidP="00235F9A">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Inele de grup, de polietilena, lungime 8 mm diametrul interior 4,6 mm</w:t>
            </w:r>
          </w:p>
        </w:tc>
        <w:tc>
          <w:tcPr>
            <w:tcW w:w="97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1000 buc</w:t>
            </w:r>
          </w:p>
        </w:tc>
        <w:tc>
          <w:tcPr>
            <w:tcW w:w="111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0,055</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235F9A">
            <w:pPr>
              <w:rPr>
                <w:sz w:val="16"/>
                <w:szCs w:val="16"/>
                <w:lang w:val="en-US"/>
              </w:rPr>
            </w:pPr>
            <w:r w:rsidRPr="004D02E8">
              <w:rPr>
                <w:sz w:val="16"/>
                <w:szCs w:val="16"/>
                <w:lang w:val="en-US"/>
              </w:rPr>
              <w:t>1110111</w:t>
            </w:r>
          </w:p>
        </w:tc>
        <w:tc>
          <w:tcPr>
            <w:tcW w:w="4613" w:type="dxa"/>
            <w:tcBorders>
              <w:top w:val="nil"/>
              <w:left w:val="single" w:sz="2" w:space="0" w:color="000000"/>
              <w:bottom w:val="single" w:sz="2" w:space="0" w:color="000000"/>
              <w:right w:val="nil"/>
            </w:tcBorders>
          </w:tcPr>
          <w:p w:rsidR="00235F9A" w:rsidRPr="00574370" w:rsidRDefault="00235F9A" w:rsidP="00235F9A">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Fise de vinilplast (inele de numerotare)</w:t>
            </w:r>
          </w:p>
        </w:tc>
        <w:tc>
          <w:tcPr>
            <w:tcW w:w="97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1000 buc</w:t>
            </w:r>
          </w:p>
        </w:tc>
        <w:tc>
          <w:tcPr>
            <w:tcW w:w="111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0,001</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235F9A">
            <w:pPr>
              <w:rPr>
                <w:sz w:val="16"/>
                <w:szCs w:val="16"/>
                <w:lang w:val="en-US"/>
              </w:rPr>
            </w:pPr>
            <w:r w:rsidRPr="004D02E8">
              <w:rPr>
                <w:sz w:val="16"/>
                <w:szCs w:val="16"/>
                <w:lang w:val="en-US"/>
              </w:rPr>
              <w:t>1130367</w:t>
            </w:r>
          </w:p>
        </w:tc>
        <w:tc>
          <w:tcPr>
            <w:tcW w:w="4613" w:type="dxa"/>
            <w:tcBorders>
              <w:top w:val="nil"/>
              <w:left w:val="single" w:sz="2" w:space="0" w:color="000000"/>
              <w:bottom w:val="single" w:sz="2" w:space="0" w:color="000000"/>
              <w:right w:val="nil"/>
            </w:tcBorders>
          </w:tcPr>
          <w:p w:rsidR="00235F9A" w:rsidRPr="00574370" w:rsidRDefault="00235F9A" w:rsidP="00235F9A">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Panglica din polietilena cu strat lipicios, marca "А"</w:t>
            </w:r>
          </w:p>
        </w:tc>
        <w:tc>
          <w:tcPr>
            <w:tcW w:w="97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0,029</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235F9A">
            <w:pPr>
              <w:rPr>
                <w:sz w:val="16"/>
                <w:szCs w:val="16"/>
                <w:lang w:val="en-US"/>
              </w:rPr>
            </w:pPr>
            <w:r w:rsidRPr="004D02E8">
              <w:rPr>
                <w:sz w:val="16"/>
                <w:szCs w:val="16"/>
                <w:lang w:val="en-US"/>
              </w:rPr>
              <w:t>5420042</w:t>
            </w:r>
          </w:p>
        </w:tc>
        <w:tc>
          <w:tcPr>
            <w:tcW w:w="4613" w:type="dxa"/>
            <w:tcBorders>
              <w:top w:val="nil"/>
              <w:left w:val="single" w:sz="2" w:space="0" w:color="000000"/>
              <w:bottom w:val="single" w:sz="2" w:space="0" w:color="000000"/>
              <w:right w:val="nil"/>
            </w:tcBorders>
          </w:tcPr>
          <w:p w:rsidR="00235F9A" w:rsidRPr="00574370" w:rsidRDefault="00235F9A" w:rsidP="00235F9A">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Propan-butan, amestec tehnic</w:t>
            </w:r>
          </w:p>
        </w:tc>
        <w:tc>
          <w:tcPr>
            <w:tcW w:w="97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0,058</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235F9A">
            <w:pPr>
              <w:rPr>
                <w:sz w:val="16"/>
                <w:szCs w:val="16"/>
                <w:lang w:val="en-US"/>
              </w:rPr>
            </w:pPr>
            <w:r w:rsidRPr="004D02E8">
              <w:rPr>
                <w:sz w:val="16"/>
                <w:szCs w:val="16"/>
                <w:lang w:val="en-US"/>
              </w:rPr>
              <w:t>170300</w:t>
            </w:r>
          </w:p>
        </w:tc>
        <w:tc>
          <w:tcPr>
            <w:tcW w:w="4613" w:type="dxa"/>
            <w:tcBorders>
              <w:top w:val="nil"/>
              <w:left w:val="single" w:sz="2" w:space="0" w:color="000000"/>
              <w:bottom w:val="single" w:sz="2" w:space="0" w:color="000000"/>
              <w:right w:val="nil"/>
            </w:tcBorders>
          </w:tcPr>
          <w:p w:rsidR="00235F9A" w:rsidRPr="00574370" w:rsidRDefault="00235F9A" w:rsidP="00235F9A">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Masini de montare pentru executarea lucrarilor la pozarea si montarea cablului pe baza automobilului "ГАЗ-66"</w:t>
            </w:r>
          </w:p>
        </w:tc>
        <w:tc>
          <w:tcPr>
            <w:tcW w:w="97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1,100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p>
        </w:tc>
      </w:tr>
      <w:tr w:rsidR="00235F9A" w:rsidRPr="002B02C2" w:rsidTr="009F4C64">
        <w:tc>
          <w:tcPr>
            <w:tcW w:w="699"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r w:rsidRPr="004D02E8">
              <w:rPr>
                <w:sz w:val="22"/>
                <w:szCs w:val="22"/>
                <w:lang w:val="en-US"/>
              </w:rPr>
              <w:t>10-06-054-14</w:t>
            </w:r>
          </w:p>
          <w:p w:rsidR="00235F9A" w:rsidRPr="004D02E8" w:rsidRDefault="00235F9A" w:rsidP="00235F9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235F9A" w:rsidRPr="004D02E8" w:rsidRDefault="00235F9A" w:rsidP="00235F9A">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Masurarea pe sector montat a cablului fibro-optic zonal de o singura directie, numar fibre: 24</w:t>
            </w:r>
          </w:p>
        </w:tc>
        <w:tc>
          <w:tcPr>
            <w:tcW w:w="978"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r w:rsidRPr="004D02E8">
              <w:rPr>
                <w:sz w:val="22"/>
                <w:szCs w:val="22"/>
                <w:lang w:val="en-US"/>
              </w:rPr>
              <w:t>1 teren</w:t>
            </w:r>
          </w:p>
        </w:tc>
        <w:tc>
          <w:tcPr>
            <w:tcW w:w="1118"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235F9A" w:rsidRPr="002B02C2" w:rsidRDefault="00235F9A" w:rsidP="00235F9A">
            <w:pPr>
              <w:jc w:val="right"/>
              <w:rPr>
                <w:sz w:val="24"/>
                <w:szCs w:val="24"/>
                <w:lang w:val="en-US"/>
              </w:rPr>
            </w:pPr>
            <w:r w:rsidRPr="002B02C2">
              <w:rPr>
                <w:sz w:val="24"/>
                <w:szCs w:val="24"/>
                <w:lang w:val="en-US"/>
              </w:rPr>
              <w:t>2,00</w:t>
            </w: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235F9A">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rsidR="00235F9A" w:rsidRPr="00574370" w:rsidRDefault="00235F9A" w:rsidP="00235F9A">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37,000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235F9A">
            <w:pPr>
              <w:rPr>
                <w:sz w:val="16"/>
                <w:szCs w:val="16"/>
                <w:lang w:val="en-US"/>
              </w:rPr>
            </w:pPr>
            <w:r w:rsidRPr="004D02E8">
              <w:rPr>
                <w:sz w:val="16"/>
                <w:szCs w:val="16"/>
                <w:lang w:val="en-US"/>
              </w:rPr>
              <w:t>171312</w:t>
            </w:r>
          </w:p>
        </w:tc>
        <w:tc>
          <w:tcPr>
            <w:tcW w:w="4613" w:type="dxa"/>
            <w:tcBorders>
              <w:top w:val="nil"/>
              <w:left w:val="single" w:sz="2" w:space="0" w:color="000000"/>
              <w:bottom w:val="single" w:sz="2" w:space="0" w:color="000000"/>
              <w:right w:val="nil"/>
            </w:tcBorders>
          </w:tcPr>
          <w:p w:rsidR="00235F9A" w:rsidRPr="00574370" w:rsidRDefault="00235F9A" w:rsidP="00235F9A">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Laboratoare mobile de montare-masurare pe baza "КАМАЗ-43101" ("ЛИОК")</w:t>
            </w:r>
          </w:p>
        </w:tc>
        <w:tc>
          <w:tcPr>
            <w:tcW w:w="97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24,570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p>
        </w:tc>
      </w:tr>
      <w:tr w:rsidR="00235F9A" w:rsidRPr="002B02C2" w:rsidTr="009F4C64">
        <w:tc>
          <w:tcPr>
            <w:tcW w:w="699"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r w:rsidRPr="005F0059">
              <w:rPr>
                <w:sz w:val="24"/>
                <w:szCs w:val="24"/>
                <w:lang w:val="en-US"/>
              </w:rPr>
              <w:t xml:space="preserve"> </w:t>
            </w: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r w:rsidRPr="004D02E8">
              <w:rPr>
                <w:sz w:val="22"/>
                <w:szCs w:val="22"/>
                <w:lang w:val="en-US"/>
              </w:rPr>
              <w:t>10-06-014-01</w:t>
            </w:r>
          </w:p>
          <w:p w:rsidR="00235F9A" w:rsidRPr="004D02E8" w:rsidRDefault="00235F9A" w:rsidP="00235F9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rsidR="00235F9A" w:rsidRPr="004D02E8" w:rsidRDefault="00235F9A" w:rsidP="00235F9A">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Pomparea cablului cu gaz comprimat: Pomparea in proces de montare a mansoanelor sectoarelor montate sau pasilor de pupinizare in excavatie, diametrul cablului, mm: pina la 30</w:t>
            </w:r>
          </w:p>
        </w:tc>
        <w:tc>
          <w:tcPr>
            <w:tcW w:w="978"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r w:rsidRPr="004D02E8">
              <w:rPr>
                <w:sz w:val="22"/>
                <w:szCs w:val="22"/>
                <w:lang w:val="en-US"/>
              </w:rPr>
              <w:t>km</w:t>
            </w:r>
          </w:p>
        </w:tc>
        <w:tc>
          <w:tcPr>
            <w:tcW w:w="1118" w:type="dxa"/>
            <w:tcBorders>
              <w:top w:val="single" w:sz="2" w:space="0" w:color="000000"/>
              <w:left w:val="single" w:sz="2" w:space="0" w:color="000000"/>
              <w:bottom w:val="single" w:sz="2" w:space="0" w:color="000000"/>
              <w:right w:val="nil"/>
            </w:tcBorders>
            <w:vAlign w:val="center"/>
          </w:tcPr>
          <w:p w:rsidR="00235F9A" w:rsidRPr="004D02E8" w:rsidRDefault="00235F9A" w:rsidP="00235F9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235F9A" w:rsidRPr="002B02C2" w:rsidRDefault="00235F9A" w:rsidP="00235F9A">
            <w:pPr>
              <w:jc w:val="right"/>
              <w:rPr>
                <w:sz w:val="24"/>
                <w:szCs w:val="24"/>
                <w:lang w:val="en-US"/>
              </w:rPr>
            </w:pPr>
            <w:r w:rsidRPr="002B02C2">
              <w:rPr>
                <w:sz w:val="24"/>
                <w:szCs w:val="24"/>
                <w:lang w:val="en-US"/>
              </w:rPr>
              <w:t>2,955</w:t>
            </w: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235F9A">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rsidR="00235F9A" w:rsidRPr="00574370" w:rsidRDefault="00235F9A" w:rsidP="00235F9A">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235F9A">
            <w:pPr>
              <w:rPr>
                <w:sz w:val="16"/>
                <w:szCs w:val="16"/>
                <w:lang w:val="en-US"/>
              </w:rPr>
            </w:pPr>
            <w:r w:rsidRPr="004D02E8">
              <w:rPr>
                <w:sz w:val="16"/>
                <w:szCs w:val="16"/>
                <w:lang w:val="en-US"/>
              </w:rPr>
              <w:t>050102</w:t>
            </w:r>
          </w:p>
        </w:tc>
        <w:tc>
          <w:tcPr>
            <w:tcW w:w="4613" w:type="dxa"/>
            <w:tcBorders>
              <w:top w:val="nil"/>
              <w:left w:val="single" w:sz="2" w:space="0" w:color="000000"/>
              <w:bottom w:val="single" w:sz="2" w:space="0" w:color="000000"/>
              <w:right w:val="nil"/>
            </w:tcBorders>
          </w:tcPr>
          <w:p w:rsidR="00235F9A" w:rsidRPr="00574370" w:rsidRDefault="00235F9A" w:rsidP="00235F9A">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Compresoare mobile cu motor cu ardere interna, presiune pina la 686 kPa (7 at) 5 m3/min</w:t>
            </w:r>
          </w:p>
        </w:tc>
        <w:tc>
          <w:tcPr>
            <w:tcW w:w="97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1,390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p>
        </w:tc>
      </w:tr>
      <w:tr w:rsidR="00235F9A" w:rsidRPr="002B02C2" w:rsidTr="009F4C64">
        <w:tc>
          <w:tcPr>
            <w:tcW w:w="699" w:type="dxa"/>
            <w:tcBorders>
              <w:top w:val="nil"/>
              <w:left w:val="single" w:sz="2" w:space="0" w:color="000000"/>
              <w:bottom w:val="single" w:sz="2" w:space="0" w:color="000000"/>
              <w:right w:val="nil"/>
            </w:tcBorders>
          </w:tcPr>
          <w:p w:rsidR="00235F9A" w:rsidRPr="005F0059" w:rsidRDefault="00235F9A" w:rsidP="00235F9A">
            <w:pPr>
              <w:rPr>
                <w:sz w:val="24"/>
                <w:szCs w:val="24"/>
                <w:lang w:val="en-US"/>
              </w:rPr>
            </w:pPr>
          </w:p>
        </w:tc>
        <w:tc>
          <w:tcPr>
            <w:tcW w:w="1537" w:type="dxa"/>
            <w:tcBorders>
              <w:top w:val="nil"/>
              <w:left w:val="single" w:sz="2" w:space="0" w:color="000000"/>
              <w:bottom w:val="single" w:sz="2" w:space="0" w:color="000000"/>
              <w:right w:val="nil"/>
            </w:tcBorders>
            <w:vAlign w:val="center"/>
          </w:tcPr>
          <w:p w:rsidR="00235F9A" w:rsidRPr="004D02E8" w:rsidRDefault="00235F9A" w:rsidP="00235F9A">
            <w:pPr>
              <w:rPr>
                <w:sz w:val="16"/>
                <w:szCs w:val="16"/>
                <w:lang w:val="en-US"/>
              </w:rPr>
            </w:pPr>
            <w:r w:rsidRPr="004D02E8">
              <w:rPr>
                <w:sz w:val="16"/>
                <w:szCs w:val="16"/>
                <w:lang w:val="en-US"/>
              </w:rPr>
              <w:t>170300</w:t>
            </w:r>
          </w:p>
        </w:tc>
        <w:tc>
          <w:tcPr>
            <w:tcW w:w="4613" w:type="dxa"/>
            <w:tcBorders>
              <w:top w:val="nil"/>
              <w:left w:val="single" w:sz="2" w:space="0" w:color="000000"/>
              <w:bottom w:val="single" w:sz="2" w:space="0" w:color="000000"/>
              <w:right w:val="nil"/>
            </w:tcBorders>
          </w:tcPr>
          <w:p w:rsidR="00235F9A" w:rsidRPr="00574370" w:rsidRDefault="00235F9A" w:rsidP="00235F9A">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Masini de montare pentru executarea lucrarilor la pozarea si montarea cablului pe baza automobilului "ГАЗ-66"</w:t>
            </w:r>
          </w:p>
        </w:tc>
        <w:tc>
          <w:tcPr>
            <w:tcW w:w="97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rsidR="00235F9A" w:rsidRPr="002B02C2" w:rsidRDefault="00235F9A" w:rsidP="00235F9A">
            <w:pPr>
              <w:rPr>
                <w:sz w:val="18"/>
                <w:szCs w:val="18"/>
                <w:lang w:val="en-US"/>
              </w:rPr>
            </w:pPr>
            <w:r w:rsidRPr="002B02C2">
              <w:rPr>
                <w:sz w:val="18"/>
                <w:szCs w:val="18"/>
                <w:lang w:val="en-US"/>
              </w:rPr>
              <w:t>0,380</w:t>
            </w:r>
          </w:p>
        </w:tc>
        <w:tc>
          <w:tcPr>
            <w:tcW w:w="1119" w:type="dxa"/>
            <w:tcBorders>
              <w:top w:val="nil"/>
              <w:left w:val="single" w:sz="2" w:space="0" w:color="000000"/>
              <w:bottom w:val="single" w:sz="2" w:space="0" w:color="000000"/>
              <w:right w:val="single" w:sz="2" w:space="0" w:color="000000"/>
            </w:tcBorders>
            <w:vAlign w:val="center"/>
          </w:tcPr>
          <w:p w:rsidR="00235F9A" w:rsidRPr="002B02C2" w:rsidRDefault="00235F9A" w:rsidP="00235F9A">
            <w:pPr>
              <w:rPr>
                <w:sz w:val="18"/>
                <w:szCs w:val="18"/>
                <w:lang w:val="en-US"/>
              </w:rPr>
            </w:pPr>
          </w:p>
        </w:tc>
      </w:tr>
      <w:tr w:rsidR="009F4C64" w:rsidRPr="002B02C2" w:rsidTr="009F4C64">
        <w:tc>
          <w:tcPr>
            <w:tcW w:w="699" w:type="dxa"/>
            <w:tcBorders>
              <w:top w:val="nil"/>
              <w:left w:val="single" w:sz="2" w:space="0" w:color="000000"/>
              <w:bottom w:val="single" w:sz="2" w:space="0" w:color="000000"/>
              <w:right w:val="nil"/>
            </w:tcBorders>
          </w:tcPr>
          <w:p w:rsidR="009F4C64" w:rsidRPr="005F0059" w:rsidRDefault="009F4C64" w:rsidP="0085246E">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rsidR="009F4C64" w:rsidRPr="002B02C2" w:rsidRDefault="009F4C64" w:rsidP="0085246E">
            <w:pPr>
              <w:rPr>
                <w:sz w:val="18"/>
                <w:szCs w:val="18"/>
                <w:lang w:val="en-US"/>
              </w:rPr>
            </w:pPr>
            <w:r w:rsidRPr="00517A75">
              <w:rPr>
                <w:i/>
                <w:iCs/>
                <w:sz w:val="24"/>
                <w:szCs w:val="24"/>
                <w:lang w:val="ro-RO"/>
              </w:rPr>
              <w:t>Total</w:t>
            </w:r>
          </w:p>
        </w:tc>
      </w:tr>
      <w:tr w:rsidR="009F4C64" w:rsidRPr="002B02C2" w:rsidTr="009F4C64">
        <w:tc>
          <w:tcPr>
            <w:tcW w:w="699" w:type="dxa"/>
            <w:tcBorders>
              <w:top w:val="nil"/>
              <w:left w:val="single" w:sz="2" w:space="0" w:color="000000"/>
              <w:bottom w:val="single" w:sz="2" w:space="0" w:color="000000"/>
              <w:right w:val="nil"/>
            </w:tcBorders>
          </w:tcPr>
          <w:p w:rsidR="009F4C64" w:rsidRPr="005F0059" w:rsidRDefault="009F4C64" w:rsidP="0085246E">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rsidR="009F4C64" w:rsidRPr="002B02C2" w:rsidRDefault="009F4C64" w:rsidP="0085246E">
            <w:pPr>
              <w:rPr>
                <w:sz w:val="18"/>
                <w:szCs w:val="18"/>
                <w:lang w:val="en-US"/>
              </w:rPr>
            </w:pPr>
            <w:r w:rsidRPr="00517A75">
              <w:rPr>
                <w:i/>
                <w:iCs/>
                <w:sz w:val="24"/>
                <w:szCs w:val="24"/>
                <w:lang w:val="ro-RO"/>
              </w:rPr>
              <w:t>Asigurarea medical și socială</w:t>
            </w:r>
          </w:p>
        </w:tc>
      </w:tr>
      <w:tr w:rsidR="009F4C64" w:rsidRPr="002B02C2" w:rsidTr="009F4C64">
        <w:tc>
          <w:tcPr>
            <w:tcW w:w="699" w:type="dxa"/>
            <w:tcBorders>
              <w:top w:val="nil"/>
              <w:left w:val="single" w:sz="2" w:space="0" w:color="000000"/>
              <w:bottom w:val="single" w:sz="2" w:space="0" w:color="000000"/>
              <w:right w:val="nil"/>
            </w:tcBorders>
          </w:tcPr>
          <w:p w:rsidR="009F4C64" w:rsidRPr="005F0059" w:rsidRDefault="009F4C64" w:rsidP="0085246E">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rsidR="009F4C64" w:rsidRPr="002B02C2" w:rsidRDefault="009F4C64" w:rsidP="0085246E">
            <w:pPr>
              <w:rPr>
                <w:sz w:val="18"/>
                <w:szCs w:val="18"/>
                <w:lang w:val="en-US"/>
              </w:rPr>
            </w:pPr>
            <w:r w:rsidRPr="00517A75">
              <w:rPr>
                <w:i/>
                <w:iCs/>
                <w:sz w:val="24"/>
                <w:szCs w:val="24"/>
                <w:lang w:val="ro-RO"/>
              </w:rPr>
              <w:t>Transportarea materialului</w:t>
            </w:r>
            <w:r>
              <w:rPr>
                <w:i/>
                <w:iCs/>
                <w:sz w:val="24"/>
                <w:szCs w:val="24"/>
                <w:lang w:val="ro-RO"/>
              </w:rPr>
              <w:t xml:space="preserve"> </w:t>
            </w:r>
            <w:r w:rsidRPr="00B83E1F">
              <w:rPr>
                <w:sz w:val="24"/>
                <w:szCs w:val="24"/>
                <w:lang w:val="ro-RO"/>
              </w:rPr>
              <w:t>(10%)</w:t>
            </w:r>
          </w:p>
        </w:tc>
      </w:tr>
      <w:tr w:rsidR="009F4C64" w:rsidRPr="002B02C2" w:rsidTr="009F4C64">
        <w:tc>
          <w:tcPr>
            <w:tcW w:w="699" w:type="dxa"/>
            <w:tcBorders>
              <w:top w:val="nil"/>
              <w:left w:val="single" w:sz="2" w:space="0" w:color="000000"/>
              <w:bottom w:val="single" w:sz="2" w:space="0" w:color="000000"/>
              <w:right w:val="nil"/>
            </w:tcBorders>
          </w:tcPr>
          <w:p w:rsidR="009F4C64" w:rsidRPr="005F0059" w:rsidRDefault="009F4C64" w:rsidP="0085246E">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rsidR="009F4C64" w:rsidRPr="002B02C2" w:rsidRDefault="009F4C64" w:rsidP="0085246E">
            <w:pPr>
              <w:rPr>
                <w:sz w:val="18"/>
                <w:szCs w:val="18"/>
                <w:lang w:val="en-US"/>
              </w:rPr>
            </w:pPr>
            <w:r w:rsidRPr="00517A75">
              <w:rPr>
                <w:i/>
                <w:iCs/>
                <w:sz w:val="24"/>
                <w:szCs w:val="24"/>
                <w:lang w:val="ro-RO"/>
              </w:rPr>
              <w:t>Cheltuieli de depozitare</w:t>
            </w:r>
            <w:r>
              <w:rPr>
                <w:i/>
                <w:iCs/>
                <w:sz w:val="24"/>
                <w:szCs w:val="24"/>
                <w:lang w:val="ro-RO"/>
              </w:rPr>
              <w:t xml:space="preserve"> </w:t>
            </w:r>
            <w:r w:rsidRPr="00B83E1F">
              <w:rPr>
                <w:sz w:val="24"/>
                <w:szCs w:val="24"/>
                <w:lang w:val="ro-RO"/>
              </w:rPr>
              <w:t>(2%)</w:t>
            </w:r>
          </w:p>
        </w:tc>
      </w:tr>
      <w:tr w:rsidR="009F4C64" w:rsidRPr="002B02C2" w:rsidTr="009F4C64">
        <w:tc>
          <w:tcPr>
            <w:tcW w:w="699" w:type="dxa"/>
            <w:tcBorders>
              <w:top w:val="nil"/>
              <w:left w:val="single" w:sz="2" w:space="0" w:color="000000"/>
              <w:bottom w:val="single" w:sz="2" w:space="0" w:color="000000"/>
              <w:right w:val="nil"/>
            </w:tcBorders>
          </w:tcPr>
          <w:p w:rsidR="009F4C64" w:rsidRPr="005F0059" w:rsidRDefault="009F4C64" w:rsidP="0085246E">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rsidR="009F4C64" w:rsidRPr="002B02C2" w:rsidRDefault="009F4C64" w:rsidP="0085246E">
            <w:pPr>
              <w:rPr>
                <w:sz w:val="18"/>
                <w:szCs w:val="18"/>
                <w:lang w:val="en-US"/>
              </w:rPr>
            </w:pPr>
            <w:r w:rsidRPr="00517A75">
              <w:rPr>
                <w:i/>
                <w:iCs/>
                <w:sz w:val="24"/>
                <w:szCs w:val="24"/>
                <w:lang w:val="ro-RO"/>
              </w:rPr>
              <w:t>Cheltuieli directe</w:t>
            </w:r>
          </w:p>
        </w:tc>
      </w:tr>
      <w:tr w:rsidR="009F4C64" w:rsidRPr="002B02C2" w:rsidTr="009F4C64">
        <w:tc>
          <w:tcPr>
            <w:tcW w:w="699" w:type="dxa"/>
            <w:tcBorders>
              <w:top w:val="nil"/>
              <w:left w:val="single" w:sz="2" w:space="0" w:color="000000"/>
              <w:bottom w:val="single" w:sz="2" w:space="0" w:color="000000"/>
              <w:right w:val="nil"/>
            </w:tcBorders>
          </w:tcPr>
          <w:p w:rsidR="009F4C64" w:rsidRPr="005F0059" w:rsidRDefault="009F4C64" w:rsidP="0085246E">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rsidR="009F4C64" w:rsidRPr="002B02C2" w:rsidRDefault="009F4C64" w:rsidP="0085246E">
            <w:pPr>
              <w:rPr>
                <w:sz w:val="18"/>
                <w:szCs w:val="18"/>
                <w:lang w:val="en-US"/>
              </w:rPr>
            </w:pPr>
            <w:r w:rsidRPr="00517A75">
              <w:rPr>
                <w:i/>
                <w:iCs/>
                <w:sz w:val="24"/>
                <w:szCs w:val="24"/>
                <w:lang w:val="ro-RO"/>
              </w:rPr>
              <w:t xml:space="preserve">Cheltuieli de regie </w:t>
            </w:r>
          </w:p>
        </w:tc>
      </w:tr>
      <w:tr w:rsidR="009F4C64" w:rsidRPr="002B02C2" w:rsidTr="009F4C64">
        <w:tc>
          <w:tcPr>
            <w:tcW w:w="699" w:type="dxa"/>
            <w:tcBorders>
              <w:top w:val="nil"/>
              <w:left w:val="single" w:sz="2" w:space="0" w:color="000000"/>
              <w:bottom w:val="single" w:sz="2" w:space="0" w:color="000000"/>
              <w:right w:val="nil"/>
            </w:tcBorders>
          </w:tcPr>
          <w:p w:rsidR="009F4C64" w:rsidRPr="005F0059" w:rsidRDefault="009F4C64" w:rsidP="0085246E">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rsidR="009F4C64" w:rsidRPr="002B02C2" w:rsidRDefault="009F4C64" w:rsidP="0085246E">
            <w:pPr>
              <w:rPr>
                <w:sz w:val="18"/>
                <w:szCs w:val="18"/>
                <w:lang w:val="en-US"/>
              </w:rPr>
            </w:pPr>
            <w:r w:rsidRPr="00517A75">
              <w:rPr>
                <w:i/>
                <w:iCs/>
                <w:sz w:val="24"/>
                <w:szCs w:val="24"/>
                <w:lang w:val="ro-RO"/>
              </w:rPr>
              <w:t>Total</w:t>
            </w:r>
          </w:p>
        </w:tc>
      </w:tr>
      <w:tr w:rsidR="009F4C64" w:rsidRPr="002B02C2" w:rsidTr="009F4C64">
        <w:tc>
          <w:tcPr>
            <w:tcW w:w="699" w:type="dxa"/>
            <w:tcBorders>
              <w:top w:val="nil"/>
              <w:left w:val="single" w:sz="2" w:space="0" w:color="000000"/>
              <w:bottom w:val="single" w:sz="2" w:space="0" w:color="000000"/>
              <w:right w:val="nil"/>
            </w:tcBorders>
          </w:tcPr>
          <w:p w:rsidR="009F4C64" w:rsidRPr="005F0059" w:rsidRDefault="009F4C64" w:rsidP="0085246E">
            <w:pPr>
              <w:rPr>
                <w:sz w:val="24"/>
                <w:szCs w:val="24"/>
                <w:lang w:val="en-US"/>
              </w:rPr>
            </w:pPr>
          </w:p>
        </w:tc>
        <w:tc>
          <w:tcPr>
            <w:tcW w:w="9365" w:type="dxa"/>
            <w:gridSpan w:val="5"/>
            <w:tcBorders>
              <w:top w:val="nil"/>
              <w:left w:val="single" w:sz="2" w:space="0" w:color="000000"/>
              <w:bottom w:val="single" w:sz="2" w:space="0" w:color="000000"/>
              <w:right w:val="single" w:sz="2" w:space="0" w:color="000000"/>
            </w:tcBorders>
            <w:vAlign w:val="center"/>
          </w:tcPr>
          <w:p w:rsidR="009F4C64" w:rsidRPr="002B02C2" w:rsidRDefault="009F4C64" w:rsidP="0085246E">
            <w:pPr>
              <w:rPr>
                <w:sz w:val="18"/>
                <w:szCs w:val="18"/>
                <w:lang w:val="en-US"/>
              </w:rPr>
            </w:pPr>
            <w:r w:rsidRPr="00517A75">
              <w:rPr>
                <w:i/>
                <w:iCs/>
                <w:sz w:val="24"/>
                <w:szCs w:val="24"/>
                <w:lang w:val="ro-RO"/>
              </w:rPr>
              <w:t>Beneficiul de deviz</w:t>
            </w:r>
          </w:p>
        </w:tc>
      </w:tr>
    </w:tbl>
    <w:p w:rsidR="00235F9A" w:rsidRDefault="00235F9A" w:rsidP="003852D2">
      <w:pPr>
        <w:spacing w:line="360" w:lineRule="auto"/>
        <w:rPr>
          <w:sz w:val="24"/>
          <w:szCs w:val="24"/>
          <w:lang w:val="en-US"/>
        </w:rPr>
      </w:pPr>
    </w:p>
    <w:p w:rsidR="003852D2" w:rsidRDefault="003852D2" w:rsidP="003852D2">
      <w:pPr>
        <w:spacing w:line="360" w:lineRule="auto"/>
        <w:rPr>
          <w:b/>
          <w:bCs/>
          <w:sz w:val="24"/>
          <w:szCs w:val="24"/>
          <w:lang w:val="ro-RO"/>
        </w:rPr>
      </w:pPr>
      <w:r>
        <w:rPr>
          <w:b/>
          <w:bCs/>
          <w:sz w:val="24"/>
          <w:szCs w:val="24"/>
          <w:lang w:val="ro-RO"/>
        </w:rPr>
        <w:t xml:space="preserve"> </w:t>
      </w:r>
      <w:r w:rsidRPr="00F62EB6">
        <w:rPr>
          <w:b/>
          <w:bCs/>
          <w:sz w:val="24"/>
          <w:szCs w:val="24"/>
          <w:lang w:val="ro-RO"/>
        </w:rPr>
        <w:t xml:space="preserve">Costul estimativ LCM, </w:t>
      </w:r>
      <w:bookmarkStart w:id="1" w:name="_Hlk200437978"/>
      <w:r w:rsidRPr="00F62EB6">
        <w:rPr>
          <w:b/>
          <w:bCs/>
          <w:sz w:val="24"/>
          <w:szCs w:val="24"/>
          <w:lang w:val="ro-RO"/>
        </w:rPr>
        <w:t>conform cap.  I – IX (DEVIZ GENERAL), fără TVA –</w:t>
      </w:r>
      <w:r>
        <w:rPr>
          <w:b/>
          <w:bCs/>
          <w:sz w:val="24"/>
          <w:szCs w:val="24"/>
          <w:lang w:val="ro-RO"/>
        </w:rPr>
        <w:t xml:space="preserve"> 10 075,71 </w:t>
      </w:r>
      <w:r w:rsidRPr="00F62EB6">
        <w:rPr>
          <w:b/>
          <w:bCs/>
          <w:sz w:val="24"/>
          <w:szCs w:val="24"/>
          <w:lang w:val="ro-RO"/>
        </w:rPr>
        <w:t>mii lei</w:t>
      </w:r>
    </w:p>
    <w:bookmarkEnd w:id="1"/>
    <w:p w:rsidR="00627BC0" w:rsidRPr="003F00A6" w:rsidRDefault="003852D2" w:rsidP="00627BC0">
      <w:pPr>
        <w:spacing w:line="360" w:lineRule="auto"/>
        <w:ind w:left="142" w:hanging="426"/>
        <w:rPr>
          <w:rFonts w:cs="Calibri"/>
          <w:color w:val="000000"/>
          <w:sz w:val="24"/>
          <w:szCs w:val="24"/>
          <w:lang w:val="ro-RO"/>
        </w:rPr>
      </w:pPr>
      <w:r w:rsidRPr="00F62EB6">
        <w:rPr>
          <w:b/>
          <w:bCs/>
          <w:sz w:val="24"/>
          <w:szCs w:val="24"/>
          <w:lang w:val="ro-RO"/>
        </w:rPr>
        <w:t xml:space="preserve">    Perioada de execuție a lucrărilor – </w:t>
      </w:r>
      <w:r w:rsidR="00627BC0">
        <w:rPr>
          <w:b/>
          <w:bCs/>
          <w:sz w:val="24"/>
          <w:szCs w:val="24"/>
          <w:lang w:val="ro-RO"/>
        </w:rPr>
        <w:t>12</w:t>
      </w:r>
      <w:r w:rsidRPr="00F62EB6">
        <w:rPr>
          <w:b/>
          <w:bCs/>
          <w:sz w:val="24"/>
          <w:szCs w:val="24"/>
          <w:lang w:val="ro-RO"/>
        </w:rPr>
        <w:t xml:space="preserve"> lun</w:t>
      </w:r>
      <w:r>
        <w:rPr>
          <w:b/>
          <w:bCs/>
          <w:sz w:val="24"/>
          <w:szCs w:val="24"/>
          <w:lang w:val="ro-RO"/>
        </w:rPr>
        <w:t>i</w:t>
      </w:r>
      <w:r w:rsidR="00627BC0">
        <w:rPr>
          <w:b/>
          <w:bCs/>
          <w:sz w:val="24"/>
          <w:szCs w:val="24"/>
          <w:lang w:val="ro-RO"/>
        </w:rPr>
        <w:t>,</w:t>
      </w:r>
      <w:r w:rsidRPr="00F62EB6">
        <w:rPr>
          <w:b/>
          <w:bCs/>
          <w:sz w:val="24"/>
          <w:szCs w:val="24"/>
          <w:lang w:val="ro-RO"/>
        </w:rPr>
        <w:t xml:space="preserve"> </w:t>
      </w:r>
      <w:r w:rsidR="00627BC0">
        <w:rPr>
          <w:b/>
          <w:bCs/>
          <w:sz w:val="24"/>
          <w:szCs w:val="24"/>
          <w:lang w:val="ro-RO"/>
        </w:rPr>
        <w:t xml:space="preserve">inclusiv perioada de pregătire </w:t>
      </w:r>
      <w:r w:rsidR="00627BC0" w:rsidRPr="00F62EB6">
        <w:rPr>
          <w:b/>
          <w:bCs/>
          <w:sz w:val="24"/>
          <w:szCs w:val="24"/>
          <w:lang w:val="ro-RO"/>
        </w:rPr>
        <w:t>(</w:t>
      </w:r>
      <w:r w:rsidR="00627BC0">
        <w:rPr>
          <w:b/>
          <w:bCs/>
          <w:sz w:val="24"/>
          <w:szCs w:val="24"/>
          <w:lang w:val="ro-RO"/>
        </w:rPr>
        <w:t>începând din momentul încheierii Contractului</w:t>
      </w:r>
      <w:r w:rsidR="00627BC0" w:rsidRPr="00F62EB6">
        <w:rPr>
          <w:b/>
          <w:bCs/>
          <w:sz w:val="24"/>
          <w:szCs w:val="24"/>
          <w:lang w:val="ro-RO"/>
        </w:rPr>
        <w:t>).</w:t>
      </w:r>
    </w:p>
    <w:p w:rsidR="003852D2" w:rsidRDefault="003852D2" w:rsidP="00627BC0">
      <w:pPr>
        <w:spacing w:line="360" w:lineRule="auto"/>
        <w:ind w:left="142" w:hanging="426"/>
        <w:rPr>
          <w:b/>
          <w:bCs/>
          <w:color w:val="FF0000"/>
          <w:sz w:val="24"/>
          <w:szCs w:val="24"/>
          <w:lang w:val="ro-RO"/>
        </w:rPr>
      </w:pPr>
    </w:p>
    <w:p w:rsidR="003852D2" w:rsidRPr="00726F8A" w:rsidRDefault="003852D2" w:rsidP="003852D2">
      <w:pPr>
        <w:rPr>
          <w:sz w:val="24"/>
          <w:szCs w:val="24"/>
          <w:lang w:val="ro-RO"/>
        </w:rPr>
      </w:pPr>
    </w:p>
    <w:tbl>
      <w:tblPr>
        <w:tblpPr w:leftFromText="180" w:rightFromText="180" w:vertAnchor="text" w:horzAnchor="page" w:tblpX="1708" w:tblpY="191"/>
        <w:tblW w:w="9374" w:type="dxa"/>
        <w:tblLayout w:type="fixed"/>
        <w:tblLook w:val="0000" w:firstRow="0" w:lastRow="0" w:firstColumn="0" w:lastColumn="0" w:noHBand="0" w:noVBand="0"/>
      </w:tblPr>
      <w:tblGrid>
        <w:gridCol w:w="3978"/>
        <w:gridCol w:w="5396"/>
      </w:tblGrid>
      <w:tr w:rsidR="003852D2" w:rsidRPr="00F62EB6" w:rsidTr="00552A02">
        <w:trPr>
          <w:trHeight w:val="348"/>
        </w:trPr>
        <w:tc>
          <w:tcPr>
            <w:tcW w:w="3978" w:type="dxa"/>
            <w:tcBorders>
              <w:top w:val="nil"/>
              <w:left w:val="nil"/>
              <w:bottom w:val="nil"/>
              <w:right w:val="nil"/>
            </w:tcBorders>
          </w:tcPr>
          <w:p w:rsidR="003852D2" w:rsidRPr="00F62EB6" w:rsidRDefault="003852D2" w:rsidP="00552A02">
            <w:pPr>
              <w:rPr>
                <w:sz w:val="24"/>
                <w:szCs w:val="24"/>
                <w:lang w:val="ro-RO"/>
              </w:rPr>
            </w:pPr>
            <w:r w:rsidRPr="00F62EB6">
              <w:rPr>
                <w:sz w:val="24"/>
                <w:szCs w:val="24"/>
                <w:lang w:val="ro-RO"/>
              </w:rPr>
              <w:t>Director adjunct</w:t>
            </w:r>
          </w:p>
        </w:tc>
        <w:tc>
          <w:tcPr>
            <w:tcW w:w="5396" w:type="dxa"/>
            <w:tcBorders>
              <w:top w:val="nil"/>
              <w:left w:val="nil"/>
              <w:bottom w:val="single" w:sz="2" w:space="0" w:color="000000"/>
              <w:right w:val="nil"/>
            </w:tcBorders>
          </w:tcPr>
          <w:p w:rsidR="003852D2" w:rsidRPr="00DD3835" w:rsidRDefault="003852D2" w:rsidP="00552A02">
            <w:pPr>
              <w:ind w:right="176"/>
              <w:rPr>
                <w:sz w:val="24"/>
                <w:szCs w:val="24"/>
                <w:lang w:val="ro-RO"/>
              </w:rPr>
            </w:pPr>
            <w:r w:rsidRPr="00F62EB6">
              <w:rPr>
                <w:rFonts w:ascii="Times New Roman CYR" w:hAnsi="Times New Roman CYR"/>
                <w:sz w:val="24"/>
                <w:szCs w:val="24"/>
                <w:lang w:val="ro-RO"/>
              </w:rPr>
              <w:t xml:space="preserve">                             </w:t>
            </w:r>
            <w:r w:rsidRPr="00DD3835">
              <w:rPr>
                <w:sz w:val="24"/>
                <w:szCs w:val="24"/>
                <w:lang w:val="ro-RO"/>
              </w:rPr>
              <w:t>Roman GAVRILUȚA</w:t>
            </w:r>
          </w:p>
        </w:tc>
      </w:tr>
    </w:tbl>
    <w:p w:rsidR="003852D2" w:rsidRPr="00F62EB6" w:rsidRDefault="003852D2" w:rsidP="003852D2">
      <w:pPr>
        <w:rPr>
          <w:sz w:val="24"/>
          <w:szCs w:val="24"/>
          <w:lang w:val="ro-RO"/>
        </w:rPr>
      </w:pPr>
    </w:p>
    <w:p w:rsidR="003852D2" w:rsidRPr="00F62EB6" w:rsidRDefault="003852D2" w:rsidP="003852D2">
      <w:pPr>
        <w:rPr>
          <w:sz w:val="24"/>
          <w:szCs w:val="24"/>
          <w:lang w:val="ro-RO"/>
        </w:rPr>
      </w:pPr>
    </w:p>
    <w:tbl>
      <w:tblPr>
        <w:tblpPr w:leftFromText="180" w:rightFromText="180" w:vertAnchor="text" w:horzAnchor="page" w:tblpX="1708" w:tblpY="191"/>
        <w:tblW w:w="9374" w:type="dxa"/>
        <w:tblLayout w:type="fixed"/>
        <w:tblLook w:val="0000" w:firstRow="0" w:lastRow="0" w:firstColumn="0" w:lastColumn="0" w:noHBand="0" w:noVBand="0"/>
      </w:tblPr>
      <w:tblGrid>
        <w:gridCol w:w="3978"/>
        <w:gridCol w:w="5396"/>
      </w:tblGrid>
      <w:tr w:rsidR="003852D2" w:rsidRPr="00F62EB6" w:rsidTr="00552A02">
        <w:trPr>
          <w:trHeight w:val="348"/>
        </w:trPr>
        <w:tc>
          <w:tcPr>
            <w:tcW w:w="3978" w:type="dxa"/>
            <w:tcBorders>
              <w:top w:val="nil"/>
              <w:left w:val="nil"/>
              <w:bottom w:val="nil"/>
              <w:right w:val="nil"/>
            </w:tcBorders>
          </w:tcPr>
          <w:p w:rsidR="003852D2" w:rsidRPr="00F62EB6" w:rsidRDefault="003852D2" w:rsidP="00552A02">
            <w:pPr>
              <w:rPr>
                <w:sz w:val="24"/>
                <w:szCs w:val="24"/>
                <w:lang w:val="ro-RO"/>
              </w:rPr>
            </w:pPr>
            <w:r w:rsidRPr="00F62EB6">
              <w:rPr>
                <w:sz w:val="24"/>
                <w:szCs w:val="24"/>
                <w:lang w:val="ro-RO"/>
              </w:rPr>
              <w:t>Șef Direcție Implementare Proiecte</w:t>
            </w:r>
          </w:p>
        </w:tc>
        <w:tc>
          <w:tcPr>
            <w:tcW w:w="5396" w:type="dxa"/>
            <w:tcBorders>
              <w:top w:val="nil"/>
              <w:left w:val="nil"/>
              <w:bottom w:val="single" w:sz="2" w:space="0" w:color="000000"/>
              <w:right w:val="nil"/>
            </w:tcBorders>
          </w:tcPr>
          <w:p w:rsidR="003852D2" w:rsidRPr="00F62EB6" w:rsidRDefault="003852D2" w:rsidP="00552A02">
            <w:pPr>
              <w:ind w:right="176"/>
              <w:rPr>
                <w:rFonts w:ascii="Cambria" w:hAnsi="Cambria"/>
                <w:sz w:val="24"/>
                <w:szCs w:val="24"/>
                <w:lang w:val="ro-RO"/>
              </w:rPr>
            </w:pPr>
            <w:r w:rsidRPr="00F62EB6">
              <w:rPr>
                <w:rFonts w:ascii="Times New Roman CYR" w:hAnsi="Times New Roman CYR"/>
                <w:sz w:val="24"/>
                <w:szCs w:val="24"/>
                <w:lang w:val="ro-RO"/>
              </w:rPr>
              <w:t xml:space="preserve">                             Andrei ERMURACHI</w:t>
            </w:r>
          </w:p>
        </w:tc>
      </w:tr>
    </w:tbl>
    <w:p w:rsidR="003852D2" w:rsidRPr="00F62EB6" w:rsidRDefault="003852D2" w:rsidP="003852D2">
      <w:pPr>
        <w:rPr>
          <w:sz w:val="24"/>
          <w:szCs w:val="24"/>
          <w:lang w:val="ro-RO"/>
        </w:rPr>
      </w:pPr>
    </w:p>
    <w:p w:rsidR="003852D2" w:rsidRDefault="003852D2" w:rsidP="003852D2">
      <w:pPr>
        <w:rPr>
          <w:sz w:val="22"/>
          <w:szCs w:val="22"/>
          <w:lang w:val="ro-RO"/>
        </w:rPr>
      </w:pPr>
    </w:p>
    <w:p w:rsidR="003852D2" w:rsidRDefault="003852D2" w:rsidP="003852D2">
      <w:pPr>
        <w:rPr>
          <w:sz w:val="22"/>
          <w:szCs w:val="22"/>
          <w:lang w:val="ro-RO"/>
        </w:rPr>
      </w:pPr>
    </w:p>
    <w:p w:rsidR="003852D2" w:rsidRDefault="003852D2" w:rsidP="003852D2">
      <w:pPr>
        <w:rPr>
          <w:sz w:val="22"/>
          <w:szCs w:val="22"/>
          <w:lang w:val="ro-RO"/>
        </w:rPr>
      </w:pPr>
    </w:p>
    <w:p w:rsidR="003852D2" w:rsidRDefault="003852D2" w:rsidP="003852D2">
      <w:pPr>
        <w:rPr>
          <w:sz w:val="22"/>
          <w:szCs w:val="22"/>
          <w:lang w:val="ro-RO"/>
        </w:rPr>
      </w:pPr>
    </w:p>
    <w:p w:rsidR="003852D2" w:rsidRDefault="003852D2" w:rsidP="003852D2">
      <w:pPr>
        <w:rPr>
          <w:sz w:val="22"/>
          <w:szCs w:val="22"/>
          <w:lang w:val="ro-RO"/>
        </w:rPr>
      </w:pPr>
    </w:p>
    <w:p w:rsidR="003852D2" w:rsidRDefault="003852D2" w:rsidP="003852D2">
      <w:pPr>
        <w:rPr>
          <w:sz w:val="22"/>
          <w:szCs w:val="22"/>
          <w:lang w:val="ro-RO"/>
        </w:rPr>
      </w:pPr>
    </w:p>
    <w:p w:rsidR="003852D2" w:rsidRDefault="003852D2" w:rsidP="003852D2">
      <w:pPr>
        <w:rPr>
          <w:sz w:val="22"/>
          <w:szCs w:val="22"/>
          <w:lang w:val="ro-RO"/>
        </w:rPr>
      </w:pPr>
    </w:p>
    <w:p w:rsidR="003852D2" w:rsidRDefault="003852D2" w:rsidP="003852D2">
      <w:pPr>
        <w:rPr>
          <w:sz w:val="22"/>
          <w:szCs w:val="22"/>
          <w:lang w:val="ro-RO"/>
        </w:rPr>
      </w:pPr>
    </w:p>
    <w:p w:rsidR="003852D2" w:rsidRDefault="003852D2" w:rsidP="003852D2">
      <w:pPr>
        <w:rPr>
          <w:sz w:val="22"/>
          <w:szCs w:val="22"/>
          <w:lang w:val="ro-RO"/>
        </w:rPr>
      </w:pPr>
    </w:p>
    <w:p w:rsidR="003852D2" w:rsidRDefault="003852D2" w:rsidP="003852D2">
      <w:pPr>
        <w:rPr>
          <w:sz w:val="22"/>
          <w:szCs w:val="22"/>
          <w:lang w:val="ro-RO"/>
        </w:rPr>
      </w:pPr>
    </w:p>
    <w:p w:rsidR="003852D2" w:rsidRDefault="003852D2" w:rsidP="003852D2">
      <w:pPr>
        <w:rPr>
          <w:sz w:val="22"/>
          <w:szCs w:val="22"/>
          <w:lang w:val="ro-RO"/>
        </w:rPr>
      </w:pPr>
    </w:p>
    <w:p w:rsidR="003852D2" w:rsidRDefault="003852D2" w:rsidP="003852D2">
      <w:pPr>
        <w:rPr>
          <w:sz w:val="22"/>
          <w:szCs w:val="22"/>
          <w:lang w:val="ro-RO"/>
        </w:rPr>
      </w:pPr>
    </w:p>
    <w:p w:rsidR="003852D2" w:rsidRDefault="003852D2" w:rsidP="003852D2">
      <w:pPr>
        <w:rPr>
          <w:sz w:val="22"/>
          <w:szCs w:val="22"/>
          <w:lang w:val="ro-RO"/>
        </w:rPr>
      </w:pPr>
    </w:p>
    <w:p w:rsidR="003852D2" w:rsidRDefault="003852D2" w:rsidP="003852D2">
      <w:pPr>
        <w:rPr>
          <w:sz w:val="22"/>
          <w:szCs w:val="22"/>
          <w:lang w:val="ro-RO"/>
        </w:rPr>
      </w:pPr>
    </w:p>
    <w:p w:rsidR="003852D2" w:rsidRDefault="003852D2" w:rsidP="003852D2">
      <w:pPr>
        <w:rPr>
          <w:sz w:val="22"/>
          <w:szCs w:val="22"/>
          <w:lang w:val="ro-RO"/>
        </w:rPr>
      </w:pPr>
    </w:p>
    <w:p w:rsidR="003852D2" w:rsidRDefault="003852D2" w:rsidP="003852D2">
      <w:pPr>
        <w:rPr>
          <w:sz w:val="22"/>
          <w:szCs w:val="22"/>
          <w:lang w:val="ro-RO"/>
        </w:rPr>
      </w:pPr>
    </w:p>
    <w:p w:rsidR="003852D2" w:rsidRDefault="003852D2" w:rsidP="003852D2">
      <w:pPr>
        <w:rPr>
          <w:sz w:val="22"/>
          <w:szCs w:val="22"/>
          <w:lang w:val="ro-RO"/>
        </w:rPr>
      </w:pPr>
    </w:p>
    <w:p w:rsidR="005F0059" w:rsidRPr="003852D2" w:rsidRDefault="003852D2" w:rsidP="003852D2">
      <w:pPr>
        <w:rPr>
          <w:sz w:val="24"/>
          <w:szCs w:val="24"/>
          <w:lang w:val="ro-RO"/>
        </w:rPr>
      </w:pPr>
      <w:r w:rsidRPr="00F80299">
        <w:rPr>
          <w:sz w:val="22"/>
          <w:szCs w:val="22"/>
          <w:lang w:val="ro-RO"/>
        </w:rPr>
        <w:t xml:space="preserve">Ex. Ermurachi A.                                    </w:t>
      </w:r>
      <w:r>
        <w:rPr>
          <w:lang w:val="ro-RO"/>
        </w:rPr>
        <w:t xml:space="preserve">             </w:t>
      </w:r>
      <w:r w:rsidRPr="00F80299">
        <w:rPr>
          <w:lang w:val="ro-RO"/>
        </w:rPr>
        <w:t xml:space="preserve">                                            </w:t>
      </w:r>
      <w:r w:rsidRPr="00F62EB6">
        <w:rPr>
          <w:lang w:val="ro-RO"/>
        </w:rPr>
        <w:t xml:space="preserve">fila </w:t>
      </w:r>
      <w:r>
        <w:rPr>
          <w:lang w:val="ro-RO"/>
        </w:rPr>
        <w:t>3</w:t>
      </w:r>
      <w:r w:rsidR="009F4C64">
        <w:rPr>
          <w:lang w:val="ro-RO"/>
        </w:rPr>
        <w:t>4</w:t>
      </w:r>
      <w:r w:rsidRPr="00F62EB6">
        <w:rPr>
          <w:lang w:val="ro-RO"/>
        </w:rPr>
        <w:t>/</w:t>
      </w:r>
      <w:r>
        <w:rPr>
          <w:lang w:val="ro-RO"/>
        </w:rPr>
        <w:t>3</w:t>
      </w:r>
      <w:r w:rsidR="009F4C64">
        <w:rPr>
          <w:lang w:val="ro-RO"/>
        </w:rPr>
        <w:t>4</w:t>
      </w:r>
    </w:p>
    <w:sectPr w:rsidR="005F0059" w:rsidRPr="003852D2" w:rsidSect="003852D2">
      <w:type w:val="continuous"/>
      <w:pgSz w:w="11907" w:h="16840"/>
      <w:pgMar w:top="426" w:right="567" w:bottom="28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Times New Roma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New Roman CYR">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A72F78"/>
    <w:multiLevelType w:val="hybridMultilevel"/>
    <w:tmpl w:val="AECE9B6C"/>
    <w:lvl w:ilvl="0" w:tplc="AD8ED1B6">
      <w:start w:val="1"/>
      <w:numFmt w:val="upperRoman"/>
      <w:lvlText w:val="%1."/>
      <w:lvlJc w:val="left"/>
      <w:pPr>
        <w:ind w:left="1800" w:hanging="72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 w15:restartNumberingAfterBreak="0">
    <w:nsid w:val="7D1E2FF9"/>
    <w:multiLevelType w:val="hybridMultilevel"/>
    <w:tmpl w:val="455EA4FC"/>
    <w:lvl w:ilvl="0" w:tplc="4754E596">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A4141"/>
    <w:rsid w:val="000D4574"/>
    <w:rsid w:val="001522E0"/>
    <w:rsid w:val="00185048"/>
    <w:rsid w:val="001F276C"/>
    <w:rsid w:val="00235F9A"/>
    <w:rsid w:val="002B02C2"/>
    <w:rsid w:val="002C2F63"/>
    <w:rsid w:val="00310280"/>
    <w:rsid w:val="003847D1"/>
    <w:rsid w:val="003852D2"/>
    <w:rsid w:val="003F00A6"/>
    <w:rsid w:val="004D02E8"/>
    <w:rsid w:val="00517A75"/>
    <w:rsid w:val="00552A02"/>
    <w:rsid w:val="00574370"/>
    <w:rsid w:val="005F0059"/>
    <w:rsid w:val="00604D56"/>
    <w:rsid w:val="00627BC0"/>
    <w:rsid w:val="00694325"/>
    <w:rsid w:val="00726F8A"/>
    <w:rsid w:val="0085246E"/>
    <w:rsid w:val="008B47FF"/>
    <w:rsid w:val="008F1523"/>
    <w:rsid w:val="00965FA8"/>
    <w:rsid w:val="009C1B64"/>
    <w:rsid w:val="009F4C64"/>
    <w:rsid w:val="00A90263"/>
    <w:rsid w:val="00B40365"/>
    <w:rsid w:val="00B83E1F"/>
    <w:rsid w:val="00B9681B"/>
    <w:rsid w:val="00CB1E8B"/>
    <w:rsid w:val="00D8180E"/>
    <w:rsid w:val="00DD3835"/>
    <w:rsid w:val="00DE0701"/>
    <w:rsid w:val="00E03DD8"/>
    <w:rsid w:val="00E17D63"/>
    <w:rsid w:val="00F62EB6"/>
    <w:rsid w:val="00F80299"/>
    <w:rsid w:val="00FA1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3C6FBE-5F96-4A6E-BCD4-5F0C01903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paragraph" w:styleId="a4">
    <w:name w:val="Body Text"/>
    <w:basedOn w:val="a"/>
    <w:link w:val="a6"/>
    <w:uiPriority w:val="99"/>
    <w:pPr>
      <w:spacing w:after="120"/>
    </w:p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lang w:val="x-none" w:eastAsia="en-US"/>
    </w:rPr>
  </w:style>
  <w:style w:type="paragraph" w:styleId="a7">
    <w:name w:val="List"/>
    <w:basedOn w:val="a4"/>
    <w:uiPriority w:val="99"/>
    <w:rPr>
      <w:rFonts w:ascii="Arial" w:hAnsi="Arial" w:cs="Tahoma"/>
    </w:rPr>
  </w:style>
  <w:style w:type="character" w:customStyle="1" w:styleId="a6">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styleId="a8">
    <w:name w:val="caption"/>
    <w:basedOn w:val="a"/>
    <w:uiPriority w:val="99"/>
    <w:qFormat/>
    <w:pPr>
      <w:spacing w:before="120" w:after="120"/>
    </w:pPr>
    <w:rPr>
      <w:rFonts w:ascii="Arial" w:hAnsi="Arial" w:cs="Tahoma"/>
      <w:i/>
      <w:iCs/>
      <w:sz w:val="24"/>
      <w:szCs w:val="24"/>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paragraph" w:customStyle="1" w:styleId="Index1">
    <w:name w:val="Index1"/>
    <w:basedOn w:val="a"/>
    <w:uiPriority w:val="99"/>
    <w:rPr>
      <w:rFonts w:ascii="Arial" w:hAnsi="Arial" w:cs="Tahoma"/>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14179</Words>
  <Characters>80823</Characters>
  <Application>Microsoft Office Word</Application>
  <DocSecurity>0</DocSecurity>
  <Lines>673</Lines>
  <Paragraphs>189</Paragraphs>
  <ScaleCrop>false</ScaleCrop>
  <Company>Home</Company>
  <LinksUpToDate>false</LinksUpToDate>
  <CharactersWithSpaces>94813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Oxana Tcacenco</cp:lastModifiedBy>
  <cp:revision>2</cp:revision>
  <cp:lastPrinted>2025-10-15T09:01:00Z</cp:lastPrinted>
  <dcterms:created xsi:type="dcterms:W3CDTF">2025-10-15T10:37:00Z</dcterms:created>
  <dcterms:modified xsi:type="dcterms:W3CDTF">2025-10-15T10:37:00Z</dcterms:modified>
</cp:coreProperties>
</file>