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8E4F53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F253C1">
        <w:rPr>
          <w:b/>
          <w:u w:val="single"/>
          <w:shd w:val="clear" w:color="auto" w:fill="FFFF00"/>
          <w:lang w:val="ro-MD"/>
        </w:rPr>
        <w:t>Covoarelor</w:t>
      </w:r>
    </w:p>
    <w:p w:rsidR="006E27C2" w:rsidRDefault="006E27C2" w:rsidP="0097429C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8C236E">
        <w:rPr>
          <w:b/>
          <w:u w:val="single"/>
          <w:shd w:val="clear" w:color="auto" w:fill="FFFF00"/>
        </w:rPr>
        <w:t>COP</w:t>
      </w:r>
      <w:r w:rsidR="0097429C">
        <w:rPr>
          <w:b/>
          <w:u w:val="single"/>
          <w:shd w:val="clear" w:color="auto" w:fill="FFFF00"/>
        </w:rPr>
        <w:t xml:space="preserve"> </w:t>
      </w:r>
      <w:r w:rsidRPr="006E27C2">
        <w:rPr>
          <w:b/>
          <w:u w:val="single"/>
          <w:shd w:val="clear" w:color="auto" w:fill="FFFF00"/>
        </w:rPr>
        <w:t>(</w:t>
      </w:r>
      <w:r w:rsidR="0097429C">
        <w:rPr>
          <w:b/>
          <w:u w:val="single"/>
          <w:shd w:val="clear" w:color="auto" w:fill="FFFF00"/>
        </w:rPr>
        <w:t xml:space="preserve">cu aplicarea licitației electronice </w:t>
      </w:r>
      <w:r w:rsidRPr="006E27C2">
        <w:rPr>
          <w:b/>
          <w:u w:val="single"/>
          <w:shd w:val="clear" w:color="auto" w:fill="FFFF00"/>
        </w:rPr>
        <w:t>pasul minim 1%)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 xml:space="preserve">contractante: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7">
        <w:r w:rsidRPr="006E27C2">
          <w:rPr>
            <w:rStyle w:val="-"/>
            <w:b/>
            <w:highlight w:val="yellow"/>
            <w:lang w:val="en-US"/>
          </w:rPr>
          <w:t>d</w:t>
        </w:r>
        <w:r w:rsidRPr="006E27C2">
          <w:rPr>
            <w:rStyle w:val="-"/>
            <w:b/>
            <w:highlight w:val="yellow"/>
          </w:rPr>
          <w:t>tm_sis@sis.md</w:t>
        </w:r>
      </w:hyperlink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513" w:type="dxa"/>
        <w:jc w:val="center"/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1985"/>
        <w:gridCol w:w="850"/>
        <w:gridCol w:w="1022"/>
        <w:gridCol w:w="2522"/>
        <w:gridCol w:w="1291"/>
      </w:tblGrid>
      <w:tr w:rsidR="00F253C1" w:rsidRPr="004C06F6" w:rsidTr="00CA0E67">
        <w:trPr>
          <w:cantSplit/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53C1" w:rsidRPr="004C06F6" w:rsidRDefault="00F253C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53C1" w:rsidRPr="004C06F6" w:rsidRDefault="00F253C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53C1" w:rsidRPr="004C06F6" w:rsidRDefault="00F253C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53C1" w:rsidRPr="004C06F6" w:rsidRDefault="00F253C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53C1" w:rsidRPr="004C06F6" w:rsidRDefault="00F253C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53C1" w:rsidRPr="004C06F6" w:rsidRDefault="00F253C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53C1" w:rsidRPr="004C06F6" w:rsidRDefault="00F253C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estimată</w:t>
            </w:r>
            <w:r w:rsidRPr="004C06F6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F253C1" w:rsidRPr="004C06F6" w:rsidTr="00CA0E67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53C1" w:rsidRPr="004C06F6" w:rsidRDefault="00F253C1" w:rsidP="008E4F53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4C06F6"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53C1" w:rsidRPr="00CE35F2" w:rsidRDefault="00F253C1" w:rsidP="008E4F53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rPr>
                <w:rFonts w:eastAsiaTheme="minorHAnsi"/>
                <w:sz w:val="16"/>
                <w:szCs w:val="16"/>
                <w:lang w:val="ro-RO"/>
              </w:rPr>
            </w:pPr>
            <w:r w:rsidRPr="00F253C1">
              <w:rPr>
                <w:noProof/>
                <w:sz w:val="16"/>
                <w:szCs w:val="16"/>
                <w:lang w:val="ro-RO"/>
              </w:rPr>
              <w:t>39531000-3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53C1" w:rsidRDefault="00F253C1" w:rsidP="008E4F53">
            <w:pPr>
              <w:ind w:right="97"/>
              <w:jc w:val="center"/>
            </w:pPr>
            <w:r>
              <w:rPr>
                <w:sz w:val="20"/>
              </w:rPr>
              <w:t>Covoare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53C1" w:rsidRPr="00CE35F2" w:rsidRDefault="00F253C1" w:rsidP="008E4F5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m.p.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53C1" w:rsidRPr="00F253C1" w:rsidRDefault="00F253C1" w:rsidP="00F253C1">
            <w:pPr>
              <w:ind w:right="97"/>
              <w:jc w:val="center"/>
              <w:rPr>
                <w:sz w:val="20"/>
                <w:szCs w:val="20"/>
              </w:rPr>
            </w:pPr>
            <w:r w:rsidRPr="00F253C1">
              <w:rPr>
                <w:sz w:val="20"/>
                <w:szCs w:val="20"/>
              </w:rPr>
              <w:t>1010,</w:t>
            </w:r>
            <w:r>
              <w:rPr>
                <w:sz w:val="20"/>
                <w:szCs w:val="20"/>
              </w:rPr>
              <w:t>75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A0E67" w:rsidRPr="00CA0E67" w:rsidRDefault="00F253C1" w:rsidP="00CA0E6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100%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PP HS 448000p/m</w:t>
            </w:r>
            <w:r>
              <w:rPr>
                <w:color w:val="000000" w:themeColor="text1"/>
                <w:sz w:val="20"/>
                <w:szCs w:val="20"/>
                <w:vertAlign w:val="superscript"/>
              </w:rPr>
              <w:t>2</w:t>
            </w:r>
            <w:r>
              <w:rPr>
                <w:color w:val="000000" w:themeColor="text1"/>
                <w:sz w:val="20"/>
                <w:szCs w:val="20"/>
              </w:rPr>
              <w:t xml:space="preserve">, înălțimea plusului 9,5mm, </w:t>
            </w:r>
            <w:r>
              <w:rPr>
                <w:color w:val="000000" w:themeColor="text1"/>
                <w:sz w:val="20"/>
                <w:szCs w:val="20"/>
              </w:rPr>
              <w:t>culoare – albastru diplomat cu puncte albe</w:t>
            </w:r>
            <w:r w:rsidR="00E81ADF">
              <w:rPr>
                <w:color w:val="000000" w:themeColor="text1"/>
                <w:sz w:val="20"/>
                <w:szCs w:val="20"/>
              </w:rPr>
              <w:t xml:space="preserve"> (lățime 2.5m)</w:t>
            </w:r>
            <w:bookmarkStart w:id="1" w:name="_GoBack"/>
            <w:bookmarkEnd w:id="1"/>
            <w:r>
              <w:rPr>
                <w:color w:val="000000" w:themeColor="text1"/>
                <w:sz w:val="20"/>
                <w:szCs w:val="20"/>
              </w:rPr>
              <w:t xml:space="preserve">, echivalent </w:t>
            </w:r>
            <w:r w:rsidR="00CA0E67">
              <w:rPr>
                <w:color w:val="000000" w:themeColor="text1"/>
                <w:sz w:val="20"/>
                <w:szCs w:val="20"/>
              </w:rPr>
              <w:t>Traversa ”Atlas”, inclusiv surfilarea covoarelor.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53C1" w:rsidRPr="008E4F53" w:rsidRDefault="00F253C1" w:rsidP="008E4F53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329166.67</w:t>
            </w:r>
          </w:p>
        </w:tc>
      </w:tr>
      <w:tr w:rsidR="00F82657" w:rsidRPr="004C06F6" w:rsidTr="00CA0E67">
        <w:trPr>
          <w:trHeight w:val="397"/>
          <w:jc w:val="center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2657" w:rsidRPr="004C06F6" w:rsidRDefault="00F82657" w:rsidP="008C236E">
            <w:pPr>
              <w:jc w:val="center"/>
              <w:rPr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2657" w:rsidRPr="00F253C1" w:rsidRDefault="00F253C1" w:rsidP="008C236E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F253C1">
              <w:rPr>
                <w:b/>
                <w:noProof w:val="0"/>
                <w:color w:val="000000"/>
                <w:sz w:val="20"/>
                <w:szCs w:val="20"/>
              </w:rPr>
              <w:t>329166.67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8E4F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8E4F53">
        <w:rPr>
          <w:b/>
          <w:noProof w:val="0"/>
          <w:lang w:val="it-IT" w:eastAsia="ru-RU"/>
        </w:rPr>
        <w:t xml:space="preserve">Pentru un singur </w:t>
      </w:r>
      <w:r w:rsidRPr="008E4F53">
        <w:rPr>
          <w:b/>
          <w:noProof w:val="0"/>
          <w:lang w:val="ru-RU" w:eastAsia="ru-RU"/>
        </w:rPr>
        <w:t>lot;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5B7B3E">
        <w:rPr>
          <w:b/>
          <w:noProof w:val="0"/>
          <w:lang w:val="ru-RU" w:eastAsia="ru-RU"/>
        </w:rPr>
        <w:t>Pentru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mai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multe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loturi;</w:t>
      </w:r>
    </w:p>
    <w:p w:rsidR="006E27C2" w:rsidRPr="008E4F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8E4F53">
        <w:rPr>
          <w:b/>
          <w:noProof w:val="0"/>
          <w:lang w:val="ru-RU" w:eastAsia="ru-RU"/>
        </w:rPr>
        <w:t>Pentru</w:t>
      </w:r>
      <w:r w:rsidRPr="008E4F53">
        <w:rPr>
          <w:b/>
          <w:noProof w:val="0"/>
          <w:lang w:val="ro-MD" w:eastAsia="ru-RU"/>
        </w:rPr>
        <w:t xml:space="preserve"> </w:t>
      </w:r>
      <w:r w:rsidRPr="008E4F53">
        <w:rPr>
          <w:b/>
          <w:noProof w:val="0"/>
          <w:lang w:val="ru-RU" w:eastAsia="ru-RU"/>
        </w:rPr>
        <w:t>toate</w:t>
      </w:r>
      <w:r w:rsidRPr="008E4F53">
        <w:rPr>
          <w:b/>
          <w:noProof w:val="0"/>
          <w:lang w:val="ro-MD" w:eastAsia="ru-RU"/>
        </w:rPr>
        <w:t xml:space="preserve"> </w:t>
      </w:r>
      <w:r w:rsidRPr="008E4F53">
        <w:rPr>
          <w:b/>
          <w:noProof w:val="0"/>
          <w:lang w:val="ru-RU" w:eastAsia="ru-RU"/>
        </w:rPr>
        <w:t>loturile;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>Nu se admite</w:t>
      </w:r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Pr="00CA0E67" w:rsidRDefault="006E27C2" w:rsidP="0015386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CA0E67">
        <w:rPr>
          <w:b/>
          <w:noProof w:val="0"/>
          <w:lang w:val="it-IT" w:eastAsia="ru-RU"/>
        </w:rPr>
        <w:t xml:space="preserve">Termenii și condițiile de livrare/prestare solicitați: </w:t>
      </w:r>
      <w:r w:rsidR="00CA0E67" w:rsidRPr="00CA0E67">
        <w:rPr>
          <w:b/>
          <w:noProof w:val="0"/>
          <w:highlight w:val="yellow"/>
          <w:u w:val="single"/>
          <w:lang w:val="it-IT" w:eastAsia="ru-RU"/>
        </w:rPr>
        <w:t>P</w:t>
      </w:r>
      <w:r w:rsidR="00CA0E67" w:rsidRPr="00CA0E67">
        <w:rPr>
          <w:b/>
          <w:noProof w:val="0"/>
          <w:highlight w:val="yellow"/>
          <w:u w:val="single"/>
          <w:lang w:eastAsia="ru-RU"/>
        </w:rPr>
        <w:t>ână la data de 15.12.2025</w:t>
      </w:r>
      <w:r w:rsidR="00064D54" w:rsidRPr="00CA0E67">
        <w:rPr>
          <w:b/>
          <w:noProof w:val="0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8E4F53" w:rsidRPr="008E4F53">
        <w:rPr>
          <w:b/>
          <w:noProof w:val="0"/>
          <w:highlight w:val="yellow"/>
          <w:u w:val="single"/>
          <w:lang w:val="it-IT" w:eastAsia="ru-RU"/>
        </w:rPr>
        <w:t>5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CA0E67" w:rsidRPr="00BE362C" w:rsidTr="00CA0E67">
        <w:tc>
          <w:tcPr>
            <w:tcW w:w="560" w:type="dxa"/>
            <w:shd w:val="clear" w:color="auto" w:fill="auto"/>
          </w:tcPr>
          <w:p w:rsidR="00CA0E67" w:rsidRPr="000104C6" w:rsidRDefault="00CA0E67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CA0E67" w:rsidRPr="000104C6" w:rsidRDefault="00CA0E67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Certificat de conformitate</w:t>
            </w:r>
          </w:p>
        </w:tc>
        <w:tc>
          <w:tcPr>
            <w:tcW w:w="5339" w:type="dxa"/>
            <w:shd w:val="clear" w:color="auto" w:fill="auto"/>
            <w:vAlign w:val="center"/>
          </w:tcPr>
          <w:p w:rsidR="00CA0E67" w:rsidRPr="000104C6" w:rsidRDefault="00CA0E67" w:rsidP="00CA0E67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CA0E67" w:rsidRPr="000104C6" w:rsidRDefault="00CA0E67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E52C9A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 xml:space="preserve">Declarație privind confirmarea identității beneficiarilor efectivi și neîncadrarea acestora în situația </w:t>
            </w:r>
            <w:r w:rsidRPr="000104C6">
              <w:rPr>
                <w:sz w:val="22"/>
                <w:szCs w:val="22"/>
                <w:lang w:val="ro-MD"/>
              </w:rPr>
              <w:lastRenderedPageBreak/>
              <w:t>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E52C9A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Garanție bancară </w:t>
            </w:r>
          </w:p>
          <w:p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sau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E4F53" w:rsidRPr="00B14C25">
        <w:rPr>
          <w:b/>
          <w:highlight w:val="yellow"/>
          <w:u w:val="single"/>
          <w:lang w:val="it-IT" w:eastAsia="ru-RU"/>
        </w:rPr>
        <w:t>Garanție bancară sau transfer</w:t>
      </w:r>
      <w:r w:rsidR="00B14C25" w:rsidRPr="00B14C25">
        <w:rPr>
          <w:b/>
          <w:highlight w:val="yellow"/>
          <w:u w:val="single"/>
          <w:lang w:val="it-IT" w:eastAsia="ru-RU"/>
        </w:rPr>
        <w:t xml:space="preserve">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5B5001" w:rsidRPr="005B5001">
        <w:rPr>
          <w:b/>
          <w:noProof w:val="0"/>
          <w:highlight w:val="yellow"/>
          <w:u w:val="single"/>
          <w:lang w:val="it-IT" w:eastAsia="ru-RU"/>
        </w:rPr>
        <w:t>Se va aplica licitația electronică (pasul minim 1%)</w:t>
      </w:r>
      <w:r w:rsidR="005B5001">
        <w:rPr>
          <w:b/>
          <w:noProof w:val="0"/>
          <w:u w:val="single"/>
          <w:lang w:val="it-IT" w:eastAsia="ru-RU"/>
        </w:rPr>
        <w:t>.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  <w:r w:rsidR="00E81ADF">
        <w:rPr>
          <w:b/>
          <w:lang w:val="it-IT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r w:rsidRPr="0088106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 xml:space="preserve">ofertelor: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 Mtender</w:t>
      </w:r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8C236E">
      <w:footerReference w:type="default" r:id="rId8"/>
      <w:pgSz w:w="11906" w:h="16838"/>
      <w:pgMar w:top="567" w:right="850" w:bottom="851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1ADF" w:rsidRPr="00E81ADF">
          <w:rPr>
            <w:lang w:val="ru-RU"/>
          </w:rPr>
          <w:t>4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64D54"/>
    <w:rsid w:val="000C5ED1"/>
    <w:rsid w:val="00105F75"/>
    <w:rsid w:val="00125786"/>
    <w:rsid w:val="001C5556"/>
    <w:rsid w:val="00203298"/>
    <w:rsid w:val="00223432"/>
    <w:rsid w:val="00225561"/>
    <w:rsid w:val="003371E3"/>
    <w:rsid w:val="003407E1"/>
    <w:rsid w:val="003B18AB"/>
    <w:rsid w:val="0045269C"/>
    <w:rsid w:val="004C06F6"/>
    <w:rsid w:val="004D3949"/>
    <w:rsid w:val="005B5001"/>
    <w:rsid w:val="005B7B3E"/>
    <w:rsid w:val="006C137D"/>
    <w:rsid w:val="006E27C2"/>
    <w:rsid w:val="007247D9"/>
    <w:rsid w:val="0078116D"/>
    <w:rsid w:val="00787130"/>
    <w:rsid w:val="00844435"/>
    <w:rsid w:val="00877E08"/>
    <w:rsid w:val="00881067"/>
    <w:rsid w:val="00890DC5"/>
    <w:rsid w:val="008936B5"/>
    <w:rsid w:val="00894E11"/>
    <w:rsid w:val="008A1924"/>
    <w:rsid w:val="008A211F"/>
    <w:rsid w:val="008B69C2"/>
    <w:rsid w:val="008C236E"/>
    <w:rsid w:val="008E0D75"/>
    <w:rsid w:val="008E4F53"/>
    <w:rsid w:val="009722F1"/>
    <w:rsid w:val="0097429C"/>
    <w:rsid w:val="00982836"/>
    <w:rsid w:val="00991B85"/>
    <w:rsid w:val="009A0A5A"/>
    <w:rsid w:val="009A2F4F"/>
    <w:rsid w:val="00A00FA8"/>
    <w:rsid w:val="00AD4CFC"/>
    <w:rsid w:val="00AD6F11"/>
    <w:rsid w:val="00B14C25"/>
    <w:rsid w:val="00BD5FEE"/>
    <w:rsid w:val="00BE2FED"/>
    <w:rsid w:val="00C37D27"/>
    <w:rsid w:val="00CA0E67"/>
    <w:rsid w:val="00CE35F2"/>
    <w:rsid w:val="00CF02C2"/>
    <w:rsid w:val="00D17952"/>
    <w:rsid w:val="00D77E59"/>
    <w:rsid w:val="00D87E69"/>
    <w:rsid w:val="00DA1F86"/>
    <w:rsid w:val="00E51CE9"/>
    <w:rsid w:val="00E51E3A"/>
    <w:rsid w:val="00E52C9A"/>
    <w:rsid w:val="00E81ADF"/>
    <w:rsid w:val="00E85A2D"/>
    <w:rsid w:val="00E85A5C"/>
    <w:rsid w:val="00E96A52"/>
    <w:rsid w:val="00EE4CEB"/>
    <w:rsid w:val="00EF6B19"/>
    <w:rsid w:val="00F23FDA"/>
    <w:rsid w:val="00F253C1"/>
    <w:rsid w:val="00F53A99"/>
    <w:rsid w:val="00F82657"/>
    <w:rsid w:val="00F900D8"/>
    <w:rsid w:val="00F9390C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tm_sis@si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4</Pages>
  <Words>1349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49</cp:revision>
  <cp:lastPrinted>2023-03-21T06:58:00Z</cp:lastPrinted>
  <dcterms:created xsi:type="dcterms:W3CDTF">2021-10-07T06:46:00Z</dcterms:created>
  <dcterms:modified xsi:type="dcterms:W3CDTF">2025-10-28T08:51:00Z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