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C0C" w:rsidRDefault="00646C0C" w:rsidP="00850D1C">
      <w:pPr>
        <w:ind w:right="57"/>
        <w:jc w:val="right"/>
        <w:rPr>
          <w:sz w:val="24"/>
          <w:szCs w:val="24"/>
          <w:lang w:val="ro-RO" w:eastAsia="ru-RU"/>
        </w:rPr>
      </w:pPr>
    </w:p>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646C0C" w:rsidRDefault="00646C0C" w:rsidP="00850D1C">
      <w:pPr>
        <w:ind w:right="57" w:firstLine="0"/>
        <w:jc w:val="center"/>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achiziţionarea</w:t>
      </w:r>
      <w:r w:rsidR="00A44359">
        <w:rPr>
          <w:bCs/>
          <w:sz w:val="24"/>
          <w:szCs w:val="24"/>
          <w:lang w:val="ro-RO" w:eastAsia="ru-RU"/>
        </w:rPr>
        <w:t xml:space="preserve"> </w:t>
      </w:r>
      <w:r w:rsidR="0057193F">
        <w:rPr>
          <w:b/>
          <w:sz w:val="24"/>
          <w:szCs w:val="24"/>
          <w:u w:val="single"/>
          <w:lang w:val="ro-RO"/>
        </w:rPr>
        <w:t>Cablu bipolar</w:t>
      </w:r>
      <w:r w:rsidR="00552C3D">
        <w:rPr>
          <w:b/>
          <w:sz w:val="24"/>
          <w:szCs w:val="24"/>
          <w:u w:val="single"/>
          <w:lang w:val="ro-RO"/>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6" w:history="1">
        <w:r w:rsidR="009146FF" w:rsidRPr="009146FF">
          <w:rPr>
            <w:rStyle w:val="Hyperlink"/>
            <w:b/>
            <w:sz w:val="24"/>
            <w:szCs w:val="24"/>
            <w:lang w:eastAsia="ru-RU"/>
          </w:rPr>
          <w:t>imspinn@gmail.com</w:t>
        </w:r>
      </w:hyperlink>
      <w:r w:rsidR="009146FF" w:rsidRPr="009146FF">
        <w:rPr>
          <w:b/>
          <w:sz w:val="24"/>
          <w:szCs w:val="24"/>
          <w:lang w:eastAsia="ru-RU"/>
        </w:rPr>
        <w:t xml:space="preserve">, </w:t>
      </w:r>
      <w:hyperlink r:id="rId7" w:history="1">
        <w:r w:rsidR="009146FF" w:rsidRPr="009146FF">
          <w:rPr>
            <w:rStyle w:val="Hyperlink"/>
            <w:b/>
            <w:sz w:val="24"/>
            <w:szCs w:val="24"/>
            <w:lang w:eastAsia="ru-RU"/>
          </w:rPr>
          <w:t>vitaliejora@mail.ru</w:t>
        </w:r>
      </w:hyperlink>
      <w:r w:rsidR="009146FF" w:rsidRPr="009146FF">
        <w:rPr>
          <w:b/>
          <w:sz w:val="24"/>
          <w:szCs w:val="24"/>
          <w:lang w:eastAsia="ru-RU"/>
        </w:rPr>
        <w:t>;</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198" w:type="dxa"/>
        <w:tblLayout w:type="fixed"/>
        <w:tblLook w:val="04A0"/>
      </w:tblPr>
      <w:tblGrid>
        <w:gridCol w:w="641"/>
        <w:gridCol w:w="1258"/>
        <w:gridCol w:w="1710"/>
        <w:gridCol w:w="1170"/>
        <w:gridCol w:w="1168"/>
        <w:gridCol w:w="2344"/>
        <w:gridCol w:w="1285"/>
      </w:tblGrid>
      <w:tr w:rsidR="00452D63" w:rsidRPr="00B919CE" w:rsidTr="0057193F">
        <w:tc>
          <w:tcPr>
            <w:tcW w:w="334" w:type="pct"/>
            <w:vAlign w:val="center"/>
          </w:tcPr>
          <w:p w:rsidR="00850D1C" w:rsidRPr="0057193F" w:rsidRDefault="00850D1C" w:rsidP="00D94404">
            <w:pPr>
              <w:ind w:firstLine="0"/>
              <w:jc w:val="center"/>
              <w:rPr>
                <w:b/>
                <w:lang w:val="ro-RO"/>
              </w:rPr>
            </w:pPr>
            <w:r w:rsidRPr="0057193F">
              <w:rPr>
                <w:b/>
                <w:bCs/>
                <w:lang w:val="ro-RO" w:eastAsia="ru-RU"/>
              </w:rPr>
              <w:t>Nr.</w:t>
            </w:r>
            <w:r w:rsidRPr="0057193F">
              <w:rPr>
                <w:b/>
                <w:bCs/>
                <w:lang w:val="ro-RO" w:eastAsia="ru-RU"/>
              </w:rPr>
              <w:br/>
              <w:t>crt.</w:t>
            </w:r>
          </w:p>
        </w:tc>
        <w:tc>
          <w:tcPr>
            <w:tcW w:w="657" w:type="pct"/>
            <w:vAlign w:val="center"/>
          </w:tcPr>
          <w:p w:rsidR="00850D1C" w:rsidRPr="0057193F" w:rsidRDefault="00850D1C" w:rsidP="00D94404">
            <w:pPr>
              <w:ind w:firstLine="0"/>
              <w:jc w:val="center"/>
              <w:rPr>
                <w:b/>
                <w:lang w:val="ro-RO"/>
              </w:rPr>
            </w:pPr>
            <w:r w:rsidRPr="0057193F">
              <w:rPr>
                <w:b/>
                <w:bCs/>
                <w:lang w:val="ro-RO" w:eastAsia="ru-RU"/>
              </w:rPr>
              <w:t>Codul</w:t>
            </w:r>
            <w:r w:rsidRPr="0057193F">
              <w:rPr>
                <w:b/>
                <w:bCs/>
                <w:lang w:val="ro-RO" w:eastAsia="ru-RU"/>
              </w:rPr>
              <w:br/>
              <w:t>CPV</w:t>
            </w:r>
          </w:p>
        </w:tc>
        <w:tc>
          <w:tcPr>
            <w:tcW w:w="893" w:type="pct"/>
            <w:vAlign w:val="center"/>
          </w:tcPr>
          <w:p w:rsidR="00850D1C" w:rsidRPr="0057193F" w:rsidRDefault="00850D1C" w:rsidP="00D94404">
            <w:pPr>
              <w:ind w:firstLine="0"/>
              <w:jc w:val="center"/>
              <w:rPr>
                <w:b/>
                <w:lang w:val="ro-RO"/>
              </w:rPr>
            </w:pPr>
            <w:r w:rsidRPr="0057193F">
              <w:rPr>
                <w:b/>
                <w:bCs/>
                <w:lang w:val="ro-RO" w:eastAsia="ru-RU"/>
              </w:rPr>
              <w:t>Denumirea</w:t>
            </w:r>
            <w:r w:rsidRPr="0057193F">
              <w:rPr>
                <w:b/>
                <w:bCs/>
                <w:lang w:val="ro-RO" w:eastAsia="ru-RU"/>
              </w:rPr>
              <w:br/>
              <w:t>bunurilor</w:t>
            </w:r>
          </w:p>
        </w:tc>
        <w:tc>
          <w:tcPr>
            <w:tcW w:w="611" w:type="pct"/>
            <w:vAlign w:val="center"/>
          </w:tcPr>
          <w:p w:rsidR="00850D1C" w:rsidRPr="0057193F" w:rsidRDefault="00850D1C" w:rsidP="00D94404">
            <w:pPr>
              <w:ind w:firstLine="0"/>
              <w:jc w:val="center"/>
              <w:rPr>
                <w:b/>
                <w:lang w:val="ro-RO"/>
              </w:rPr>
            </w:pPr>
            <w:r w:rsidRPr="0057193F">
              <w:rPr>
                <w:b/>
                <w:bCs/>
                <w:lang w:val="ro-RO" w:eastAsia="ru-RU"/>
              </w:rPr>
              <w:t>Unitatea de</w:t>
            </w:r>
            <w:r w:rsidRPr="0057193F">
              <w:rPr>
                <w:b/>
                <w:bCs/>
                <w:lang w:val="ro-RO" w:eastAsia="ru-RU"/>
              </w:rPr>
              <w:br/>
              <w:t>măsură</w:t>
            </w:r>
          </w:p>
        </w:tc>
        <w:tc>
          <w:tcPr>
            <w:tcW w:w="610" w:type="pct"/>
            <w:vAlign w:val="center"/>
          </w:tcPr>
          <w:p w:rsidR="00850D1C" w:rsidRPr="0057193F" w:rsidRDefault="00850D1C" w:rsidP="00D94404">
            <w:pPr>
              <w:ind w:firstLine="0"/>
              <w:jc w:val="center"/>
              <w:rPr>
                <w:b/>
                <w:lang w:val="ro-RO"/>
              </w:rPr>
            </w:pPr>
            <w:r w:rsidRPr="0057193F">
              <w:rPr>
                <w:b/>
                <w:bCs/>
                <w:lang w:val="ro-RO" w:eastAsia="ru-RU"/>
              </w:rPr>
              <w:t>Cantitatea</w:t>
            </w:r>
          </w:p>
        </w:tc>
        <w:tc>
          <w:tcPr>
            <w:tcW w:w="1224" w:type="pct"/>
            <w:vAlign w:val="center"/>
          </w:tcPr>
          <w:p w:rsidR="00850D1C" w:rsidRPr="0057193F" w:rsidRDefault="00850D1C" w:rsidP="00D94404">
            <w:pPr>
              <w:ind w:firstLine="0"/>
              <w:jc w:val="center"/>
              <w:rPr>
                <w:b/>
                <w:lang w:val="ro-RO"/>
              </w:rPr>
            </w:pPr>
            <w:r w:rsidRPr="0057193F">
              <w:rPr>
                <w:b/>
                <w:bCs/>
                <w:lang w:val="ro-RO" w:eastAsia="ru-RU"/>
              </w:rPr>
              <w:t>Specificarea tehnică deplină solicitată, standardele de referinţă</w:t>
            </w:r>
          </w:p>
        </w:tc>
        <w:tc>
          <w:tcPr>
            <w:tcW w:w="672" w:type="pct"/>
            <w:vAlign w:val="center"/>
          </w:tcPr>
          <w:p w:rsidR="00850D1C" w:rsidRPr="0057193F" w:rsidRDefault="00850D1C" w:rsidP="00D94404">
            <w:pPr>
              <w:ind w:firstLine="0"/>
              <w:jc w:val="center"/>
              <w:rPr>
                <w:b/>
                <w:lang w:val="ro-RO" w:eastAsia="ru-RU"/>
              </w:rPr>
            </w:pPr>
            <w:r w:rsidRPr="0057193F">
              <w:rPr>
                <w:b/>
                <w:bCs/>
                <w:lang w:val="ro-RO" w:eastAsia="ru-RU"/>
              </w:rPr>
              <w:t>Valoarea estimată</w:t>
            </w:r>
            <w:r w:rsidR="00E33963" w:rsidRPr="0057193F">
              <w:rPr>
                <w:b/>
                <w:bCs/>
                <w:lang w:val="ro-RO" w:eastAsia="ru-RU"/>
              </w:rPr>
              <w:t xml:space="preserve"> fără TVA</w:t>
            </w:r>
          </w:p>
        </w:tc>
      </w:tr>
      <w:tr w:rsidR="0057193F" w:rsidRPr="00B919CE" w:rsidTr="0057193F">
        <w:tc>
          <w:tcPr>
            <w:tcW w:w="333" w:type="pct"/>
            <w:vAlign w:val="center"/>
          </w:tcPr>
          <w:p w:rsidR="0057193F" w:rsidRPr="0057193F" w:rsidRDefault="0057193F" w:rsidP="0057193F">
            <w:pPr>
              <w:ind w:firstLine="0"/>
              <w:jc w:val="center"/>
              <w:rPr>
                <w:b/>
                <w:bCs/>
                <w:lang w:val="ro-RO" w:eastAsia="ru-RU"/>
              </w:rPr>
            </w:pPr>
            <w:r w:rsidRPr="0057193F">
              <w:rPr>
                <w:b/>
                <w:bCs/>
                <w:lang w:val="ro-RO" w:eastAsia="ru-RU"/>
              </w:rPr>
              <w:t>1</w:t>
            </w:r>
          </w:p>
        </w:tc>
        <w:tc>
          <w:tcPr>
            <w:tcW w:w="3994" w:type="pct"/>
            <w:gridSpan w:val="5"/>
            <w:vAlign w:val="center"/>
          </w:tcPr>
          <w:p w:rsidR="0057193F" w:rsidRPr="0057193F" w:rsidRDefault="0057193F" w:rsidP="00D94404">
            <w:pPr>
              <w:jc w:val="center"/>
              <w:rPr>
                <w:b/>
                <w:bCs/>
                <w:lang w:val="ro-RO" w:eastAsia="ru-RU"/>
              </w:rPr>
            </w:pPr>
            <w:r w:rsidRPr="0057193F">
              <w:rPr>
                <w:b/>
                <w:lang w:val="ro-RO"/>
              </w:rPr>
              <w:t>Cablu bipolar</w:t>
            </w:r>
          </w:p>
        </w:tc>
        <w:tc>
          <w:tcPr>
            <w:tcW w:w="673" w:type="pct"/>
            <w:vMerge w:val="restart"/>
            <w:vAlign w:val="center"/>
          </w:tcPr>
          <w:p w:rsidR="0057193F" w:rsidRPr="0057193F" w:rsidRDefault="0057193F" w:rsidP="0057193F">
            <w:pPr>
              <w:ind w:firstLine="0"/>
              <w:jc w:val="center"/>
              <w:rPr>
                <w:b/>
                <w:bCs/>
                <w:lang w:val="ro-RO" w:eastAsia="ru-RU"/>
              </w:rPr>
            </w:pPr>
            <w:r>
              <w:rPr>
                <w:b/>
                <w:bCs/>
                <w:lang w:val="ro-RO" w:eastAsia="ru-RU"/>
              </w:rPr>
              <w:t>38 820,00</w:t>
            </w:r>
          </w:p>
        </w:tc>
      </w:tr>
      <w:tr w:rsidR="0057193F" w:rsidRPr="00B919CE" w:rsidTr="0057193F">
        <w:tc>
          <w:tcPr>
            <w:tcW w:w="334" w:type="pct"/>
            <w:vAlign w:val="center"/>
          </w:tcPr>
          <w:p w:rsidR="0057193F" w:rsidRPr="0057193F" w:rsidRDefault="0057193F" w:rsidP="0057193F">
            <w:pPr>
              <w:ind w:firstLine="0"/>
              <w:jc w:val="center"/>
              <w:rPr>
                <w:bCs/>
                <w:lang w:val="ro-RO" w:eastAsia="ru-RU"/>
              </w:rPr>
            </w:pPr>
            <w:r w:rsidRPr="0057193F">
              <w:rPr>
                <w:bCs/>
                <w:lang w:val="ro-RO" w:eastAsia="ru-RU"/>
              </w:rPr>
              <w:t>1.1</w:t>
            </w:r>
          </w:p>
        </w:tc>
        <w:tc>
          <w:tcPr>
            <w:tcW w:w="657" w:type="pct"/>
            <w:vAlign w:val="center"/>
          </w:tcPr>
          <w:p w:rsidR="0057193F" w:rsidRPr="0057193F" w:rsidRDefault="0057193F" w:rsidP="0057193F">
            <w:pPr>
              <w:ind w:firstLine="0"/>
              <w:jc w:val="center"/>
              <w:rPr>
                <w:b/>
                <w:bCs/>
                <w:lang w:val="ro-RO" w:eastAsia="ru-RU"/>
              </w:rPr>
            </w:pPr>
            <w:r w:rsidRPr="0057193F">
              <w:t>33100000-1</w:t>
            </w:r>
          </w:p>
        </w:tc>
        <w:tc>
          <w:tcPr>
            <w:tcW w:w="893" w:type="pct"/>
            <w:vAlign w:val="center"/>
          </w:tcPr>
          <w:p w:rsidR="0057193F" w:rsidRPr="0057193F" w:rsidRDefault="0057193F" w:rsidP="0057193F">
            <w:pPr>
              <w:shd w:val="clear" w:color="auto" w:fill="FFFFFF"/>
              <w:spacing w:before="100" w:beforeAutospacing="1" w:after="100" w:afterAutospacing="1"/>
              <w:ind w:firstLine="0"/>
              <w:jc w:val="center"/>
              <w:rPr>
                <w:rFonts w:ascii="Arial" w:hAnsi="Arial" w:cs="Arial"/>
                <w:color w:val="2C2D2E"/>
              </w:rPr>
            </w:pPr>
            <w:r w:rsidRPr="0057193F">
              <w:rPr>
                <w:color w:val="2C2D2E"/>
                <w:lang w:val="ro-RO"/>
              </w:rPr>
              <w:t>HF- cablu bipolar</w:t>
            </w:r>
          </w:p>
        </w:tc>
        <w:tc>
          <w:tcPr>
            <w:tcW w:w="611" w:type="pct"/>
            <w:vAlign w:val="center"/>
          </w:tcPr>
          <w:p w:rsidR="0057193F" w:rsidRPr="0057193F" w:rsidRDefault="0057193F" w:rsidP="0057193F">
            <w:pPr>
              <w:ind w:firstLine="0"/>
              <w:jc w:val="center"/>
              <w:rPr>
                <w:bCs/>
                <w:lang w:val="ro-RO" w:eastAsia="ru-RU"/>
              </w:rPr>
            </w:pPr>
            <w:r w:rsidRPr="0057193F">
              <w:rPr>
                <w:bCs/>
                <w:lang w:val="ro-RO" w:eastAsia="ru-RU"/>
              </w:rPr>
              <w:t>buc</w:t>
            </w:r>
          </w:p>
        </w:tc>
        <w:tc>
          <w:tcPr>
            <w:tcW w:w="610" w:type="pct"/>
            <w:vAlign w:val="center"/>
          </w:tcPr>
          <w:p w:rsidR="0057193F" w:rsidRPr="0057193F" w:rsidRDefault="0057193F" w:rsidP="0057193F">
            <w:pPr>
              <w:ind w:firstLine="0"/>
              <w:jc w:val="center"/>
              <w:rPr>
                <w:bCs/>
                <w:lang w:val="ro-RO" w:eastAsia="ru-RU"/>
              </w:rPr>
            </w:pPr>
            <w:r w:rsidRPr="0057193F">
              <w:rPr>
                <w:bCs/>
                <w:lang w:val="ro-RO" w:eastAsia="ru-RU"/>
              </w:rPr>
              <w:t>10</w:t>
            </w:r>
          </w:p>
        </w:tc>
        <w:tc>
          <w:tcPr>
            <w:tcW w:w="1224" w:type="pct"/>
            <w:vAlign w:val="center"/>
          </w:tcPr>
          <w:p w:rsidR="0057193F" w:rsidRPr="0057193F" w:rsidRDefault="0057193F" w:rsidP="0057193F">
            <w:pPr>
              <w:ind w:firstLine="0"/>
              <w:jc w:val="center"/>
              <w:rPr>
                <w:b/>
                <w:bCs/>
                <w:lang w:val="ro-RO" w:eastAsia="ru-RU"/>
              </w:rPr>
            </w:pPr>
            <w:r>
              <w:rPr>
                <w:color w:val="2C2D2E"/>
                <w:lang w:val="ro-RO"/>
              </w:rPr>
              <w:t>C</w:t>
            </w:r>
            <w:r w:rsidRPr="0057193F">
              <w:rPr>
                <w:color w:val="2C2D2E"/>
                <w:lang w:val="ro-RO"/>
              </w:rPr>
              <w:t>u conector Valleylab și 2-Pin-Stecker, gewinkelt, US-modell 2-pin plug, angled, US-modell; lungime 5 metri;  compatibil cu electrocuagulator  AESCULAP Nelson.</w:t>
            </w:r>
          </w:p>
        </w:tc>
        <w:tc>
          <w:tcPr>
            <w:tcW w:w="672" w:type="pct"/>
            <w:vMerge/>
            <w:vAlign w:val="center"/>
          </w:tcPr>
          <w:p w:rsidR="0057193F" w:rsidRPr="0057193F" w:rsidRDefault="0057193F" w:rsidP="0057193F">
            <w:pPr>
              <w:ind w:firstLine="0"/>
              <w:jc w:val="center"/>
              <w:rPr>
                <w:b/>
                <w:bCs/>
                <w:lang w:val="ro-RO" w:eastAsia="ru-RU"/>
              </w:rPr>
            </w:pPr>
          </w:p>
        </w:tc>
      </w:tr>
      <w:tr w:rsidR="0057193F" w:rsidRPr="00B919CE" w:rsidTr="0057193F">
        <w:tc>
          <w:tcPr>
            <w:tcW w:w="334" w:type="pct"/>
            <w:vAlign w:val="center"/>
          </w:tcPr>
          <w:p w:rsidR="0057193F" w:rsidRPr="0057193F" w:rsidRDefault="0057193F" w:rsidP="0057193F">
            <w:pPr>
              <w:ind w:firstLine="0"/>
              <w:jc w:val="center"/>
              <w:rPr>
                <w:bCs/>
                <w:lang w:val="ro-RO" w:eastAsia="ru-RU"/>
              </w:rPr>
            </w:pPr>
            <w:r w:rsidRPr="0057193F">
              <w:rPr>
                <w:bCs/>
                <w:lang w:val="ro-RO" w:eastAsia="ru-RU"/>
              </w:rPr>
              <w:t>1.2</w:t>
            </w:r>
          </w:p>
        </w:tc>
        <w:tc>
          <w:tcPr>
            <w:tcW w:w="657" w:type="pct"/>
            <w:vAlign w:val="center"/>
          </w:tcPr>
          <w:p w:rsidR="0057193F" w:rsidRPr="0057193F" w:rsidRDefault="0057193F" w:rsidP="0057193F">
            <w:pPr>
              <w:ind w:firstLine="0"/>
              <w:jc w:val="center"/>
              <w:rPr>
                <w:b/>
                <w:bCs/>
                <w:lang w:val="ro-RO" w:eastAsia="ru-RU"/>
              </w:rPr>
            </w:pPr>
            <w:r w:rsidRPr="0057193F">
              <w:t>33100000-1</w:t>
            </w:r>
          </w:p>
        </w:tc>
        <w:tc>
          <w:tcPr>
            <w:tcW w:w="893" w:type="pct"/>
            <w:vAlign w:val="center"/>
          </w:tcPr>
          <w:p w:rsidR="0057193F" w:rsidRPr="0057193F" w:rsidRDefault="0057193F" w:rsidP="0057193F">
            <w:pPr>
              <w:ind w:firstLine="0"/>
              <w:jc w:val="center"/>
              <w:rPr>
                <w:b/>
                <w:bCs/>
                <w:lang w:val="ro-RO" w:eastAsia="ru-RU"/>
              </w:rPr>
            </w:pPr>
            <w:r>
              <w:rPr>
                <w:color w:val="2C2D2E"/>
                <w:shd w:val="clear" w:color="auto" w:fill="FFFFFF"/>
              </w:rPr>
              <w:t>HF-</w:t>
            </w:r>
            <w:proofErr w:type="spellStart"/>
            <w:r>
              <w:rPr>
                <w:color w:val="2C2D2E"/>
                <w:shd w:val="clear" w:color="auto" w:fill="FFFFFF"/>
              </w:rPr>
              <w:t>cablu</w:t>
            </w:r>
            <w:proofErr w:type="spellEnd"/>
            <w:r>
              <w:rPr>
                <w:color w:val="2C2D2E"/>
                <w:shd w:val="clear" w:color="auto" w:fill="FFFFFF"/>
              </w:rPr>
              <w:t xml:space="preserve"> bipolar</w:t>
            </w:r>
          </w:p>
        </w:tc>
        <w:tc>
          <w:tcPr>
            <w:tcW w:w="611" w:type="pct"/>
            <w:vAlign w:val="center"/>
          </w:tcPr>
          <w:p w:rsidR="0057193F" w:rsidRPr="0057193F" w:rsidRDefault="0057193F" w:rsidP="0057193F">
            <w:pPr>
              <w:ind w:firstLine="0"/>
              <w:jc w:val="center"/>
              <w:rPr>
                <w:bCs/>
                <w:lang w:val="ro-RO" w:eastAsia="ru-RU"/>
              </w:rPr>
            </w:pPr>
            <w:r w:rsidRPr="0057193F">
              <w:rPr>
                <w:bCs/>
                <w:lang w:val="ro-RO" w:eastAsia="ru-RU"/>
              </w:rPr>
              <w:t>buc</w:t>
            </w:r>
          </w:p>
        </w:tc>
        <w:tc>
          <w:tcPr>
            <w:tcW w:w="610" w:type="pct"/>
            <w:vAlign w:val="center"/>
          </w:tcPr>
          <w:p w:rsidR="0057193F" w:rsidRPr="0057193F" w:rsidRDefault="0057193F" w:rsidP="0057193F">
            <w:pPr>
              <w:ind w:firstLine="0"/>
              <w:jc w:val="center"/>
              <w:rPr>
                <w:bCs/>
                <w:lang w:val="ro-RO" w:eastAsia="ru-RU"/>
              </w:rPr>
            </w:pPr>
            <w:r w:rsidRPr="0057193F">
              <w:rPr>
                <w:bCs/>
                <w:lang w:val="ro-RO" w:eastAsia="ru-RU"/>
              </w:rPr>
              <w:t>10</w:t>
            </w:r>
          </w:p>
        </w:tc>
        <w:tc>
          <w:tcPr>
            <w:tcW w:w="1224" w:type="pct"/>
            <w:vAlign w:val="center"/>
          </w:tcPr>
          <w:p w:rsidR="0057193F" w:rsidRPr="0057193F" w:rsidRDefault="0057193F" w:rsidP="0057193F">
            <w:pPr>
              <w:ind w:firstLine="0"/>
              <w:jc w:val="center"/>
              <w:rPr>
                <w:b/>
                <w:bCs/>
                <w:lang w:val="ro-RO" w:eastAsia="ru-RU"/>
              </w:rPr>
            </w:pPr>
            <w:r>
              <w:rPr>
                <w:color w:val="2C2D2E"/>
                <w:shd w:val="clear" w:color="auto" w:fill="FFFFFF"/>
                <w:lang w:val="ro-RO"/>
              </w:rPr>
              <w:t>C</w:t>
            </w:r>
            <w:r>
              <w:rPr>
                <w:color w:val="2C2D2E"/>
                <w:shd w:val="clear" w:color="auto" w:fill="FFFFFF"/>
              </w:rPr>
              <w:t xml:space="preserve">u </w:t>
            </w:r>
            <w:proofErr w:type="spellStart"/>
            <w:r>
              <w:rPr>
                <w:color w:val="2C2D2E"/>
                <w:shd w:val="clear" w:color="auto" w:fill="FFFFFF"/>
              </w:rPr>
              <w:t>conector</w:t>
            </w:r>
            <w:proofErr w:type="spellEnd"/>
            <w:r>
              <w:rPr>
                <w:color w:val="2C2D2E"/>
                <w:shd w:val="clear" w:color="auto" w:fill="FFFFFF"/>
              </w:rPr>
              <w:t xml:space="preserve"> </w:t>
            </w:r>
            <w:proofErr w:type="spellStart"/>
            <w:r>
              <w:rPr>
                <w:color w:val="2C2D2E"/>
                <w:shd w:val="clear" w:color="auto" w:fill="FFFFFF"/>
              </w:rPr>
              <w:t>Valleylab</w:t>
            </w:r>
            <w:proofErr w:type="spellEnd"/>
            <w:r>
              <w:rPr>
                <w:color w:val="2C2D2E"/>
                <w:shd w:val="clear" w:color="auto" w:fill="FFFFFF"/>
              </w:rPr>
              <w:t xml:space="preserve"> </w:t>
            </w:r>
            <w:proofErr w:type="spellStart"/>
            <w:r>
              <w:rPr>
                <w:color w:val="2C2D2E"/>
                <w:shd w:val="clear" w:color="auto" w:fill="FFFFFF"/>
              </w:rPr>
              <w:t>și</w:t>
            </w:r>
            <w:proofErr w:type="spellEnd"/>
            <w:r>
              <w:rPr>
                <w:color w:val="2C2D2E"/>
                <w:shd w:val="clear" w:color="auto" w:fill="FFFFFF"/>
              </w:rPr>
              <w:t xml:space="preserve"> </w:t>
            </w:r>
            <w:proofErr w:type="spellStart"/>
            <w:r>
              <w:rPr>
                <w:color w:val="2C2D2E"/>
                <w:shd w:val="clear" w:color="auto" w:fill="FFFFFF"/>
              </w:rPr>
              <w:t>Flachstecker</w:t>
            </w:r>
            <w:proofErr w:type="spellEnd"/>
            <w:r>
              <w:rPr>
                <w:color w:val="2C2D2E"/>
                <w:shd w:val="clear" w:color="auto" w:fill="FFFFFF"/>
              </w:rPr>
              <w:t xml:space="preserve"> </w:t>
            </w:r>
            <w:proofErr w:type="spellStart"/>
            <w:r>
              <w:rPr>
                <w:color w:val="2C2D2E"/>
                <w:shd w:val="clear" w:color="auto" w:fill="FFFFFF"/>
              </w:rPr>
              <w:t>Aesculap</w:t>
            </w:r>
            <w:proofErr w:type="spellEnd"/>
            <w:r>
              <w:rPr>
                <w:color w:val="2C2D2E"/>
                <w:shd w:val="clear" w:color="auto" w:fill="FFFFFF"/>
              </w:rPr>
              <w:t xml:space="preserve"> </w:t>
            </w:r>
            <w:proofErr w:type="spellStart"/>
            <w:r>
              <w:rPr>
                <w:color w:val="2C2D2E"/>
                <w:shd w:val="clear" w:color="auto" w:fill="FFFFFF"/>
              </w:rPr>
              <w:t>Pinzetten</w:t>
            </w:r>
            <w:proofErr w:type="spellEnd"/>
            <w:r>
              <w:rPr>
                <w:color w:val="2C2D2E"/>
                <w:shd w:val="clear" w:color="auto" w:fill="FFFFFF"/>
              </w:rPr>
              <w:t xml:space="preserve"> Flat plug for </w:t>
            </w:r>
            <w:proofErr w:type="spellStart"/>
            <w:r>
              <w:rPr>
                <w:color w:val="2C2D2E"/>
                <w:shd w:val="clear" w:color="auto" w:fill="FFFFFF"/>
              </w:rPr>
              <w:t>Aesculap</w:t>
            </w:r>
            <w:proofErr w:type="spellEnd"/>
            <w:r>
              <w:rPr>
                <w:color w:val="2C2D2E"/>
                <w:shd w:val="clear" w:color="auto" w:fill="FFFFFF"/>
              </w:rPr>
              <w:t xml:space="preserve"> forceps; </w:t>
            </w:r>
            <w:proofErr w:type="spellStart"/>
            <w:r>
              <w:rPr>
                <w:color w:val="2C2D2E"/>
                <w:shd w:val="clear" w:color="auto" w:fill="FFFFFF"/>
              </w:rPr>
              <w:t>lungime</w:t>
            </w:r>
            <w:proofErr w:type="spellEnd"/>
            <w:r>
              <w:rPr>
                <w:color w:val="2C2D2E"/>
                <w:shd w:val="clear" w:color="auto" w:fill="FFFFFF"/>
              </w:rPr>
              <w:t xml:space="preserve"> 5metri; </w:t>
            </w:r>
            <w:proofErr w:type="spellStart"/>
            <w:r>
              <w:rPr>
                <w:color w:val="2C2D2E"/>
                <w:shd w:val="clear" w:color="auto" w:fill="FFFFFF"/>
              </w:rPr>
              <w:t>compatibil</w:t>
            </w:r>
            <w:proofErr w:type="spellEnd"/>
            <w:r>
              <w:rPr>
                <w:color w:val="2C2D2E"/>
                <w:shd w:val="clear" w:color="auto" w:fill="FFFFFF"/>
              </w:rPr>
              <w:t xml:space="preserve"> cu </w:t>
            </w:r>
            <w:proofErr w:type="spellStart"/>
            <w:r>
              <w:rPr>
                <w:color w:val="2C2D2E"/>
                <w:shd w:val="clear" w:color="auto" w:fill="FFFFFF"/>
              </w:rPr>
              <w:t>electrocuagulator</w:t>
            </w:r>
            <w:proofErr w:type="spellEnd"/>
            <w:r>
              <w:rPr>
                <w:color w:val="2C2D2E"/>
                <w:shd w:val="clear" w:color="auto" w:fill="FFFFFF"/>
              </w:rPr>
              <w:t xml:space="preserve">  AESCULAP Nelson.</w:t>
            </w:r>
          </w:p>
        </w:tc>
        <w:tc>
          <w:tcPr>
            <w:tcW w:w="672" w:type="pct"/>
            <w:vMerge/>
            <w:vAlign w:val="center"/>
          </w:tcPr>
          <w:p w:rsidR="0057193F" w:rsidRPr="0057193F" w:rsidRDefault="0057193F" w:rsidP="0057193F">
            <w:pPr>
              <w:ind w:firstLine="0"/>
              <w:jc w:val="center"/>
              <w:rPr>
                <w:b/>
                <w:bCs/>
                <w:lang w:val="ro-RO" w:eastAsia="ru-RU"/>
              </w:rPr>
            </w:pPr>
          </w:p>
        </w:tc>
      </w:tr>
    </w:tbl>
    <w:p w:rsidR="00632E73" w:rsidRPr="00632E73" w:rsidRDefault="00632E73" w:rsidP="0057193F">
      <w:pPr>
        <w:tabs>
          <w:tab w:val="left" w:pos="6386"/>
        </w:tabs>
        <w:ind w:firstLine="0"/>
      </w:pPr>
    </w:p>
    <w:p w:rsidR="00632E73" w:rsidRPr="00632E73" w:rsidRDefault="00632E73" w:rsidP="00850D1C">
      <w:pPr>
        <w:tabs>
          <w:tab w:val="left" w:pos="6386"/>
        </w:tabs>
        <w:ind w:firstLine="0"/>
        <w:rPr>
          <w:rFonts w:asciiTheme="majorBidi" w:hAnsiTheme="majorBidi" w:cstheme="majorBidi"/>
          <w:lang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lastRenderedPageBreak/>
        <w:t xml:space="preserve">1) </w:t>
      </w:r>
      <w:r w:rsidRPr="00632E73">
        <w:rPr>
          <w:b/>
          <w:sz w:val="24"/>
          <w:szCs w:val="24"/>
          <w:u w:val="single"/>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632E73">
        <w:rPr>
          <w:sz w:val="24"/>
          <w:szCs w:val="24"/>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A44359" w:rsidRPr="00A44359" w:rsidRDefault="00A44359" w:rsidP="00A44359">
      <w:pPr>
        <w:shd w:val="clear" w:color="auto" w:fill="FFFFFF" w:themeFill="background1"/>
        <w:tabs>
          <w:tab w:val="left" w:pos="0"/>
          <w:tab w:val="left" w:pos="284"/>
          <w:tab w:val="left" w:pos="426"/>
        </w:tabs>
        <w:spacing w:before="120"/>
        <w:ind w:left="284"/>
        <w:rPr>
          <w:sz w:val="24"/>
          <w:szCs w:val="24"/>
          <w:u w:val="single"/>
          <w:lang w:val="it-IT" w:eastAsia="ru-RU"/>
        </w:rPr>
      </w:pPr>
      <w:r w:rsidRPr="00A44359">
        <w:rPr>
          <w:i/>
          <w:sz w:val="24"/>
          <w:szCs w:val="24"/>
          <w:u w:val="single"/>
          <w:lang w:val="it-IT"/>
        </w:rPr>
        <w:t>În</w:t>
      </w:r>
      <w:r w:rsidRPr="00A44359">
        <w:rPr>
          <w:i/>
          <w:sz w:val="24"/>
          <w:szCs w:val="24"/>
          <w:u w:val="single"/>
        </w:rPr>
        <w:t xml:space="preserve"> </w:t>
      </w:r>
      <w:proofErr w:type="spellStart"/>
      <w:r w:rsidRPr="00A44359">
        <w:rPr>
          <w:i/>
          <w:sz w:val="24"/>
          <w:szCs w:val="24"/>
          <w:u w:val="single"/>
        </w:rPr>
        <w:t>decurs</w:t>
      </w:r>
      <w:proofErr w:type="spellEnd"/>
      <w:r w:rsidRPr="00A44359">
        <w:rPr>
          <w:i/>
          <w:sz w:val="24"/>
          <w:szCs w:val="24"/>
          <w:u w:val="single"/>
        </w:rPr>
        <w:t xml:space="preserve"> de </w:t>
      </w:r>
      <w:r w:rsidR="003F75B6">
        <w:rPr>
          <w:i/>
          <w:sz w:val="24"/>
          <w:szCs w:val="24"/>
          <w:u w:val="single"/>
        </w:rPr>
        <w:t>1</w:t>
      </w:r>
      <w:r w:rsidRPr="00A44359">
        <w:rPr>
          <w:i/>
          <w:sz w:val="24"/>
          <w:szCs w:val="24"/>
          <w:u w:val="single"/>
        </w:rPr>
        <w:t xml:space="preserve">0 </w:t>
      </w:r>
      <w:proofErr w:type="spellStart"/>
      <w:r w:rsidRPr="00A44359">
        <w:rPr>
          <w:i/>
          <w:sz w:val="24"/>
          <w:szCs w:val="24"/>
          <w:u w:val="single"/>
        </w:rPr>
        <w:t>zile</w:t>
      </w:r>
      <w:proofErr w:type="spellEnd"/>
      <w:r w:rsidRPr="00A44359">
        <w:rPr>
          <w:i/>
          <w:sz w:val="24"/>
          <w:szCs w:val="24"/>
          <w:u w:val="single"/>
        </w:rPr>
        <w:t xml:space="preserve"> de la </w:t>
      </w:r>
      <w:proofErr w:type="spellStart"/>
      <w:r w:rsidRPr="00A44359">
        <w:rPr>
          <w:i/>
          <w:sz w:val="24"/>
          <w:szCs w:val="24"/>
          <w:u w:val="single"/>
        </w:rPr>
        <w:t>solicitare</w:t>
      </w:r>
      <w:proofErr w:type="spellEnd"/>
      <w:r w:rsidRPr="00A44359">
        <w:rPr>
          <w:i/>
          <w:sz w:val="24"/>
          <w:szCs w:val="24"/>
          <w:u w:val="single"/>
        </w:rPr>
        <w:t xml:space="preserve"> IMSP </w:t>
      </w:r>
      <w:proofErr w:type="spellStart"/>
      <w:r w:rsidRPr="00A44359">
        <w:rPr>
          <w:i/>
          <w:sz w:val="24"/>
          <w:szCs w:val="24"/>
          <w:u w:val="single"/>
        </w:rPr>
        <w:t>Institutul</w:t>
      </w:r>
      <w:proofErr w:type="spellEnd"/>
      <w:r w:rsidRPr="00A44359">
        <w:rPr>
          <w:i/>
          <w:sz w:val="24"/>
          <w:szCs w:val="24"/>
          <w:u w:val="single"/>
        </w:rPr>
        <w:t xml:space="preserve"> de </w:t>
      </w:r>
      <w:proofErr w:type="spellStart"/>
      <w:r w:rsidRPr="00A44359">
        <w:rPr>
          <w:i/>
          <w:sz w:val="24"/>
          <w:szCs w:val="24"/>
          <w:u w:val="single"/>
        </w:rPr>
        <w:t>Neurologie</w:t>
      </w:r>
      <w:proofErr w:type="spellEnd"/>
      <w:r w:rsidRPr="00A44359">
        <w:rPr>
          <w:i/>
          <w:sz w:val="24"/>
          <w:szCs w:val="24"/>
          <w:u w:val="single"/>
        </w:rPr>
        <w:t xml:space="preserve"> </w:t>
      </w:r>
      <w:proofErr w:type="spellStart"/>
      <w:r w:rsidRPr="00A44359">
        <w:rPr>
          <w:i/>
          <w:sz w:val="24"/>
          <w:szCs w:val="24"/>
          <w:u w:val="single"/>
        </w:rPr>
        <w:t>și</w:t>
      </w:r>
      <w:proofErr w:type="spellEnd"/>
      <w:r w:rsidRPr="00A44359">
        <w:rPr>
          <w:i/>
          <w:sz w:val="24"/>
          <w:szCs w:val="24"/>
          <w:u w:val="single"/>
        </w:rPr>
        <w:t xml:space="preserve"> </w:t>
      </w:r>
      <w:proofErr w:type="spellStart"/>
      <w:r w:rsidRPr="00A44359">
        <w:rPr>
          <w:i/>
          <w:sz w:val="24"/>
          <w:szCs w:val="24"/>
          <w:u w:val="single"/>
        </w:rPr>
        <w:t>Neurochirurgie</w:t>
      </w:r>
      <w:proofErr w:type="spellEnd"/>
      <w:r w:rsidRPr="00A44359">
        <w:rPr>
          <w:i/>
          <w:sz w:val="24"/>
          <w:szCs w:val="24"/>
          <w:u w:val="single"/>
        </w:rPr>
        <w:t xml:space="preserve"> </w:t>
      </w:r>
      <w:r w:rsidRPr="00A44359">
        <w:rPr>
          <w:i/>
          <w:sz w:val="24"/>
          <w:szCs w:val="24"/>
          <w:u w:val="single"/>
          <w:lang w:eastAsia="ru-RU"/>
        </w:rPr>
        <w:t>„DIOMID GHERMAN”</w:t>
      </w:r>
      <w:r w:rsidRPr="00A44359">
        <w:rPr>
          <w:i/>
          <w:sz w:val="24"/>
          <w:szCs w:val="24"/>
          <w:u w:val="single"/>
        </w:rPr>
        <w:t xml:space="preserve">, conform </w:t>
      </w:r>
      <w:proofErr w:type="spellStart"/>
      <w:r w:rsidRPr="00A44359">
        <w:rPr>
          <w:i/>
          <w:sz w:val="24"/>
          <w:szCs w:val="24"/>
          <w:u w:val="single"/>
        </w:rPr>
        <w:t>necesităților</w:t>
      </w:r>
      <w:proofErr w:type="spellEnd"/>
      <w:r w:rsidRPr="00A44359">
        <w:rPr>
          <w:i/>
          <w:sz w:val="24"/>
          <w:szCs w:val="24"/>
          <w:u w:val="single"/>
        </w:rPr>
        <w:t xml:space="preserve"> </w:t>
      </w:r>
      <w:proofErr w:type="spellStart"/>
      <w:r w:rsidRPr="00A44359">
        <w:rPr>
          <w:i/>
          <w:sz w:val="24"/>
          <w:szCs w:val="24"/>
          <w:u w:val="single"/>
        </w:rPr>
        <w:t>acestuia</w:t>
      </w:r>
      <w:proofErr w:type="spellEnd"/>
      <w:r w:rsidRPr="00A44359">
        <w:rPr>
          <w:i/>
          <w:sz w:val="24"/>
          <w:szCs w:val="24"/>
          <w:u w:val="single"/>
        </w:rPr>
        <w:t xml:space="preserve">, </w:t>
      </w:r>
      <w:proofErr w:type="spellStart"/>
      <w:r w:rsidRPr="00A44359">
        <w:rPr>
          <w:i/>
          <w:sz w:val="24"/>
          <w:szCs w:val="24"/>
          <w:u w:val="single"/>
        </w:rPr>
        <w:t>pe</w:t>
      </w:r>
      <w:proofErr w:type="spellEnd"/>
      <w:r w:rsidRPr="00A44359">
        <w:rPr>
          <w:i/>
          <w:sz w:val="24"/>
          <w:szCs w:val="24"/>
          <w:u w:val="single"/>
        </w:rPr>
        <w:t xml:space="preserve"> </w:t>
      </w:r>
      <w:proofErr w:type="spellStart"/>
      <w:r w:rsidRPr="00A44359">
        <w:rPr>
          <w:i/>
          <w:sz w:val="24"/>
          <w:szCs w:val="24"/>
          <w:u w:val="single"/>
        </w:rPr>
        <w:t>parcuesul</w:t>
      </w:r>
      <w:proofErr w:type="spellEnd"/>
      <w:r w:rsidRPr="00A44359">
        <w:rPr>
          <w:i/>
          <w:sz w:val="24"/>
          <w:szCs w:val="24"/>
          <w:u w:val="single"/>
        </w:rPr>
        <w:t xml:space="preserve"> </w:t>
      </w:r>
      <w:proofErr w:type="spellStart"/>
      <w:r w:rsidRPr="00A44359">
        <w:rPr>
          <w:i/>
          <w:sz w:val="24"/>
          <w:szCs w:val="24"/>
          <w:u w:val="single"/>
        </w:rPr>
        <w:t>anului</w:t>
      </w:r>
      <w:proofErr w:type="spellEnd"/>
      <w:r w:rsidRPr="00A44359">
        <w:rPr>
          <w:i/>
          <w:sz w:val="24"/>
          <w:szCs w:val="24"/>
          <w:u w:val="single"/>
        </w:rPr>
        <w:t xml:space="preserve"> 2024,</w:t>
      </w:r>
      <w:r w:rsidRPr="00A44359">
        <w:rPr>
          <w:b/>
          <w:i/>
          <w:spacing w:val="-4"/>
          <w:sz w:val="24"/>
          <w:szCs w:val="24"/>
          <w:u w:val="single"/>
        </w:rPr>
        <w:t xml:space="preserve"> </w:t>
      </w:r>
      <w:r w:rsidRPr="00A44359">
        <w:rPr>
          <w:i/>
          <w:spacing w:val="-4"/>
          <w:sz w:val="24"/>
          <w:szCs w:val="24"/>
          <w:u w:val="single"/>
        </w:rPr>
        <w:t>INCOTERMS DDP</w:t>
      </w:r>
      <w:r w:rsidRPr="00A44359">
        <w:rPr>
          <w:sz w:val="24"/>
          <w:szCs w:val="24"/>
          <w:u w:val="single"/>
        </w:rPr>
        <w:t>;</w:t>
      </w: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B919CE">
        <w:rPr>
          <w:i/>
          <w:sz w:val="24"/>
          <w:szCs w:val="24"/>
          <w:lang w:val="ro-RO" w:eastAsia="ru-RU"/>
        </w:rPr>
        <w:t>4</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900"/>
        <w:gridCol w:w="2160"/>
        <w:gridCol w:w="4950"/>
        <w:gridCol w:w="1350"/>
      </w:tblGrid>
      <w:tr w:rsidR="008B4701" w:rsidRPr="00036345" w:rsidTr="006B4330">
        <w:tc>
          <w:tcPr>
            <w:tcW w:w="90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216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495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Modul de demonstrare a îndeplinirii criteriului/cerinţei</w:t>
            </w:r>
          </w:p>
        </w:tc>
        <w:tc>
          <w:tcPr>
            <w:tcW w:w="135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Nivelul minim/ obligativitatea</w:t>
            </w:r>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6B4330">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49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35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6B4330">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49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5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6C7170" w:rsidP="009146FF">
            <w:pPr>
              <w:ind w:firstLine="0"/>
              <w:jc w:val="center"/>
              <w:rPr>
                <w:iCs/>
                <w:sz w:val="16"/>
                <w:szCs w:val="16"/>
              </w:rPr>
            </w:pPr>
            <w:r w:rsidRPr="00E3243B">
              <w:rPr>
                <w:iCs/>
                <w:sz w:val="16"/>
                <w:szCs w:val="16"/>
                <w:lang w:val="en-US"/>
              </w:rPr>
              <w:t>Obligatoriu</w:t>
            </w:r>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lastRenderedPageBreak/>
              <w:t>8</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6B4330" w:rsidRPr="00036345" w:rsidTr="006B4330">
        <w:trPr>
          <w:trHeight w:val="656"/>
        </w:trPr>
        <w:tc>
          <w:tcPr>
            <w:tcW w:w="900" w:type="dxa"/>
            <w:shd w:val="clear" w:color="auto" w:fill="auto"/>
            <w:vAlign w:val="center"/>
          </w:tcPr>
          <w:p w:rsidR="006B4330" w:rsidRDefault="006B4330"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160" w:type="dxa"/>
            <w:shd w:val="clear" w:color="auto" w:fill="auto"/>
            <w:vAlign w:val="center"/>
          </w:tcPr>
          <w:p w:rsidR="006B4330" w:rsidRPr="00E3243B" w:rsidRDefault="006B4330" w:rsidP="002A6A8B">
            <w:pPr>
              <w:ind w:firstLine="0"/>
              <w:jc w:val="center"/>
              <w:rPr>
                <w:sz w:val="16"/>
                <w:szCs w:val="16"/>
              </w:rPr>
            </w:pPr>
            <w:r>
              <w:rPr>
                <w:sz w:val="16"/>
                <w:szCs w:val="16"/>
              </w:rPr>
              <w:t>Declarație de egibilitate</w:t>
            </w:r>
          </w:p>
        </w:tc>
        <w:tc>
          <w:tcPr>
            <w:tcW w:w="4950" w:type="dxa"/>
            <w:shd w:val="clear" w:color="auto" w:fill="auto"/>
            <w:vAlign w:val="center"/>
          </w:tcPr>
          <w:p w:rsidR="006B4330" w:rsidRDefault="006B4330" w:rsidP="002A6A8B">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6B4330" w:rsidRPr="00973395" w:rsidRDefault="006B4330" w:rsidP="002A6A8B">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350" w:type="dxa"/>
            <w:shd w:val="clear" w:color="auto" w:fill="auto"/>
            <w:vAlign w:val="center"/>
          </w:tcPr>
          <w:p w:rsidR="006B4330" w:rsidRPr="00E3243B" w:rsidRDefault="006B4330" w:rsidP="002A6A8B">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6B4330" w:rsidRPr="00036345" w:rsidTr="006B4330">
        <w:trPr>
          <w:trHeight w:val="656"/>
        </w:trPr>
        <w:tc>
          <w:tcPr>
            <w:tcW w:w="900" w:type="dxa"/>
            <w:shd w:val="clear" w:color="auto" w:fill="auto"/>
            <w:vAlign w:val="center"/>
          </w:tcPr>
          <w:p w:rsidR="006B4330" w:rsidRDefault="006B4330"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10</w:t>
            </w:r>
          </w:p>
        </w:tc>
        <w:tc>
          <w:tcPr>
            <w:tcW w:w="2160" w:type="dxa"/>
            <w:shd w:val="clear" w:color="auto" w:fill="auto"/>
            <w:vAlign w:val="center"/>
          </w:tcPr>
          <w:p w:rsidR="006B4330" w:rsidRPr="00454211" w:rsidRDefault="006B4330" w:rsidP="006C7170">
            <w:pPr>
              <w:tabs>
                <w:tab w:val="left" w:pos="612"/>
              </w:tabs>
              <w:ind w:firstLine="0"/>
              <w:jc w:val="center"/>
              <w:rPr>
                <w:iCs/>
                <w:sz w:val="16"/>
                <w:szCs w:val="16"/>
                <w:lang w:val="en-US"/>
              </w:rPr>
            </w:pPr>
            <w:proofErr w:type="spellStart"/>
            <w:r w:rsidRPr="00454211">
              <w:rPr>
                <w:iCs/>
                <w:sz w:val="16"/>
                <w:szCs w:val="16"/>
                <w:lang w:val="en-US"/>
              </w:rPr>
              <w:t>Certificat</w:t>
            </w:r>
            <w:proofErr w:type="spellEnd"/>
            <w:r w:rsidRPr="00454211">
              <w:rPr>
                <w:iCs/>
                <w:sz w:val="16"/>
                <w:szCs w:val="16"/>
                <w:lang w:val="en-US"/>
              </w:rPr>
              <w:t xml:space="preserve"> de </w:t>
            </w:r>
            <w:proofErr w:type="spellStart"/>
            <w:r w:rsidRPr="00454211">
              <w:rPr>
                <w:iCs/>
                <w:sz w:val="16"/>
                <w:szCs w:val="16"/>
                <w:lang w:val="en-US"/>
              </w:rPr>
              <w:t>conformitate</w:t>
            </w:r>
            <w:proofErr w:type="spellEnd"/>
            <w:r w:rsidR="006C7170">
              <w:rPr>
                <w:iCs/>
                <w:sz w:val="16"/>
                <w:szCs w:val="16"/>
                <w:lang w:val="en-US"/>
              </w:rPr>
              <w:t>/</w:t>
            </w:r>
            <w:proofErr w:type="spellStart"/>
            <w:r w:rsidR="006C7170">
              <w:rPr>
                <w:iCs/>
                <w:sz w:val="16"/>
                <w:szCs w:val="16"/>
                <w:lang w:val="en-US"/>
              </w:rPr>
              <w:t>calitate</w:t>
            </w:r>
            <w:proofErr w:type="spellEnd"/>
          </w:p>
        </w:tc>
        <w:tc>
          <w:tcPr>
            <w:tcW w:w="4950" w:type="dxa"/>
            <w:shd w:val="clear" w:color="auto" w:fill="auto"/>
            <w:vAlign w:val="center"/>
          </w:tcPr>
          <w:p w:rsidR="006B4330" w:rsidRPr="00454211" w:rsidRDefault="006B4330" w:rsidP="006B4330">
            <w:pPr>
              <w:ind w:firstLine="0"/>
              <w:jc w:val="center"/>
              <w:rPr>
                <w:color w:val="000000"/>
                <w:sz w:val="16"/>
                <w:szCs w:val="16"/>
                <w:lang w:val="en-GB" w:eastAsia="ru-RU"/>
              </w:rPr>
            </w:pPr>
            <w:r>
              <w:rPr>
                <w:sz w:val="16"/>
                <w:szCs w:val="16"/>
                <w:lang w:val="en-US"/>
              </w:rPr>
              <w:t>C</w:t>
            </w:r>
            <w:r w:rsidRPr="00E3243B">
              <w:rPr>
                <w:sz w:val="16"/>
                <w:szCs w:val="16"/>
              </w:rPr>
              <w:t>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6B4330" w:rsidRPr="00E3243B" w:rsidRDefault="006B4330" w:rsidP="006B4330">
            <w:pPr>
              <w:ind w:firstLine="0"/>
              <w:jc w:val="center"/>
              <w:rPr>
                <w:iCs/>
                <w:sz w:val="16"/>
                <w:szCs w:val="16"/>
                <w:lang w:val="en-US"/>
              </w:rPr>
            </w:pPr>
            <w:proofErr w:type="spellStart"/>
            <w:r w:rsidRPr="00E3243B">
              <w:rPr>
                <w:iCs/>
                <w:sz w:val="16"/>
                <w:szCs w:val="16"/>
                <w:lang w:val="en-US"/>
              </w:rPr>
              <w:t>Obligatoriu</w:t>
            </w:r>
            <w:proofErr w:type="spellEnd"/>
          </w:p>
        </w:tc>
      </w:tr>
      <w:tr w:rsidR="006B4330" w:rsidRPr="00036345" w:rsidTr="006B4330">
        <w:tc>
          <w:tcPr>
            <w:tcW w:w="90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11</w:t>
            </w:r>
          </w:p>
        </w:tc>
        <w:tc>
          <w:tcPr>
            <w:tcW w:w="216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495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350" w:type="dxa"/>
            <w:shd w:val="clear" w:color="auto" w:fill="auto"/>
            <w:vAlign w:val="center"/>
          </w:tcPr>
          <w:p w:rsidR="006B4330" w:rsidRPr="008B4701" w:rsidRDefault="006B4330" w:rsidP="006B4330">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Pr="00EB033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4F343E"/>
    <w:multiLevelType w:val="multilevel"/>
    <w:tmpl w:val="244F343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4F8C74AD"/>
    <w:multiLevelType w:val="multilevel"/>
    <w:tmpl w:val="B88A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CB6A95"/>
    <w:rsid w:val="000807ED"/>
    <w:rsid w:val="000E17CD"/>
    <w:rsid w:val="001A4BCC"/>
    <w:rsid w:val="001E455B"/>
    <w:rsid w:val="002020C6"/>
    <w:rsid w:val="00267887"/>
    <w:rsid w:val="00392433"/>
    <w:rsid w:val="003F75B6"/>
    <w:rsid w:val="0042712C"/>
    <w:rsid w:val="0043773F"/>
    <w:rsid w:val="00452D63"/>
    <w:rsid w:val="004B5AA7"/>
    <w:rsid w:val="004C6CB1"/>
    <w:rsid w:val="0050402C"/>
    <w:rsid w:val="00552C3D"/>
    <w:rsid w:val="00570742"/>
    <w:rsid w:val="00571731"/>
    <w:rsid w:val="0057193F"/>
    <w:rsid w:val="00592BB6"/>
    <w:rsid w:val="0063138E"/>
    <w:rsid w:val="00632E73"/>
    <w:rsid w:val="006458D2"/>
    <w:rsid w:val="00646C0C"/>
    <w:rsid w:val="00663E34"/>
    <w:rsid w:val="006B4330"/>
    <w:rsid w:val="006C7170"/>
    <w:rsid w:val="00746A7E"/>
    <w:rsid w:val="007977E4"/>
    <w:rsid w:val="007F595D"/>
    <w:rsid w:val="00822A80"/>
    <w:rsid w:val="00850D1C"/>
    <w:rsid w:val="008B4701"/>
    <w:rsid w:val="008E7E2D"/>
    <w:rsid w:val="009146FF"/>
    <w:rsid w:val="00A03319"/>
    <w:rsid w:val="00A44359"/>
    <w:rsid w:val="00AE18BB"/>
    <w:rsid w:val="00B0423C"/>
    <w:rsid w:val="00B05A87"/>
    <w:rsid w:val="00B919CE"/>
    <w:rsid w:val="00BD636A"/>
    <w:rsid w:val="00C23FD1"/>
    <w:rsid w:val="00C82D8D"/>
    <w:rsid w:val="00CB6A95"/>
    <w:rsid w:val="00CE3D64"/>
    <w:rsid w:val="00D94404"/>
    <w:rsid w:val="00E33963"/>
    <w:rsid w:val="00E7042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 w:type="character" w:styleId="Strong">
    <w:name w:val="Strong"/>
    <w:basedOn w:val="DefaultParagraphFont"/>
    <w:uiPriority w:val="22"/>
    <w:qFormat/>
    <w:rsid w:val="00632E73"/>
    <w:rPr>
      <w:b/>
      <w:bCs/>
    </w:rPr>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830555880">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vitaliejora@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mspinn@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5CE30-FD3D-4CC0-A4BE-4ED4BCFDB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3</Pages>
  <Words>1410</Words>
  <Characters>8040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17</cp:revision>
  <cp:lastPrinted>2023-09-04T10:16:00Z</cp:lastPrinted>
  <dcterms:created xsi:type="dcterms:W3CDTF">2023-08-18T06:46:00Z</dcterms:created>
  <dcterms:modified xsi:type="dcterms:W3CDTF">2024-04-09T08:30:00Z</dcterms:modified>
</cp:coreProperties>
</file>