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A99" w:rsidRDefault="00E31A99" w:rsidP="00E31A99">
      <w:pPr>
        <w:pStyle w:val="a4"/>
      </w:pPr>
      <w:r>
        <w:t> </w:t>
      </w:r>
    </w:p>
    <w:p w:rsidR="001D239F" w:rsidRDefault="001D239F" w:rsidP="00E31A99">
      <w:pPr>
        <w:pStyle w:val="rg"/>
      </w:pPr>
      <w:r w:rsidRPr="001D239F">
        <w:t>Утверждена</w:t>
      </w:r>
      <w:r w:rsidR="00E31A99" w:rsidRPr="001D239F">
        <w:t xml:space="preserve"> </w:t>
      </w:r>
    </w:p>
    <w:p w:rsidR="00E31A99" w:rsidRDefault="00E31A99" w:rsidP="00E31A99">
      <w:pPr>
        <w:pStyle w:val="rg"/>
      </w:pPr>
      <w:r>
        <w:t>Приказ</w:t>
      </w:r>
      <w:r w:rsidR="001D239F">
        <w:t>ом</w:t>
      </w:r>
      <w:r>
        <w:t xml:space="preserve"> Министра финансов </w:t>
      </w:r>
    </w:p>
    <w:p w:rsidR="00E31A99" w:rsidRDefault="00E31A99" w:rsidP="00E31A99">
      <w:pPr>
        <w:pStyle w:val="rg"/>
      </w:pPr>
      <w:r>
        <w:t>№ 115 от 15 сентября 2021 г.</w:t>
      </w:r>
    </w:p>
    <w:p w:rsidR="00E31A99" w:rsidRDefault="00E31A99" w:rsidP="00E31A99">
      <w:pPr>
        <w:pStyle w:val="a4"/>
      </w:pPr>
      <w:r>
        <w:t> </w:t>
      </w:r>
    </w:p>
    <w:p w:rsidR="001D239F" w:rsidRDefault="001D239F" w:rsidP="00E31A99">
      <w:pPr>
        <w:pStyle w:val="tt"/>
      </w:pPr>
    </w:p>
    <w:p w:rsidR="001D239F" w:rsidRDefault="001D239F" w:rsidP="00E31A99">
      <w:pPr>
        <w:pStyle w:val="tt"/>
      </w:pPr>
    </w:p>
    <w:p w:rsidR="001D239F" w:rsidRPr="001D239F" w:rsidRDefault="001D239F" w:rsidP="001D239F">
      <w:pPr>
        <w:spacing w:after="0"/>
        <w:jc w:val="center"/>
        <w:rPr>
          <w:rFonts w:eastAsia="Times New Roman" w:cs="Times New Roman"/>
          <w:b/>
          <w:caps/>
          <w:noProof/>
          <w:sz w:val="60"/>
          <w:szCs w:val="60"/>
          <w:lang w:val="ro-RO"/>
        </w:rPr>
      </w:pPr>
      <w:r w:rsidRPr="001D239F">
        <w:rPr>
          <w:rFonts w:eastAsia="Times New Roman" w:cs="Times New Roman"/>
          <w:b/>
          <w:caps/>
          <w:noProof/>
          <w:sz w:val="60"/>
          <w:szCs w:val="60"/>
        </w:rPr>
        <w:t>СТАНДАРТНАЯ ДОКУМЕНТАЦИЯ</w:t>
      </w:r>
    </w:p>
    <w:p w:rsidR="001D239F" w:rsidRPr="001D239F" w:rsidRDefault="001D239F" w:rsidP="001D239F">
      <w:pPr>
        <w:spacing w:after="0"/>
        <w:jc w:val="center"/>
        <w:rPr>
          <w:rFonts w:eastAsia="Times New Roman" w:cs="Times New Roman"/>
          <w:b/>
          <w:bCs/>
          <w:noProof/>
          <w:sz w:val="40"/>
          <w:szCs w:val="40"/>
        </w:rPr>
      </w:pPr>
      <w:r w:rsidRPr="001D239F">
        <w:rPr>
          <w:rFonts w:eastAsia="Times New Roman" w:cs="Times New Roman"/>
          <w:b/>
          <w:bCs/>
          <w:noProof/>
          <w:sz w:val="40"/>
          <w:szCs w:val="40"/>
        </w:rPr>
        <w:t>для осуществления государственных закупок товаров и услуг</w:t>
      </w:r>
    </w:p>
    <w:p w:rsidR="001D239F" w:rsidRPr="001D239F" w:rsidRDefault="001D239F" w:rsidP="001D239F">
      <w:pPr>
        <w:spacing w:after="0"/>
        <w:jc w:val="center"/>
        <w:rPr>
          <w:rFonts w:eastAsia="Times New Roman" w:cs="Times New Roman"/>
          <w:b/>
          <w:noProof/>
          <w:sz w:val="40"/>
          <w:szCs w:val="40"/>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48"/>
          <w:szCs w:val="24"/>
        </w:rPr>
      </w:pPr>
    </w:p>
    <w:p w:rsidR="004F770C" w:rsidRPr="004F770C" w:rsidRDefault="001D239F" w:rsidP="004F770C">
      <w:pPr>
        <w:spacing w:after="0"/>
        <w:rPr>
          <w:rFonts w:eastAsia="Times New Roman" w:cs="Times New Roman"/>
          <w:b/>
          <w:sz w:val="32"/>
          <w:szCs w:val="32"/>
          <w:lang w:eastAsia="ru-RU"/>
        </w:rPr>
      </w:pPr>
      <w:r w:rsidRPr="001D239F">
        <w:rPr>
          <w:rFonts w:eastAsia="Times New Roman" w:cs="Times New Roman"/>
          <w:b/>
          <w:sz w:val="32"/>
          <w:szCs w:val="32"/>
          <w:lang w:eastAsia="ru-RU"/>
        </w:rPr>
        <w:t>Предмет закупки:</w:t>
      </w:r>
      <w:r w:rsidRPr="001D239F">
        <w:rPr>
          <w:rFonts w:eastAsia="Times New Roman" w:cs="Times New Roman"/>
          <w:sz w:val="32"/>
          <w:szCs w:val="32"/>
          <w:lang w:eastAsia="ru-RU"/>
        </w:rPr>
        <w:t xml:space="preserve"> </w:t>
      </w:r>
      <w:r w:rsidRPr="001D239F">
        <w:rPr>
          <w:rFonts w:eastAsia="Times New Roman" w:cs="Times New Roman"/>
          <w:sz w:val="32"/>
          <w:szCs w:val="32"/>
          <w:lang w:eastAsia="ru-RU"/>
        </w:rPr>
        <w:tab/>
      </w:r>
      <w:r w:rsidR="004F770C" w:rsidRPr="004F770C">
        <w:rPr>
          <w:rFonts w:eastAsia="Times New Roman" w:cs="Times New Roman"/>
          <w:sz w:val="32"/>
          <w:szCs w:val="32"/>
          <w:lang w:eastAsia="ru-RU"/>
        </w:rPr>
        <w:t xml:space="preserve">Закупка продуктов питания для детских дошкольных </w:t>
      </w:r>
      <w:r w:rsidR="007B01CD">
        <w:rPr>
          <w:rFonts w:eastAsia="Times New Roman" w:cs="Times New Roman"/>
          <w:sz w:val="32"/>
          <w:szCs w:val="32"/>
          <w:lang w:eastAsia="ru-RU"/>
        </w:rPr>
        <w:t>примарии г. Вулканешты</w:t>
      </w:r>
      <w:r w:rsidR="004F770C" w:rsidRPr="004F770C">
        <w:rPr>
          <w:rFonts w:eastAsia="Times New Roman" w:cs="Times New Roman"/>
          <w:sz w:val="32"/>
          <w:szCs w:val="32"/>
          <w:lang w:eastAsia="ru-RU"/>
        </w:rPr>
        <w:t xml:space="preserve"> на </w:t>
      </w:r>
      <w:r w:rsidR="008C7ADA">
        <w:rPr>
          <w:rFonts w:eastAsia="Times New Roman" w:cs="Times New Roman"/>
          <w:sz w:val="32"/>
          <w:szCs w:val="32"/>
          <w:lang w:eastAsia="ru-RU"/>
        </w:rPr>
        <w:t>4</w:t>
      </w:r>
      <w:r w:rsidR="00C97DEA">
        <w:rPr>
          <w:rFonts w:eastAsia="Times New Roman" w:cs="Times New Roman"/>
          <w:sz w:val="32"/>
          <w:szCs w:val="32"/>
          <w:lang w:eastAsia="ru-RU"/>
        </w:rPr>
        <w:t xml:space="preserve"> </w:t>
      </w:r>
      <w:r w:rsidR="00FA046E">
        <w:rPr>
          <w:rFonts w:eastAsia="Times New Roman" w:cs="Times New Roman"/>
          <w:sz w:val="32"/>
          <w:szCs w:val="32"/>
          <w:lang w:eastAsia="ru-RU"/>
        </w:rPr>
        <w:t xml:space="preserve">квартал </w:t>
      </w:r>
      <w:r w:rsidR="004F770C" w:rsidRPr="004F770C">
        <w:rPr>
          <w:rFonts w:eastAsia="Times New Roman" w:cs="Times New Roman"/>
          <w:sz w:val="32"/>
          <w:szCs w:val="32"/>
          <w:lang w:eastAsia="ru-RU"/>
        </w:rPr>
        <w:t>202</w:t>
      </w:r>
      <w:r w:rsidR="005A4E1A">
        <w:rPr>
          <w:rFonts w:eastAsia="Times New Roman" w:cs="Times New Roman"/>
          <w:sz w:val="32"/>
          <w:szCs w:val="32"/>
          <w:lang w:eastAsia="ru-RU"/>
        </w:rPr>
        <w:t>6</w:t>
      </w:r>
      <w:r w:rsidR="004F770C" w:rsidRPr="004F770C">
        <w:rPr>
          <w:rFonts w:eastAsia="Times New Roman" w:cs="Times New Roman"/>
          <w:sz w:val="32"/>
          <w:szCs w:val="32"/>
          <w:lang w:eastAsia="ru-RU"/>
        </w:rPr>
        <w:t xml:space="preserve"> года</w:t>
      </w:r>
      <w:r w:rsidR="004F770C" w:rsidRPr="004F770C">
        <w:rPr>
          <w:rFonts w:eastAsia="Times New Roman" w:cs="Times New Roman"/>
          <w:b/>
          <w:sz w:val="32"/>
          <w:szCs w:val="32"/>
          <w:lang w:eastAsia="ru-RU"/>
        </w:rPr>
        <w:t>.</w:t>
      </w:r>
    </w:p>
    <w:p w:rsidR="001D239F" w:rsidRPr="001D239F" w:rsidRDefault="001D239F" w:rsidP="001D239F">
      <w:pPr>
        <w:spacing w:after="0"/>
        <w:rPr>
          <w:rFonts w:eastAsia="Times New Roman" w:cs="Times New Roman"/>
          <w:b/>
          <w:sz w:val="32"/>
          <w:szCs w:val="32"/>
          <w:lang w:eastAsia="ru-RU"/>
        </w:rPr>
      </w:pPr>
    </w:p>
    <w:p w:rsidR="001D239F" w:rsidRPr="001D239F" w:rsidRDefault="001D239F" w:rsidP="001D239F">
      <w:pPr>
        <w:spacing w:after="0" w:line="360" w:lineRule="auto"/>
        <w:jc w:val="both"/>
        <w:rPr>
          <w:rFonts w:eastAsia="Times New Roman" w:cs="Times New Roman"/>
          <w:noProof/>
          <w:sz w:val="32"/>
          <w:szCs w:val="32"/>
        </w:rPr>
      </w:pPr>
    </w:p>
    <w:p w:rsidR="001D239F" w:rsidRPr="001D239F" w:rsidRDefault="001D239F" w:rsidP="001D239F">
      <w:pPr>
        <w:spacing w:after="0"/>
        <w:rPr>
          <w:rFonts w:eastAsia="Times New Roman" w:cs="Times New Roman"/>
          <w:sz w:val="24"/>
          <w:szCs w:val="24"/>
          <w:lang w:eastAsia="ru-RU"/>
        </w:rPr>
      </w:pPr>
      <w:r w:rsidRPr="001D239F">
        <w:rPr>
          <w:rFonts w:eastAsia="Times New Roman" w:cs="Times New Roman"/>
          <w:b/>
          <w:noProof/>
          <w:sz w:val="32"/>
          <w:szCs w:val="32"/>
        </w:rPr>
        <w:t>Код CPV:</w:t>
      </w:r>
      <w:r w:rsidRPr="001D239F">
        <w:rPr>
          <w:rFonts w:eastAsia="Times New Roman" w:cs="Times New Roman"/>
          <w:noProof/>
          <w:sz w:val="32"/>
          <w:szCs w:val="32"/>
        </w:rPr>
        <w:t xml:space="preserve"> </w:t>
      </w:r>
      <w:r w:rsidR="004F770C" w:rsidRPr="004F770C">
        <w:rPr>
          <w:rFonts w:eastAsia="Times New Roman" w:cs="Times New Roman"/>
          <w:szCs w:val="28"/>
          <w:lang w:eastAsia="ru-RU"/>
        </w:rPr>
        <w:t>15800000-6</w:t>
      </w: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7B01CD" w:rsidRDefault="001D239F" w:rsidP="001D239F">
      <w:pPr>
        <w:spacing w:after="0" w:line="360" w:lineRule="auto"/>
        <w:jc w:val="both"/>
        <w:rPr>
          <w:rFonts w:eastAsia="Times New Roman" w:cs="Times New Roman"/>
          <w:noProof/>
          <w:sz w:val="32"/>
          <w:szCs w:val="32"/>
        </w:rPr>
      </w:pPr>
      <w:r w:rsidRPr="001D239F">
        <w:rPr>
          <w:rFonts w:eastAsia="Times New Roman" w:cs="Times New Roman"/>
          <w:b/>
          <w:noProof/>
          <w:sz w:val="32"/>
          <w:szCs w:val="32"/>
        </w:rPr>
        <w:t>Закупающий орган:</w:t>
      </w:r>
      <w:r w:rsidRPr="001D239F">
        <w:rPr>
          <w:rFonts w:eastAsia="Times New Roman" w:cs="Times New Roman"/>
          <w:noProof/>
          <w:sz w:val="32"/>
          <w:szCs w:val="32"/>
        </w:rPr>
        <w:t xml:space="preserve"> </w:t>
      </w:r>
      <w:r w:rsidRPr="001D239F">
        <w:rPr>
          <w:rFonts w:eastAsia="Times New Roman" w:cs="Times New Roman"/>
          <w:noProof/>
          <w:sz w:val="32"/>
          <w:szCs w:val="32"/>
        </w:rPr>
        <w:tab/>
      </w:r>
      <w:r w:rsidRPr="001D239F">
        <w:rPr>
          <w:rFonts w:eastAsia="Times New Roman" w:cs="Times New Roman"/>
          <w:noProof/>
          <w:szCs w:val="28"/>
          <w:u w:val="single"/>
          <w:lang w:val="ro-RO"/>
        </w:rPr>
        <w:t xml:space="preserve">Примэрия </w:t>
      </w:r>
      <w:r w:rsidR="007B01CD">
        <w:rPr>
          <w:rFonts w:eastAsia="Times New Roman" w:cs="Times New Roman"/>
          <w:noProof/>
          <w:szCs w:val="28"/>
          <w:u w:val="single"/>
        </w:rPr>
        <w:t>г. Вулканешты</w:t>
      </w:r>
    </w:p>
    <w:p w:rsidR="001D239F" w:rsidRPr="001D239F" w:rsidRDefault="001D239F" w:rsidP="00B30174">
      <w:pPr>
        <w:spacing w:after="0" w:line="360" w:lineRule="auto"/>
        <w:jc w:val="both"/>
        <w:rPr>
          <w:lang w:val="ro-RO"/>
        </w:rPr>
      </w:pPr>
      <w:r w:rsidRPr="001D239F">
        <w:rPr>
          <w:rFonts w:eastAsia="Times New Roman" w:cs="Times New Roman"/>
          <w:b/>
          <w:noProof/>
          <w:sz w:val="32"/>
          <w:szCs w:val="32"/>
        </w:rPr>
        <w:t>Процедура закупки:</w:t>
      </w:r>
      <w:r w:rsidRPr="001D239F">
        <w:rPr>
          <w:rFonts w:eastAsia="Times New Roman" w:cs="Times New Roman"/>
          <w:noProof/>
          <w:sz w:val="32"/>
          <w:szCs w:val="32"/>
        </w:rPr>
        <w:tab/>
      </w:r>
      <w:r w:rsidR="0007710A">
        <w:rPr>
          <w:rFonts w:eastAsia="Times New Roman" w:cs="Times New Roman"/>
          <w:noProof/>
          <w:sz w:val="32"/>
          <w:szCs w:val="32"/>
        </w:rPr>
        <w:t>Открытые торги</w:t>
      </w:r>
    </w:p>
    <w:p w:rsidR="001D239F" w:rsidRDefault="001D239F" w:rsidP="00E31A99">
      <w:pPr>
        <w:pStyle w:val="tt"/>
      </w:pPr>
    </w:p>
    <w:p w:rsidR="001D239F" w:rsidRDefault="001D239F" w:rsidP="00E31A99">
      <w:pPr>
        <w:pStyle w:val="tt"/>
      </w:pPr>
    </w:p>
    <w:p w:rsidR="001D239F" w:rsidRDefault="001D239F" w:rsidP="00E31A99">
      <w:pPr>
        <w:pStyle w:val="tt"/>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E31A99" w:rsidRDefault="00E31A99" w:rsidP="00E31A99">
      <w:pPr>
        <w:pStyle w:val="a4"/>
      </w:pPr>
      <w:r>
        <w:t> </w:t>
      </w:r>
    </w:p>
    <w:p w:rsidR="00E31A99" w:rsidRDefault="00E31A99" w:rsidP="00E31A99">
      <w:pPr>
        <w:pStyle w:val="tt"/>
      </w:pPr>
      <w:r>
        <w:t>ИНСТРУКЦИИ ДЛЯ ЗАКУПАЮЩИХ ОРГАНОВ И ОФЕРЕНТОВ</w:t>
      </w:r>
    </w:p>
    <w:p w:rsidR="00E31A99" w:rsidRDefault="00E31A99" w:rsidP="00E31A99">
      <w:pPr>
        <w:pStyle w:val="a4"/>
      </w:pPr>
      <w:r>
        <w:t> </w:t>
      </w:r>
    </w:p>
    <w:p w:rsidR="00E31A99" w:rsidRDefault="00E31A99" w:rsidP="00E31A99">
      <w:pPr>
        <w:pStyle w:val="tt"/>
      </w:pPr>
      <w:r>
        <w:t>Раздел 1</w:t>
      </w:r>
    </w:p>
    <w:p w:rsidR="00E31A99" w:rsidRDefault="00E31A99" w:rsidP="00E31A99">
      <w:pPr>
        <w:pStyle w:val="tt"/>
      </w:pPr>
      <w:r>
        <w:t>ОБЩИЕ РАСПОРЯЖЕНИЯ</w:t>
      </w:r>
    </w:p>
    <w:p w:rsidR="00E31A99" w:rsidRDefault="00E31A99" w:rsidP="00E31A99">
      <w:pPr>
        <w:pStyle w:val="a4"/>
      </w:pPr>
      <w:r>
        <w:rPr>
          <w:b/>
          <w:bCs/>
        </w:rPr>
        <w:t xml:space="preserve">1. </w:t>
      </w:r>
      <w:r>
        <w:t>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предложений, и закупок с низкой стоимостью закупающие органы могут упростить формы в зависимости от сложности закупок.</w:t>
      </w:r>
    </w:p>
    <w:p w:rsidR="00E31A99" w:rsidRDefault="00E31A99" w:rsidP="00E31A99">
      <w:pPr>
        <w:pStyle w:val="a4"/>
      </w:pPr>
      <w:r>
        <w:rPr>
          <w:b/>
          <w:bCs/>
        </w:rPr>
        <w:t xml:space="preserve">2. </w:t>
      </w:r>
      <w: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E31A99" w:rsidRDefault="00E31A99" w:rsidP="00E31A99">
      <w:pPr>
        <w:pStyle w:val="a4"/>
      </w:pPr>
      <w:r>
        <w:t>1) Объявление о намерении (приложение № 1);</w:t>
      </w:r>
    </w:p>
    <w:p w:rsidR="00E31A99" w:rsidRDefault="00E31A99" w:rsidP="00E31A99">
      <w:pPr>
        <w:pStyle w:val="a4"/>
      </w:pPr>
      <w:r>
        <w:t>2) Объявление на участие, в том числе для процедур предварительного отбора/переговорных процедур (приложение № 2);</w:t>
      </w:r>
    </w:p>
    <w:p w:rsidR="00E31A99" w:rsidRDefault="00E31A99" w:rsidP="00E31A99">
      <w:pPr>
        <w:pStyle w:val="a4"/>
      </w:pPr>
      <w:r>
        <w:t>3) Приглашение на участие в этапах предварительного отбора/переговорных процедурах (приложение № 3);</w:t>
      </w:r>
    </w:p>
    <w:p w:rsidR="00E31A99" w:rsidRDefault="00E31A99" w:rsidP="00E31A99">
      <w:pPr>
        <w:pStyle w:val="a4"/>
      </w:pPr>
      <w:r>
        <w:t>4) Протокол о результатах предварительного отбора кандидатов (приложение № 4);</w:t>
      </w:r>
    </w:p>
    <w:p w:rsidR="00E31A99" w:rsidRDefault="00E31A99" w:rsidP="00E31A99">
      <w:pPr>
        <w:pStyle w:val="a4"/>
      </w:pPr>
      <w:r>
        <w:t>5) Объявление о присуждении (приложение № 5);</w:t>
      </w:r>
    </w:p>
    <w:p w:rsidR="00E31A99" w:rsidRDefault="00E31A99" w:rsidP="00E31A99">
      <w:pPr>
        <w:pStyle w:val="a4"/>
      </w:pPr>
      <w:r>
        <w:t>6) Объявление об изменении договоров о государственных закупках/рамочного соглашения (приложение № 6);</w:t>
      </w:r>
    </w:p>
    <w:p w:rsidR="00E31A99" w:rsidRDefault="00E31A99" w:rsidP="00E31A99">
      <w:pPr>
        <w:pStyle w:val="a4"/>
      </w:pPr>
      <w:r>
        <w:t>7) Заявка на участие (приложение № 7);</w:t>
      </w:r>
    </w:p>
    <w:p w:rsidR="00E31A99" w:rsidRDefault="00E31A99" w:rsidP="00E31A99">
      <w:pPr>
        <w:pStyle w:val="a4"/>
      </w:pPr>
      <w:r>
        <w:t>8) Декларация о действительности оферты (приложение № 8);</w:t>
      </w:r>
    </w:p>
    <w:p w:rsidR="00E31A99" w:rsidRDefault="00E31A99" w:rsidP="00E31A99">
      <w:pPr>
        <w:pStyle w:val="a4"/>
      </w:pPr>
      <w:r>
        <w:t>9) Банковская гарантия (приложение № 9);</w:t>
      </w:r>
    </w:p>
    <w:p w:rsidR="00E31A99" w:rsidRDefault="00E31A99" w:rsidP="00E31A99">
      <w:pPr>
        <w:pStyle w:val="a4"/>
      </w:pPr>
      <w:r>
        <w:t>10) Обеспечение надлежащего исполнения договора (приложение № 10);</w:t>
      </w:r>
    </w:p>
    <w:p w:rsidR="00E31A99" w:rsidRDefault="00E31A99" w:rsidP="00E31A99">
      <w:pPr>
        <w:pStyle w:val="a4"/>
      </w:pPr>
      <w:r>
        <w:t>11) Информация об объединении (приложение № 11);</w:t>
      </w:r>
    </w:p>
    <w:p w:rsidR="00E31A99" w:rsidRDefault="00E31A99" w:rsidP="00E31A99">
      <w:pPr>
        <w:pStyle w:val="a4"/>
      </w:pPr>
      <w:r>
        <w:t>12) Декларация относительно перечня основных поставок/услуг, выполненных за последние 3 года деятельности (приложение № 12);</w:t>
      </w:r>
    </w:p>
    <w:p w:rsidR="00E31A99" w:rsidRDefault="00E31A99" w:rsidP="00E31A99">
      <w:pPr>
        <w:pStyle w:val="a4"/>
      </w:pPr>
      <w:r>
        <w:t>13) Декларация о специфическом оснащении, инструментах и оборудовании, необходимых для надлежащего выполнения договора (приложение № 13);</w:t>
      </w:r>
    </w:p>
    <w:p w:rsidR="00E31A99" w:rsidRDefault="00E31A99" w:rsidP="00E31A99">
      <w:pPr>
        <w:pStyle w:val="a4"/>
      </w:pPr>
      <w:r>
        <w:t>14) Декларация о специализированном персонале, предложенном для выполнения договора (приложение № 14);</w:t>
      </w:r>
    </w:p>
    <w:p w:rsidR="00E31A99" w:rsidRDefault="00E31A99" w:rsidP="00E31A99">
      <w:pPr>
        <w:pStyle w:val="a4"/>
      </w:pPr>
      <w:r>
        <w:t>15) Список субподрядчиков и часть/части договора, выполненные ими (приложение № 15);</w:t>
      </w:r>
    </w:p>
    <w:p w:rsidR="00E31A99" w:rsidRDefault="00E31A99" w:rsidP="00E31A99">
      <w:pPr>
        <w:pStyle w:val="a4"/>
      </w:pPr>
      <w:r>
        <w:t>16) Обязательство о финансовой поддержке третьих сторон (приложение № 16);</w:t>
      </w:r>
    </w:p>
    <w:p w:rsidR="00E31A99" w:rsidRDefault="00E31A99" w:rsidP="00E31A99">
      <w:pPr>
        <w:pStyle w:val="a4"/>
      </w:pPr>
      <w:r>
        <w:t>17) Декларация третьей стороны, оказывающей финансовую поддержку (приложение № 17);</w:t>
      </w:r>
    </w:p>
    <w:p w:rsidR="00E31A99" w:rsidRDefault="00E31A99" w:rsidP="00E31A99">
      <w:pPr>
        <w:pStyle w:val="a4"/>
      </w:pPr>
      <w:r>
        <w:t>18) Обязательство о технической и профессиональной поддержке оферента участника/группы экономических операторов (приложение № 18);</w:t>
      </w:r>
    </w:p>
    <w:p w:rsidR="00E31A99" w:rsidRDefault="00E31A99" w:rsidP="00E31A99">
      <w:pPr>
        <w:pStyle w:val="a4"/>
      </w:pPr>
      <w:r>
        <w:t>19) Декларация третьего лица, оказывающего техническую поддержку (приложение № 19);</w:t>
      </w:r>
    </w:p>
    <w:p w:rsidR="00E31A99" w:rsidRDefault="00E31A99" w:rsidP="00E31A99">
      <w:pPr>
        <w:pStyle w:val="a4"/>
      </w:pPr>
      <w:r>
        <w:t>20) Декларация третьего лица, оказывающего профессиональную поддержку (приложение № 20);</w:t>
      </w:r>
    </w:p>
    <w:p w:rsidR="00E31A99" w:rsidRDefault="00E31A99" w:rsidP="00E31A99">
      <w:pPr>
        <w:pStyle w:val="a4"/>
      </w:pPr>
      <w:r>
        <w:t>21) Техническое задание (приложение № 21);</w:t>
      </w:r>
    </w:p>
    <w:p w:rsidR="00E31A99" w:rsidRDefault="00E31A99" w:rsidP="00E31A99">
      <w:pPr>
        <w:pStyle w:val="a4"/>
      </w:pPr>
      <w:r>
        <w:t>22) Технические спецификации (приложение № 22);</w:t>
      </w:r>
    </w:p>
    <w:p w:rsidR="00E31A99" w:rsidRDefault="00E31A99" w:rsidP="00E31A99">
      <w:pPr>
        <w:pStyle w:val="a4"/>
      </w:pPr>
      <w:r>
        <w:lastRenderedPageBreak/>
        <w:t>23) Ценовые спецификации (приложение № 23);</w:t>
      </w:r>
    </w:p>
    <w:p w:rsidR="00E31A99" w:rsidRDefault="00E31A99" w:rsidP="00E31A99">
      <w:pPr>
        <w:pStyle w:val="a4"/>
      </w:pPr>
      <w:r>
        <w:t>24) Договор (образец) (приложение № 24);</w:t>
      </w:r>
    </w:p>
    <w:p w:rsidR="00E31A99" w:rsidRDefault="00E31A99" w:rsidP="00E31A99">
      <w:pPr>
        <w:pStyle w:val="a4"/>
      </w:pPr>
      <w:r>
        <w:t>25) Дополнительное соглашение (приложение № 25);</w:t>
      </w:r>
    </w:p>
    <w:p w:rsidR="00E31A99" w:rsidRDefault="00E31A99" w:rsidP="00E31A99">
      <w:pPr>
        <w:pStyle w:val="a4"/>
      </w:pPr>
      <w:r>
        <w:t>26) Рамочное соглашение (приложение № 26)</w:t>
      </w:r>
    </w:p>
    <w:p w:rsidR="00E31A99" w:rsidRDefault="00E31A99" w:rsidP="00E31A99">
      <w:pPr>
        <w:pStyle w:val="a4"/>
      </w:pPr>
      <w:r>
        <w:rPr>
          <w:b/>
          <w:bCs/>
        </w:rPr>
        <w:t xml:space="preserve">3. </w:t>
      </w:r>
      <w:r>
        <w:t>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rsidR="00E31A99" w:rsidRDefault="00E31A99" w:rsidP="00E31A99">
      <w:pPr>
        <w:pStyle w:val="a4"/>
      </w:pPr>
      <w:r>
        <w:rPr>
          <w:b/>
          <w:bCs/>
        </w:rPr>
        <w:t xml:space="preserve">4. </w:t>
      </w:r>
      <w:r>
        <w:t>Закупающий орган должен обеспечить, чтобы на момент начала процедуры государственных закупок финансовые средства были выделены или есть гарантия их распределения и предназначались исключительно для рассматриваемых закупок.</w:t>
      </w:r>
    </w:p>
    <w:p w:rsidR="00E31A99" w:rsidRDefault="00E31A99" w:rsidP="00E31A99">
      <w:pPr>
        <w:pStyle w:val="a4"/>
      </w:pPr>
      <w:r>
        <w:rPr>
          <w:b/>
          <w:bCs/>
        </w:rPr>
        <w:t xml:space="preserve">5. </w:t>
      </w:r>
      <w:r>
        <w:t xml:space="preserve">Присуждение договора о государственных закупках товаров и услуг производится в соответствии с положениями </w:t>
      </w:r>
      <w:hyperlink r:id="rId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 </w:t>
      </w:r>
      <w:r>
        <w:t xml:space="preserve">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w:t>
      </w:r>
      <w:hyperlink r:id="rId10" w:history="1">
        <w:r>
          <w:rPr>
            <w:rStyle w:val="a5"/>
          </w:rPr>
          <w:t>Постановлением Правительства № 694/2020</w:t>
        </w:r>
      </w:hyperlink>
      <w:r>
        <w:t>.</w:t>
      </w:r>
    </w:p>
    <w:p w:rsidR="00E31A99" w:rsidRDefault="00E31A99" w:rsidP="00E31A99">
      <w:pPr>
        <w:pStyle w:val="a4"/>
      </w:pPr>
      <w:r>
        <w:rPr>
          <w:b/>
          <w:bCs/>
        </w:rPr>
        <w:t xml:space="preserve">7. </w:t>
      </w:r>
      <w:r>
        <w:t xml:space="preserve">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w:t>
      </w:r>
      <w:hyperlink r:id="rId11" w:history="1">
        <w:r>
          <w:rPr>
            <w:rStyle w:val="a5"/>
          </w:rPr>
          <w:t>Постановлением Правительства № 599/2020</w:t>
        </w:r>
      </w:hyperlink>
      <w:r>
        <w:t>.</w:t>
      </w:r>
    </w:p>
    <w:p w:rsidR="00E31A99" w:rsidRDefault="00E31A99" w:rsidP="00E31A99">
      <w:pPr>
        <w:pStyle w:val="a4"/>
      </w:pPr>
      <w:r>
        <w:rPr>
          <w:b/>
          <w:bCs/>
        </w:rPr>
        <w:t xml:space="preserve">8. </w:t>
      </w:r>
      <w:r>
        <w:t>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rsidR="00E31A99" w:rsidRDefault="00E31A99" w:rsidP="00E31A99">
      <w:pPr>
        <w:pStyle w:val="a4"/>
      </w:pPr>
      <w:r>
        <w:rPr>
          <w:b/>
          <w:bCs/>
        </w:rPr>
        <w:t xml:space="preserve">9. </w:t>
      </w:r>
      <w:r>
        <w:t>Оферент несет все расходы, связанные с подготовкой и представлением своего предложения, а также сопроводительных документов.</w:t>
      </w:r>
    </w:p>
    <w:p w:rsidR="00E31A99" w:rsidRDefault="00E31A99" w:rsidP="00E31A99">
      <w:pPr>
        <w:pStyle w:val="a4"/>
      </w:pPr>
      <w:r>
        <w:rPr>
          <w:b/>
          <w:bCs/>
        </w:rPr>
        <w:t xml:space="preserve">10. </w:t>
      </w:r>
      <w:r>
        <w:t>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присуждению контракта, при условии, что они сопровождаются точным переводом соответствующих фрагментов на румынский язык.</w:t>
      </w:r>
    </w:p>
    <w:p w:rsidR="00E31A99" w:rsidRDefault="00E31A99" w:rsidP="00E31A99">
      <w:pPr>
        <w:pStyle w:val="a4"/>
      </w:pPr>
      <w:r>
        <w:rPr>
          <w:b/>
          <w:bCs/>
        </w:rPr>
        <w:t xml:space="preserve">11. </w:t>
      </w:r>
      <w:r>
        <w:t>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rsidR="00E31A99" w:rsidRDefault="00E31A99" w:rsidP="00E31A99">
      <w:pPr>
        <w:pStyle w:val="a4"/>
      </w:pPr>
      <w:r>
        <w:t xml:space="preserve">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w:t>
      </w:r>
      <w:hyperlink r:id="rId12" w:history="1">
        <w:r>
          <w:rPr>
            <w:rStyle w:val="a5"/>
          </w:rPr>
          <w:t>Постановления Правительства № 1420/2016</w:t>
        </w:r>
      </w:hyperlink>
      <w:r>
        <w:t xml:space="preserve"> на утверждение Положения о внесении реестра квалифицированных экономических операторов; или </w:t>
      </w:r>
    </w:p>
    <w:p w:rsidR="00E31A99" w:rsidRDefault="00E31A99" w:rsidP="00E31A99">
      <w:pPr>
        <w:pStyle w:val="a4"/>
      </w:pPr>
      <w:r>
        <w:t xml:space="preserve">2) Предпринимает любые другие меры, предусмотренные ст.42 </w:t>
      </w:r>
      <w:hyperlink r:id="rId13"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12. </w:t>
      </w:r>
      <w:r>
        <w:t>В процедуре закупки запрещены следующие действия:</w:t>
      </w:r>
    </w:p>
    <w:p w:rsidR="00E31A99" w:rsidRDefault="00E31A99" w:rsidP="00E31A99">
      <w:pPr>
        <w:pStyle w:val="a4"/>
      </w:pPr>
      <w:r>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rsidR="00E31A99" w:rsidRDefault="00E31A99" w:rsidP="00E31A99">
      <w:pPr>
        <w:pStyle w:val="a4"/>
      </w:pPr>
      <w:r>
        <w:t>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заблуждение сторону с целью получения финансовой или иной выгоды или уклонения от обязательства;</w:t>
      </w:r>
    </w:p>
    <w:p w:rsidR="00E31A99" w:rsidRDefault="00E31A99" w:rsidP="00E31A99">
      <w:pPr>
        <w:pStyle w:val="a4"/>
      </w:pPr>
      <w:r>
        <w:lastRenderedPageBreak/>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rsidR="00E31A99" w:rsidRDefault="00E31A99" w:rsidP="00E31A99">
      <w:pPr>
        <w:pStyle w:val="a4"/>
      </w:pPr>
      <w:r>
        <w:t>4) причинение ущерба, прямо или косвенно, любой части или собственности этой Стороны с целью ненадлежащего влияния на ее действия;</w:t>
      </w:r>
    </w:p>
    <w:p w:rsidR="00E31A99" w:rsidRDefault="00E31A99" w:rsidP="00E31A99">
      <w:pPr>
        <w:pStyle w:val="a4"/>
      </w:pPr>
      <w:r>
        <w:t>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помешать ей раскрыть информацию по вопросам, имеющим отношение к обвинению.</w:t>
      </w:r>
    </w:p>
    <w:p w:rsidR="00E31A99" w:rsidRDefault="00E31A99" w:rsidP="00E31A99">
      <w:pPr>
        <w:pStyle w:val="a4"/>
      </w:pPr>
      <w:r>
        <w:t> </w:t>
      </w:r>
    </w:p>
    <w:p w:rsidR="00E31A99" w:rsidRDefault="00E31A99" w:rsidP="00E31A99">
      <w:pPr>
        <w:pStyle w:val="tt"/>
      </w:pPr>
      <w:r>
        <w:t>Раздел 2</w:t>
      </w:r>
    </w:p>
    <w:p w:rsidR="00E31A99" w:rsidRDefault="00E31A99" w:rsidP="00E31A99">
      <w:pPr>
        <w:pStyle w:val="tt"/>
      </w:pPr>
      <w:r>
        <w:t>КВАЛИФИКАЦИЯ КАНДИДАТОВ/ОФЕРЕНТОВ</w:t>
      </w:r>
    </w:p>
    <w:p w:rsidR="00E31A99" w:rsidRDefault="00E31A99" w:rsidP="00E31A99">
      <w:pPr>
        <w:pStyle w:val="a4"/>
      </w:pPr>
      <w:r>
        <w:rPr>
          <w:b/>
          <w:bCs/>
        </w:rPr>
        <w:t xml:space="preserve">13. </w:t>
      </w:r>
      <w:r>
        <w:t>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rsidR="00E31A99" w:rsidRDefault="00E31A99" w:rsidP="00E31A99">
      <w:pPr>
        <w:pStyle w:val="a4"/>
      </w:pPr>
      <w:r>
        <w:rPr>
          <w:b/>
          <w:bCs/>
        </w:rPr>
        <w:t xml:space="preserve">14. </w:t>
      </w:r>
      <w:r>
        <w:t>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контракта согласно его природе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rsidR="00E31A99" w:rsidRDefault="00E31A99" w:rsidP="00E31A99">
      <w:pPr>
        <w:pStyle w:val="a4"/>
      </w:pPr>
      <w:r>
        <w:rPr>
          <w:b/>
          <w:bCs/>
        </w:rPr>
        <w:t xml:space="preserve">15. </w:t>
      </w:r>
      <w:r>
        <w:t>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rsidR="00E31A99" w:rsidRDefault="00E31A99" w:rsidP="00E31A99">
      <w:pPr>
        <w:pStyle w:val="a4"/>
      </w:pPr>
      <w:r>
        <w:rPr>
          <w:b/>
          <w:bCs/>
        </w:rPr>
        <w:t xml:space="preserve">16. </w:t>
      </w:r>
      <w:r>
        <w:t>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для этой цели должны предоставить документы, подтверждающие право на участие, регистрацию, технические возможности, а также экономические и финансовые возможности.</w:t>
      </w:r>
    </w:p>
    <w:p w:rsidR="00E31A99" w:rsidRDefault="00E31A99" w:rsidP="00E31A99">
      <w:pPr>
        <w:pStyle w:val="a4"/>
      </w:pPr>
      <w:r>
        <w:rPr>
          <w:b/>
          <w:bCs/>
        </w:rPr>
        <w:t xml:space="preserve">17. </w:t>
      </w:r>
      <w:r>
        <w:t>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rsidR="00E31A99" w:rsidRDefault="00E31A99" w:rsidP="00E31A99">
      <w:pPr>
        <w:pStyle w:val="a4"/>
      </w:pPr>
      <w:r>
        <w:rPr>
          <w:b/>
          <w:bCs/>
        </w:rPr>
        <w:t xml:space="preserve">18. </w:t>
      </w:r>
      <w: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в соответствии со стандартной формой Единого европейского документа о закупках, утвержденной </w:t>
      </w:r>
      <w:hyperlink r:id="rId14" w:history="1">
        <w:r>
          <w:rPr>
            <w:rStyle w:val="a5"/>
          </w:rPr>
          <w:t>Приказом министра финансов № 72/2020</w:t>
        </w:r>
      </w:hyperlink>
      <w:r>
        <w:t>,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rsidR="00E31A99" w:rsidRDefault="00E31A99" w:rsidP="00E31A99">
      <w:pPr>
        <w:pStyle w:val="a4"/>
      </w:pPr>
      <w:r>
        <w:rPr>
          <w:b/>
          <w:bCs/>
        </w:rPr>
        <w:t xml:space="preserve">19. </w:t>
      </w:r>
      <w:r>
        <w:t>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rsidR="00E31A99" w:rsidRDefault="00E31A99" w:rsidP="00E31A99">
      <w:pPr>
        <w:pStyle w:val="a4"/>
      </w:pPr>
      <w:r>
        <w:rPr>
          <w:b/>
          <w:bCs/>
        </w:rPr>
        <w:t xml:space="preserve">20. </w:t>
      </w:r>
      <w:r>
        <w:t>Закупающий орган применяет квалификационные критерии и требования только в отношении:</w:t>
      </w:r>
    </w:p>
    <w:p w:rsidR="00E31A99" w:rsidRDefault="00E31A99" w:rsidP="00E31A99">
      <w:pPr>
        <w:pStyle w:val="a4"/>
      </w:pPr>
      <w:r>
        <w:lastRenderedPageBreak/>
        <w:t>1) правомочности оферента или кандидата;</w:t>
      </w:r>
    </w:p>
    <w:p w:rsidR="00E31A99" w:rsidRDefault="00E31A99" w:rsidP="00E31A99">
      <w:pPr>
        <w:pStyle w:val="a4"/>
      </w:pPr>
      <w:r>
        <w:t>2) способности заниматься профессиональной деятельностью;</w:t>
      </w:r>
    </w:p>
    <w:p w:rsidR="00E31A99" w:rsidRDefault="00E31A99" w:rsidP="00E31A99">
      <w:pPr>
        <w:pStyle w:val="a4"/>
      </w:pPr>
      <w:r>
        <w:t>3) экономических и финансовых возможностей;</w:t>
      </w:r>
    </w:p>
    <w:p w:rsidR="00E31A99" w:rsidRDefault="00E31A99" w:rsidP="00E31A99">
      <w:pPr>
        <w:pStyle w:val="a4"/>
      </w:pPr>
      <w:r>
        <w:t>4) технических возможностей;</w:t>
      </w:r>
    </w:p>
    <w:p w:rsidR="00E31A99" w:rsidRDefault="00E31A99" w:rsidP="00E31A99">
      <w:pPr>
        <w:pStyle w:val="a4"/>
      </w:pPr>
      <w:r>
        <w:t>5) стандартов обеспечения качества;</w:t>
      </w:r>
    </w:p>
    <w:p w:rsidR="00E31A99" w:rsidRDefault="00E31A99" w:rsidP="00E31A99">
      <w:pPr>
        <w:pStyle w:val="a4"/>
      </w:pPr>
      <w:r>
        <w:t>6) стандартов охраны окружающей среды.</w:t>
      </w:r>
    </w:p>
    <w:p w:rsidR="00E31A99" w:rsidRDefault="00E31A99" w:rsidP="00E31A99">
      <w:pPr>
        <w:pStyle w:val="a4"/>
      </w:pPr>
      <w:r>
        <w:rPr>
          <w:b/>
          <w:bCs/>
        </w:rPr>
        <w:t xml:space="preserve">21. </w:t>
      </w:r>
      <w:r>
        <w:t xml:space="preserve">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п.(7) и п.(11) </w:t>
      </w:r>
      <w:hyperlink r:id="rId1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22. </w:t>
      </w:r>
      <w:r>
        <w:t>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 /или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 людьми.</w:t>
      </w:r>
    </w:p>
    <w:p w:rsidR="00E31A99" w:rsidRDefault="00E31A99" w:rsidP="00E31A99">
      <w:pPr>
        <w:pStyle w:val="a4"/>
      </w:pPr>
      <w:r>
        <w:rPr>
          <w:b/>
          <w:bCs/>
        </w:rPr>
        <w:t xml:space="preserve">23. </w:t>
      </w:r>
      <w:r>
        <w:t xml:space="preserve">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п.(2) и п.(3) и ст.16 п.(6) </w:t>
      </w:r>
      <w:hyperlink r:id="rId1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24. </w:t>
      </w:r>
      <w:r>
        <w:t>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rsidR="00E31A99" w:rsidRDefault="00E31A99" w:rsidP="00E31A99">
      <w:pPr>
        <w:pStyle w:val="a4"/>
      </w:pPr>
      <w:r>
        <w:rPr>
          <w:b/>
          <w:bCs/>
        </w:rPr>
        <w:t xml:space="preserve">25. </w:t>
      </w:r>
      <w:r>
        <w:t>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зарегистрирован участник торгов, например справки об отсутствии судимости или другие аналогичные документы, выданные компетентными органами этой страны.</w:t>
      </w:r>
    </w:p>
    <w:p w:rsidR="00E31A99" w:rsidRDefault="00E31A99" w:rsidP="00E31A99">
      <w:pPr>
        <w:pStyle w:val="a4"/>
      </w:pPr>
      <w:r>
        <w:rPr>
          <w:b/>
          <w:bCs/>
        </w:rPr>
        <w:t xml:space="preserve">26. </w:t>
      </w:r>
      <w:r>
        <w:t>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другое лицо с правом представительства, принятия решений или контроля над оферентами/ кандидатом.</w:t>
      </w:r>
    </w:p>
    <w:p w:rsidR="00E31A99" w:rsidRDefault="00E31A99" w:rsidP="00E31A99">
      <w:pPr>
        <w:pStyle w:val="a4"/>
      </w:pPr>
      <w:r>
        <w:rPr>
          <w:b/>
          <w:bCs/>
        </w:rPr>
        <w:t xml:space="preserve">27. </w:t>
      </w:r>
      <w:r>
        <w:t xml:space="preserve">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ответственности, подлинное заявление, сделанное в присутствии нотариуса, </w:t>
      </w:r>
      <w:r>
        <w:lastRenderedPageBreak/>
        <w:t>административного или судебного органа или профессиональной ассоциации, имеющей эти компетенции.</w:t>
      </w:r>
    </w:p>
    <w:p w:rsidR="00E31A99" w:rsidRDefault="00E31A99" w:rsidP="00E31A99">
      <w:pPr>
        <w:pStyle w:val="a4"/>
      </w:pPr>
      <w:r>
        <w:rPr>
          <w:b/>
          <w:bCs/>
        </w:rPr>
        <w:t xml:space="preserve">28. </w:t>
      </w:r>
      <w:r>
        <w:t>Закупающий орган оценивает меры, принятые экономическими операторами, с учетом особой тяжести и обстоятельств правонарушения. Если он считает, что принятые меры недостаточны, закупающий орган должен сообщить оференту/кандидату причины исключения.</w:t>
      </w:r>
    </w:p>
    <w:p w:rsidR="00E31A99" w:rsidRDefault="00E31A99" w:rsidP="00E31A99">
      <w:pPr>
        <w:pStyle w:val="a4"/>
      </w:pPr>
      <w:r>
        <w:rPr>
          <w:b/>
          <w:bCs/>
        </w:rPr>
        <w:t xml:space="preserve">29. </w:t>
      </w:r>
      <w:r>
        <w:t>Государственный закупающий орган должен потребовать от любого оферента предоставить доказательство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rsidR="00E31A99" w:rsidRDefault="00E31A99" w:rsidP="00E31A99">
      <w:pPr>
        <w:pStyle w:val="a4"/>
      </w:pPr>
      <w:r>
        <w:rPr>
          <w:b/>
          <w:bCs/>
        </w:rPr>
        <w:t xml:space="preserve">30. </w:t>
      </w:r>
      <w:r>
        <w:t>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например:</w:t>
      </w:r>
    </w:p>
    <w:p w:rsidR="00E31A99" w:rsidRDefault="00E31A99" w:rsidP="00E31A99">
      <w:pPr>
        <w:pStyle w:val="a4"/>
      </w:pPr>
      <w: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
    <w:p w:rsidR="00E31A99" w:rsidRDefault="00E31A99" w:rsidP="00E31A99">
      <w:pPr>
        <w:pStyle w:val="a4"/>
      </w:pPr>
      <w:r>
        <w:t>2) соответствующие банковские декларации или по случаю, доказательства страхования профессиональных рисков;</w:t>
      </w:r>
    </w:p>
    <w:p w:rsidR="00E31A99" w:rsidRDefault="00E31A99" w:rsidP="00E31A99">
      <w:pPr>
        <w:pStyle w:val="a4"/>
      </w:pPr>
      <w: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rsidR="00E31A99" w:rsidRDefault="00E31A99" w:rsidP="00E31A99">
      <w:pPr>
        <w:pStyle w:val="a4"/>
      </w:pPr>
      <w:r>
        <w:rPr>
          <w:b/>
          <w:bCs/>
        </w:rPr>
        <w:t xml:space="preserve">31. </w:t>
      </w:r>
      <w:r>
        <w:t>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rsidR="00E31A99" w:rsidRDefault="00E31A99" w:rsidP="00E31A99">
      <w:pPr>
        <w:pStyle w:val="a4"/>
      </w:pPr>
      <w:r>
        <w:rPr>
          <w:b/>
          <w:bCs/>
        </w:rPr>
        <w:t xml:space="preserve">32. </w:t>
      </w:r>
      <w:r>
        <w:t>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rsidR="00E31A99" w:rsidRDefault="00E31A99" w:rsidP="00E31A99">
      <w:pPr>
        <w:pStyle w:val="a4"/>
      </w:pPr>
      <w:r>
        <w:t>1) перечень основных поставок аналогичных товаров/услуг за последние 3 года согласно приложению № 12. Эти сертификаты указывают бенефициаров, в независимости от того, являются ли они закупающими органами или частными клиентами, стоимость и сроки доставки/поставки.</w:t>
      </w:r>
    </w:p>
    <w:p w:rsidR="00E31A99" w:rsidRDefault="00E31A99" w:rsidP="00E31A99">
      <w:pPr>
        <w:pStyle w:val="a4"/>
      </w:pPr>
      <w:r>
        <w:t>2) заявление о техническом оснащении и мерах, примененных для обеспечения качества, а также, при необходимости, об исследовательских ресурсах;</w:t>
      </w:r>
    </w:p>
    <w:p w:rsidR="00E31A99" w:rsidRDefault="00E31A99" w:rsidP="00E31A99">
      <w:pPr>
        <w:pStyle w:val="a4"/>
      </w:pPr>
      <w: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rsidR="00E31A99" w:rsidRDefault="00E31A99" w:rsidP="00E31A99">
      <w:pPr>
        <w:pStyle w:val="a4"/>
      </w:pPr>
      <w: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rsidR="00E31A99" w:rsidRDefault="00E31A99" w:rsidP="00E31A99">
      <w:pPr>
        <w:pStyle w:val="a4"/>
      </w:pPr>
      <w: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rsidR="00E31A99" w:rsidRDefault="00E31A99" w:rsidP="00E31A99">
      <w:pPr>
        <w:pStyle w:val="a4"/>
      </w:pPr>
      <w:r>
        <w:lastRenderedPageBreak/>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rsidR="00E31A99" w:rsidRDefault="00E31A99" w:rsidP="00E31A99">
      <w:pPr>
        <w:pStyle w:val="a4"/>
      </w:pPr>
      <w:r>
        <w:t>7) декларация о среднегодовой численности занятого персонала и управленческого персонала за последние 3 года;</w:t>
      </w:r>
    </w:p>
    <w:p w:rsidR="00E31A99" w:rsidRDefault="00E31A99" w:rsidP="00E31A99">
      <w:pPr>
        <w:pStyle w:val="a4"/>
      </w:pPr>
      <w:r>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rsidR="00E31A99" w:rsidRDefault="00E31A99" w:rsidP="00E31A99">
      <w:pPr>
        <w:pStyle w:val="a4"/>
      </w:pPr>
      <w:r>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rsidR="00E31A99" w:rsidRDefault="00E31A99" w:rsidP="00E31A99">
      <w:pPr>
        <w:pStyle w:val="a4"/>
      </w:pPr>
      <w:r>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rsidR="00E31A99" w:rsidRDefault="00E31A99" w:rsidP="00E31A99">
      <w:pPr>
        <w:pStyle w:val="a4"/>
      </w:pPr>
      <w:r>
        <w:rPr>
          <w:b/>
          <w:bCs/>
        </w:rPr>
        <w:t xml:space="preserve">33. </w:t>
      </w:r>
      <w:r>
        <w:t>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rsidR="00E31A99" w:rsidRDefault="00E31A99" w:rsidP="00E31A99">
      <w:pPr>
        <w:pStyle w:val="a4"/>
      </w:pPr>
      <w:r>
        <w:rPr>
          <w:b/>
          <w:bCs/>
        </w:rPr>
        <w:t xml:space="preserve">34. </w:t>
      </w:r>
      <w:r>
        <w:t>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rsidR="00E31A99" w:rsidRDefault="00E31A99" w:rsidP="00E31A99">
      <w:pPr>
        <w:pStyle w:val="a4"/>
      </w:pPr>
      <w:r>
        <w:rPr>
          <w:b/>
          <w:bCs/>
        </w:rPr>
        <w:t xml:space="preserve">35.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rsidR="00E31A99" w:rsidRDefault="00E31A99" w:rsidP="00E31A99">
      <w:pPr>
        <w:pStyle w:val="a4"/>
      </w:pPr>
      <w:r>
        <w:rPr>
          <w:b/>
          <w:bCs/>
        </w:rPr>
        <w:t xml:space="preserve">36. </w:t>
      </w:r>
      <w:r>
        <w:t>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rsidR="00E31A99" w:rsidRDefault="00E31A99" w:rsidP="00E31A99">
      <w:pPr>
        <w:pStyle w:val="a4"/>
      </w:pPr>
      <w:r>
        <w:t>1) Системы управления окружающей средой и аудитом (EMAS), или;</w:t>
      </w:r>
    </w:p>
    <w:p w:rsidR="00E31A99" w:rsidRDefault="00E31A99" w:rsidP="00E31A99">
      <w:pPr>
        <w:pStyle w:val="a4"/>
      </w:pPr>
      <w:r>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rsidR="00E31A99" w:rsidRDefault="00E31A99" w:rsidP="00E31A99">
      <w:pPr>
        <w:pStyle w:val="a4"/>
      </w:pPr>
      <w:r>
        <w:rPr>
          <w:b/>
          <w:bCs/>
        </w:rPr>
        <w:t xml:space="preserve">37.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rsidR="00E31A99" w:rsidRDefault="00E31A99" w:rsidP="00E31A99">
      <w:pPr>
        <w:pStyle w:val="a4"/>
      </w:pPr>
      <w:r>
        <w:rPr>
          <w:b/>
          <w:bCs/>
        </w:rPr>
        <w:t xml:space="preserve">38. </w:t>
      </w:r>
      <w:r>
        <w:t>Закупающие органы могут использовать ряд общих критериев устойчивости для доставки товаров и оказания услуг:</w:t>
      </w:r>
    </w:p>
    <w:p w:rsidR="00E31A99" w:rsidRDefault="00E31A99" w:rsidP="00E31A99">
      <w:pPr>
        <w:pStyle w:val="a4"/>
      </w:pPr>
      <w: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rsidR="00E31A99" w:rsidRDefault="00E31A99" w:rsidP="00E31A99">
      <w:pPr>
        <w:pStyle w:val="a4"/>
      </w:pPr>
      <w:r>
        <w:lastRenderedPageBreak/>
        <w:t>2) Покупка экологически чистых продуктов питания со сбалансированным питанием для школ/детских садов;</w:t>
      </w:r>
    </w:p>
    <w:p w:rsidR="00E31A99" w:rsidRDefault="00E31A99" w:rsidP="00E31A99">
      <w:pPr>
        <w:pStyle w:val="a4"/>
      </w:pPr>
      <w:r>
        <w:t>3) Возможность утилизации/повторного использования продукта после вывода из эксплуатации;</w:t>
      </w:r>
    </w:p>
    <w:p w:rsidR="00E31A99" w:rsidRDefault="00E31A99" w:rsidP="00E31A99">
      <w:pPr>
        <w:pStyle w:val="a4"/>
      </w:pPr>
      <w:r>
        <w:t>4) Использование многоразовой тары или упаковки для перевозки продукции;</w:t>
      </w:r>
    </w:p>
    <w:p w:rsidR="00E31A99" w:rsidRDefault="00E31A99" w:rsidP="00E31A99">
      <w:pPr>
        <w:pStyle w:val="a4"/>
      </w:pPr>
      <w:r>
        <w:t>5) Поставка экологической и переработанной бумаги (без хлора и волокна);</w:t>
      </w:r>
    </w:p>
    <w:p w:rsidR="00E31A99" w:rsidRDefault="00E31A99" w:rsidP="00E31A99">
      <w:pPr>
        <w:pStyle w:val="a4"/>
      </w:pPr>
      <w:r>
        <w:t>6) Ограничения на использование определенных вредных веществ в составе продукции;</w:t>
      </w:r>
    </w:p>
    <w:p w:rsidR="00E31A99" w:rsidRDefault="00E31A99" w:rsidP="00E31A99">
      <w:pPr>
        <w:pStyle w:val="a4"/>
      </w:pPr>
      <w:r>
        <w:t>7) Эффективные системы очистки воздуха и сточных вод при производстве продукции;</w:t>
      </w:r>
    </w:p>
    <w:p w:rsidR="00E31A99" w:rsidRDefault="00E31A99" w:rsidP="00E31A99">
      <w:pPr>
        <w:pStyle w:val="a4"/>
      </w:pPr>
      <w:r>
        <w:t>8) Использование систем и схем экологического менеджмента (например, EMAS, ISO 14001);</w:t>
      </w:r>
    </w:p>
    <w:p w:rsidR="00E31A99" w:rsidRDefault="00E31A99" w:rsidP="00E31A99">
      <w:pPr>
        <w:pStyle w:val="a4"/>
      </w:pPr>
      <w:r>
        <w:t>9) Снижение выбросов CO</w:t>
      </w:r>
      <w:r>
        <w:rPr>
          <w:vertAlign w:val="subscript"/>
        </w:rPr>
        <w:t>2</w:t>
      </w:r>
      <w:r>
        <w:t xml:space="preserve"> и других газов за счет сокращения периодичности доставки и новых вариантов упаковки;</w:t>
      </w:r>
    </w:p>
    <w:p w:rsidR="00E31A99" w:rsidRDefault="00E31A99" w:rsidP="00E31A99">
      <w:pPr>
        <w:pStyle w:val="a4"/>
      </w:pPr>
      <w:r>
        <w:t>10) Переработка или повторное использование упаковки сопутствующих товаров;</w:t>
      </w:r>
    </w:p>
    <w:p w:rsidR="00E31A99" w:rsidRDefault="00E31A99" w:rsidP="00E31A99">
      <w:pPr>
        <w:pStyle w:val="a4"/>
      </w:pPr>
      <w:r>
        <w:t>11) Введение спецификаций для транспортных средств с минимально возможным уровнем выбросов CO</w:t>
      </w:r>
      <w:r>
        <w:rPr>
          <w:vertAlign w:val="subscript"/>
        </w:rPr>
        <w:t>2</w:t>
      </w:r>
      <w:r>
        <w:t xml:space="preserve"> для соответствующей категории и размеров, стандартов EURO по выбросам твердых частиц и Nox;</w:t>
      </w:r>
    </w:p>
    <w:p w:rsidR="00E31A99" w:rsidRDefault="00E31A99" w:rsidP="00E31A99">
      <w:pPr>
        <w:pStyle w:val="a4"/>
      </w:pPr>
      <w:r>
        <w:t>12) Поощрение использования транспортных средств, работающих на альтернативном топливе, а также электрических или гибридных вариантов;</w:t>
      </w:r>
    </w:p>
    <w:p w:rsidR="00E31A99" w:rsidRDefault="00E31A99" w:rsidP="00E31A99">
      <w:pPr>
        <w:pStyle w:val="a4"/>
      </w:pPr>
      <w:r>
        <w:t>13) Покупка автомобилей с системами кондиционирования воздуха с охлаждающими жидкостями с низким ПГП (потенциал глобального потепления);</w:t>
      </w:r>
    </w:p>
    <w:p w:rsidR="00E31A99" w:rsidRDefault="00E31A99" w:rsidP="00E31A99">
      <w:pPr>
        <w:pStyle w:val="a4"/>
      </w:pPr>
      <w:r>
        <w:t>14) Покупка оборудования/техники высшего класса энергоэффективности;</w:t>
      </w:r>
    </w:p>
    <w:p w:rsidR="00E31A99" w:rsidRDefault="00E31A99" w:rsidP="00E31A99">
      <w:pPr>
        <w:pStyle w:val="a4"/>
      </w:pPr>
      <w:r>
        <w:t>15) Покупка осветительных приборов с низким содержанием ртути;</w:t>
      </w:r>
    </w:p>
    <w:p w:rsidR="00E31A99" w:rsidRDefault="00E31A99" w:rsidP="00E31A99">
      <w:pPr>
        <w:pStyle w:val="a4"/>
      </w:pPr>
      <w: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rsidR="00E31A99" w:rsidRDefault="00E31A99" w:rsidP="00E31A99">
      <w:pPr>
        <w:pStyle w:val="a4"/>
      </w:pPr>
      <w:r>
        <w:t>17) Закупка органических продуктов питания и прямая поддержка устойчивого сельского хозяйства;</w:t>
      </w:r>
    </w:p>
    <w:p w:rsidR="00E31A99" w:rsidRDefault="00E31A99" w:rsidP="00E31A99">
      <w:pPr>
        <w:pStyle w:val="a4"/>
      </w:pPr>
      <w: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rsidR="00E31A99" w:rsidRDefault="00E31A99" w:rsidP="00E31A99">
      <w:pPr>
        <w:pStyle w:val="a4"/>
      </w:pPr>
      <w:r>
        <w:t>19) Приобретение строительных материалов и устойчивое снабжение;</w:t>
      </w:r>
    </w:p>
    <w:p w:rsidR="00E31A99" w:rsidRDefault="00E31A99" w:rsidP="00E31A99">
      <w:pPr>
        <w:pStyle w:val="a4"/>
      </w:pPr>
      <w:r>
        <w:t>20) Поощрение использования вторичных материалов в строительстве;</w:t>
      </w:r>
    </w:p>
    <w:p w:rsidR="00E31A99" w:rsidRDefault="00E31A99" w:rsidP="00E31A99">
      <w:pPr>
        <w:pStyle w:val="a4"/>
      </w:pPr>
      <w:r>
        <w:t>21) Поставка продукции, сертифицированной как экологически чистая (четыре экомаркировки ЕС для компонентов);</w:t>
      </w:r>
    </w:p>
    <w:p w:rsidR="00E31A99" w:rsidRDefault="00E31A99" w:rsidP="00E31A99">
      <w:pPr>
        <w:pStyle w:val="a4"/>
      </w:pPr>
      <w:r>
        <w:t>22) Покупка и использование строительных материалов с низким уровнем воздействия на окружающую среду;</w:t>
      </w:r>
    </w:p>
    <w:p w:rsidR="00E31A99" w:rsidRDefault="00E31A99" w:rsidP="00E31A99">
      <w:pPr>
        <w:pStyle w:val="a4"/>
      </w:pPr>
      <w:r>
        <w:t>23) Услуги по хранению вторичных отходов и система обращения с отходами;</w:t>
      </w:r>
    </w:p>
    <w:p w:rsidR="00E31A99" w:rsidRDefault="00E31A99" w:rsidP="00E31A99">
      <w:pPr>
        <w:pStyle w:val="a4"/>
      </w:pPr>
      <w:r>
        <w:t>24) Управление отходами от сноса;</w:t>
      </w:r>
    </w:p>
    <w:p w:rsidR="00E31A99" w:rsidRDefault="00E31A99" w:rsidP="00E31A99">
      <w:pPr>
        <w:pStyle w:val="a4"/>
      </w:pPr>
      <w:r>
        <w:t>25) Приобретение услуг по экологической уборке с использованием продукции, соответствующей требованиям экологической маркировки;</w:t>
      </w:r>
    </w:p>
    <w:p w:rsidR="00E31A99" w:rsidRDefault="00E31A99" w:rsidP="00E31A99">
      <w:pPr>
        <w:pStyle w:val="a4"/>
      </w:pPr>
      <w:r>
        <w:t>26) Приобретение услуг общественного питания с органическими продуктами питания с указанием доли органических продуктов;</w:t>
      </w:r>
    </w:p>
    <w:p w:rsidR="00E31A99" w:rsidRDefault="00E31A99" w:rsidP="00E31A99">
      <w:pPr>
        <w:pStyle w:val="a4"/>
      </w:pPr>
      <w:r>
        <w:t>27) Использование системы экологического менеджмента (EMS) в сфере общественного питания;</w:t>
      </w:r>
    </w:p>
    <w:p w:rsidR="00E31A99" w:rsidRDefault="00E31A99" w:rsidP="00E31A99">
      <w:pPr>
        <w:pStyle w:val="a4"/>
      </w:pPr>
      <w:r>
        <w:t>28) Использование нехимических, экологически чистых методов;</w:t>
      </w:r>
    </w:p>
    <w:p w:rsidR="00E31A99" w:rsidRDefault="00E31A99" w:rsidP="00E31A99">
      <w:pPr>
        <w:pStyle w:val="a4"/>
      </w:pPr>
      <w:r>
        <w:t>29) Покупка экологической электроэнергии;</w:t>
      </w:r>
    </w:p>
    <w:p w:rsidR="00E31A99" w:rsidRDefault="00E31A99" w:rsidP="00E31A99">
      <w:pPr>
        <w:pStyle w:val="a4"/>
      </w:pPr>
      <w:r>
        <w:t>30) Установление продленных сроков службы продукции и гарантия на запчасти;</w:t>
      </w:r>
    </w:p>
    <w:p w:rsidR="00E31A99" w:rsidRDefault="00E31A99" w:rsidP="00E31A99">
      <w:pPr>
        <w:pStyle w:val="a4"/>
      </w:pPr>
      <w:r>
        <w:t>31) и другие.</w:t>
      </w:r>
    </w:p>
    <w:p w:rsidR="00E31A99" w:rsidRDefault="00E31A99" w:rsidP="00E31A99">
      <w:pPr>
        <w:pStyle w:val="a4"/>
      </w:pPr>
      <w:r>
        <w:rPr>
          <w:b/>
          <w:bCs/>
        </w:rPr>
        <w:t xml:space="preserve">39. </w:t>
      </w:r>
      <w:r>
        <w:t xml:space="preserve">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w:t>
      </w:r>
      <w:r>
        <w:lastRenderedPageBreak/>
        <w:t>и профессиональным потенциалом, могут быть выполнены в совокупности пропорционально задачам каждого члена.</w:t>
      </w:r>
    </w:p>
    <w:p w:rsidR="00E31A99" w:rsidRDefault="00E31A99" w:rsidP="00E31A99">
      <w:pPr>
        <w:pStyle w:val="a4"/>
      </w:pPr>
      <w:r>
        <w:rPr>
          <w:b/>
          <w:bCs/>
        </w:rPr>
        <w:t xml:space="preserve">40. </w:t>
      </w:r>
      <w:r>
        <w:t>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rsidR="00E31A99" w:rsidRDefault="00E31A99" w:rsidP="00E31A99">
      <w:pPr>
        <w:pStyle w:val="a4"/>
      </w:pPr>
      <w:r>
        <w:rPr>
          <w:b/>
          <w:bCs/>
        </w:rPr>
        <w:t xml:space="preserve">41. </w:t>
      </w:r>
      <w:r>
        <w:t>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rsidR="00E31A99" w:rsidRDefault="00E31A99" w:rsidP="00E31A99">
      <w:pPr>
        <w:pStyle w:val="a4"/>
      </w:pPr>
      <w:r>
        <w:rPr>
          <w:b/>
          <w:bCs/>
        </w:rPr>
        <w:t xml:space="preserve">42. </w:t>
      </w:r>
      <w:r>
        <w:t>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rsidR="00E31A99" w:rsidRDefault="00E31A99" w:rsidP="00E31A99">
      <w:pPr>
        <w:pStyle w:val="a4"/>
      </w:pPr>
      <w:r>
        <w:rPr>
          <w:b/>
          <w:bCs/>
        </w:rPr>
        <w:t xml:space="preserve">43. </w:t>
      </w:r>
      <w:r>
        <w:t>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 поддержку (согласно приложениям № 17, № 19 и № 20), которыми это лицо подтверждает, что оно предоставляет оференту/кандидату с финансовыми ресурсами, 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rsidR="00E31A99" w:rsidRDefault="00E31A99" w:rsidP="00E31A99">
      <w:pPr>
        <w:pStyle w:val="a4"/>
      </w:pPr>
      <w:r>
        <w:t> </w:t>
      </w:r>
    </w:p>
    <w:p w:rsidR="00E31A99" w:rsidRDefault="00E31A99" w:rsidP="00E31A99">
      <w:pPr>
        <w:pStyle w:val="tt"/>
      </w:pPr>
      <w:r>
        <w:t>Раздел 3</w:t>
      </w:r>
    </w:p>
    <w:p w:rsidR="00E31A99" w:rsidRDefault="00E31A99" w:rsidP="00E31A99">
      <w:pPr>
        <w:pStyle w:val="tt"/>
      </w:pPr>
      <w:r>
        <w:t>ПОДГОТОВКА/РАЗРАБОТКА ПРЕДЛОЖЕНИЙ</w:t>
      </w:r>
    </w:p>
    <w:p w:rsidR="00E31A99" w:rsidRDefault="00E31A99" w:rsidP="00E31A99">
      <w:pPr>
        <w:pStyle w:val="a4"/>
      </w:pPr>
      <w:r>
        <w:rPr>
          <w:b/>
          <w:bCs/>
        </w:rPr>
        <w:t xml:space="preserve">44. </w:t>
      </w:r>
      <w:r>
        <w:t>Закупающий орган описывает в спецификациях условия/требования поставки:</w:t>
      </w:r>
    </w:p>
    <w:p w:rsidR="00E31A99" w:rsidRDefault="00E31A99" w:rsidP="00E31A99">
      <w:pPr>
        <w:pStyle w:val="a4"/>
      </w:pPr>
      <w:r>
        <w:t xml:space="preserve">a) </w:t>
      </w:r>
      <w:r>
        <w:rPr>
          <w:b/>
          <w:bCs/>
          <w:i/>
          <w:iCs/>
        </w:rPr>
        <w:t>электроэнергии</w:t>
      </w:r>
      <w:r>
        <w:t xml:space="preserve"> в соответствии с </w:t>
      </w:r>
      <w:hyperlink r:id="rId17" w:history="1">
        <w:r>
          <w:rPr>
            <w:rStyle w:val="a5"/>
          </w:rPr>
          <w:t>Законом № 174/2017</w:t>
        </w:r>
      </w:hyperlink>
      <w:r>
        <w:t xml:space="preserve"> об энергетике и нормативными актами, принятыми Национальным агентством по регулированию в энергетике (например: Положение об электроснабжении, утвержденное </w:t>
      </w:r>
      <w:hyperlink r:id="rId18" w:history="1">
        <w:r>
          <w:rPr>
            <w:rStyle w:val="a5"/>
          </w:rPr>
          <w:t>Постановлением Национального агентства по регулированию в энергетике № 23/2017</w:t>
        </w:r>
      </w:hyperlink>
      <w:r>
        <w:t xml:space="preserve">, Положение о подключении к электрическим сетям и Положение об услугах по передаче и распределению электроэнергии, утвержденные </w:t>
      </w:r>
      <w:hyperlink r:id="rId19" w:history="1">
        <w:r>
          <w:rPr>
            <w:rStyle w:val="a5"/>
          </w:rPr>
          <w:t>Постановлением Национального агентства по регулированию в энергетике № 168/2019</w:t>
        </w:r>
      </w:hyperlink>
      <w:r>
        <w:t xml:space="preserve">,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w:t>
      </w:r>
      <w:hyperlink r:id="rId20" w:history="1">
        <w:r>
          <w:rPr>
            <w:rStyle w:val="a5"/>
          </w:rPr>
          <w:t>Национальным Агентством по регулированию в энергетике № 269/2018</w:t>
        </w:r>
      </w:hyperlink>
      <w:r>
        <w:t xml:space="preserve">, Инструкция по расчету активных и реактивных потерь электроэнергии в элементах сети на балансе потребителей, утвержденная </w:t>
      </w:r>
      <w:hyperlink r:id="rId21" w:history="1">
        <w:r>
          <w:rPr>
            <w:rStyle w:val="a5"/>
          </w:rPr>
          <w:t>Решением Совета директоров НАРЭ № 246/2007</w:t>
        </w:r>
      </w:hyperlink>
      <w:r>
        <w:t xml:space="preserve">,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w:t>
      </w:r>
      <w:hyperlink r:id="rId22" w:history="1">
        <w:r>
          <w:rPr>
            <w:rStyle w:val="a5"/>
          </w:rPr>
          <w:t>Решением совета директоров Агентства № 89/2003</w:t>
        </w:r>
      </w:hyperlink>
      <w:r>
        <w:t xml:space="preserve"> и др.);</w:t>
      </w:r>
    </w:p>
    <w:p w:rsidR="00E31A99" w:rsidRDefault="00E31A99" w:rsidP="00E31A99">
      <w:pPr>
        <w:pStyle w:val="a4"/>
      </w:pPr>
      <w:r>
        <w:t xml:space="preserve">b) </w:t>
      </w:r>
      <w:r>
        <w:rPr>
          <w:b/>
          <w:bCs/>
          <w:i/>
          <w:iCs/>
        </w:rPr>
        <w:t>природного газа</w:t>
      </w:r>
      <w:r>
        <w:t xml:space="preserve"> в соответствии с </w:t>
      </w:r>
      <w:hyperlink r:id="rId23" w:history="1">
        <w:r>
          <w:rPr>
            <w:rStyle w:val="a5"/>
          </w:rPr>
          <w:t>Законом № 108/2016</w:t>
        </w:r>
      </w:hyperlink>
      <w:r>
        <w:t xml:space="preserve"> о природном газе и нормативными актами, принятыми Национальным агентством по регулированию в энергетике (например: Положение о поставках природного газа, утвержденное </w:t>
      </w:r>
      <w:hyperlink r:id="rId24" w:history="1">
        <w:r>
          <w:rPr>
            <w:rStyle w:val="a5"/>
          </w:rPr>
          <w:t>Постановлением Национального агентства по регулированию в энергетике, Регламент № 113/2019</w:t>
        </w:r>
      </w:hyperlink>
      <w:r>
        <w:t xml:space="preserve"> и </w:t>
      </w:r>
      <w:hyperlink r:id="rId25" w:history="1">
        <w:r>
          <w:rPr>
            <w:rStyle w:val="a5"/>
          </w:rPr>
          <w:t>Закон № 174/2017</w:t>
        </w:r>
      </w:hyperlink>
      <w:r>
        <w:t xml:space="preserve"> об энергетике);</w:t>
      </w:r>
    </w:p>
    <w:p w:rsidR="00E31A99" w:rsidRDefault="00E31A99" w:rsidP="00E31A99">
      <w:pPr>
        <w:pStyle w:val="a4"/>
      </w:pPr>
      <w:r>
        <w:t xml:space="preserve">c) </w:t>
      </w:r>
      <w:r>
        <w:rPr>
          <w:b/>
          <w:bCs/>
        </w:rPr>
        <w:t>тепловой энергии</w:t>
      </w:r>
      <w:r>
        <w:t xml:space="preserve"> в соответствии с </w:t>
      </w:r>
      <w:hyperlink r:id="rId26" w:history="1">
        <w:r>
          <w:rPr>
            <w:rStyle w:val="a5"/>
          </w:rPr>
          <w:t>Законом № 92/2014</w:t>
        </w:r>
      </w:hyperlink>
      <w:r>
        <w:t xml:space="preserve"> о тепловой энергии и продвижении когенерации, а также нормативными актами, принятыми Национальным </w:t>
      </w:r>
      <w:r>
        <w:lastRenderedPageBreak/>
        <w:t xml:space="preserve">агентством по регулированию в энергетике (такие как: Положение о поставке тепла, утвержденное </w:t>
      </w:r>
      <w:hyperlink r:id="rId27" w:history="1">
        <w:r>
          <w:rPr>
            <w:rStyle w:val="a5"/>
          </w:rPr>
          <w:t>Решением Национального агентства по регулированию в энергетике, Регламент № 169/2019</w:t>
        </w:r>
      </w:hyperlink>
      <w:r>
        <w:t xml:space="preserve">) и </w:t>
      </w:r>
      <w:hyperlink r:id="rId28" w:history="1">
        <w:r>
          <w:rPr>
            <w:rStyle w:val="a5"/>
          </w:rPr>
          <w:t>Закон № 174/2017</w:t>
        </w:r>
      </w:hyperlink>
      <w:r>
        <w:t xml:space="preserve"> об энергетике).</w:t>
      </w:r>
    </w:p>
    <w:p w:rsidR="00E31A99" w:rsidRDefault="00E31A99" w:rsidP="00E31A99">
      <w:pPr>
        <w:pStyle w:val="a4"/>
      </w:pPr>
      <w:r>
        <w:t xml:space="preserve">d) </w:t>
      </w:r>
      <w:r>
        <w:rPr>
          <w:b/>
          <w:bCs/>
        </w:rPr>
        <w:t>водоснабжение и канализация</w:t>
      </w:r>
      <w:r>
        <w:t xml:space="preserve"> в соответствии с </w:t>
      </w:r>
      <w:hyperlink r:id="rId29" w:history="1">
        <w:r>
          <w:rPr>
            <w:rStyle w:val="a5"/>
          </w:rPr>
          <w:t>Законом № 303/2013</w:t>
        </w:r>
      </w:hyperlink>
      <w:r>
        <w:t xml:space="preserve"> о коммунальной службе водоснабжения и канализации (например: Рамочные правила организации и функционирования коммунальной службы водоснабжения и канализации, утвержденные </w:t>
      </w:r>
      <w:hyperlink r:id="rId30" w:history="1">
        <w:r>
          <w:rPr>
            <w:rStyle w:val="a5"/>
          </w:rPr>
          <w:t>Постановлением Национального агентства по регулированию в энергетике № 355/2019</w:t>
        </w:r>
      </w:hyperlink>
      <w:r>
        <w:t>,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
    <w:p w:rsidR="00E31A99" w:rsidRDefault="00E31A99" w:rsidP="00E31A99">
      <w:pPr>
        <w:pStyle w:val="a4"/>
      </w:pPr>
      <w:r>
        <w:t xml:space="preserve">e) </w:t>
      </w:r>
      <w:r>
        <w:rPr>
          <w:b/>
          <w:bCs/>
          <w:i/>
          <w:iCs/>
        </w:rPr>
        <w:t>нефтепродуктов для заправки автомобилей</w:t>
      </w:r>
      <w: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рабочих дней с даты вступления в силу договора и, соответственно, с даты передачи запроса на выпуск дополнительных карточек.</w:t>
      </w:r>
    </w:p>
    <w:p w:rsidR="00E31A99" w:rsidRDefault="00E31A99" w:rsidP="00E31A99">
      <w:pPr>
        <w:pStyle w:val="a4"/>
      </w:pPr>
      <w:r>
        <w:rPr>
          <w:b/>
          <w:bCs/>
        </w:rPr>
        <w:t xml:space="preserve">45. </w:t>
      </w:r>
      <w:r>
        <w:t>Закупающий орган указывает в спецификациях, как транспортировка, предоставление, использование продуктов/услуг:</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Поставщик постоянно предоставляет покупателю возможность доступа в режиме онлайн к подробной информации о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rsidR="00E31A99" w:rsidRDefault="00E31A99" w:rsidP="00E31A99">
      <w:pPr>
        <w:pStyle w:val="a4"/>
      </w:pPr>
      <w:r>
        <w:rPr>
          <w:b/>
          <w:bCs/>
          <w:i/>
          <w:iCs/>
        </w:rPr>
        <w:t>б) электроснабжение</w:t>
      </w:r>
    </w:p>
    <w:p w:rsidR="00E31A99" w:rsidRDefault="00E31A99" w:rsidP="00E31A99">
      <w:pPr>
        <w:pStyle w:val="a4"/>
      </w:pPr>
      <w:r>
        <w:t xml:space="preserve">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w:t>
      </w:r>
      <w:r>
        <w:lastRenderedPageBreak/>
        <w:t xml:space="preserve">измерительное оборудование установлено в пределах собственности оператора системы, 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w:t>
      </w:r>
      <w:hyperlink r:id="rId31" w:history="1">
        <w:r>
          <w:rPr>
            <w:rStyle w:val="a5"/>
          </w:rPr>
          <w:t>Законом № 174/2017</w:t>
        </w:r>
      </w:hyperlink>
      <w:r>
        <w:t xml:space="preserve"> об энергетике и </w:t>
      </w:r>
      <w:hyperlink r:id="rId32" w:history="1">
        <w:r>
          <w:rPr>
            <w:rStyle w:val="a5"/>
          </w:rPr>
          <w:t>Законом № 107/2016</w:t>
        </w:r>
      </w:hyperlink>
      <w:r>
        <w:t xml:space="preserve">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w:t>
      </w:r>
      <w:hyperlink r:id="rId33" w:history="1">
        <w:r>
          <w:rPr>
            <w:rStyle w:val="a5"/>
          </w:rPr>
          <w:t>Решением Правления Национального агентства, Регламент энергетики № 246/2007</w:t>
        </w:r>
      </w:hyperlink>
      <w:r>
        <w:t>.</w:t>
      </w:r>
    </w:p>
    <w:p w:rsidR="00E31A99" w:rsidRDefault="00E31A99" w:rsidP="00E31A99">
      <w:pPr>
        <w:pStyle w:val="a4"/>
      </w:pPr>
      <w:r>
        <w:rPr>
          <w:b/>
          <w:bCs/>
        </w:rPr>
        <w:t xml:space="preserve">46. </w:t>
      </w:r>
      <w:r>
        <w:t>Закупающий орган в спецификациях указывает метод расчета себестоимости/цены товара/услуги со ссылкой на нормативные акты в данной области.</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 xml:space="preserve">Цена за литр предложенного топлива будет той, которая указана на заправочных станциях участника торгов с применением предложенной скидки. </w:t>
      </w:r>
    </w:p>
    <w:p w:rsidR="00E31A99" w:rsidRDefault="00E31A99" w:rsidP="00E31A99">
      <w:pPr>
        <w:pStyle w:val="a4"/>
      </w:pPr>
      <w:r>
        <w:t>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панелях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rsidR="00E31A99" w:rsidRDefault="00E31A99" w:rsidP="00E31A99">
      <w:pPr>
        <w:pStyle w:val="a4"/>
      </w:pPr>
      <w:r>
        <w:t>Расчет цены за единицу производится по формуле:</w:t>
      </w:r>
    </w:p>
    <w:p w:rsidR="00E31A99" w:rsidRDefault="00E31A99" w:rsidP="00E31A99">
      <w:pPr>
        <w:pStyle w:val="a4"/>
      </w:pPr>
      <w:r>
        <w:t> </w:t>
      </w:r>
    </w:p>
    <w:p w:rsidR="00E31A99" w:rsidRDefault="00E31A99" w:rsidP="00E31A99">
      <w:pPr>
        <w:pStyle w:val="cn"/>
      </w:pPr>
      <w:r>
        <w:rPr>
          <w:noProof/>
        </w:rPr>
        <w:drawing>
          <wp:inline distT="0" distB="0" distL="0" distR="0" wp14:anchorId="02132A99" wp14:editId="3455F3D8">
            <wp:extent cx="2305050" cy="361950"/>
            <wp:effectExtent l="0" t="0" r="0" b="0"/>
            <wp:docPr id="2" name="Рисунок 2" descr="d:\moldlex\DataLex\Legi_Rus\MF\A21\g115d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oldlex\DataLex\Legi_Rus\MF\A21\g115d01.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05050" cy="361950"/>
                    </a:xfrm>
                    <a:prstGeom prst="rect">
                      <a:avLst/>
                    </a:prstGeom>
                    <a:noFill/>
                    <a:ln>
                      <a:noFill/>
                    </a:ln>
                  </pic:spPr>
                </pic:pic>
              </a:graphicData>
            </a:graphic>
          </wp:inline>
        </w:drawing>
      </w:r>
    </w:p>
    <w:p w:rsidR="00E31A99" w:rsidRDefault="00E31A99" w:rsidP="00E31A99">
      <w:pPr>
        <w:pStyle w:val="a4"/>
      </w:pPr>
      <w:r>
        <w:t> </w:t>
      </w:r>
    </w:p>
    <w:p w:rsidR="00E31A99" w:rsidRDefault="00E31A99" w:rsidP="00E31A99">
      <w:pPr>
        <w:pStyle w:val="a4"/>
      </w:pPr>
      <w:r>
        <w:t>Где,</w:t>
      </w:r>
    </w:p>
    <w:p w:rsidR="00E31A99" w:rsidRDefault="00E31A99" w:rsidP="00E31A99">
      <w:pPr>
        <w:pStyle w:val="a4"/>
      </w:pPr>
      <w:r>
        <w:rPr>
          <w:i/>
          <w:iCs/>
        </w:rPr>
        <w:t>Pu</w:t>
      </w:r>
      <w:r>
        <w:t xml:space="preserve"> – представляет собой предлагаемую цену за единицу;</w:t>
      </w:r>
    </w:p>
    <w:p w:rsidR="00E31A99" w:rsidRDefault="00E31A99" w:rsidP="00E31A99">
      <w:pPr>
        <w:pStyle w:val="a4"/>
      </w:pPr>
      <w:r>
        <w:rPr>
          <w:i/>
          <w:iCs/>
        </w:rPr>
        <w:t>M1</w:t>
      </w:r>
      <w:r>
        <w:t xml:space="preserve"> – представляет собой среднее значение цен, отображаемых на </w:t>
      </w:r>
      <w:r>
        <w:rPr>
          <w:b/>
          <w:bCs/>
        </w:rPr>
        <w:t>всех станциях в населенном пункте/ регионе, указанном в пункте 1</w:t>
      </w:r>
      <w:r>
        <w:t>, за первый день;</w:t>
      </w:r>
    </w:p>
    <w:p w:rsidR="00E31A99" w:rsidRDefault="00E31A99" w:rsidP="00E31A99">
      <w:pPr>
        <w:pStyle w:val="a4"/>
      </w:pPr>
      <w:r>
        <w:rPr>
          <w:i/>
          <w:iCs/>
        </w:rPr>
        <w:t>M2</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следующий день;</w:t>
      </w:r>
    </w:p>
    <w:p w:rsidR="00E31A99" w:rsidRDefault="00E31A99" w:rsidP="00E31A99">
      <w:pPr>
        <w:pStyle w:val="a4"/>
      </w:pPr>
      <w:r>
        <w:rPr>
          <w:i/>
          <w:iCs/>
        </w:rPr>
        <w:lastRenderedPageBreak/>
        <w:t>M15</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пятнадцатый день;</w:t>
      </w:r>
    </w:p>
    <w:p w:rsidR="00E31A99" w:rsidRDefault="00E31A99" w:rsidP="00E31A99">
      <w:pPr>
        <w:pStyle w:val="a4"/>
      </w:pPr>
      <w:r>
        <w:rPr>
          <w:i/>
          <w:iCs/>
        </w:rPr>
        <w:t>D%</w:t>
      </w:r>
      <w:r>
        <w:t xml:space="preserve"> – представляет собой примененную скидку.</w:t>
      </w:r>
    </w:p>
    <w:p w:rsidR="00E31A99" w:rsidRDefault="00E31A99" w:rsidP="00E31A99">
      <w:pPr>
        <w:pStyle w:val="a4"/>
      </w:pPr>
      <w:r>
        <w:t>Скидка прямо указана в предложении, а затем в приложении № 2 к договору, оставаясь неизменной в течение всего срока его действия. Финансовое предложение должно сопровождаться подтверждающими документами в отношении представленных цен (налоговая квитанция). Поставщик выставляет счет на стоимость продуктов в конце каждого месяца за произведенное потребление в соответствии с централизацией количества, поставленного на каждое транспортное средство. Счет за потребление на каждой карте 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rsidR="00E31A99" w:rsidRDefault="00E31A99" w:rsidP="00E31A99">
      <w:pPr>
        <w:pStyle w:val="a4"/>
      </w:pPr>
      <w:r>
        <w:t xml:space="preserve">В случае приобретения нефтепродуктов для заправки автомобилей в соответствии со ст.26 </w:t>
      </w:r>
      <w:hyperlink r:id="rId35" w:history="1">
        <w:r>
          <w:rPr>
            <w:rStyle w:val="a5"/>
          </w:rPr>
          <w:t>Закона № 131/2015</w:t>
        </w:r>
      </w:hyperlink>
      <w:r>
        <w:t xml:space="preserve">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rsidR="00E31A99" w:rsidRDefault="00E31A99" w:rsidP="00E31A99">
      <w:pPr>
        <w:pStyle w:val="a4"/>
      </w:pPr>
      <w:r>
        <w:t>В остальных случаях, связанных с закупкой жидкого и/или газообразного топлива наливом, масел и т.д. используется общий принцип закупки товаров.</w:t>
      </w:r>
    </w:p>
    <w:p w:rsidR="00E31A99" w:rsidRDefault="00E31A99" w:rsidP="00E31A99">
      <w:pPr>
        <w:pStyle w:val="a4"/>
      </w:pPr>
      <w:r>
        <w:rPr>
          <w:b/>
          <w:bCs/>
          <w:i/>
          <w:iCs/>
        </w:rPr>
        <w:t>б) электричество</w:t>
      </w:r>
    </w:p>
    <w:p w:rsidR="00E31A99" w:rsidRDefault="00E31A99" w:rsidP="00E31A99">
      <w:pPr>
        <w:pStyle w:val="a4"/>
      </w:pPr>
      <w:r>
        <w:t xml:space="preserve">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Cos φ, рассчитанный в точке разграничения, меньше __________ (0,92 для использования установки, подключенной к напряжению 0,4 кВ и 0,87 при напряжении 10 (6) кВ). 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сетях в зависимости от значения коэффициента мощности в используемых установках, утвержденной </w:t>
      </w:r>
      <w:hyperlink r:id="rId36" w:history="1">
        <w:r>
          <w:rPr>
            <w:rStyle w:val="a5"/>
          </w:rPr>
          <w:t>Решением Совета администрации Агентства № 89/2003</w:t>
        </w:r>
      </w:hyperlink>
      <w:r>
        <w:t>.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 условиях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rsidR="00E31A99" w:rsidRDefault="00E31A99" w:rsidP="00E31A99">
      <w:pPr>
        <w:pStyle w:val="a4"/>
      </w:pPr>
      <w:r>
        <w:rPr>
          <w:b/>
          <w:bCs/>
        </w:rPr>
        <w:t xml:space="preserve">47. </w:t>
      </w:r>
      <w:r>
        <w:t xml:space="preserve">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п.(7) и п.(11) </w:t>
      </w:r>
      <w:hyperlink r:id="rId37" w:history="1">
        <w:r>
          <w:rPr>
            <w:rStyle w:val="a5"/>
          </w:rPr>
          <w:t>Закона № 131/2015</w:t>
        </w:r>
      </w:hyperlink>
      <w:r>
        <w:t>. В остальных случаях подается вместе с офертой.</w:t>
      </w:r>
    </w:p>
    <w:p w:rsidR="00E31A99" w:rsidRDefault="00E31A99" w:rsidP="00E31A99">
      <w:pPr>
        <w:pStyle w:val="a4"/>
      </w:pPr>
      <w:r>
        <w:rPr>
          <w:b/>
          <w:bCs/>
        </w:rPr>
        <w:t xml:space="preserve">48. </w:t>
      </w:r>
      <w:r>
        <w:t>Оферта должна включать следующие формы:</w:t>
      </w:r>
    </w:p>
    <w:p w:rsidR="00E31A99" w:rsidRDefault="00E31A99" w:rsidP="00E31A99">
      <w:pPr>
        <w:pStyle w:val="a4"/>
      </w:pPr>
      <w:r>
        <w:t>1) Техническое предложение – оферент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rsidR="00E31A99" w:rsidRDefault="00E31A99" w:rsidP="00E31A99">
      <w:pPr>
        <w:pStyle w:val="a4"/>
      </w:pPr>
      <w: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rsidR="00E31A99" w:rsidRDefault="00E31A99" w:rsidP="00E31A99">
      <w:pPr>
        <w:pStyle w:val="a4"/>
      </w:pPr>
      <w:r>
        <w:t>3) ЕЕДЗ;</w:t>
      </w:r>
    </w:p>
    <w:p w:rsidR="00E31A99" w:rsidRDefault="00E31A99" w:rsidP="00E31A99">
      <w:pPr>
        <w:pStyle w:val="a4"/>
      </w:pPr>
      <w:r>
        <w:t>4) Гарантия на оферту, в зависимости от обстоятельств (приложение № 9).</w:t>
      </w:r>
    </w:p>
    <w:p w:rsidR="00E31A99" w:rsidRDefault="00E31A99" w:rsidP="00E31A99">
      <w:pPr>
        <w:pStyle w:val="a4"/>
      </w:pPr>
      <w:r>
        <w:rPr>
          <w:b/>
          <w:bCs/>
        </w:rPr>
        <w:lastRenderedPageBreak/>
        <w:t xml:space="preserve">49. </w:t>
      </w:r>
      <w:r>
        <w:t>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rsidR="00E31A99" w:rsidRDefault="00E31A99" w:rsidP="00E31A99">
      <w:pPr>
        <w:pStyle w:val="a4"/>
      </w:pPr>
      <w:r>
        <w:rPr>
          <w:b/>
          <w:bCs/>
        </w:rPr>
        <w:t xml:space="preserve">50. </w:t>
      </w:r>
      <w:r>
        <w:t xml:space="preserve">Экономические операторы подготавливают оферты в соответствии с требованиями, изложенными в уведомлении о контракте, опубликованном закупающим органом в Бюллетене государственных закупок, и подают оферты в электронном виде, используя интерактивные рабочие процессы, предоставляемые электронными платформами, за исключением случаев, предусмотренных в ст.33 п.(7) и п.(11) </w:t>
      </w:r>
      <w:hyperlink r:id="rId38"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51. </w:t>
      </w:r>
      <w:r>
        <w:t xml:space="preserve">Оферент представляет гарантию на оферту в соответствии с положениями </w:t>
      </w:r>
      <w:hyperlink r:id="rId3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52. </w:t>
      </w:r>
      <w:r>
        <w:t>В случае ассоциации гарантия на оферту подается лидером ассоциации.</w:t>
      </w:r>
    </w:p>
    <w:p w:rsidR="00E31A99" w:rsidRDefault="00E31A99" w:rsidP="00E31A99">
      <w:pPr>
        <w:pStyle w:val="a4"/>
      </w:pPr>
      <w:r>
        <w:rPr>
          <w:b/>
          <w:bCs/>
        </w:rPr>
        <w:t xml:space="preserve">53. </w:t>
      </w:r>
      <w:r>
        <w:t>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rsidR="00E31A99" w:rsidRDefault="00E31A99" w:rsidP="00E31A99">
      <w:pPr>
        <w:pStyle w:val="a4"/>
      </w:pPr>
      <w:r>
        <w:rPr>
          <w:b/>
          <w:bCs/>
        </w:rPr>
        <w:t xml:space="preserve">54. </w:t>
      </w:r>
      <w:r>
        <w:t>В случае продления срока действия предложения соответственно продлевается срок действия обеспечения конкурса.</w:t>
      </w:r>
    </w:p>
    <w:p w:rsidR="00E31A99" w:rsidRDefault="00E31A99" w:rsidP="00E31A99">
      <w:pPr>
        <w:pStyle w:val="a4"/>
      </w:pPr>
      <w:r>
        <w:rPr>
          <w:b/>
          <w:bCs/>
        </w:rPr>
        <w:t xml:space="preserve">55. </w:t>
      </w:r>
      <w:r>
        <w:t>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rsidR="00E31A99" w:rsidRDefault="00E31A99" w:rsidP="00E31A99">
      <w:pPr>
        <w:pStyle w:val="a4"/>
      </w:pPr>
      <w:r>
        <w:rPr>
          <w:b/>
          <w:bCs/>
        </w:rPr>
        <w:t xml:space="preserve">56. </w:t>
      </w:r>
      <w:r>
        <w:t>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57. </w:t>
      </w:r>
      <w:r>
        <w:t>Закупающий орган устанавливает максимальный срок поставки/предоставления товаров/услуг в приложении № 2.</w:t>
      </w:r>
    </w:p>
    <w:p w:rsidR="00E31A99" w:rsidRDefault="00E31A99" w:rsidP="00E31A99">
      <w:pPr>
        <w:pStyle w:val="a4"/>
      </w:pPr>
      <w:r>
        <w:rPr>
          <w:b/>
          <w:bCs/>
        </w:rPr>
        <w:t xml:space="preserve">58. </w:t>
      </w:r>
      <w:r>
        <w:t>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rsidR="00E31A99" w:rsidRDefault="00E31A99" w:rsidP="00E31A99">
      <w:pPr>
        <w:pStyle w:val="a4"/>
      </w:pPr>
      <w:r>
        <w:t> </w:t>
      </w:r>
    </w:p>
    <w:p w:rsidR="00E31A99" w:rsidRDefault="00E31A99" w:rsidP="00E31A99">
      <w:pPr>
        <w:pStyle w:val="tt"/>
      </w:pPr>
      <w:r>
        <w:t>Раздел 4</w:t>
      </w:r>
    </w:p>
    <w:p w:rsidR="00E31A99" w:rsidRDefault="00E31A99" w:rsidP="00E31A99">
      <w:pPr>
        <w:pStyle w:val="tt"/>
      </w:pPr>
      <w:r>
        <w:t>ПОДАЧА И ОТКРЫТИЕ ОФЕРТ</w:t>
      </w:r>
    </w:p>
    <w:p w:rsidR="00E31A99" w:rsidRDefault="00E31A99" w:rsidP="00E31A99">
      <w:pPr>
        <w:pStyle w:val="a4"/>
      </w:pPr>
      <w:r>
        <w:rPr>
          <w:b/>
          <w:bCs/>
        </w:rPr>
        <w:t xml:space="preserve">59. </w:t>
      </w:r>
      <w:r>
        <w:t xml:space="preserve">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п.(7) и п.(11) </w:t>
      </w:r>
      <w:hyperlink r:id="rId40"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60. </w:t>
      </w:r>
      <w:r>
        <w:t>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rsidR="00E31A99" w:rsidRDefault="00E31A99" w:rsidP="00E31A99">
      <w:pPr>
        <w:pStyle w:val="a4"/>
      </w:pPr>
      <w:r>
        <w:rPr>
          <w:b/>
          <w:bCs/>
        </w:rPr>
        <w:t xml:space="preserve">61. </w:t>
      </w:r>
      <w:r>
        <w:t xml:space="preserve">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w:t>
      </w:r>
      <w:r>
        <w:lastRenderedPageBreak/>
        <w:t>электронных средств связи или других средств на этапе оценки тендера по запросу заказчика.</w:t>
      </w:r>
    </w:p>
    <w:p w:rsidR="00E31A99" w:rsidRDefault="00E31A99" w:rsidP="00E31A99">
      <w:pPr>
        <w:pStyle w:val="a4"/>
      </w:pPr>
      <w:r>
        <w:rPr>
          <w:b/>
          <w:bCs/>
        </w:rPr>
        <w:t xml:space="preserve">62. </w:t>
      </w:r>
      <w:r>
        <w:t>АИС «ГРГЗ» не принимает оферты, представленные после крайнего срока подачи оферт.</w:t>
      </w:r>
    </w:p>
    <w:p w:rsidR="00E31A99" w:rsidRDefault="00E31A99" w:rsidP="00E31A99">
      <w:pPr>
        <w:pStyle w:val="a4"/>
      </w:pPr>
      <w:r>
        <w:rPr>
          <w:b/>
          <w:bCs/>
        </w:rPr>
        <w:t xml:space="preserve">63. </w:t>
      </w:r>
      <w:r>
        <w:t xml:space="preserve">В случаях, предусмотренных ст.33 п.(7) и п.(11) </w:t>
      </w:r>
      <w:hyperlink r:id="rId41" w:history="1">
        <w:r>
          <w:rPr>
            <w:rStyle w:val="a5"/>
          </w:rPr>
          <w:t>Закона № 131/2015</w:t>
        </w:r>
      </w:hyperlink>
      <w:r>
        <w:t xml:space="preserve"> о государственных закупках, оферты, представленные после истечения крайнего срока вскрытия оферт, регистрируются закупающим органом и возвращаются оференту без вскрытия.</w:t>
      </w:r>
    </w:p>
    <w:p w:rsidR="00E31A99" w:rsidRDefault="00E31A99" w:rsidP="00E31A99">
      <w:pPr>
        <w:pStyle w:val="a4"/>
      </w:pPr>
      <w:r>
        <w:rPr>
          <w:b/>
          <w:bCs/>
        </w:rPr>
        <w:t xml:space="preserve">64. </w:t>
      </w:r>
      <w:r>
        <w:t>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будущего договора о государственных закупках. Информация об ассоциации представлена при заполнении приложения № 11.</w:t>
      </w:r>
    </w:p>
    <w:p w:rsidR="00E31A99" w:rsidRDefault="00E31A99" w:rsidP="00E31A99">
      <w:pPr>
        <w:pStyle w:val="a4"/>
      </w:pPr>
      <w:r>
        <w:rPr>
          <w:b/>
          <w:bCs/>
        </w:rPr>
        <w:t xml:space="preserve">65. </w:t>
      </w:r>
      <w:r>
        <w:t>Оферент имеет право подать только одну основную оферту. Ассоциированные оференты не имеют права подавать другие оферты по отдельности в дополнение к совместной оферты.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rsidR="00E31A99" w:rsidRDefault="00E31A99" w:rsidP="00E31A99">
      <w:pPr>
        <w:pStyle w:val="a4"/>
      </w:pPr>
      <w:r>
        <w:rPr>
          <w:b/>
          <w:bCs/>
        </w:rPr>
        <w:t xml:space="preserve">66. </w:t>
      </w:r>
      <w:r>
        <w:t>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rsidR="00E31A99" w:rsidRDefault="00E31A99" w:rsidP="00E31A99">
      <w:pPr>
        <w:pStyle w:val="a4"/>
      </w:pPr>
      <w:r>
        <w:rPr>
          <w:b/>
          <w:bCs/>
        </w:rPr>
        <w:t xml:space="preserve">67. </w:t>
      </w:r>
      <w:r>
        <w:t>Оферент имеет право изменить или отозвать оферту до истечения крайнего срока подачи оферт, не теряя права аннулировать гарантию на оферту.</w:t>
      </w:r>
    </w:p>
    <w:p w:rsidR="00E31A99" w:rsidRDefault="00E31A99" w:rsidP="00E31A99">
      <w:pPr>
        <w:pStyle w:val="a4"/>
      </w:pPr>
      <w:r>
        <w:t> </w:t>
      </w:r>
    </w:p>
    <w:p w:rsidR="00E31A99" w:rsidRDefault="00E31A99" w:rsidP="00E31A99">
      <w:pPr>
        <w:pStyle w:val="tt"/>
      </w:pPr>
      <w:r>
        <w:t>Раздел 5</w:t>
      </w:r>
    </w:p>
    <w:p w:rsidR="00E31A99" w:rsidRDefault="00E31A99" w:rsidP="00E31A99">
      <w:pPr>
        <w:pStyle w:val="tt"/>
      </w:pPr>
      <w:r>
        <w:t>ОЦЕНКА И СРАВНЕНИЕ ОФЕРТ</w:t>
      </w:r>
    </w:p>
    <w:p w:rsidR="00E31A99" w:rsidRDefault="00E31A99" w:rsidP="00E31A99">
      <w:pPr>
        <w:pStyle w:val="a4"/>
      </w:pPr>
      <w:r>
        <w:rPr>
          <w:b/>
          <w:bCs/>
        </w:rPr>
        <w:t xml:space="preserve">68. </w:t>
      </w:r>
      <w:r>
        <w:t xml:space="preserve">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п.(7) и п.(11) </w:t>
      </w:r>
      <w:hyperlink r:id="rId42" w:history="1">
        <w:r>
          <w:rPr>
            <w:rStyle w:val="a5"/>
          </w:rPr>
          <w:t>Закона № 131/2015</w:t>
        </w:r>
      </w:hyperlink>
      <w:r>
        <w:t xml:space="preserve"> о государственных закупках, однако применение этой статьи относится только к той части, которая содержит данные, перечисленные выше.</w:t>
      </w:r>
    </w:p>
    <w:p w:rsidR="00E31A99" w:rsidRDefault="00E31A99" w:rsidP="00E31A99">
      <w:pPr>
        <w:pStyle w:val="a4"/>
      </w:pPr>
      <w:r>
        <w:rPr>
          <w:b/>
          <w:bCs/>
        </w:rPr>
        <w:t xml:space="preserve">69. </w:t>
      </w:r>
      <w:r>
        <w:t>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rsidR="00E31A99" w:rsidRDefault="00E31A99" w:rsidP="00E31A99">
      <w:pPr>
        <w:pStyle w:val="a4"/>
      </w:pPr>
      <w: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rsidR="00E31A99" w:rsidRDefault="00E31A99" w:rsidP="00E31A99">
      <w:pPr>
        <w:pStyle w:val="a4"/>
      </w:pPr>
      <w:r>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rsidR="00E31A99" w:rsidRDefault="00E31A99" w:rsidP="00E31A99">
      <w:pPr>
        <w:pStyle w:val="a4"/>
      </w:pPr>
      <w:r>
        <w:t>3) обеспечивать и соблюдать стандарты обеспечения качества и стандарты защиты окружающей среды.</w:t>
      </w:r>
    </w:p>
    <w:p w:rsidR="00E31A99" w:rsidRDefault="00E31A99" w:rsidP="00E31A99">
      <w:pPr>
        <w:pStyle w:val="a4"/>
      </w:pPr>
      <w:r>
        <w:rPr>
          <w:b/>
          <w:bCs/>
        </w:rPr>
        <w:t xml:space="preserve">70. </w:t>
      </w:r>
      <w:r>
        <w:t>ЕЕДЗ экономических операторов проверяется соответствующим образом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rsidR="00E31A99" w:rsidRDefault="00E31A99" w:rsidP="00E31A99">
      <w:pPr>
        <w:pStyle w:val="a4"/>
      </w:pPr>
      <w:r>
        <w:rPr>
          <w:b/>
          <w:bCs/>
        </w:rPr>
        <w:t xml:space="preserve">71. </w:t>
      </w:r>
      <w:r>
        <w:t>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дисквалифицирован, что приводит к отклонению тендерной заявки как неприемлемой. Соответствует документам следующего оферента/кандидата.</w:t>
      </w:r>
    </w:p>
    <w:p w:rsidR="00E31A99" w:rsidRDefault="00E31A99" w:rsidP="00E31A99">
      <w:pPr>
        <w:pStyle w:val="a4"/>
      </w:pPr>
      <w:r>
        <w:rPr>
          <w:b/>
          <w:bCs/>
        </w:rPr>
        <w:t xml:space="preserve">72. </w:t>
      </w:r>
      <w:r>
        <w:t xml:space="preserve">Экономический оператор, чья информация, представленная в ЕЕДЗ, соответствует требованиям/условиям, указанным закупающим органом в </w:t>
      </w:r>
      <w:r>
        <w:lastRenderedPageBreak/>
        <w:t>уведомлении/приглашении к участию, обязан незамедлительно предоставить по запросу подтверждающие документы.</w:t>
      </w:r>
    </w:p>
    <w:p w:rsidR="00E31A99" w:rsidRDefault="00E31A99" w:rsidP="00E31A99">
      <w:pPr>
        <w:pStyle w:val="a4"/>
      </w:pPr>
      <w:r>
        <w:rPr>
          <w:b/>
          <w:bCs/>
        </w:rPr>
        <w:t xml:space="preserve">73. </w:t>
      </w:r>
      <w:r>
        <w:t>Оферент, занявший первое место после применения критерия присуждения, должен предоставить подтверждающие документы,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исключением многоэтапных процедур, когда подтверждающие документы необходимы до отправки приглашений на второй этап отобранным кандидатам.</w:t>
      </w:r>
    </w:p>
    <w:p w:rsidR="00E31A99" w:rsidRDefault="00E31A99" w:rsidP="00E31A99">
      <w:pPr>
        <w:pStyle w:val="a4"/>
      </w:pPr>
      <w:r>
        <w:rPr>
          <w:b/>
          <w:bCs/>
        </w:rPr>
        <w:t xml:space="preserve">74. </w:t>
      </w:r>
      <w:r>
        <w:t>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75. </w:t>
      </w:r>
      <w:r>
        <w:t>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rsidR="00E31A99" w:rsidRDefault="00E31A99" w:rsidP="00E31A99">
      <w:pPr>
        <w:pStyle w:val="a4"/>
      </w:pPr>
      <w:r>
        <w:rPr>
          <w:b/>
          <w:bCs/>
        </w:rPr>
        <w:t xml:space="preserve">76. </w:t>
      </w:r>
      <w:r>
        <w:t>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 считает относящимися к оферты, а также проверить ответы, оправдывающие эту цену.</w:t>
      </w:r>
    </w:p>
    <w:p w:rsidR="00E31A99" w:rsidRDefault="00E31A99" w:rsidP="00E31A99">
      <w:pPr>
        <w:pStyle w:val="a4"/>
      </w:pPr>
      <w:r>
        <w:rPr>
          <w:b/>
          <w:bCs/>
        </w:rPr>
        <w:t xml:space="preserve">77. </w:t>
      </w:r>
      <w:r>
        <w:t>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rsidR="00E31A99" w:rsidRDefault="00E31A99" w:rsidP="00E31A99">
      <w:pPr>
        <w:pStyle w:val="a4"/>
      </w:pPr>
      <w:r>
        <w:t>1) претендент не соответствует квалификационным и отборочным требованиям;</w:t>
      </w:r>
    </w:p>
    <w:p w:rsidR="00E31A99" w:rsidRDefault="00E31A99" w:rsidP="00E31A99">
      <w:pPr>
        <w:pStyle w:val="a4"/>
      </w:pPr>
      <w:r>
        <w:t>2) оферта не соответствует требованиям, установленным в конкурсной документации для разработки и представления оферт;</w:t>
      </w:r>
    </w:p>
    <w:p w:rsidR="00E31A99" w:rsidRDefault="00E31A99" w:rsidP="00E31A99">
      <w:pPr>
        <w:pStyle w:val="a4"/>
      </w:pPr>
      <w:r>
        <w:t>3) претендент не направит запрошенные разъяснения в установленный срок;</w:t>
      </w:r>
    </w:p>
    <w:p w:rsidR="00E31A99" w:rsidRDefault="00E31A99" w:rsidP="00E31A99">
      <w:pPr>
        <w:pStyle w:val="a4"/>
      </w:pPr>
      <w:r>
        <w:t>4) финансовое предложение не имеет фиксированной цены;</w:t>
      </w:r>
    </w:p>
    <w:p w:rsidR="00E31A99" w:rsidRDefault="00E31A99" w:rsidP="00E31A99">
      <w:pPr>
        <w:pStyle w:val="a4"/>
      </w:pPr>
      <w: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rsidR="00E31A99" w:rsidRDefault="00E31A99" w:rsidP="00E31A99">
      <w:pPr>
        <w:pStyle w:val="a4"/>
      </w:pPr>
      <w:r>
        <w:t xml:space="preserve">6) предложение аномально заниженное согласно ст.70 </w:t>
      </w:r>
      <w:hyperlink r:id="rId43" w:history="1">
        <w:r>
          <w:rPr>
            <w:rStyle w:val="a5"/>
          </w:rPr>
          <w:t>Закона № 131/2015</w:t>
        </w:r>
      </w:hyperlink>
      <w:r>
        <w:t xml:space="preserve"> о государственных закупках;</w:t>
      </w:r>
    </w:p>
    <w:p w:rsidR="00E31A99" w:rsidRDefault="00E31A99" w:rsidP="00E31A99">
      <w:pPr>
        <w:pStyle w:val="a4"/>
      </w:pPr>
      <w:r>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rsidR="00E31A99" w:rsidRDefault="00E31A99" w:rsidP="00E31A99">
      <w:pPr>
        <w:pStyle w:val="a4"/>
      </w:pPr>
      <w:r>
        <w:rPr>
          <w:b/>
          <w:bCs/>
        </w:rPr>
        <w:t xml:space="preserve">78. </w:t>
      </w:r>
      <w:r>
        <w:t>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 арифметических ошибок или незначительных отклонений.</w:t>
      </w:r>
    </w:p>
    <w:p w:rsidR="00E31A99" w:rsidRDefault="00E31A99" w:rsidP="00E31A99">
      <w:pPr>
        <w:pStyle w:val="a4"/>
      </w:pPr>
      <w:r>
        <w:rPr>
          <w:b/>
          <w:bCs/>
        </w:rPr>
        <w:lastRenderedPageBreak/>
        <w:t xml:space="preserve">79. </w:t>
      </w:r>
      <w:r>
        <w:t>Государственный закупающий орган может по своему усмотрению запросить разъяснения по своей оферте у любого из оферентов, чтобы облегчить рассмотрение, 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rsidR="00E31A99" w:rsidRDefault="00E31A99" w:rsidP="00E31A99">
      <w:pPr>
        <w:pStyle w:val="a4"/>
      </w:pPr>
      <w:r>
        <w:rPr>
          <w:b/>
          <w:bCs/>
        </w:rPr>
        <w:t xml:space="preserve">80. </w:t>
      </w:r>
      <w:r>
        <w:t>Арифметические ошибки исправляются следующим образом: если есть расхождение между ценой за единицу измерения и общей ценой (которая получается путем умножения цены на общее количество), то учитывается цена за единицу и итоговая сумма цена корректируется соответственно.</w:t>
      </w:r>
    </w:p>
    <w:p w:rsidR="00E31A99" w:rsidRDefault="00E31A99" w:rsidP="00E31A99">
      <w:pPr>
        <w:pStyle w:val="a4"/>
      </w:pPr>
      <w:r>
        <w:rPr>
          <w:b/>
          <w:bCs/>
        </w:rPr>
        <w:t xml:space="preserve">81. </w:t>
      </w:r>
      <w:r>
        <w:t>Рабочая группа, в зависимости от обстоятельств, сертифицированный специалист в сфере государственных закупок имеют право исправлять арифметические ошибки только 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rsidR="00E31A99" w:rsidRDefault="00E31A99" w:rsidP="00E31A99">
      <w:pPr>
        <w:pStyle w:val="a4"/>
      </w:pPr>
      <w:r>
        <w:rPr>
          <w:b/>
          <w:bCs/>
        </w:rPr>
        <w:t xml:space="preserve">82. </w:t>
      </w:r>
      <w:r>
        <w:t>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 классификации среди остальных действующих оферт.</w:t>
      </w:r>
    </w:p>
    <w:p w:rsidR="00E31A99" w:rsidRDefault="00E31A99" w:rsidP="00E31A99">
      <w:pPr>
        <w:pStyle w:val="a4"/>
      </w:pPr>
      <w:r>
        <w:rPr>
          <w:b/>
          <w:bCs/>
        </w:rPr>
        <w:t xml:space="preserve">83. </w:t>
      </w:r>
      <w:r>
        <w:t>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rsidR="00E31A99" w:rsidRDefault="00E31A99" w:rsidP="00E31A99">
      <w:pPr>
        <w:pStyle w:val="a4"/>
      </w:pPr>
      <w:r>
        <w:rPr>
          <w:b/>
          <w:bCs/>
        </w:rPr>
        <w:t xml:space="preserve">84. </w:t>
      </w:r>
      <w:r>
        <w:t>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rsidR="00E31A99" w:rsidRDefault="00E31A99" w:rsidP="00E31A99">
      <w:pPr>
        <w:pStyle w:val="a4"/>
      </w:pPr>
      <w:r>
        <w:rPr>
          <w:b/>
          <w:bCs/>
        </w:rPr>
        <w:t xml:space="preserve">85. </w:t>
      </w:r>
      <w:r>
        <w:t>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rsidR="00E31A99" w:rsidRDefault="00E31A99" w:rsidP="00E31A99">
      <w:pPr>
        <w:pStyle w:val="a4"/>
      </w:pPr>
      <w:r>
        <w:rPr>
          <w:b/>
          <w:bCs/>
        </w:rPr>
        <w:t xml:space="preserve">86. </w:t>
      </w:r>
      <w:r>
        <w:t xml:space="preserve">Победивший оферент/ассоциированный оферент обязан заполнить и подать декларацию об эффективных бенефициарах в соответствии с </w:t>
      </w:r>
      <w:hyperlink r:id="rId44" w:history="1">
        <w:r>
          <w:rPr>
            <w:rStyle w:val="a5"/>
          </w:rPr>
          <w:t>Приказом министра финансов № 145/2020</w:t>
        </w:r>
      </w:hyperlink>
      <w:r>
        <w:t xml:space="preserve"> об утверждении Декларации о подтверждении личности эффективных бенефициаров и невключении их в случае судимости за участие в деятельности преступной организации или группы, за коррупцию, мошенничество и/или отмывание денег.</w:t>
      </w:r>
    </w:p>
    <w:p w:rsidR="00E31A99" w:rsidRDefault="00E31A99" w:rsidP="00E31A99">
      <w:pPr>
        <w:pStyle w:val="a4"/>
      </w:pPr>
      <w:r>
        <w:t> </w:t>
      </w:r>
    </w:p>
    <w:p w:rsidR="00E31A99" w:rsidRDefault="00E31A99" w:rsidP="00E31A99">
      <w:pPr>
        <w:pStyle w:val="tt"/>
      </w:pPr>
      <w:r>
        <w:t>Раздел 6</w:t>
      </w:r>
    </w:p>
    <w:p w:rsidR="00E31A99" w:rsidRDefault="00E31A99" w:rsidP="00E31A99">
      <w:pPr>
        <w:pStyle w:val="tt"/>
      </w:pPr>
      <w:r>
        <w:t>ПРИСУЖДЕНИЕ ДОГОВОРА</w:t>
      </w:r>
    </w:p>
    <w:p w:rsidR="00E31A99" w:rsidRDefault="00E31A99" w:rsidP="00E31A99">
      <w:pPr>
        <w:pStyle w:val="a4"/>
      </w:pPr>
      <w:r>
        <w:rPr>
          <w:b/>
          <w:bCs/>
        </w:rPr>
        <w:t xml:space="preserve">87. </w:t>
      </w:r>
      <w:r>
        <w:t xml:space="preserve">Закупающий орган отменяет процедуру присуждения договора о государственных закупках согласно ст.71 </w:t>
      </w:r>
      <w:hyperlink r:id="rId4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88. </w:t>
      </w:r>
      <w:r>
        <w:t xml:space="preserve">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государственных закупок не позднее даты сообщения о результатах процедуры присуждения, предусмотренной ст.31 п.(1) </w:t>
      </w:r>
      <w:hyperlink r:id="rId4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89. </w:t>
      </w:r>
      <w:r>
        <w:t xml:space="preserve">В случае отмены процедуры присуждения договора о государственных закупках закупающий орган обязан письменно уведомить всех участников процедуры </w:t>
      </w:r>
      <w:r>
        <w:lastRenderedPageBreak/>
        <w:t>государственных закупок в течение 3 дней с даты отмены процедуры как прекращение созданных ими обязательств путем подачи оферты, а также причина отмены.</w:t>
      </w:r>
    </w:p>
    <w:p w:rsidR="00E31A99" w:rsidRDefault="00E31A99" w:rsidP="00E31A99">
      <w:pPr>
        <w:pStyle w:val="a4"/>
      </w:pPr>
      <w:r>
        <w:rPr>
          <w:b/>
          <w:bCs/>
        </w:rPr>
        <w:t xml:space="preserve">90. </w:t>
      </w:r>
      <w:r>
        <w:t>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rsidR="00E31A99" w:rsidRDefault="00E31A99" w:rsidP="00E31A99">
      <w:pPr>
        <w:pStyle w:val="a4"/>
      </w:pPr>
      <w:r>
        <w:rPr>
          <w:b/>
          <w:bCs/>
        </w:rPr>
        <w:t xml:space="preserve">91. </w:t>
      </w:r>
      <w:r>
        <w:t xml:space="preserve">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представить гарантию исполнения в соответствии с требованиями, изложенными в ст.68 </w:t>
      </w:r>
      <w:hyperlink r:id="rId47"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92. </w:t>
      </w:r>
      <w:r>
        <w:t>Гарантия исполнения договора, если стороны договорятся, состоит из:</w:t>
      </w:r>
    </w:p>
    <w:p w:rsidR="00E31A99" w:rsidRDefault="00E31A99" w:rsidP="00E31A99">
      <w:pPr>
        <w:pStyle w:val="a4"/>
      </w:pPr>
      <w: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rsidR="00E31A99" w:rsidRDefault="00E31A99" w:rsidP="00E31A99">
      <w:pPr>
        <w:pStyle w:val="a4"/>
      </w:pPr>
      <w:r>
        <w:t>2) последовательные прямые удержания из суммы платежа по предоставленным фискальным счетам;</w:t>
      </w:r>
    </w:p>
    <w:p w:rsidR="00E31A99" w:rsidRDefault="00E31A99" w:rsidP="00E31A99">
      <w:pPr>
        <w:pStyle w:val="a4"/>
      </w:pPr>
      <w:r>
        <w:t>3) перевод на расчетный счет заказчика;</w:t>
      </w:r>
    </w:p>
    <w:p w:rsidR="00E31A99" w:rsidRDefault="00E31A99" w:rsidP="00E31A99">
      <w:pPr>
        <w:pStyle w:val="a4"/>
      </w:pPr>
      <w:r>
        <w:t>4) форма банковской гарантии лицензированного учреждения (приложение № 10).</w:t>
      </w:r>
    </w:p>
    <w:p w:rsidR="00E31A99" w:rsidRDefault="00E31A99" w:rsidP="00E31A99">
      <w:pPr>
        <w:pStyle w:val="a4"/>
      </w:pPr>
      <w:r>
        <w:rPr>
          <w:b/>
          <w:bCs/>
        </w:rPr>
        <w:t xml:space="preserve">93. </w:t>
      </w:r>
      <w:r>
        <w:t>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rsidR="00E31A99" w:rsidRDefault="00E31A99" w:rsidP="00E31A99">
      <w:pPr>
        <w:pStyle w:val="a4"/>
      </w:pPr>
      <w:r>
        <w:rPr>
          <w:b/>
          <w:bCs/>
        </w:rPr>
        <w:t xml:space="preserve">94. </w:t>
      </w:r>
      <w: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E31A99" w:rsidRDefault="00E31A99" w:rsidP="00E31A99">
      <w:pPr>
        <w:pStyle w:val="a4"/>
      </w:pPr>
      <w:r>
        <w:rPr>
          <w:b/>
          <w:bCs/>
        </w:rPr>
        <w:t xml:space="preserve">95. </w:t>
      </w:r>
      <w:r>
        <w:t>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выгодное оферту.</w:t>
      </w:r>
    </w:p>
    <w:p w:rsidR="00E31A99" w:rsidRDefault="00E31A99" w:rsidP="00E31A99">
      <w:pPr>
        <w:pStyle w:val="a4"/>
      </w:pPr>
      <w:r>
        <w:rPr>
          <w:b/>
          <w:bCs/>
        </w:rPr>
        <w:t xml:space="preserve">96. </w:t>
      </w:r>
      <w:r>
        <w:t>Контракт, по которому финансовые источники выделяются из государственного/местного бюджета, должен быть зарегистрирован в одном из 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rsidR="00E31A99" w:rsidRDefault="00E31A99" w:rsidP="00E31A99">
      <w:pPr>
        <w:pStyle w:val="a4"/>
      </w:pPr>
      <w:r>
        <w:rPr>
          <w:b/>
          <w:bCs/>
        </w:rPr>
        <w:t xml:space="preserve">97. </w:t>
      </w:r>
      <w:r>
        <w:t>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rsidR="00E31A99" w:rsidRDefault="00E31A99" w:rsidP="00E31A99">
      <w:pPr>
        <w:pStyle w:val="a4"/>
      </w:pPr>
      <w:r>
        <w:rPr>
          <w:b/>
          <w:bCs/>
        </w:rPr>
        <w:t xml:space="preserve">98. </w:t>
      </w:r>
      <w:r>
        <w:t xml:space="preserve">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w:t>
      </w:r>
      <w:hyperlink r:id="rId48" w:history="1">
        <w:r>
          <w:rPr>
            <w:rStyle w:val="a5"/>
          </w:rPr>
          <w:t>Закона № 131/2015</w:t>
        </w:r>
      </w:hyperlink>
      <w:r>
        <w:t xml:space="preserve"> о государственных закупках, и часть II, касающаяся особых условий контракта, которая заполняется только в случае необходимости, когда закупающий орган имеет право устанавливать особые </w:t>
      </w:r>
      <w:r>
        <w:lastRenderedPageBreak/>
        <w:t>условия/требования в зависимости от объекта закупок, сложности процедуры, и установить условия оплаты (особенно при покупке топлива, электричества, газа, воды и сточных вод, растворимости, услуг электронной связи и т.д.),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отраслевыми законами и нормативными актами, утвержденными Национальным агентством по регулированию в энергетике. В то же время обязательные положения, установленные его решениями, которых нет в общей части I контракта, указаны в части II, относящейся к особым условиям контракта.</w:t>
      </w:r>
    </w:p>
    <w:p w:rsidR="00E31A99" w:rsidRDefault="00E31A99" w:rsidP="00E31A99">
      <w:pPr>
        <w:pStyle w:val="a4"/>
      </w:pPr>
      <w:r>
        <w:rPr>
          <w:b/>
          <w:bCs/>
        </w:rPr>
        <w:t xml:space="preserve">99. </w:t>
      </w:r>
      <w:r>
        <w:t xml:space="preserve">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w:t>
      </w:r>
      <w:hyperlink r:id="rId49" w:history="1">
        <w:r>
          <w:rPr>
            <w:rStyle w:val="a5"/>
          </w:rPr>
          <w:t>Закона № 181/2014</w:t>
        </w:r>
      </w:hyperlink>
      <w:r>
        <w:t xml:space="preserve"> о государственных финансах и бюджетно-налоговой ответственности.</w:t>
      </w:r>
    </w:p>
    <w:p w:rsidR="00E31A99" w:rsidRDefault="00E31A99" w:rsidP="00E31A99">
      <w:pPr>
        <w:pStyle w:val="a4"/>
      </w:pPr>
      <w:r>
        <w:rPr>
          <w:b/>
          <w:bCs/>
        </w:rPr>
        <w:t xml:space="preserve">100. </w:t>
      </w:r>
      <w:r>
        <w:t xml:space="preserve">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w:t>
      </w:r>
      <w:hyperlink r:id="rId50" w:history="1">
        <w:r>
          <w:rPr>
            <w:rStyle w:val="a5"/>
          </w:rPr>
          <w:t>Приказа министра финансов № 160/2020</w:t>
        </w:r>
      </w:hyperlink>
      <w:r>
        <w:t xml:space="preserve"> об утверждении Положения о деятельности внутреннего аудита на договорной основе в государственном секторе.</w:t>
      </w:r>
    </w:p>
    <w:p w:rsidR="00E31A99" w:rsidRDefault="00E31A99" w:rsidP="00E31A99">
      <w:pPr>
        <w:pStyle w:val="a4"/>
      </w:pPr>
      <w:r>
        <w:rPr>
          <w:b/>
          <w:bCs/>
        </w:rPr>
        <w:t xml:space="preserve">101. </w:t>
      </w:r>
      <w:r>
        <w:t>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т.д.).</w:t>
      </w:r>
    </w:p>
    <w:p w:rsidR="00E31A99" w:rsidRDefault="00E31A99" w:rsidP="00E31A99">
      <w:pPr>
        <w:pStyle w:val="a4"/>
      </w:pPr>
      <w:r>
        <w:rPr>
          <w:b/>
          <w:bCs/>
        </w:rPr>
        <w:t xml:space="preserve">102. </w:t>
      </w:r>
      <w:r>
        <w:t xml:space="preserve">Любой экономический оператор, который считает, что в рамках процедур закупок организация-закупающий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w:t>
      </w:r>
      <w:hyperlink r:id="rId51"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103. </w:t>
      </w:r>
      <w:r>
        <w:t xml:space="preserve">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w:t>
      </w:r>
      <w:hyperlink r:id="rId52"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104. </w:t>
      </w:r>
      <w:r>
        <w:t xml:space="preserve">Экономический оператор согласно ст.83 </w:t>
      </w:r>
      <w:hyperlink r:id="rId53" w:history="1">
        <w:r>
          <w:rPr>
            <w:rStyle w:val="a5"/>
          </w:rPr>
          <w:t>Закона № 131/2015</w:t>
        </w:r>
      </w:hyperlink>
      <w:r>
        <w:t xml:space="preserve">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rsidR="00E31A99" w:rsidRDefault="00E31A99" w:rsidP="00E31A99">
      <w:pPr>
        <w:pStyle w:val="a4"/>
      </w:pPr>
      <w:r>
        <w:rPr>
          <w:b/>
          <w:bCs/>
        </w:rPr>
        <w:t xml:space="preserve">105. </w:t>
      </w:r>
      <w:r>
        <w:t>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rsidR="00E31A99" w:rsidRDefault="00E31A99" w:rsidP="00E31A99">
      <w:pPr>
        <w:pStyle w:val="a4"/>
      </w:pPr>
      <w:r>
        <w:rPr>
          <w:b/>
          <w:bCs/>
        </w:rPr>
        <w:t xml:space="preserve">106. </w:t>
      </w:r>
      <w:r>
        <w:t>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rsidR="00E31A99" w:rsidRDefault="00E31A99" w:rsidP="00E31A99">
      <w:pPr>
        <w:pStyle w:val="a4"/>
      </w:pPr>
      <w:r>
        <w:t> </w:t>
      </w:r>
    </w:p>
    <w:p w:rsidR="00E31A99" w:rsidRDefault="00E31A99" w:rsidP="00E31A99">
      <w:pPr>
        <w:pStyle w:val="a4"/>
      </w:pPr>
      <w:r>
        <w:t> </w:t>
      </w: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Pr="004F770C" w:rsidRDefault="00825A2F"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65"/>
        <w:gridCol w:w="780"/>
        <w:gridCol w:w="2970"/>
        <w:gridCol w:w="2763"/>
        <w:gridCol w:w="1672"/>
        <w:gridCol w:w="195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НАМЕРЕНИИ</w:t>
            </w:r>
          </w:p>
          <w:p w:rsidR="00E31A99" w:rsidRDefault="00E31A99">
            <w:pPr>
              <w:pStyle w:val="cn"/>
              <w:rPr>
                <w:rFonts w:ascii="Arial" w:hAnsi="Arial" w:cs="Arial"/>
                <w:sz w:val="20"/>
                <w:szCs w:val="20"/>
              </w:rPr>
            </w:pPr>
            <w:r>
              <w:rPr>
                <w:rFonts w:ascii="Arial" w:hAnsi="Arial" w:cs="Arial"/>
                <w:sz w:val="20"/>
                <w:szCs w:val="20"/>
              </w:rPr>
              <w:t>№ ______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Общие сведения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Электронный адрес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телефон/электронная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Если по причинам, предусмотренным в пункте (11) статьи 33 </w:t>
            </w:r>
            <w:hyperlink r:id="rId54"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закупающего органа и основной вид деятельности</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указание на то, что закупающий орган является центральным закупочным органом или что закупки включают или могут включать другую форму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Информация о предмете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Код</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Наименование</w:t>
            </w:r>
            <w:r>
              <w:rPr>
                <w:rFonts w:ascii="Arial" w:hAnsi="Arial" w:cs="Arial"/>
                <w:b/>
                <w:bCs/>
                <w:sz w:val="20"/>
                <w:szCs w:val="20"/>
              </w:rPr>
              <w:br/>
              <w:t>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Описание</w:t>
            </w:r>
            <w:r>
              <w:rPr>
                <w:rFonts w:ascii="Arial" w:hAnsi="Arial" w:cs="Arial"/>
                <w:b/>
                <w:bCs/>
                <w:sz w:val="20"/>
                <w:szCs w:val="20"/>
              </w:rPr>
              <w:br/>
              <w:t>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Расчетная стоимость,</w:t>
            </w:r>
            <w:r>
              <w:rPr>
                <w:rFonts w:ascii="Arial" w:hAnsi="Arial" w:cs="Arial"/>
                <w:b/>
                <w:bCs/>
                <w:sz w:val="20"/>
                <w:szCs w:val="20"/>
              </w:rPr>
              <w:br/>
              <w:t xml:space="preserve">без НДС </w:t>
            </w:r>
            <w:r>
              <w:rPr>
                <w:rFonts w:ascii="Arial" w:hAnsi="Arial" w:cs="Arial"/>
                <w:b/>
                <w:bCs/>
                <w:sz w:val="20"/>
                <w:szCs w:val="20"/>
              </w:rPr>
              <w:br/>
              <w:t>(</w:t>
            </w:r>
            <w:r>
              <w:rPr>
                <w:rFonts w:ascii="Arial" w:hAnsi="Arial" w:cs="Arial"/>
                <w:b/>
                <w:bCs/>
                <w:i/>
                <w:iCs/>
                <w:sz w:val="20"/>
                <w:szCs w:val="20"/>
              </w:rPr>
              <w:t>за каждый лот</w:t>
            </w:r>
            <w:r>
              <w:rPr>
                <w:rFonts w:ascii="Arial" w:hAnsi="Arial" w:cs="Arial"/>
                <w:b/>
                <w:bCs/>
                <w:i/>
                <w:iCs/>
                <w:sz w:val="20"/>
                <w:szCs w:val="20"/>
              </w:rPr>
              <w:br/>
              <w:t>отдельно)</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Условия участия</w:t>
            </w:r>
            <w:r>
              <w:rPr>
                <w:rFonts w:ascii="Arial" w:hAnsi="Arial" w:cs="Arial"/>
                <w:sz w:val="20"/>
                <w:szCs w:val="20"/>
              </w:rPr>
              <w:t xml:space="preserve"> </w:t>
            </w:r>
            <w:r>
              <w:rPr>
                <w:rFonts w:ascii="Arial" w:hAnsi="Arial" w:cs="Arial"/>
                <w:i/>
                <w:iCs/>
                <w:sz w:val="20"/>
                <w:szCs w:val="20"/>
              </w:rPr>
              <w:t>(насколько они уже известны):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Договор о государственных закупках зарезервирован для закрытых мастерских или </w:t>
            </w:r>
            <w:r>
              <w:rPr>
                <w:rFonts w:ascii="Arial" w:hAnsi="Arial" w:cs="Arial"/>
                <w:sz w:val="20"/>
                <w:szCs w:val="20"/>
              </w:rPr>
              <w:lastRenderedPageBreak/>
              <w:t>может выполняться только в рамках программ защищенного трудоустройства.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lastRenderedPageBreak/>
              <w:t>Нет □</w:t>
            </w:r>
            <w:r>
              <w:rPr>
                <w:rFonts w:ascii="Arial" w:hAnsi="Arial" w:cs="Arial"/>
                <w:sz w:val="20"/>
                <w:szCs w:val="20"/>
              </w:rPr>
              <w:br/>
            </w:r>
            <w:r>
              <w:rPr>
                <w:rFonts w:ascii="Arial" w:hAnsi="Arial" w:cs="Arial"/>
                <w:sz w:val="20"/>
                <w:szCs w:val="20"/>
              </w:rPr>
              <w:lastRenderedPageBreak/>
              <w:t>Дa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t>Дa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Краткое описание критериев выбора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Другие информации: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Предполагаемая дата публикации уведомления о договоре (договорах), к которому относится уведомление о намерениях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Рамочное соглашение □ </w:t>
            </w:r>
            <w:r>
              <w:rPr>
                <w:rFonts w:ascii="Arial" w:hAnsi="Arial" w:cs="Arial"/>
                <w:sz w:val="20"/>
                <w:szCs w:val="20"/>
              </w:rPr>
              <w:br/>
              <w:t>Система динамических закупок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Контракт регулируется Соглашением о государственных закупках Всемирной торговой организации.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Только для уведомлений, опубликованных для публикации в Официальном журнале Европейского Союза, далее OJEU)</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мун.Кишинев, б-д Штефан чел Маре ши Сфынт, 124, MD-2001; </w:t>
            </w:r>
            <w:r>
              <w:rPr>
                <w:rFonts w:ascii="Arial" w:hAnsi="Arial" w:cs="Arial"/>
                <w:sz w:val="20"/>
                <w:szCs w:val="20"/>
              </w:rPr>
              <w:br/>
              <w:t>тел/факс: (022) 820 652, 820-651</w:t>
            </w:r>
            <w:r>
              <w:rPr>
                <w:rFonts w:ascii="Arial" w:hAnsi="Arial" w:cs="Arial"/>
                <w:sz w:val="20"/>
                <w:szCs w:val="20"/>
              </w:rPr>
              <w:br/>
              <w:t xml:space="preserve">e-mail: </w:t>
            </w:r>
            <w:hyperlink r:id="rId55" w:history="1">
              <w:r>
                <w:rPr>
                  <w:rStyle w:val="a5"/>
                  <w:rFonts w:ascii="Arial" w:hAnsi="Arial" w:cs="Arial"/>
                  <w:sz w:val="20"/>
                  <w:szCs w:val="20"/>
                </w:rPr>
                <w:t>contestatii@ansc.md</w:t>
              </w:r>
            </w:hyperlink>
            <w:r>
              <w:rPr>
                <w:rFonts w:ascii="Arial" w:hAnsi="Arial" w:cs="Arial"/>
                <w:sz w:val="20"/>
                <w:szCs w:val="20"/>
              </w:rPr>
              <w:br/>
              <w:t xml:space="preserve">веб-страница: </w:t>
            </w:r>
            <w:hyperlink r:id="rId56" w:history="1">
              <w:r>
                <w:rPr>
                  <w:rStyle w:val="a5"/>
                  <w:rFonts w:ascii="Arial" w:hAnsi="Arial" w:cs="Arial"/>
                  <w:sz w:val="20"/>
                  <w:szCs w:val="20"/>
                </w:rPr>
                <w:t>www.ansc.md</w:t>
              </w:r>
            </w:hyperlink>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r>
              <w:rPr>
                <w:rFonts w:ascii="Arial" w:hAnsi="Arial" w:cs="Arial"/>
                <w:b/>
                <w:bCs/>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Примечание</w:t>
            </w:r>
            <w:r>
              <w:rPr>
                <w:rFonts w:ascii="Arial" w:hAnsi="Arial" w:cs="Arial"/>
                <w:i/>
                <w:iCs/>
                <w:sz w:val="20"/>
                <w:szCs w:val="20"/>
              </w:rPr>
              <w:t xml:space="preserve">. Уведомления о намерениях в отношении государственных закупок публикуются в Бюллетене государственных закупок не позднее, чем через 30 дней с даты утверждения собственного бюджета закупающей организации, отдельно для каждой процедуры закупок (статья 28 </w:t>
            </w:r>
            <w:hyperlink r:id="rId57"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t> </w:t>
      </w:r>
    </w:p>
    <w:tbl>
      <w:tblPr>
        <w:tblW w:w="9785" w:type="dxa"/>
        <w:jc w:val="center"/>
        <w:tblCellMar>
          <w:top w:w="15" w:type="dxa"/>
          <w:left w:w="15" w:type="dxa"/>
          <w:bottom w:w="15" w:type="dxa"/>
          <w:right w:w="15" w:type="dxa"/>
        </w:tblCellMar>
        <w:tblLook w:val="04A0" w:firstRow="1" w:lastRow="0" w:firstColumn="1" w:lastColumn="0" w:noHBand="0" w:noVBand="1"/>
      </w:tblPr>
      <w:tblGrid>
        <w:gridCol w:w="9785"/>
      </w:tblGrid>
      <w:tr w:rsidR="008C7ADA" w:rsidRPr="008C7ADA" w:rsidTr="005A49BC">
        <w:trPr>
          <w:jc w:val="center"/>
        </w:trPr>
        <w:tc>
          <w:tcPr>
            <w:tcW w:w="9785" w:type="dxa"/>
            <w:tcBorders>
              <w:top w:val="nil"/>
              <w:left w:val="nil"/>
              <w:bottom w:val="nil"/>
              <w:right w:val="nil"/>
            </w:tcBorders>
            <w:tcMar>
              <w:top w:w="15" w:type="dxa"/>
              <w:left w:w="45" w:type="dxa"/>
              <w:bottom w:w="15" w:type="dxa"/>
              <w:right w:w="45" w:type="dxa"/>
            </w:tcMar>
            <w:hideMark/>
          </w:tcPr>
          <w:p w:rsidR="008C7ADA" w:rsidRPr="008C7ADA" w:rsidRDefault="008C7ADA" w:rsidP="008C7ADA">
            <w:pPr>
              <w:spacing w:after="0"/>
              <w:jc w:val="right"/>
              <w:rPr>
                <w:rFonts w:eastAsia="Times New Roman" w:cs="Times New Roman"/>
                <w:sz w:val="24"/>
                <w:szCs w:val="24"/>
                <w:lang w:eastAsia="ru-RU"/>
              </w:rPr>
            </w:pPr>
            <w:r w:rsidRPr="008C7ADA">
              <w:rPr>
                <w:rFonts w:eastAsia="Times New Roman" w:cs="Times New Roman"/>
                <w:sz w:val="24"/>
                <w:szCs w:val="24"/>
                <w:lang w:eastAsia="ru-RU"/>
              </w:rPr>
              <w:t>Приложение № 2</w:t>
            </w:r>
          </w:p>
          <w:p w:rsidR="008C7ADA" w:rsidRPr="008C7ADA" w:rsidRDefault="008C7ADA" w:rsidP="008C7ADA">
            <w:pPr>
              <w:spacing w:after="0"/>
              <w:jc w:val="right"/>
              <w:rPr>
                <w:rFonts w:eastAsia="Times New Roman" w:cs="Times New Roman"/>
                <w:sz w:val="24"/>
                <w:szCs w:val="24"/>
                <w:lang w:eastAsia="ru-RU"/>
              </w:rPr>
            </w:pPr>
            <w:r w:rsidRPr="008C7ADA">
              <w:rPr>
                <w:rFonts w:eastAsia="Times New Roman" w:cs="Times New Roman"/>
                <w:sz w:val="24"/>
                <w:szCs w:val="24"/>
                <w:lang w:eastAsia="ru-RU"/>
              </w:rPr>
              <w:t xml:space="preserve">к Стандартной документации </w:t>
            </w:r>
          </w:p>
          <w:p w:rsidR="008C7ADA" w:rsidRPr="008C7ADA" w:rsidRDefault="008C7ADA" w:rsidP="008C7ADA">
            <w:pPr>
              <w:spacing w:after="0"/>
              <w:jc w:val="right"/>
              <w:rPr>
                <w:rFonts w:eastAsia="Times New Roman" w:cs="Times New Roman"/>
                <w:sz w:val="24"/>
                <w:szCs w:val="24"/>
                <w:lang w:eastAsia="ru-RU"/>
              </w:rPr>
            </w:pPr>
            <w:r w:rsidRPr="008C7ADA">
              <w:rPr>
                <w:rFonts w:eastAsia="Times New Roman" w:cs="Times New Roman"/>
                <w:sz w:val="24"/>
                <w:szCs w:val="24"/>
                <w:lang w:eastAsia="ru-RU"/>
              </w:rPr>
              <w:t>№ 115 от 15 сентября 2021 г.</w:t>
            </w:r>
          </w:p>
          <w:p w:rsidR="008C7ADA" w:rsidRPr="008C7ADA" w:rsidRDefault="008C7ADA" w:rsidP="008C7ADA">
            <w:pPr>
              <w:spacing w:after="0"/>
              <w:jc w:val="right"/>
              <w:rPr>
                <w:rFonts w:eastAsia="Times New Roman" w:cs="Times New Roman"/>
                <w:sz w:val="24"/>
                <w:szCs w:val="24"/>
                <w:lang w:eastAsia="ru-RU"/>
              </w:rPr>
            </w:pPr>
            <w:r w:rsidRPr="008C7ADA">
              <w:rPr>
                <w:rFonts w:eastAsia="Times New Roman" w:cs="Times New Roman"/>
                <w:sz w:val="24"/>
                <w:szCs w:val="24"/>
                <w:lang w:eastAsia="ru-RU"/>
              </w:rPr>
              <w:t> </w:t>
            </w:r>
          </w:p>
          <w:p w:rsidR="008C7ADA" w:rsidRPr="008C7ADA" w:rsidRDefault="008C7ADA" w:rsidP="008C7ADA">
            <w:pPr>
              <w:spacing w:after="0"/>
              <w:jc w:val="center"/>
              <w:rPr>
                <w:rFonts w:eastAsia="Times New Roman" w:cs="Times New Roman"/>
                <w:b/>
                <w:bCs/>
                <w:sz w:val="24"/>
                <w:szCs w:val="24"/>
                <w:lang w:eastAsia="ru-RU"/>
              </w:rPr>
            </w:pPr>
            <w:r w:rsidRPr="008C7ADA">
              <w:rPr>
                <w:rFonts w:eastAsia="Times New Roman" w:cs="Times New Roman"/>
                <w:b/>
                <w:bCs/>
                <w:sz w:val="24"/>
                <w:szCs w:val="24"/>
                <w:lang w:eastAsia="ru-RU"/>
              </w:rPr>
              <w:t>ОБЪЯВЛЕНИЕ НА УЧАСТИЕ, В ТОМ ЧИСЛЕ ДЛЯ ПРОЦЕДУР</w:t>
            </w:r>
          </w:p>
          <w:p w:rsidR="008C7ADA" w:rsidRPr="008C7ADA" w:rsidRDefault="008C7ADA" w:rsidP="008C7ADA">
            <w:pPr>
              <w:spacing w:after="0"/>
              <w:jc w:val="center"/>
              <w:rPr>
                <w:rFonts w:eastAsia="Times New Roman" w:cs="Times New Roman"/>
                <w:b/>
                <w:bCs/>
                <w:sz w:val="24"/>
                <w:szCs w:val="24"/>
                <w:lang w:eastAsia="ru-RU"/>
              </w:rPr>
            </w:pPr>
            <w:r w:rsidRPr="008C7ADA">
              <w:rPr>
                <w:rFonts w:eastAsia="Times New Roman" w:cs="Times New Roman"/>
                <w:b/>
                <w:bCs/>
                <w:sz w:val="24"/>
                <w:szCs w:val="24"/>
                <w:lang w:eastAsia="ru-RU"/>
              </w:rPr>
              <w:t>ПРЕДВАРИТЕЛЬНОГО ОТБОРА/ПЕРЕГОВОРНЫХ ПРОЦЕДУР</w:t>
            </w:r>
          </w:p>
          <w:p w:rsidR="008C7ADA" w:rsidRPr="008C7ADA" w:rsidRDefault="008C7ADA" w:rsidP="008C7ADA">
            <w:pPr>
              <w:spacing w:after="0"/>
              <w:jc w:val="center"/>
              <w:rPr>
                <w:rFonts w:eastAsia="Times New Roman" w:cs="Times New Roman"/>
                <w:sz w:val="24"/>
                <w:szCs w:val="24"/>
                <w:lang w:eastAsia="ru-RU"/>
              </w:rPr>
            </w:pPr>
          </w:p>
          <w:p w:rsidR="008C7ADA" w:rsidRPr="008C7ADA" w:rsidRDefault="008C7ADA" w:rsidP="008C7ADA">
            <w:pPr>
              <w:spacing w:after="0"/>
              <w:jc w:val="both"/>
              <w:rPr>
                <w:rFonts w:eastAsia="Times New Roman" w:cs="Times New Roman"/>
                <w:sz w:val="24"/>
                <w:szCs w:val="24"/>
                <w:lang w:eastAsia="ru-RU"/>
              </w:rPr>
            </w:pPr>
            <w:r w:rsidRPr="008C7ADA">
              <w:rPr>
                <w:rFonts w:eastAsia="Times New Roman" w:cs="Times New Roman"/>
                <w:sz w:val="24"/>
                <w:szCs w:val="24"/>
                <w:lang w:eastAsia="ru-RU"/>
              </w:rPr>
              <w:t xml:space="preserve">О покупке </w:t>
            </w:r>
            <w:r w:rsidRPr="008C7ADA">
              <w:rPr>
                <w:rFonts w:eastAsia="Times New Roman" w:cs="Times New Roman"/>
                <w:b/>
                <w:szCs w:val="28"/>
                <w:u w:val="single"/>
                <w:lang w:eastAsia="ru-RU"/>
              </w:rPr>
              <w:t>Закупка продуктов питания для детских дошкольных учреждений примарии г. Вулканешты на 4 квартал 202</w:t>
            </w:r>
            <w:r w:rsidRPr="008C7ADA">
              <w:rPr>
                <w:rFonts w:eastAsia="Times New Roman" w:cs="Times New Roman"/>
                <w:b/>
                <w:szCs w:val="28"/>
                <w:u w:val="single"/>
                <w:lang w:val="ro-RO" w:eastAsia="ru-RU"/>
              </w:rPr>
              <w:t>6</w:t>
            </w:r>
            <w:r w:rsidRPr="008C7ADA">
              <w:rPr>
                <w:rFonts w:eastAsia="Times New Roman" w:cs="Times New Roman"/>
                <w:b/>
                <w:szCs w:val="28"/>
                <w:u w:val="single"/>
                <w:lang w:eastAsia="ru-RU"/>
              </w:rPr>
              <w:t xml:space="preserve"> год.</w:t>
            </w:r>
          </w:p>
          <w:p w:rsidR="008C7ADA" w:rsidRPr="008C7ADA" w:rsidRDefault="008C7ADA" w:rsidP="008C7ADA">
            <w:pPr>
              <w:spacing w:after="0"/>
              <w:jc w:val="both"/>
              <w:rPr>
                <w:rFonts w:eastAsia="Times New Roman" w:cs="Times New Roman"/>
                <w:sz w:val="24"/>
                <w:szCs w:val="24"/>
                <w:lang w:eastAsia="ru-RU"/>
              </w:rPr>
            </w:pPr>
            <w:r w:rsidRPr="008C7ADA">
              <w:rPr>
                <w:rFonts w:eastAsia="Times New Roman" w:cs="Times New Roman"/>
                <w:sz w:val="24"/>
                <w:szCs w:val="24"/>
                <w:lang w:eastAsia="ru-RU"/>
              </w:rPr>
              <w:t> через процедуру закупки открытые торги</w:t>
            </w:r>
          </w:p>
          <w:p w:rsidR="008C7ADA" w:rsidRPr="008C7ADA" w:rsidRDefault="008C7ADA" w:rsidP="008C7ADA">
            <w:pPr>
              <w:spacing w:after="200" w:line="276" w:lineRule="auto"/>
              <w:rPr>
                <w:rFonts w:eastAsia="Times New Roman" w:cs="Times New Roman"/>
                <w:sz w:val="24"/>
                <w:szCs w:val="24"/>
                <w:lang w:eastAsia="ru-RU"/>
              </w:rPr>
            </w:pPr>
            <w:r w:rsidRPr="008C7ADA">
              <w:rPr>
                <w:rFonts w:eastAsia="Times New Roman" w:cs="Times New Roman"/>
                <w:sz w:val="24"/>
                <w:szCs w:val="24"/>
                <w:lang w:eastAsia="ru-RU"/>
              </w:rPr>
              <w:t>(вид закупочной процедуры)</w:t>
            </w:r>
          </w:p>
          <w:p w:rsidR="008C7ADA" w:rsidRPr="008C7ADA" w:rsidRDefault="008C7ADA" w:rsidP="008C7ADA">
            <w:pPr>
              <w:spacing w:after="0"/>
              <w:jc w:val="both"/>
              <w:rPr>
                <w:rFonts w:eastAsia="Times New Roman" w:cs="Times New Roman"/>
                <w:sz w:val="24"/>
                <w:szCs w:val="24"/>
                <w:lang w:eastAsia="ru-RU"/>
              </w:rPr>
            </w:pPr>
            <w:r w:rsidRPr="008C7ADA">
              <w:rPr>
                <w:rFonts w:eastAsia="Times New Roman" w:cs="Times New Roman"/>
                <w:sz w:val="24"/>
                <w:szCs w:val="24"/>
                <w:lang w:eastAsia="ru-RU"/>
              </w:rPr>
              <w:t> </w:t>
            </w:r>
          </w:p>
          <w:p w:rsidR="008C7ADA" w:rsidRPr="008C7ADA" w:rsidRDefault="008C7ADA" w:rsidP="008C7ADA">
            <w:pPr>
              <w:spacing w:after="0"/>
              <w:jc w:val="both"/>
              <w:rPr>
                <w:rFonts w:eastAsia="Times New Roman" w:cs="Times New Roman"/>
                <w:sz w:val="24"/>
                <w:szCs w:val="24"/>
                <w:lang w:eastAsia="ru-RU"/>
              </w:rPr>
            </w:pPr>
            <w:r w:rsidRPr="008C7ADA">
              <w:rPr>
                <w:rFonts w:eastAsia="Times New Roman" w:cs="Times New Roman"/>
                <w:b/>
                <w:bCs/>
                <w:sz w:val="24"/>
                <w:szCs w:val="24"/>
                <w:lang w:eastAsia="ru-RU"/>
              </w:rPr>
              <w:lastRenderedPageBreak/>
              <w:t>1.</w:t>
            </w:r>
            <w:r w:rsidRPr="008C7ADA">
              <w:rPr>
                <w:rFonts w:eastAsia="Times New Roman" w:cs="Times New Roman"/>
                <w:sz w:val="24"/>
                <w:szCs w:val="24"/>
                <w:lang w:eastAsia="ru-RU"/>
              </w:rPr>
              <w:t xml:space="preserve"> Наименование закупающего органа: </w:t>
            </w:r>
            <w:r w:rsidRPr="008C7ADA">
              <w:rPr>
                <w:rFonts w:eastAsia="Times New Roman" w:cs="Times New Roman"/>
                <w:b/>
                <w:sz w:val="24"/>
                <w:szCs w:val="24"/>
                <w:u w:val="single"/>
                <w:lang w:val="ro-RO" w:eastAsia="ru-RU"/>
              </w:rPr>
              <w:t xml:space="preserve">Примэрия </w:t>
            </w:r>
            <w:r w:rsidRPr="008C7ADA">
              <w:rPr>
                <w:rFonts w:eastAsia="Times New Roman" w:cs="Times New Roman"/>
                <w:b/>
                <w:sz w:val="24"/>
                <w:szCs w:val="24"/>
                <w:u w:val="single"/>
                <w:lang w:eastAsia="ru-RU"/>
              </w:rPr>
              <w:t>г. Вулканешты</w:t>
            </w:r>
          </w:p>
          <w:p w:rsidR="008C7ADA" w:rsidRPr="008C7ADA" w:rsidRDefault="008C7ADA" w:rsidP="008C7ADA">
            <w:pPr>
              <w:spacing w:after="0"/>
              <w:jc w:val="both"/>
              <w:rPr>
                <w:rFonts w:eastAsia="Times New Roman" w:cs="Times New Roman"/>
                <w:b/>
                <w:bCs/>
                <w:sz w:val="10"/>
                <w:szCs w:val="10"/>
                <w:lang w:eastAsia="ru-RU"/>
              </w:rPr>
            </w:pPr>
          </w:p>
          <w:p w:rsidR="008C7ADA" w:rsidRPr="008C7ADA" w:rsidRDefault="008C7ADA" w:rsidP="008C7ADA">
            <w:pPr>
              <w:spacing w:after="0"/>
              <w:jc w:val="both"/>
              <w:rPr>
                <w:rFonts w:eastAsia="Times New Roman" w:cs="Times New Roman"/>
                <w:sz w:val="24"/>
                <w:szCs w:val="24"/>
                <w:lang w:eastAsia="ru-RU"/>
              </w:rPr>
            </w:pPr>
            <w:r w:rsidRPr="008C7ADA">
              <w:rPr>
                <w:rFonts w:eastAsia="Times New Roman" w:cs="Times New Roman"/>
                <w:b/>
                <w:bCs/>
                <w:sz w:val="24"/>
                <w:szCs w:val="24"/>
                <w:lang w:eastAsia="ru-RU"/>
              </w:rPr>
              <w:t>2.</w:t>
            </w:r>
            <w:r w:rsidRPr="008C7ADA">
              <w:rPr>
                <w:rFonts w:eastAsia="Times New Roman" w:cs="Times New Roman"/>
                <w:sz w:val="24"/>
                <w:szCs w:val="24"/>
                <w:lang w:eastAsia="ru-RU"/>
              </w:rPr>
              <w:t xml:space="preserve"> IDNO: </w:t>
            </w:r>
            <w:r w:rsidRPr="008C7ADA">
              <w:rPr>
                <w:rFonts w:eastAsia="Times New Roman" w:cs="Times New Roman"/>
                <w:b/>
                <w:sz w:val="24"/>
                <w:szCs w:val="24"/>
                <w:lang w:eastAsia="ru-RU"/>
              </w:rPr>
              <w:t>1007601004353</w:t>
            </w:r>
          </w:p>
          <w:p w:rsidR="008C7ADA" w:rsidRPr="008C7ADA" w:rsidRDefault="008C7ADA" w:rsidP="008C7ADA">
            <w:pPr>
              <w:spacing w:after="0"/>
              <w:jc w:val="both"/>
              <w:rPr>
                <w:rFonts w:eastAsia="Times New Roman" w:cs="Times New Roman"/>
                <w:b/>
                <w:bCs/>
                <w:sz w:val="10"/>
                <w:szCs w:val="10"/>
                <w:lang w:eastAsia="ru-RU"/>
              </w:rPr>
            </w:pPr>
          </w:p>
          <w:p w:rsidR="008C7ADA" w:rsidRPr="008C7ADA" w:rsidRDefault="008C7ADA" w:rsidP="008C7ADA">
            <w:pPr>
              <w:spacing w:after="0"/>
              <w:jc w:val="both"/>
              <w:rPr>
                <w:rFonts w:eastAsia="Times New Roman" w:cs="Times New Roman"/>
                <w:sz w:val="24"/>
                <w:szCs w:val="24"/>
                <w:lang w:eastAsia="ru-RU"/>
              </w:rPr>
            </w:pPr>
            <w:r w:rsidRPr="008C7ADA">
              <w:rPr>
                <w:rFonts w:eastAsia="Times New Roman" w:cs="Times New Roman"/>
                <w:b/>
                <w:bCs/>
                <w:sz w:val="24"/>
                <w:szCs w:val="24"/>
                <w:lang w:eastAsia="ru-RU"/>
              </w:rPr>
              <w:t>3.</w:t>
            </w:r>
            <w:r w:rsidRPr="008C7ADA">
              <w:rPr>
                <w:rFonts w:eastAsia="Times New Roman" w:cs="Times New Roman"/>
                <w:sz w:val="24"/>
                <w:szCs w:val="24"/>
                <w:lang w:eastAsia="ru-RU"/>
              </w:rPr>
              <w:t xml:space="preserve"> Адрес: г. Вулканешты</w:t>
            </w:r>
            <w:r w:rsidRPr="008C7ADA">
              <w:rPr>
                <w:rFonts w:eastAsia="Times New Roman" w:cs="Times New Roman"/>
                <w:b/>
                <w:sz w:val="24"/>
                <w:szCs w:val="24"/>
                <w:lang w:eastAsia="ru-RU"/>
              </w:rPr>
              <w:t>, ул. Ленина, 75.</w:t>
            </w:r>
          </w:p>
          <w:p w:rsidR="008C7ADA" w:rsidRPr="008C7ADA" w:rsidRDefault="008C7ADA" w:rsidP="008C7ADA">
            <w:pPr>
              <w:spacing w:after="0"/>
              <w:jc w:val="both"/>
              <w:rPr>
                <w:rFonts w:eastAsia="Times New Roman" w:cs="Times New Roman"/>
                <w:b/>
                <w:bCs/>
                <w:sz w:val="10"/>
                <w:szCs w:val="10"/>
                <w:lang w:eastAsia="ru-RU"/>
              </w:rPr>
            </w:pPr>
          </w:p>
          <w:p w:rsidR="008C7ADA" w:rsidRPr="008C7ADA" w:rsidRDefault="008C7ADA" w:rsidP="008C7ADA">
            <w:pPr>
              <w:spacing w:after="0"/>
              <w:jc w:val="both"/>
              <w:rPr>
                <w:rFonts w:eastAsia="Times New Roman" w:cs="Times New Roman"/>
                <w:sz w:val="24"/>
                <w:szCs w:val="24"/>
                <w:lang w:eastAsia="ru-RU"/>
              </w:rPr>
            </w:pPr>
            <w:r w:rsidRPr="008C7ADA">
              <w:rPr>
                <w:rFonts w:eastAsia="Times New Roman" w:cs="Times New Roman"/>
                <w:b/>
                <w:bCs/>
                <w:sz w:val="24"/>
                <w:szCs w:val="24"/>
                <w:lang w:eastAsia="ru-RU"/>
              </w:rPr>
              <w:t>4.</w:t>
            </w:r>
            <w:r w:rsidRPr="008C7ADA">
              <w:rPr>
                <w:rFonts w:eastAsia="Times New Roman" w:cs="Times New Roman"/>
                <w:sz w:val="24"/>
                <w:szCs w:val="24"/>
                <w:lang w:eastAsia="ru-RU"/>
              </w:rPr>
              <w:t xml:space="preserve"> Номер телефона/факса: </w:t>
            </w:r>
            <w:r w:rsidRPr="008C7ADA">
              <w:rPr>
                <w:rFonts w:eastAsia="Times New Roman" w:cs="Times New Roman"/>
                <w:b/>
                <w:sz w:val="24"/>
                <w:szCs w:val="24"/>
                <w:lang w:eastAsia="ru-RU"/>
              </w:rPr>
              <w:t>0 (293) 2 – 18 – 80, факс: 0 (293) 2 – 18 – 80</w:t>
            </w:r>
          </w:p>
          <w:p w:rsidR="008C7ADA" w:rsidRPr="008C7ADA" w:rsidRDefault="008C7ADA" w:rsidP="008C7ADA">
            <w:pPr>
              <w:spacing w:after="0"/>
              <w:jc w:val="both"/>
              <w:rPr>
                <w:rFonts w:eastAsia="Times New Roman" w:cs="Times New Roman"/>
                <w:b/>
                <w:bCs/>
                <w:sz w:val="10"/>
                <w:szCs w:val="10"/>
                <w:lang w:eastAsia="ru-RU"/>
              </w:rPr>
            </w:pPr>
          </w:p>
          <w:p w:rsidR="008C7ADA" w:rsidRPr="008C7ADA" w:rsidRDefault="008C7ADA" w:rsidP="008C7ADA">
            <w:pPr>
              <w:spacing w:after="0"/>
              <w:jc w:val="both"/>
              <w:rPr>
                <w:rFonts w:eastAsia="Times New Roman" w:cs="Times New Roman"/>
                <w:sz w:val="24"/>
                <w:szCs w:val="24"/>
                <w:lang w:eastAsia="ru-RU"/>
              </w:rPr>
            </w:pPr>
            <w:r w:rsidRPr="008C7ADA">
              <w:rPr>
                <w:rFonts w:eastAsia="Times New Roman" w:cs="Times New Roman"/>
                <w:b/>
                <w:bCs/>
                <w:sz w:val="24"/>
                <w:szCs w:val="24"/>
                <w:lang w:eastAsia="ru-RU"/>
              </w:rPr>
              <w:t>5.</w:t>
            </w:r>
            <w:r w:rsidRPr="008C7ADA">
              <w:rPr>
                <w:rFonts w:eastAsia="Times New Roman" w:cs="Times New Roman"/>
                <w:sz w:val="24"/>
                <w:szCs w:val="24"/>
                <w:lang w:eastAsia="ru-RU"/>
              </w:rPr>
              <w:t xml:space="preserve"> Электронный адрес и Официальный сайт закупающего органа:</w:t>
            </w:r>
            <w:r w:rsidRPr="008C7ADA">
              <w:rPr>
                <w:rFonts w:ascii="Calibri" w:eastAsia="Calibri" w:hAnsi="Calibri" w:cs="Times New Roman"/>
                <w:sz w:val="22"/>
              </w:rPr>
              <w:t xml:space="preserve"> </w:t>
            </w:r>
            <w:hyperlink r:id="rId58" w:history="1">
              <w:r w:rsidRPr="008C7ADA">
                <w:rPr>
                  <w:rFonts w:eastAsia="Times New Roman" w:cs="Times New Roman"/>
                  <w:color w:val="0000FF"/>
                  <w:sz w:val="24"/>
                  <w:szCs w:val="24"/>
                  <w:u w:val="single"/>
                  <w:lang w:eastAsia="ru-RU"/>
                </w:rPr>
                <w:t>vulcanesti.primaria@gmail.com</w:t>
              </w:r>
            </w:hyperlink>
            <w:r w:rsidRPr="008C7ADA">
              <w:rPr>
                <w:rFonts w:eastAsia="Times New Roman" w:cs="Times New Roman"/>
                <w:sz w:val="24"/>
                <w:szCs w:val="24"/>
                <w:lang w:eastAsia="ru-RU"/>
              </w:rPr>
              <w:t>.</w:t>
            </w:r>
          </w:p>
          <w:p w:rsidR="008C7ADA" w:rsidRPr="008C7ADA" w:rsidRDefault="008C7ADA" w:rsidP="008C7ADA">
            <w:pPr>
              <w:spacing w:after="0"/>
              <w:jc w:val="both"/>
              <w:rPr>
                <w:rFonts w:eastAsia="Times New Roman" w:cs="Times New Roman"/>
                <w:sz w:val="24"/>
                <w:szCs w:val="24"/>
                <w:lang w:eastAsia="ru-RU"/>
              </w:rPr>
            </w:pPr>
            <w:r w:rsidRPr="008C7ADA">
              <w:rPr>
                <w:rFonts w:eastAsia="Times New Roman" w:cs="Times New Roman"/>
                <w:b/>
                <w:bCs/>
                <w:sz w:val="24"/>
                <w:szCs w:val="24"/>
                <w:lang w:eastAsia="ru-RU"/>
              </w:rPr>
              <w:t>6.</w:t>
            </w:r>
            <w:r w:rsidRPr="008C7ADA">
              <w:rPr>
                <w:rFonts w:eastAsia="Times New Roman" w:cs="Times New Roman"/>
                <w:sz w:val="24"/>
                <w:szCs w:val="24"/>
                <w:lang w:eastAsia="ru-RU"/>
              </w:rPr>
              <w:t xml:space="preserve"> Электронная адрес или Официальный сайт, с которого будет доступен доступ к документации по присуждению договора: </w:t>
            </w:r>
            <w:r w:rsidRPr="008C7ADA">
              <w:rPr>
                <w:rFonts w:eastAsia="Times New Roman" w:cs="Times New Roman"/>
                <w:i/>
                <w:iCs/>
                <w:sz w:val="24"/>
                <w:szCs w:val="24"/>
                <w:lang w:eastAsia="ru-RU"/>
              </w:rPr>
              <w:t>документация по присуждению договора прилагается к процедуре в АИС ГРГЗ.</w:t>
            </w:r>
          </w:p>
          <w:p w:rsidR="008C7ADA" w:rsidRPr="008C7ADA" w:rsidRDefault="008C7ADA" w:rsidP="008C7ADA">
            <w:pPr>
              <w:spacing w:after="0"/>
              <w:jc w:val="both"/>
              <w:rPr>
                <w:rFonts w:eastAsia="Times New Roman" w:cs="Times New Roman"/>
                <w:b/>
                <w:bCs/>
                <w:sz w:val="24"/>
                <w:szCs w:val="24"/>
                <w:lang w:eastAsia="ru-RU"/>
              </w:rPr>
            </w:pPr>
          </w:p>
          <w:p w:rsidR="008C7ADA" w:rsidRPr="008C7ADA" w:rsidRDefault="008C7ADA" w:rsidP="008C7ADA">
            <w:pPr>
              <w:spacing w:after="0"/>
              <w:jc w:val="both"/>
              <w:rPr>
                <w:rFonts w:eastAsia="Times New Roman" w:cs="Times New Roman"/>
                <w:sz w:val="24"/>
                <w:szCs w:val="24"/>
                <w:lang w:eastAsia="ru-RU"/>
              </w:rPr>
            </w:pPr>
            <w:r w:rsidRPr="008C7ADA">
              <w:rPr>
                <w:rFonts w:eastAsia="Times New Roman" w:cs="Times New Roman"/>
                <w:b/>
                <w:bCs/>
                <w:sz w:val="24"/>
                <w:szCs w:val="24"/>
                <w:lang w:eastAsia="ru-RU"/>
              </w:rPr>
              <w:t>7.</w:t>
            </w:r>
            <w:r w:rsidRPr="008C7ADA">
              <w:rPr>
                <w:rFonts w:eastAsia="Times New Roman" w:cs="Times New Roman"/>
                <w:sz w:val="24"/>
                <w:szCs w:val="24"/>
                <w:lang w:eastAsia="ru-RU"/>
              </w:rPr>
              <w:t xml:space="preserve"> Тип закупающего органа и основной объект деятельности (</w:t>
            </w:r>
            <w:r w:rsidRPr="008C7ADA">
              <w:rPr>
                <w:rFonts w:eastAsia="Times New Roman" w:cs="Times New Roman"/>
                <w:i/>
                <w:iCs/>
                <w:sz w:val="24"/>
                <w:szCs w:val="24"/>
                <w:lang w:eastAsia="ru-RU"/>
              </w:rPr>
              <w:t>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r w:rsidRPr="008C7ADA">
              <w:rPr>
                <w:rFonts w:eastAsia="Times New Roman" w:cs="Times New Roman"/>
                <w:sz w:val="24"/>
                <w:szCs w:val="24"/>
                <w:lang w:eastAsia="ru-RU"/>
              </w:rPr>
              <w:t xml:space="preserve">): </w:t>
            </w:r>
            <w:r w:rsidRPr="008C7ADA">
              <w:rPr>
                <w:rFonts w:eastAsia="Times New Roman" w:cs="Times New Roman"/>
                <w:b/>
                <w:sz w:val="24"/>
                <w:szCs w:val="24"/>
                <w:lang w:eastAsia="ru-RU"/>
              </w:rPr>
              <w:t>Публичное учреждение.</w:t>
            </w:r>
          </w:p>
          <w:p w:rsidR="008C7ADA" w:rsidRPr="008C7ADA" w:rsidRDefault="008C7ADA" w:rsidP="008C7ADA">
            <w:pPr>
              <w:spacing w:after="0"/>
              <w:jc w:val="both"/>
              <w:rPr>
                <w:rFonts w:eastAsia="Times New Roman" w:cs="Times New Roman"/>
                <w:b/>
                <w:bCs/>
                <w:sz w:val="24"/>
                <w:szCs w:val="24"/>
                <w:lang w:eastAsia="ru-RU"/>
              </w:rPr>
            </w:pPr>
          </w:p>
          <w:p w:rsidR="008C7ADA" w:rsidRPr="008C7ADA" w:rsidRDefault="008C7ADA" w:rsidP="008C7ADA">
            <w:pPr>
              <w:spacing w:after="0"/>
              <w:jc w:val="both"/>
              <w:rPr>
                <w:rFonts w:eastAsia="Times New Roman" w:cs="Times New Roman"/>
                <w:sz w:val="24"/>
                <w:szCs w:val="24"/>
                <w:lang w:eastAsia="ru-RU"/>
              </w:rPr>
            </w:pPr>
            <w:r w:rsidRPr="008C7ADA">
              <w:rPr>
                <w:rFonts w:eastAsia="Times New Roman" w:cs="Times New Roman"/>
                <w:b/>
                <w:bCs/>
                <w:sz w:val="24"/>
                <w:szCs w:val="24"/>
                <w:lang w:eastAsia="ru-RU"/>
              </w:rPr>
              <w:t>8.</w:t>
            </w:r>
            <w:r w:rsidRPr="008C7ADA">
              <w:rPr>
                <w:rFonts w:eastAsia="Times New Roman" w:cs="Times New Roman"/>
                <w:sz w:val="24"/>
                <w:szCs w:val="24"/>
                <w:lang w:eastAsia="ru-RU"/>
              </w:rPr>
              <w:t xml:space="preserve"> Покупатель приглашает заинтересованных экономических операторов, которые могут удовлетворить его потребности, к участию в закупочной процедуре по поставке/ предоставлению следующих товаров/услуг: </w:t>
            </w:r>
          </w:p>
        </w:tc>
      </w:tr>
    </w:tbl>
    <w:p w:rsidR="008C7ADA" w:rsidRPr="008C7ADA" w:rsidRDefault="008C7ADA" w:rsidP="008C7ADA">
      <w:pPr>
        <w:spacing w:after="0"/>
        <w:rPr>
          <w:rFonts w:eastAsia="Times New Roman" w:cs="Times New Roman"/>
          <w:sz w:val="20"/>
          <w:szCs w:val="20"/>
          <w:lang w:eastAsia="ru-RU"/>
        </w:rPr>
      </w:pPr>
    </w:p>
    <w:tbl>
      <w:tblPr>
        <w:tblStyle w:val="13"/>
        <w:tblW w:w="11516" w:type="dxa"/>
        <w:tblInd w:w="-601" w:type="dxa"/>
        <w:tblLayout w:type="fixed"/>
        <w:tblLook w:val="04A0" w:firstRow="1" w:lastRow="0" w:firstColumn="1" w:lastColumn="0" w:noHBand="0" w:noVBand="1"/>
      </w:tblPr>
      <w:tblGrid>
        <w:gridCol w:w="560"/>
        <w:gridCol w:w="594"/>
        <w:gridCol w:w="993"/>
        <w:gridCol w:w="1812"/>
        <w:gridCol w:w="563"/>
        <w:gridCol w:w="292"/>
        <w:gridCol w:w="558"/>
        <w:gridCol w:w="434"/>
        <w:gridCol w:w="275"/>
        <w:gridCol w:w="1990"/>
        <w:gridCol w:w="998"/>
        <w:gridCol w:w="1705"/>
        <w:gridCol w:w="17"/>
        <w:gridCol w:w="15"/>
        <w:gridCol w:w="15"/>
        <w:gridCol w:w="695"/>
      </w:tblGrid>
      <w:tr w:rsidR="008C7ADA" w:rsidRPr="008C7ADA" w:rsidTr="005A49BC">
        <w:trPr>
          <w:trHeight w:val="567"/>
        </w:trPr>
        <w:tc>
          <w:tcPr>
            <w:tcW w:w="1154" w:type="dxa"/>
            <w:gridSpan w:val="2"/>
          </w:tcPr>
          <w:p w:rsidR="008C7ADA" w:rsidRPr="008C7ADA" w:rsidRDefault="008C7ADA" w:rsidP="008C7ADA">
            <w:pPr>
              <w:spacing w:before="120"/>
              <w:jc w:val="center"/>
              <w:rPr>
                <w:rFonts w:cs="Times New Roman"/>
                <w:b/>
                <w:sz w:val="20"/>
                <w:szCs w:val="20"/>
                <w:lang w:eastAsia="ru-RU"/>
              </w:rPr>
            </w:pPr>
            <w:r w:rsidRPr="008C7ADA">
              <w:rPr>
                <w:rFonts w:cs="Times New Roman"/>
                <w:b/>
                <w:sz w:val="20"/>
                <w:szCs w:val="20"/>
                <w:lang w:eastAsia="ru-RU"/>
              </w:rPr>
              <w:t>Nr. d/o</w:t>
            </w:r>
          </w:p>
        </w:tc>
        <w:tc>
          <w:tcPr>
            <w:tcW w:w="993" w:type="dxa"/>
          </w:tcPr>
          <w:p w:rsidR="008C7ADA" w:rsidRPr="008C7ADA" w:rsidRDefault="008C7ADA" w:rsidP="008C7ADA">
            <w:pPr>
              <w:spacing w:before="120"/>
              <w:jc w:val="center"/>
              <w:rPr>
                <w:rFonts w:cs="Times New Roman"/>
                <w:b/>
                <w:sz w:val="20"/>
                <w:szCs w:val="20"/>
                <w:lang w:eastAsia="ru-RU"/>
              </w:rPr>
            </w:pPr>
            <w:r w:rsidRPr="008C7ADA">
              <w:rPr>
                <w:rFonts w:cs="Times New Roman"/>
                <w:b/>
                <w:sz w:val="20"/>
                <w:szCs w:val="20"/>
                <w:lang w:eastAsia="ru-RU"/>
              </w:rPr>
              <w:t>Cod CPV</w:t>
            </w:r>
          </w:p>
        </w:tc>
        <w:tc>
          <w:tcPr>
            <w:tcW w:w="2375" w:type="dxa"/>
            <w:gridSpan w:val="2"/>
          </w:tcPr>
          <w:p w:rsidR="008C7ADA" w:rsidRPr="008C7ADA" w:rsidRDefault="008C7ADA" w:rsidP="008C7ADA">
            <w:pPr>
              <w:spacing w:before="120"/>
              <w:jc w:val="center"/>
              <w:rPr>
                <w:rFonts w:cs="Times New Roman"/>
                <w:b/>
                <w:sz w:val="20"/>
                <w:szCs w:val="20"/>
                <w:lang w:val="en-US" w:eastAsia="ru-RU"/>
              </w:rPr>
            </w:pPr>
            <w:r w:rsidRPr="008C7ADA">
              <w:rPr>
                <w:rFonts w:cs="Times New Roman"/>
                <w:b/>
                <w:sz w:val="20"/>
                <w:szCs w:val="20"/>
                <w:lang w:val="en-US" w:eastAsia="ru-RU"/>
              </w:rPr>
              <w:t>Denumirea bunurilor/serviciilor/lucrărilor solicitate</w:t>
            </w:r>
          </w:p>
        </w:tc>
        <w:tc>
          <w:tcPr>
            <w:tcW w:w="850" w:type="dxa"/>
            <w:gridSpan w:val="2"/>
          </w:tcPr>
          <w:p w:rsidR="008C7ADA" w:rsidRPr="008C7ADA" w:rsidRDefault="008C7ADA" w:rsidP="008C7ADA">
            <w:pPr>
              <w:spacing w:before="120"/>
              <w:jc w:val="center"/>
              <w:rPr>
                <w:rFonts w:cs="Times New Roman"/>
                <w:b/>
                <w:sz w:val="20"/>
                <w:szCs w:val="20"/>
                <w:lang w:eastAsia="ru-RU"/>
              </w:rPr>
            </w:pPr>
            <w:r w:rsidRPr="008C7ADA">
              <w:rPr>
                <w:rFonts w:cs="Times New Roman"/>
                <w:b/>
                <w:sz w:val="20"/>
                <w:szCs w:val="20"/>
                <w:lang w:eastAsia="ru-RU"/>
              </w:rPr>
              <w:t>Unitatea de măsură</w:t>
            </w:r>
          </w:p>
        </w:tc>
        <w:tc>
          <w:tcPr>
            <w:tcW w:w="709" w:type="dxa"/>
            <w:gridSpan w:val="2"/>
          </w:tcPr>
          <w:p w:rsidR="008C7ADA" w:rsidRPr="008C7ADA" w:rsidRDefault="008C7ADA" w:rsidP="008C7ADA">
            <w:pPr>
              <w:spacing w:before="120"/>
              <w:jc w:val="center"/>
              <w:rPr>
                <w:rFonts w:cs="Times New Roman"/>
                <w:b/>
                <w:sz w:val="20"/>
                <w:szCs w:val="20"/>
                <w:lang w:eastAsia="ru-RU"/>
              </w:rPr>
            </w:pPr>
            <w:r w:rsidRPr="008C7ADA">
              <w:rPr>
                <w:rFonts w:cs="Times New Roman"/>
                <w:b/>
                <w:sz w:val="20"/>
                <w:szCs w:val="20"/>
                <w:lang w:eastAsia="ru-RU"/>
              </w:rPr>
              <w:t>Cantitatea</w:t>
            </w:r>
          </w:p>
        </w:tc>
        <w:tc>
          <w:tcPr>
            <w:tcW w:w="2988" w:type="dxa"/>
            <w:gridSpan w:val="2"/>
          </w:tcPr>
          <w:p w:rsidR="008C7ADA" w:rsidRPr="008C7ADA" w:rsidRDefault="008C7ADA" w:rsidP="008C7ADA">
            <w:pPr>
              <w:spacing w:before="120"/>
              <w:jc w:val="center"/>
              <w:rPr>
                <w:rFonts w:cs="Times New Roman"/>
                <w:b/>
                <w:sz w:val="20"/>
                <w:szCs w:val="20"/>
                <w:lang w:val="en-US" w:eastAsia="ru-RU"/>
              </w:rPr>
            </w:pPr>
            <w:r w:rsidRPr="008C7ADA">
              <w:rPr>
                <w:rFonts w:cs="Times New Roman"/>
                <w:b/>
                <w:sz w:val="20"/>
                <w:szCs w:val="20"/>
                <w:lang w:val="en-US" w:eastAsia="ru-RU"/>
              </w:rPr>
              <w:t>Specificarea tehnică deplină solicitată, Standarde de referință</w:t>
            </w:r>
          </w:p>
        </w:tc>
        <w:tc>
          <w:tcPr>
            <w:tcW w:w="2447" w:type="dxa"/>
            <w:gridSpan w:val="5"/>
          </w:tcPr>
          <w:p w:rsidR="008C7ADA" w:rsidRPr="008C7ADA" w:rsidRDefault="008C7ADA" w:rsidP="008C7ADA">
            <w:pPr>
              <w:spacing w:before="120"/>
              <w:rPr>
                <w:rFonts w:cs="Times New Roman"/>
                <w:b/>
                <w:sz w:val="20"/>
                <w:szCs w:val="20"/>
                <w:lang w:val="en-US" w:eastAsia="ru-RU"/>
              </w:rPr>
            </w:pPr>
            <w:r w:rsidRPr="008C7ADA">
              <w:rPr>
                <w:rFonts w:cs="Times New Roman"/>
                <w:b/>
                <w:sz w:val="20"/>
                <w:szCs w:val="20"/>
                <w:lang w:val="en-US" w:eastAsia="ru-RU"/>
              </w:rPr>
              <w:t>Valoarea estimată</w:t>
            </w:r>
            <w:r w:rsidRPr="008C7ADA">
              <w:rPr>
                <w:rFonts w:cs="Times New Roman"/>
                <w:b/>
                <w:sz w:val="20"/>
                <w:szCs w:val="20"/>
                <w:lang w:val="en-US" w:eastAsia="ru-RU"/>
              </w:rPr>
              <w:br/>
              <w:t>(se va indica pentru fiecare lot în parte)</w:t>
            </w:r>
          </w:p>
        </w:tc>
      </w:tr>
      <w:tr w:rsidR="008C7ADA" w:rsidRPr="008C7ADA" w:rsidTr="005A49BC">
        <w:trPr>
          <w:trHeight w:val="600"/>
        </w:trPr>
        <w:tc>
          <w:tcPr>
            <w:tcW w:w="1154" w:type="dxa"/>
            <w:gridSpan w:val="2"/>
          </w:tcPr>
          <w:p w:rsidR="008C7ADA" w:rsidRPr="008C7ADA" w:rsidRDefault="008C7ADA" w:rsidP="008C7ADA">
            <w:pPr>
              <w:tabs>
                <w:tab w:val="left" w:pos="317"/>
              </w:tabs>
              <w:rPr>
                <w:rFonts w:cs="Times New Roman"/>
                <w:sz w:val="20"/>
                <w:szCs w:val="20"/>
                <w:lang w:val="en-US" w:eastAsia="ru-RU"/>
              </w:rPr>
            </w:pPr>
          </w:p>
        </w:tc>
        <w:tc>
          <w:tcPr>
            <w:tcW w:w="993" w:type="dxa"/>
          </w:tcPr>
          <w:p w:rsidR="008C7ADA" w:rsidRPr="008C7ADA" w:rsidRDefault="008C7ADA" w:rsidP="008C7ADA">
            <w:pPr>
              <w:jc w:val="center"/>
              <w:rPr>
                <w:rFonts w:cs="Times New Roman"/>
                <w:b/>
                <w:sz w:val="24"/>
                <w:szCs w:val="24"/>
                <w:lang w:val="en-US" w:eastAsia="ru-RU"/>
              </w:rPr>
            </w:pPr>
          </w:p>
        </w:tc>
        <w:tc>
          <w:tcPr>
            <w:tcW w:w="2375" w:type="dxa"/>
            <w:gridSpan w:val="2"/>
          </w:tcPr>
          <w:p w:rsidR="008C7ADA" w:rsidRPr="008C7ADA" w:rsidRDefault="008C7ADA" w:rsidP="008C7ADA">
            <w:pPr>
              <w:rPr>
                <w:rFonts w:cs="Times New Roman"/>
                <w:b/>
                <w:szCs w:val="28"/>
                <w:lang w:eastAsia="ru-RU"/>
              </w:rPr>
            </w:pPr>
            <w:r w:rsidRPr="008C7ADA">
              <w:rPr>
                <w:rFonts w:cs="Times New Roman"/>
                <w:b/>
                <w:szCs w:val="28"/>
                <w:lang w:eastAsia="ru-RU"/>
              </w:rPr>
              <w:t>Лот 1 – Рыбная продукция</w:t>
            </w:r>
          </w:p>
        </w:tc>
        <w:tc>
          <w:tcPr>
            <w:tcW w:w="850" w:type="dxa"/>
            <w:gridSpan w:val="2"/>
          </w:tcPr>
          <w:p w:rsidR="008C7ADA" w:rsidRPr="008C7ADA" w:rsidRDefault="008C7ADA" w:rsidP="008C7ADA">
            <w:pPr>
              <w:jc w:val="center"/>
              <w:rPr>
                <w:rFonts w:cs="Times New Roman"/>
                <w:sz w:val="20"/>
                <w:szCs w:val="20"/>
                <w:lang w:eastAsia="ru-RU"/>
              </w:rPr>
            </w:pPr>
          </w:p>
        </w:tc>
        <w:tc>
          <w:tcPr>
            <w:tcW w:w="709" w:type="dxa"/>
            <w:gridSpan w:val="2"/>
          </w:tcPr>
          <w:p w:rsidR="008C7ADA" w:rsidRPr="008C7ADA" w:rsidRDefault="008C7ADA" w:rsidP="008C7ADA">
            <w:pPr>
              <w:jc w:val="center"/>
              <w:rPr>
                <w:rFonts w:cs="Times New Roman"/>
                <w:sz w:val="20"/>
                <w:szCs w:val="20"/>
                <w:lang w:eastAsia="ru-RU"/>
              </w:rPr>
            </w:pPr>
          </w:p>
        </w:tc>
        <w:tc>
          <w:tcPr>
            <w:tcW w:w="1990" w:type="dxa"/>
          </w:tcPr>
          <w:p w:rsidR="008C7ADA" w:rsidRPr="008C7ADA" w:rsidRDefault="008C7ADA" w:rsidP="008C7ADA">
            <w:pPr>
              <w:jc w:val="center"/>
              <w:rPr>
                <w:rFonts w:cs="Times New Roman"/>
                <w:sz w:val="20"/>
                <w:szCs w:val="20"/>
                <w:lang w:eastAsia="ru-RU"/>
              </w:rPr>
            </w:pPr>
          </w:p>
        </w:tc>
        <w:tc>
          <w:tcPr>
            <w:tcW w:w="998" w:type="dxa"/>
          </w:tcPr>
          <w:p w:rsidR="008C7ADA" w:rsidRPr="008C7ADA" w:rsidRDefault="008C7ADA" w:rsidP="008C7ADA">
            <w:pPr>
              <w:jc w:val="center"/>
              <w:rPr>
                <w:rFonts w:cs="Times New Roman"/>
                <w:sz w:val="20"/>
                <w:szCs w:val="20"/>
                <w:lang w:eastAsia="ru-RU"/>
              </w:rPr>
            </w:pPr>
          </w:p>
        </w:tc>
        <w:tc>
          <w:tcPr>
            <w:tcW w:w="2447" w:type="dxa"/>
            <w:gridSpan w:val="5"/>
            <w:vMerge w:val="restart"/>
          </w:tcPr>
          <w:p w:rsidR="008C7ADA" w:rsidRPr="008C7ADA" w:rsidRDefault="008C7ADA" w:rsidP="008C7ADA">
            <w:pPr>
              <w:jc w:val="center"/>
              <w:rPr>
                <w:rFonts w:cs="Times New Roman"/>
                <w:b/>
                <w:bCs/>
                <w:color w:val="000000"/>
                <w:sz w:val="24"/>
                <w:szCs w:val="24"/>
                <w:lang w:val="ru-RU"/>
              </w:rPr>
            </w:pPr>
            <w:r w:rsidRPr="008C7ADA">
              <w:rPr>
                <w:rFonts w:cs="Times New Roman"/>
                <w:b/>
                <w:bCs/>
                <w:color w:val="000000"/>
                <w:sz w:val="24"/>
                <w:szCs w:val="24"/>
              </w:rPr>
              <w:t>167183,</w:t>
            </w:r>
            <w:r w:rsidRPr="008C7ADA">
              <w:rPr>
                <w:rFonts w:cs="Times New Roman"/>
                <w:b/>
                <w:bCs/>
                <w:color w:val="000000"/>
                <w:sz w:val="24"/>
                <w:szCs w:val="24"/>
                <w:lang w:val="ru-RU"/>
              </w:rPr>
              <w:t>00</w:t>
            </w:r>
          </w:p>
          <w:p w:rsidR="008C7ADA" w:rsidRPr="008C7ADA" w:rsidRDefault="008C7ADA" w:rsidP="008C7ADA">
            <w:pPr>
              <w:jc w:val="center"/>
              <w:rPr>
                <w:rFonts w:cs="Times New Roman"/>
                <w:b/>
                <w:sz w:val="24"/>
                <w:szCs w:val="24"/>
                <w:lang w:val="ru-RU" w:eastAsia="ru-RU"/>
              </w:rPr>
            </w:pPr>
          </w:p>
        </w:tc>
      </w:tr>
      <w:tr w:rsidR="008C7ADA" w:rsidRPr="008C7ADA" w:rsidTr="005A49BC">
        <w:trPr>
          <w:trHeight w:val="600"/>
        </w:trPr>
        <w:tc>
          <w:tcPr>
            <w:tcW w:w="1154" w:type="dxa"/>
            <w:gridSpan w:val="2"/>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1</w:t>
            </w:r>
          </w:p>
        </w:tc>
        <w:tc>
          <w:tcPr>
            <w:tcW w:w="993"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15221000-3</w:t>
            </w:r>
          </w:p>
        </w:tc>
        <w:tc>
          <w:tcPr>
            <w:tcW w:w="2375" w:type="dxa"/>
            <w:gridSpan w:val="2"/>
          </w:tcPr>
          <w:p w:rsidR="008C7ADA" w:rsidRPr="008C7ADA" w:rsidRDefault="008C7ADA" w:rsidP="008C7ADA">
            <w:pPr>
              <w:rPr>
                <w:rFonts w:cs="Times New Roman"/>
                <w:sz w:val="20"/>
                <w:szCs w:val="20"/>
                <w:lang w:eastAsia="ru-RU"/>
              </w:rPr>
            </w:pPr>
            <w:r w:rsidRPr="008C7ADA">
              <w:rPr>
                <w:rFonts w:cs="Times New Roman"/>
                <w:sz w:val="20"/>
                <w:szCs w:val="20"/>
                <w:lang w:eastAsia="ru-RU"/>
              </w:rPr>
              <w:t>Рыба „ Хек”, минтай</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45</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без головы, и внутренностей и хвоста сухой заморозки, размер 0,35 кг, фасовано поштучно по 1 кг</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GOST20057-96</w:t>
            </w:r>
          </w:p>
          <w:p w:rsidR="008C7ADA" w:rsidRPr="008C7ADA" w:rsidRDefault="008C7ADA" w:rsidP="008C7ADA">
            <w:pPr>
              <w:jc w:val="center"/>
              <w:rPr>
                <w:rFonts w:cs="Times New Roman"/>
                <w:sz w:val="20"/>
                <w:szCs w:val="20"/>
                <w:lang w:eastAsia="ru-RU"/>
              </w:rPr>
            </w:pPr>
          </w:p>
        </w:tc>
        <w:tc>
          <w:tcPr>
            <w:tcW w:w="2447" w:type="dxa"/>
            <w:gridSpan w:val="5"/>
            <w:vMerge/>
          </w:tcPr>
          <w:p w:rsidR="008C7ADA" w:rsidRPr="008C7ADA" w:rsidRDefault="008C7ADA" w:rsidP="008C7ADA">
            <w:pPr>
              <w:tabs>
                <w:tab w:val="left" w:pos="317"/>
              </w:tabs>
              <w:rPr>
                <w:rFonts w:cs="Times New Roman"/>
                <w:sz w:val="20"/>
                <w:szCs w:val="20"/>
                <w:lang w:eastAsia="ru-RU"/>
              </w:rPr>
            </w:pPr>
          </w:p>
        </w:tc>
      </w:tr>
      <w:tr w:rsidR="008C7ADA" w:rsidRPr="008C7ADA" w:rsidTr="005A49BC">
        <w:trPr>
          <w:trHeight w:val="600"/>
        </w:trPr>
        <w:tc>
          <w:tcPr>
            <w:tcW w:w="1154" w:type="dxa"/>
            <w:gridSpan w:val="2"/>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2</w:t>
            </w:r>
          </w:p>
        </w:tc>
        <w:tc>
          <w:tcPr>
            <w:tcW w:w="993"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15241300-2</w:t>
            </w:r>
          </w:p>
        </w:tc>
        <w:tc>
          <w:tcPr>
            <w:tcW w:w="2375" w:type="dxa"/>
            <w:gridSpan w:val="2"/>
          </w:tcPr>
          <w:p w:rsidR="008C7ADA" w:rsidRPr="008C7ADA" w:rsidRDefault="008C7ADA" w:rsidP="008C7ADA">
            <w:pPr>
              <w:rPr>
                <w:rFonts w:cs="Times New Roman"/>
                <w:sz w:val="20"/>
                <w:szCs w:val="20"/>
                <w:lang w:eastAsia="ru-RU"/>
              </w:rPr>
            </w:pPr>
            <w:r w:rsidRPr="008C7ADA">
              <w:rPr>
                <w:rFonts w:cs="Times New Roman"/>
                <w:sz w:val="20"/>
                <w:szCs w:val="20"/>
                <w:lang w:eastAsia="ru-RU"/>
              </w:rPr>
              <w:t>Рыба консервированная "Тунец”</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шт</w:t>
            </w:r>
          </w:p>
        </w:tc>
        <w:tc>
          <w:tcPr>
            <w:tcW w:w="709" w:type="dxa"/>
            <w:gridSpan w:val="2"/>
            <w:vAlign w:val="center"/>
          </w:tcPr>
          <w:p w:rsidR="008C7ADA" w:rsidRPr="008C7ADA" w:rsidRDefault="008C7ADA" w:rsidP="008C7ADA">
            <w:pPr>
              <w:jc w:val="center"/>
              <w:rPr>
                <w:rFonts w:cs="Times New Roman"/>
                <w:b/>
                <w:bCs/>
                <w:color w:val="000000"/>
                <w:sz w:val="20"/>
                <w:szCs w:val="20"/>
              </w:rPr>
            </w:pPr>
            <w:r w:rsidRPr="008C7ADA">
              <w:rPr>
                <w:rFonts w:cs="Times New Roman"/>
                <w:b/>
                <w:bCs/>
                <w:color w:val="000000"/>
                <w:sz w:val="20"/>
                <w:szCs w:val="20"/>
              </w:rPr>
              <w:t>20</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банка 185 г</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val="en-US" w:eastAsia="ru-RU"/>
              </w:rPr>
              <w:t>GOST</w:t>
            </w:r>
            <w:r w:rsidRPr="008C7ADA">
              <w:rPr>
                <w:rFonts w:cs="Times New Roman"/>
                <w:sz w:val="20"/>
                <w:szCs w:val="20"/>
                <w:lang w:eastAsia="ru-RU"/>
              </w:rPr>
              <w:t xml:space="preserve"> 13-865</w:t>
            </w:r>
          </w:p>
          <w:p w:rsidR="008C7ADA" w:rsidRPr="008C7ADA" w:rsidRDefault="008C7ADA" w:rsidP="008C7ADA">
            <w:pPr>
              <w:jc w:val="center"/>
              <w:rPr>
                <w:rFonts w:cs="Times New Roman"/>
                <w:sz w:val="20"/>
                <w:szCs w:val="20"/>
                <w:lang w:eastAsia="ru-RU"/>
              </w:rPr>
            </w:pPr>
          </w:p>
        </w:tc>
        <w:tc>
          <w:tcPr>
            <w:tcW w:w="2447" w:type="dxa"/>
            <w:gridSpan w:val="5"/>
            <w:vMerge/>
          </w:tcPr>
          <w:p w:rsidR="008C7ADA" w:rsidRPr="008C7ADA" w:rsidRDefault="008C7ADA" w:rsidP="008C7ADA">
            <w:pPr>
              <w:tabs>
                <w:tab w:val="left" w:pos="317"/>
              </w:tabs>
              <w:rPr>
                <w:rFonts w:cs="Times New Roman"/>
                <w:sz w:val="20"/>
                <w:szCs w:val="20"/>
                <w:lang w:eastAsia="ru-RU"/>
              </w:rPr>
            </w:pPr>
          </w:p>
        </w:tc>
      </w:tr>
      <w:tr w:rsidR="008C7ADA" w:rsidRPr="008C7ADA" w:rsidTr="005A49BC">
        <w:trPr>
          <w:trHeight w:val="450"/>
        </w:trPr>
        <w:tc>
          <w:tcPr>
            <w:tcW w:w="1154" w:type="dxa"/>
            <w:gridSpan w:val="2"/>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3</w:t>
            </w:r>
          </w:p>
        </w:tc>
        <w:tc>
          <w:tcPr>
            <w:tcW w:w="993"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15241300-2</w:t>
            </w:r>
          </w:p>
        </w:tc>
        <w:tc>
          <w:tcPr>
            <w:tcW w:w="2375" w:type="dxa"/>
            <w:gridSpan w:val="2"/>
          </w:tcPr>
          <w:p w:rsidR="008C7ADA" w:rsidRPr="008C7ADA" w:rsidRDefault="008C7ADA" w:rsidP="008C7ADA">
            <w:pPr>
              <w:rPr>
                <w:rFonts w:cs="Times New Roman"/>
                <w:sz w:val="20"/>
                <w:szCs w:val="20"/>
                <w:highlight w:val="yellow"/>
                <w:lang w:val="ru-RU" w:eastAsia="ru-RU"/>
              </w:rPr>
            </w:pPr>
            <w:r w:rsidRPr="008C7ADA">
              <w:rPr>
                <w:rFonts w:cs="Times New Roman"/>
                <w:color w:val="000000"/>
                <w:sz w:val="20"/>
                <w:szCs w:val="20"/>
              </w:rPr>
              <w:t xml:space="preserve">Рыба сельдь </w:t>
            </w:r>
          </w:p>
        </w:tc>
        <w:tc>
          <w:tcPr>
            <w:tcW w:w="850" w:type="dxa"/>
            <w:gridSpan w:val="2"/>
          </w:tcPr>
          <w:p w:rsidR="008C7ADA" w:rsidRPr="008C7ADA" w:rsidRDefault="008C7ADA" w:rsidP="008C7ADA">
            <w:pPr>
              <w:jc w:val="center"/>
              <w:rPr>
                <w:rFonts w:cs="Times New Roman"/>
                <w:sz w:val="20"/>
                <w:szCs w:val="20"/>
                <w:lang w:val="ru-RU" w:eastAsia="ru-RU"/>
              </w:rPr>
            </w:pPr>
            <w:r w:rsidRPr="008C7ADA">
              <w:rPr>
                <w:rFonts w:cs="Times New Roman"/>
                <w:sz w:val="20"/>
                <w:szCs w:val="20"/>
                <w:lang w:val="ru-RU" w:eastAsia="ru-RU"/>
              </w:rPr>
              <w:t>кг</w:t>
            </w:r>
          </w:p>
        </w:tc>
        <w:tc>
          <w:tcPr>
            <w:tcW w:w="709" w:type="dxa"/>
            <w:gridSpan w:val="2"/>
            <w:vAlign w:val="center"/>
          </w:tcPr>
          <w:p w:rsidR="008C7ADA" w:rsidRPr="008C7ADA" w:rsidRDefault="008C7ADA" w:rsidP="008C7ADA">
            <w:pPr>
              <w:jc w:val="center"/>
              <w:rPr>
                <w:rFonts w:cs="Times New Roman"/>
                <w:b/>
                <w:bCs/>
                <w:color w:val="000000"/>
                <w:sz w:val="20"/>
                <w:szCs w:val="20"/>
              </w:rPr>
            </w:pPr>
            <w:r w:rsidRPr="008C7ADA">
              <w:rPr>
                <w:rFonts w:cs="Times New Roman"/>
                <w:b/>
                <w:bCs/>
                <w:color w:val="000000"/>
                <w:sz w:val="20"/>
                <w:szCs w:val="20"/>
              </w:rPr>
              <w:t>12</w:t>
            </w:r>
          </w:p>
        </w:tc>
        <w:tc>
          <w:tcPr>
            <w:tcW w:w="1990" w:type="dxa"/>
          </w:tcPr>
          <w:p w:rsidR="008C7ADA" w:rsidRPr="008C7ADA" w:rsidRDefault="008C7ADA" w:rsidP="008C7ADA">
            <w:pPr>
              <w:rPr>
                <w:rFonts w:cs="Times New Roman"/>
                <w:sz w:val="20"/>
                <w:szCs w:val="20"/>
                <w:lang w:eastAsia="ru-RU"/>
              </w:rPr>
            </w:pPr>
            <w:r w:rsidRPr="008C7ADA">
              <w:rPr>
                <w:rFonts w:cs="Times New Roman"/>
                <w:color w:val="000000"/>
                <w:sz w:val="20"/>
                <w:szCs w:val="20"/>
              </w:rPr>
              <w:t>соленная с головой в пряном рассоле</w:t>
            </w:r>
          </w:p>
        </w:tc>
        <w:tc>
          <w:tcPr>
            <w:tcW w:w="998" w:type="dxa"/>
          </w:tcPr>
          <w:p w:rsidR="008C7ADA" w:rsidRPr="008C7ADA" w:rsidRDefault="008C7ADA" w:rsidP="008C7ADA">
            <w:pPr>
              <w:jc w:val="center"/>
              <w:rPr>
                <w:rFonts w:cs="Times New Roman"/>
                <w:sz w:val="20"/>
                <w:szCs w:val="20"/>
                <w:lang w:val="en-US" w:eastAsia="ru-RU"/>
              </w:rPr>
            </w:pPr>
            <w:r w:rsidRPr="008C7ADA">
              <w:rPr>
                <w:rFonts w:cs="Times New Roman"/>
                <w:sz w:val="20"/>
                <w:szCs w:val="20"/>
                <w:lang w:val="en-US" w:eastAsia="ru-RU"/>
              </w:rPr>
              <w:t>GOST</w:t>
            </w:r>
            <w:r w:rsidRPr="008C7ADA">
              <w:rPr>
                <w:rFonts w:cs="Times New Roman"/>
                <w:sz w:val="20"/>
                <w:szCs w:val="20"/>
                <w:lang w:eastAsia="ru-RU"/>
              </w:rPr>
              <w:t xml:space="preserve"> 13-865</w:t>
            </w:r>
          </w:p>
        </w:tc>
        <w:tc>
          <w:tcPr>
            <w:tcW w:w="2447" w:type="dxa"/>
            <w:gridSpan w:val="5"/>
            <w:vMerge/>
          </w:tcPr>
          <w:p w:rsidR="008C7ADA" w:rsidRPr="008C7ADA" w:rsidRDefault="008C7ADA" w:rsidP="008C7ADA">
            <w:pPr>
              <w:tabs>
                <w:tab w:val="left" w:pos="317"/>
              </w:tabs>
              <w:rPr>
                <w:rFonts w:cs="Times New Roman"/>
                <w:sz w:val="20"/>
                <w:szCs w:val="20"/>
                <w:lang w:eastAsia="ru-RU"/>
              </w:rPr>
            </w:pPr>
          </w:p>
        </w:tc>
      </w:tr>
      <w:tr w:rsidR="008C7ADA" w:rsidRPr="008C7ADA" w:rsidTr="005A49BC">
        <w:trPr>
          <w:trHeight w:val="450"/>
        </w:trPr>
        <w:tc>
          <w:tcPr>
            <w:tcW w:w="1154" w:type="dxa"/>
            <w:gridSpan w:val="2"/>
          </w:tcPr>
          <w:p w:rsidR="008C7ADA" w:rsidRPr="008C7ADA" w:rsidRDefault="008C7ADA" w:rsidP="008C7ADA">
            <w:pPr>
              <w:tabs>
                <w:tab w:val="left" w:pos="317"/>
              </w:tabs>
              <w:rPr>
                <w:rFonts w:cs="Times New Roman"/>
                <w:sz w:val="20"/>
                <w:szCs w:val="20"/>
                <w:lang w:val="ru-RU" w:eastAsia="ru-RU"/>
              </w:rPr>
            </w:pPr>
            <w:r w:rsidRPr="008C7ADA">
              <w:rPr>
                <w:rFonts w:cs="Times New Roman"/>
                <w:sz w:val="20"/>
                <w:szCs w:val="20"/>
                <w:lang w:val="ru-RU" w:eastAsia="ru-RU"/>
              </w:rPr>
              <w:t>4</w:t>
            </w:r>
          </w:p>
        </w:tc>
        <w:tc>
          <w:tcPr>
            <w:tcW w:w="993"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15221000-3</w:t>
            </w:r>
          </w:p>
        </w:tc>
        <w:tc>
          <w:tcPr>
            <w:tcW w:w="2375" w:type="dxa"/>
            <w:gridSpan w:val="2"/>
          </w:tcPr>
          <w:p w:rsidR="008C7ADA" w:rsidRPr="008C7ADA" w:rsidRDefault="008C7ADA" w:rsidP="008C7ADA">
            <w:pPr>
              <w:rPr>
                <w:rFonts w:cs="Times New Roman"/>
                <w:sz w:val="20"/>
                <w:szCs w:val="20"/>
                <w:lang w:val="ru-RU" w:eastAsia="ru-RU"/>
              </w:rPr>
            </w:pPr>
            <w:r w:rsidRPr="008C7ADA">
              <w:rPr>
                <w:rFonts w:cs="Times New Roman"/>
                <w:color w:val="000000"/>
                <w:sz w:val="20"/>
                <w:szCs w:val="20"/>
              </w:rPr>
              <w:t>Чистое филе рыба (хек)</w:t>
            </w:r>
          </w:p>
        </w:tc>
        <w:tc>
          <w:tcPr>
            <w:tcW w:w="850" w:type="dxa"/>
            <w:gridSpan w:val="2"/>
          </w:tcPr>
          <w:p w:rsidR="008C7ADA" w:rsidRPr="008C7ADA" w:rsidRDefault="008C7ADA" w:rsidP="008C7ADA">
            <w:pPr>
              <w:jc w:val="center"/>
              <w:rPr>
                <w:rFonts w:cs="Times New Roman"/>
                <w:sz w:val="20"/>
                <w:szCs w:val="20"/>
                <w:lang w:val="ru-RU" w:eastAsia="ru-RU"/>
              </w:rPr>
            </w:pPr>
            <w:r w:rsidRPr="008C7ADA">
              <w:rPr>
                <w:rFonts w:cs="Times New Roman"/>
                <w:sz w:val="20"/>
                <w:szCs w:val="20"/>
                <w:lang w:val="ru-RU" w:eastAsia="ru-RU"/>
              </w:rPr>
              <w:t>кг</w:t>
            </w:r>
          </w:p>
        </w:tc>
        <w:tc>
          <w:tcPr>
            <w:tcW w:w="709" w:type="dxa"/>
            <w:gridSpan w:val="2"/>
            <w:vAlign w:val="center"/>
          </w:tcPr>
          <w:p w:rsidR="008C7ADA" w:rsidRPr="008C7ADA" w:rsidRDefault="008C7ADA" w:rsidP="008C7ADA">
            <w:pPr>
              <w:jc w:val="center"/>
              <w:rPr>
                <w:rFonts w:cs="Times New Roman"/>
                <w:b/>
                <w:bCs/>
                <w:color w:val="000000"/>
                <w:sz w:val="20"/>
                <w:szCs w:val="20"/>
                <w:lang w:val="ru-RU"/>
              </w:rPr>
            </w:pPr>
            <w:r w:rsidRPr="008C7ADA">
              <w:rPr>
                <w:rFonts w:cs="Times New Roman"/>
                <w:b/>
                <w:bCs/>
                <w:color w:val="000000"/>
                <w:sz w:val="20"/>
                <w:szCs w:val="20"/>
              </w:rPr>
              <w:t>16</w:t>
            </w:r>
            <w:r w:rsidRPr="008C7ADA">
              <w:rPr>
                <w:rFonts w:cs="Times New Roman"/>
                <w:b/>
                <w:bCs/>
                <w:color w:val="000000"/>
                <w:sz w:val="20"/>
                <w:szCs w:val="20"/>
                <w:lang w:val="ru-RU"/>
              </w:rPr>
              <w:t>10</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 xml:space="preserve">фасовано  по </w:t>
            </w:r>
            <w:r w:rsidRPr="008C7ADA">
              <w:rPr>
                <w:rFonts w:cs="Times New Roman"/>
                <w:sz w:val="20"/>
                <w:szCs w:val="20"/>
                <w:lang w:val="ru-RU" w:eastAsia="ru-RU"/>
              </w:rPr>
              <w:t>10</w:t>
            </w:r>
            <w:r w:rsidRPr="008C7ADA">
              <w:rPr>
                <w:rFonts w:cs="Times New Roman"/>
                <w:sz w:val="20"/>
                <w:szCs w:val="20"/>
                <w:lang w:eastAsia="ru-RU"/>
              </w:rPr>
              <w:t xml:space="preserve"> кг</w:t>
            </w:r>
          </w:p>
        </w:tc>
        <w:tc>
          <w:tcPr>
            <w:tcW w:w="998" w:type="dxa"/>
          </w:tcPr>
          <w:p w:rsidR="008C7ADA" w:rsidRPr="008C7ADA" w:rsidRDefault="008C7ADA" w:rsidP="008C7ADA">
            <w:pPr>
              <w:jc w:val="center"/>
              <w:rPr>
                <w:rFonts w:cs="Times New Roman"/>
                <w:sz w:val="20"/>
                <w:szCs w:val="20"/>
                <w:lang w:eastAsia="ru-RU"/>
              </w:rPr>
            </w:pPr>
          </w:p>
        </w:tc>
        <w:tc>
          <w:tcPr>
            <w:tcW w:w="2447" w:type="dxa"/>
            <w:gridSpan w:val="5"/>
            <w:vMerge/>
          </w:tcPr>
          <w:p w:rsidR="008C7ADA" w:rsidRPr="008C7ADA" w:rsidRDefault="008C7ADA" w:rsidP="008C7ADA">
            <w:pPr>
              <w:tabs>
                <w:tab w:val="left" w:pos="317"/>
              </w:tabs>
              <w:rPr>
                <w:rFonts w:cs="Times New Roman"/>
                <w:b/>
                <w:sz w:val="20"/>
                <w:szCs w:val="20"/>
                <w:lang w:eastAsia="ru-RU"/>
              </w:rPr>
            </w:pPr>
          </w:p>
        </w:tc>
      </w:tr>
      <w:tr w:rsidR="008C7ADA" w:rsidRPr="008C7ADA" w:rsidTr="005A49BC">
        <w:trPr>
          <w:trHeight w:val="225"/>
        </w:trPr>
        <w:tc>
          <w:tcPr>
            <w:tcW w:w="1154" w:type="dxa"/>
            <w:gridSpan w:val="2"/>
          </w:tcPr>
          <w:p w:rsidR="008C7ADA" w:rsidRPr="008C7ADA" w:rsidRDefault="008C7ADA" w:rsidP="008C7ADA">
            <w:pPr>
              <w:tabs>
                <w:tab w:val="left" w:pos="317"/>
              </w:tabs>
              <w:rPr>
                <w:rFonts w:cs="Times New Roman"/>
                <w:b/>
                <w:i/>
                <w:sz w:val="20"/>
                <w:szCs w:val="20"/>
                <w:lang w:eastAsia="ru-RU"/>
              </w:rPr>
            </w:pPr>
          </w:p>
        </w:tc>
        <w:tc>
          <w:tcPr>
            <w:tcW w:w="6917" w:type="dxa"/>
            <w:gridSpan w:val="8"/>
          </w:tcPr>
          <w:p w:rsidR="008C7ADA" w:rsidRPr="008C7ADA" w:rsidRDefault="008C7ADA" w:rsidP="008C7ADA">
            <w:pPr>
              <w:tabs>
                <w:tab w:val="left" w:pos="317"/>
              </w:tabs>
              <w:rPr>
                <w:rFonts w:cs="Times New Roman"/>
                <w:b/>
                <w:i/>
                <w:sz w:val="20"/>
                <w:szCs w:val="20"/>
                <w:lang w:eastAsia="ru-RU"/>
              </w:rPr>
            </w:pPr>
            <w:r w:rsidRPr="008C7ADA">
              <w:rPr>
                <w:rFonts w:cs="Times New Roman"/>
                <w:b/>
                <w:i/>
                <w:sz w:val="20"/>
                <w:szCs w:val="20"/>
                <w:lang w:eastAsia="ru-RU"/>
              </w:rPr>
              <w:t>Поставка осуществляется ежедневно до 9:00 часов</w:t>
            </w:r>
          </w:p>
          <w:p w:rsidR="008C7ADA" w:rsidRPr="008C7ADA" w:rsidRDefault="008C7ADA" w:rsidP="008C7ADA">
            <w:pPr>
              <w:tabs>
                <w:tab w:val="left" w:pos="317"/>
              </w:tabs>
              <w:rPr>
                <w:rFonts w:cs="Times New Roman"/>
                <w:b/>
                <w:i/>
                <w:sz w:val="20"/>
                <w:szCs w:val="20"/>
                <w:lang w:eastAsia="ru-RU"/>
              </w:rPr>
            </w:pPr>
          </w:p>
        </w:tc>
        <w:tc>
          <w:tcPr>
            <w:tcW w:w="998" w:type="dxa"/>
          </w:tcPr>
          <w:p w:rsidR="008C7ADA" w:rsidRPr="008C7ADA" w:rsidRDefault="008C7ADA" w:rsidP="008C7ADA">
            <w:pPr>
              <w:tabs>
                <w:tab w:val="left" w:pos="317"/>
              </w:tabs>
              <w:rPr>
                <w:rFonts w:cs="Times New Roman"/>
                <w:b/>
                <w:i/>
                <w:sz w:val="20"/>
                <w:szCs w:val="20"/>
                <w:lang w:eastAsia="ru-RU"/>
              </w:rPr>
            </w:pPr>
          </w:p>
        </w:tc>
        <w:tc>
          <w:tcPr>
            <w:tcW w:w="2447" w:type="dxa"/>
            <w:gridSpan w:val="5"/>
          </w:tcPr>
          <w:p w:rsidR="008C7ADA" w:rsidRPr="008C7ADA" w:rsidRDefault="008C7ADA" w:rsidP="008C7ADA">
            <w:pPr>
              <w:tabs>
                <w:tab w:val="left" w:pos="317"/>
              </w:tabs>
              <w:rPr>
                <w:rFonts w:cs="Times New Roman"/>
                <w:b/>
                <w:i/>
                <w:sz w:val="20"/>
                <w:szCs w:val="20"/>
                <w:lang w:eastAsia="ru-RU"/>
              </w:rPr>
            </w:pPr>
          </w:p>
        </w:tc>
      </w:tr>
      <w:tr w:rsidR="008C7ADA" w:rsidRPr="008C7ADA" w:rsidTr="005A49BC">
        <w:trPr>
          <w:trHeight w:val="431"/>
        </w:trPr>
        <w:tc>
          <w:tcPr>
            <w:tcW w:w="1154" w:type="dxa"/>
            <w:gridSpan w:val="2"/>
          </w:tcPr>
          <w:p w:rsidR="008C7ADA" w:rsidRPr="008C7ADA" w:rsidRDefault="008C7ADA" w:rsidP="008C7ADA">
            <w:pPr>
              <w:tabs>
                <w:tab w:val="left" w:pos="317"/>
              </w:tabs>
              <w:rPr>
                <w:rFonts w:cs="Times New Roman"/>
                <w:sz w:val="20"/>
                <w:szCs w:val="20"/>
                <w:lang w:eastAsia="ru-RU"/>
              </w:rPr>
            </w:pPr>
          </w:p>
        </w:tc>
        <w:tc>
          <w:tcPr>
            <w:tcW w:w="993" w:type="dxa"/>
          </w:tcPr>
          <w:p w:rsidR="008C7ADA" w:rsidRPr="008C7ADA" w:rsidRDefault="008C7ADA" w:rsidP="008C7ADA">
            <w:pPr>
              <w:jc w:val="center"/>
              <w:rPr>
                <w:rFonts w:cs="Times New Roman"/>
                <w:b/>
                <w:sz w:val="20"/>
                <w:szCs w:val="20"/>
                <w:lang w:eastAsia="ru-RU"/>
              </w:rPr>
            </w:pPr>
          </w:p>
        </w:tc>
        <w:tc>
          <w:tcPr>
            <w:tcW w:w="2375" w:type="dxa"/>
            <w:gridSpan w:val="2"/>
          </w:tcPr>
          <w:p w:rsidR="008C7ADA" w:rsidRPr="008C7ADA" w:rsidRDefault="008C7ADA" w:rsidP="008C7ADA">
            <w:pPr>
              <w:rPr>
                <w:rFonts w:cs="Times New Roman"/>
                <w:b/>
                <w:sz w:val="20"/>
                <w:szCs w:val="20"/>
                <w:lang w:eastAsia="ru-RU"/>
              </w:rPr>
            </w:pPr>
            <w:r w:rsidRPr="008C7ADA">
              <w:rPr>
                <w:rFonts w:cs="Times New Roman"/>
                <w:b/>
                <w:sz w:val="20"/>
                <w:szCs w:val="20"/>
                <w:lang w:eastAsia="ru-RU"/>
              </w:rPr>
              <w:t xml:space="preserve">Лот 2 – Мясо </w:t>
            </w:r>
          </w:p>
        </w:tc>
        <w:tc>
          <w:tcPr>
            <w:tcW w:w="850" w:type="dxa"/>
            <w:gridSpan w:val="2"/>
          </w:tcPr>
          <w:p w:rsidR="008C7ADA" w:rsidRPr="008C7ADA" w:rsidRDefault="008C7ADA" w:rsidP="008C7ADA">
            <w:pPr>
              <w:jc w:val="center"/>
              <w:rPr>
                <w:rFonts w:cs="Times New Roman"/>
                <w:sz w:val="20"/>
                <w:szCs w:val="20"/>
                <w:lang w:eastAsia="ru-RU"/>
              </w:rPr>
            </w:pPr>
          </w:p>
        </w:tc>
        <w:tc>
          <w:tcPr>
            <w:tcW w:w="709" w:type="dxa"/>
            <w:gridSpan w:val="2"/>
          </w:tcPr>
          <w:p w:rsidR="008C7ADA" w:rsidRPr="008C7ADA" w:rsidRDefault="008C7ADA" w:rsidP="008C7ADA">
            <w:pPr>
              <w:jc w:val="center"/>
              <w:rPr>
                <w:rFonts w:cs="Times New Roman"/>
                <w:sz w:val="20"/>
                <w:szCs w:val="20"/>
                <w:lang w:eastAsia="ru-RU"/>
              </w:rPr>
            </w:pPr>
          </w:p>
        </w:tc>
        <w:tc>
          <w:tcPr>
            <w:tcW w:w="1990" w:type="dxa"/>
          </w:tcPr>
          <w:p w:rsidR="008C7ADA" w:rsidRPr="008C7ADA" w:rsidRDefault="008C7ADA" w:rsidP="008C7ADA">
            <w:pPr>
              <w:jc w:val="center"/>
              <w:rPr>
                <w:rFonts w:cs="Times New Roman"/>
                <w:sz w:val="20"/>
                <w:szCs w:val="20"/>
                <w:lang w:eastAsia="ru-RU"/>
              </w:rPr>
            </w:pPr>
          </w:p>
        </w:tc>
        <w:tc>
          <w:tcPr>
            <w:tcW w:w="998" w:type="dxa"/>
          </w:tcPr>
          <w:p w:rsidR="008C7ADA" w:rsidRPr="008C7ADA" w:rsidRDefault="008C7ADA" w:rsidP="008C7ADA">
            <w:pPr>
              <w:jc w:val="center"/>
              <w:rPr>
                <w:rFonts w:cs="Times New Roman"/>
                <w:sz w:val="20"/>
                <w:szCs w:val="20"/>
                <w:lang w:val="en-US" w:eastAsia="ru-RU"/>
              </w:rPr>
            </w:pPr>
          </w:p>
        </w:tc>
        <w:tc>
          <w:tcPr>
            <w:tcW w:w="2447" w:type="dxa"/>
            <w:gridSpan w:val="5"/>
            <w:vMerge w:val="restart"/>
          </w:tcPr>
          <w:p w:rsidR="008C7ADA" w:rsidRPr="008C7ADA" w:rsidRDefault="008C7ADA" w:rsidP="008C7ADA">
            <w:pPr>
              <w:rPr>
                <w:rFonts w:cs="Times New Roman"/>
                <w:sz w:val="24"/>
                <w:szCs w:val="24"/>
                <w:highlight w:val="yellow"/>
                <w:lang w:eastAsia="ru-RU"/>
              </w:rPr>
            </w:pPr>
          </w:p>
          <w:p w:rsidR="008C7ADA" w:rsidRPr="008C7ADA" w:rsidRDefault="008C7ADA" w:rsidP="008C7ADA">
            <w:pPr>
              <w:rPr>
                <w:rFonts w:cs="Times New Roman"/>
                <w:sz w:val="24"/>
                <w:szCs w:val="24"/>
                <w:highlight w:val="yellow"/>
                <w:lang w:eastAsia="ru-RU"/>
              </w:rPr>
            </w:pPr>
          </w:p>
          <w:p w:rsidR="008C7ADA" w:rsidRPr="008C7ADA" w:rsidRDefault="008C7ADA" w:rsidP="008C7ADA">
            <w:pPr>
              <w:rPr>
                <w:rFonts w:cs="Times New Roman"/>
                <w:b/>
                <w:sz w:val="24"/>
                <w:szCs w:val="24"/>
                <w:lang w:eastAsia="ru-RU"/>
              </w:rPr>
            </w:pPr>
          </w:p>
          <w:p w:rsidR="008C7ADA" w:rsidRPr="008C7ADA" w:rsidRDefault="008C7ADA" w:rsidP="008C7ADA">
            <w:pPr>
              <w:rPr>
                <w:rFonts w:cs="Times New Roman"/>
                <w:b/>
                <w:bCs/>
                <w:color w:val="000000"/>
                <w:sz w:val="24"/>
                <w:szCs w:val="24"/>
              </w:rPr>
            </w:pPr>
            <w:r w:rsidRPr="008C7ADA">
              <w:rPr>
                <w:rFonts w:cs="Times New Roman"/>
                <w:b/>
                <w:bCs/>
                <w:color w:val="000000"/>
                <w:sz w:val="24"/>
                <w:szCs w:val="24"/>
              </w:rPr>
              <w:t>183117,</w:t>
            </w:r>
            <w:r w:rsidRPr="008C7ADA">
              <w:rPr>
                <w:rFonts w:cs="Times New Roman"/>
                <w:b/>
                <w:bCs/>
                <w:color w:val="000000"/>
                <w:sz w:val="24"/>
                <w:szCs w:val="24"/>
                <w:lang w:val="ru-RU"/>
              </w:rPr>
              <w:t>0</w:t>
            </w:r>
            <w:r w:rsidRPr="008C7ADA">
              <w:rPr>
                <w:rFonts w:cs="Times New Roman"/>
                <w:b/>
                <w:bCs/>
                <w:color w:val="000000"/>
                <w:sz w:val="24"/>
                <w:szCs w:val="24"/>
              </w:rPr>
              <w:t>0</w:t>
            </w:r>
          </w:p>
          <w:p w:rsidR="008C7ADA" w:rsidRPr="008C7ADA" w:rsidRDefault="008C7ADA" w:rsidP="008C7ADA">
            <w:pPr>
              <w:rPr>
                <w:rFonts w:cs="Times New Roman"/>
                <w:b/>
                <w:sz w:val="24"/>
                <w:szCs w:val="24"/>
                <w:highlight w:val="yellow"/>
                <w:lang w:val="ru-RU" w:eastAsia="ru-RU"/>
              </w:rPr>
            </w:pPr>
          </w:p>
        </w:tc>
      </w:tr>
      <w:tr w:rsidR="008C7ADA" w:rsidRPr="008C7ADA" w:rsidTr="005A49BC">
        <w:trPr>
          <w:trHeight w:val="645"/>
        </w:trPr>
        <w:tc>
          <w:tcPr>
            <w:tcW w:w="1154" w:type="dxa"/>
            <w:gridSpan w:val="2"/>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1</w:t>
            </w:r>
          </w:p>
        </w:tc>
        <w:tc>
          <w:tcPr>
            <w:tcW w:w="993"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15111100-0</w:t>
            </w:r>
          </w:p>
          <w:p w:rsidR="008C7ADA" w:rsidRPr="008C7ADA" w:rsidRDefault="008C7ADA" w:rsidP="008C7ADA">
            <w:pPr>
              <w:jc w:val="center"/>
              <w:rPr>
                <w:rFonts w:cs="Times New Roman"/>
                <w:sz w:val="20"/>
                <w:szCs w:val="20"/>
                <w:lang w:eastAsia="ru-RU"/>
              </w:rPr>
            </w:pPr>
          </w:p>
        </w:tc>
        <w:tc>
          <w:tcPr>
            <w:tcW w:w="2375" w:type="dxa"/>
            <w:gridSpan w:val="2"/>
          </w:tcPr>
          <w:p w:rsidR="008C7ADA" w:rsidRPr="008C7ADA" w:rsidRDefault="008C7ADA" w:rsidP="008C7ADA">
            <w:pPr>
              <w:rPr>
                <w:rFonts w:cs="Times New Roman"/>
                <w:sz w:val="20"/>
                <w:szCs w:val="20"/>
                <w:lang w:eastAsia="ru-RU"/>
              </w:rPr>
            </w:pPr>
            <w:r w:rsidRPr="008C7ADA">
              <w:rPr>
                <w:rFonts w:cs="Times New Roman"/>
                <w:sz w:val="20"/>
                <w:szCs w:val="20"/>
                <w:lang w:eastAsia="ru-RU"/>
              </w:rPr>
              <w:t xml:space="preserve">Мясо говяжье </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lang w:val="ru-RU"/>
              </w:rPr>
            </w:pPr>
            <w:r w:rsidRPr="008C7ADA">
              <w:rPr>
                <w:rFonts w:ascii="Calibri" w:hAnsi="Calibri" w:cs="Calibri"/>
                <w:b/>
                <w:bCs/>
                <w:color w:val="000000"/>
                <w:sz w:val="18"/>
                <w:szCs w:val="18"/>
              </w:rPr>
              <w:t>33</w:t>
            </w:r>
            <w:r w:rsidRPr="008C7ADA">
              <w:rPr>
                <w:rFonts w:ascii="Calibri" w:hAnsi="Calibri" w:cs="Calibri"/>
                <w:b/>
                <w:bCs/>
                <w:color w:val="000000"/>
                <w:sz w:val="18"/>
                <w:szCs w:val="18"/>
                <w:lang w:val="ru-RU"/>
              </w:rPr>
              <w:t>5</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охлажденное телячье, мякоть упакованное по 5 кг с этикеткой</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GOST 779-55</w:t>
            </w:r>
          </w:p>
          <w:p w:rsidR="008C7ADA" w:rsidRPr="008C7ADA" w:rsidRDefault="008C7ADA" w:rsidP="008C7ADA">
            <w:pPr>
              <w:jc w:val="center"/>
              <w:rPr>
                <w:rFonts w:cs="Times New Roman"/>
                <w:sz w:val="20"/>
                <w:szCs w:val="20"/>
                <w:lang w:eastAsia="ru-RU"/>
              </w:rPr>
            </w:pPr>
          </w:p>
        </w:tc>
        <w:tc>
          <w:tcPr>
            <w:tcW w:w="2447" w:type="dxa"/>
            <w:gridSpan w:val="5"/>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45"/>
        </w:trPr>
        <w:tc>
          <w:tcPr>
            <w:tcW w:w="1154" w:type="dxa"/>
            <w:gridSpan w:val="2"/>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2</w:t>
            </w:r>
          </w:p>
        </w:tc>
        <w:tc>
          <w:tcPr>
            <w:tcW w:w="993"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15112130-6</w:t>
            </w:r>
          </w:p>
        </w:tc>
        <w:tc>
          <w:tcPr>
            <w:tcW w:w="2375" w:type="dxa"/>
            <w:gridSpan w:val="2"/>
          </w:tcPr>
          <w:p w:rsidR="008C7ADA" w:rsidRPr="008C7ADA" w:rsidRDefault="008C7ADA" w:rsidP="008C7ADA">
            <w:pPr>
              <w:rPr>
                <w:rFonts w:cs="Times New Roman"/>
                <w:sz w:val="20"/>
                <w:szCs w:val="20"/>
                <w:lang w:eastAsia="ru-RU"/>
              </w:rPr>
            </w:pPr>
            <w:r w:rsidRPr="008C7ADA">
              <w:rPr>
                <w:rFonts w:cs="Times New Roman"/>
                <w:sz w:val="20"/>
                <w:szCs w:val="20"/>
                <w:lang w:eastAsia="ru-RU"/>
              </w:rPr>
              <w:t>Куриное филе</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lang w:val="ru-RU"/>
              </w:rPr>
            </w:pPr>
            <w:r w:rsidRPr="008C7ADA">
              <w:rPr>
                <w:rFonts w:ascii="Calibri" w:hAnsi="Calibri" w:cs="Calibri"/>
                <w:b/>
                <w:bCs/>
                <w:color w:val="000000"/>
                <w:sz w:val="18"/>
                <w:szCs w:val="18"/>
              </w:rPr>
              <w:t>77</w:t>
            </w:r>
            <w:r w:rsidRPr="008C7ADA">
              <w:rPr>
                <w:rFonts w:ascii="Calibri" w:hAnsi="Calibri" w:cs="Calibri"/>
                <w:b/>
                <w:bCs/>
                <w:color w:val="000000"/>
                <w:sz w:val="18"/>
                <w:szCs w:val="18"/>
                <w:lang w:val="ru-RU"/>
              </w:rPr>
              <w:t>5</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грудка, охлажденная, в пакетах по 5 кг в заводской упаковке</w:t>
            </w:r>
          </w:p>
        </w:tc>
        <w:tc>
          <w:tcPr>
            <w:tcW w:w="998" w:type="dxa"/>
          </w:tcPr>
          <w:p w:rsidR="008C7ADA" w:rsidRPr="008C7ADA" w:rsidRDefault="008C7ADA" w:rsidP="008C7ADA">
            <w:pPr>
              <w:jc w:val="center"/>
              <w:rPr>
                <w:rFonts w:cs="Times New Roman"/>
                <w:sz w:val="20"/>
                <w:szCs w:val="20"/>
                <w:lang w:val="en-US" w:eastAsia="ru-RU"/>
              </w:rPr>
            </w:pPr>
            <w:r w:rsidRPr="008C7ADA">
              <w:rPr>
                <w:rFonts w:cs="Times New Roman"/>
                <w:sz w:val="20"/>
                <w:szCs w:val="20"/>
                <w:lang w:val="en-US" w:eastAsia="ru-RU"/>
              </w:rPr>
              <w:t>PT MD 67-00400053-033/2006</w:t>
            </w:r>
          </w:p>
        </w:tc>
        <w:tc>
          <w:tcPr>
            <w:tcW w:w="2447" w:type="dxa"/>
            <w:gridSpan w:val="5"/>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45"/>
        </w:trPr>
        <w:tc>
          <w:tcPr>
            <w:tcW w:w="1154" w:type="dxa"/>
            <w:gridSpan w:val="2"/>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3</w:t>
            </w:r>
          </w:p>
        </w:tc>
        <w:tc>
          <w:tcPr>
            <w:tcW w:w="993"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15111100-0</w:t>
            </w:r>
          </w:p>
          <w:p w:rsidR="008C7ADA" w:rsidRPr="008C7ADA" w:rsidRDefault="008C7ADA" w:rsidP="008C7ADA">
            <w:pPr>
              <w:jc w:val="center"/>
              <w:rPr>
                <w:rFonts w:cs="Times New Roman"/>
                <w:sz w:val="20"/>
                <w:szCs w:val="20"/>
                <w:lang w:eastAsia="ru-RU"/>
              </w:rPr>
            </w:pPr>
          </w:p>
        </w:tc>
        <w:tc>
          <w:tcPr>
            <w:tcW w:w="2375" w:type="dxa"/>
            <w:gridSpan w:val="2"/>
          </w:tcPr>
          <w:p w:rsidR="008C7ADA" w:rsidRPr="008C7ADA" w:rsidRDefault="008C7ADA" w:rsidP="008C7ADA">
            <w:pPr>
              <w:rPr>
                <w:rFonts w:cs="Times New Roman"/>
                <w:sz w:val="20"/>
                <w:szCs w:val="20"/>
                <w:lang w:eastAsia="ru-RU"/>
              </w:rPr>
            </w:pPr>
            <w:r w:rsidRPr="008C7ADA">
              <w:rPr>
                <w:rFonts w:cs="Times New Roman"/>
                <w:sz w:val="20"/>
                <w:szCs w:val="20"/>
                <w:lang w:eastAsia="ru-RU"/>
              </w:rPr>
              <w:t>Свинина</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15</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на кости</w:t>
            </w:r>
          </w:p>
        </w:tc>
        <w:tc>
          <w:tcPr>
            <w:tcW w:w="998" w:type="dxa"/>
          </w:tcPr>
          <w:p w:rsidR="008C7ADA" w:rsidRPr="008C7ADA" w:rsidRDefault="008C7ADA" w:rsidP="008C7ADA">
            <w:pPr>
              <w:jc w:val="center"/>
              <w:rPr>
                <w:rFonts w:cs="Times New Roman"/>
                <w:sz w:val="20"/>
                <w:szCs w:val="20"/>
                <w:lang w:val="en-US" w:eastAsia="ru-RU"/>
              </w:rPr>
            </w:pPr>
          </w:p>
        </w:tc>
        <w:tc>
          <w:tcPr>
            <w:tcW w:w="2447" w:type="dxa"/>
            <w:gridSpan w:val="5"/>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45"/>
        </w:trPr>
        <w:tc>
          <w:tcPr>
            <w:tcW w:w="1154" w:type="dxa"/>
            <w:gridSpan w:val="2"/>
          </w:tcPr>
          <w:p w:rsidR="008C7ADA" w:rsidRPr="008C7ADA" w:rsidRDefault="008C7ADA" w:rsidP="008C7ADA">
            <w:pPr>
              <w:tabs>
                <w:tab w:val="left" w:pos="317"/>
              </w:tabs>
              <w:rPr>
                <w:rFonts w:cs="Times New Roman"/>
                <w:sz w:val="20"/>
                <w:szCs w:val="20"/>
                <w:lang w:val="ru-RU" w:eastAsia="ru-RU"/>
              </w:rPr>
            </w:pPr>
            <w:r w:rsidRPr="008C7ADA">
              <w:rPr>
                <w:rFonts w:cs="Times New Roman"/>
                <w:sz w:val="20"/>
                <w:szCs w:val="20"/>
                <w:lang w:val="ru-RU" w:eastAsia="ru-RU"/>
              </w:rPr>
              <w:lastRenderedPageBreak/>
              <w:t>4</w:t>
            </w:r>
          </w:p>
        </w:tc>
        <w:tc>
          <w:tcPr>
            <w:tcW w:w="993"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15112130-6</w:t>
            </w:r>
          </w:p>
        </w:tc>
        <w:tc>
          <w:tcPr>
            <w:tcW w:w="2375" w:type="dxa"/>
            <w:gridSpan w:val="2"/>
          </w:tcPr>
          <w:p w:rsidR="008C7ADA" w:rsidRPr="008C7ADA" w:rsidRDefault="008C7ADA" w:rsidP="008C7ADA">
            <w:pPr>
              <w:rPr>
                <w:rFonts w:cs="Times New Roman"/>
                <w:sz w:val="20"/>
                <w:szCs w:val="20"/>
                <w:lang w:val="ru-RU" w:eastAsia="ru-RU"/>
              </w:rPr>
            </w:pPr>
            <w:r w:rsidRPr="008C7ADA">
              <w:rPr>
                <w:rFonts w:cs="Times New Roman"/>
                <w:sz w:val="20"/>
                <w:szCs w:val="20"/>
                <w:lang w:eastAsia="ru-RU"/>
              </w:rPr>
              <w:t xml:space="preserve">Куриное </w:t>
            </w:r>
            <w:r w:rsidRPr="008C7ADA">
              <w:rPr>
                <w:rFonts w:cs="Times New Roman"/>
                <w:sz w:val="20"/>
                <w:szCs w:val="20"/>
                <w:lang w:val="ru-RU" w:eastAsia="ru-RU"/>
              </w:rPr>
              <w:t>бедро</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lang w:val="ru-RU"/>
              </w:rPr>
            </w:pPr>
            <w:r w:rsidRPr="008C7ADA">
              <w:rPr>
                <w:rFonts w:ascii="Calibri" w:hAnsi="Calibri" w:cs="Calibri"/>
                <w:b/>
                <w:bCs/>
                <w:color w:val="000000"/>
                <w:sz w:val="18"/>
                <w:szCs w:val="18"/>
              </w:rPr>
              <w:t>85</w:t>
            </w:r>
            <w:r w:rsidRPr="008C7ADA">
              <w:rPr>
                <w:rFonts w:ascii="Calibri" w:hAnsi="Calibri" w:cs="Calibri"/>
                <w:b/>
                <w:bCs/>
                <w:color w:val="000000"/>
                <w:sz w:val="18"/>
                <w:szCs w:val="18"/>
                <w:lang w:val="ru-RU"/>
              </w:rPr>
              <w:t>5</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val="ru-RU" w:eastAsia="ru-RU"/>
              </w:rPr>
              <w:t>без костей, без кожи по  5 кг в</w:t>
            </w:r>
            <w:r w:rsidRPr="008C7ADA">
              <w:rPr>
                <w:rFonts w:cs="Times New Roman"/>
                <w:sz w:val="20"/>
                <w:szCs w:val="20"/>
                <w:lang w:eastAsia="ru-RU"/>
              </w:rPr>
              <w:t xml:space="preserve"> заводской упаковке</w:t>
            </w:r>
          </w:p>
        </w:tc>
        <w:tc>
          <w:tcPr>
            <w:tcW w:w="998" w:type="dxa"/>
          </w:tcPr>
          <w:p w:rsidR="008C7ADA" w:rsidRPr="008C7ADA" w:rsidRDefault="008C7ADA" w:rsidP="008C7ADA">
            <w:pPr>
              <w:jc w:val="center"/>
              <w:rPr>
                <w:rFonts w:cs="Times New Roman"/>
                <w:sz w:val="20"/>
                <w:szCs w:val="20"/>
                <w:lang w:val="en-US" w:eastAsia="ru-RU"/>
              </w:rPr>
            </w:pPr>
            <w:r w:rsidRPr="008C7ADA">
              <w:rPr>
                <w:rFonts w:cs="Times New Roman"/>
                <w:sz w:val="20"/>
                <w:szCs w:val="20"/>
                <w:lang w:val="en-US" w:eastAsia="ru-RU"/>
              </w:rPr>
              <w:t>PT MD 67-00400053-033/2006</w:t>
            </w:r>
          </w:p>
        </w:tc>
        <w:tc>
          <w:tcPr>
            <w:tcW w:w="2447" w:type="dxa"/>
            <w:gridSpan w:val="5"/>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45"/>
        </w:trPr>
        <w:tc>
          <w:tcPr>
            <w:tcW w:w="1154" w:type="dxa"/>
            <w:gridSpan w:val="2"/>
          </w:tcPr>
          <w:p w:rsidR="008C7ADA" w:rsidRPr="008C7ADA" w:rsidRDefault="008C7ADA" w:rsidP="008C7ADA">
            <w:pPr>
              <w:tabs>
                <w:tab w:val="left" w:pos="317"/>
              </w:tabs>
              <w:rPr>
                <w:rFonts w:cs="Times New Roman"/>
                <w:sz w:val="20"/>
                <w:szCs w:val="20"/>
                <w:lang w:val="ru-RU" w:eastAsia="ru-RU"/>
              </w:rPr>
            </w:pPr>
            <w:r w:rsidRPr="008C7ADA">
              <w:rPr>
                <w:rFonts w:cs="Times New Roman"/>
                <w:sz w:val="20"/>
                <w:szCs w:val="20"/>
                <w:lang w:val="ru-RU" w:eastAsia="ru-RU"/>
              </w:rPr>
              <w:t>5</w:t>
            </w:r>
          </w:p>
        </w:tc>
        <w:tc>
          <w:tcPr>
            <w:tcW w:w="993" w:type="dxa"/>
          </w:tcPr>
          <w:p w:rsidR="008C7ADA" w:rsidRPr="008C7ADA" w:rsidRDefault="008C7ADA" w:rsidP="008C7ADA">
            <w:pPr>
              <w:jc w:val="center"/>
              <w:rPr>
                <w:rFonts w:cs="Times New Roman"/>
                <w:sz w:val="20"/>
                <w:szCs w:val="20"/>
                <w:lang w:eastAsia="ru-RU"/>
              </w:rPr>
            </w:pPr>
            <w:r w:rsidRPr="008C7ADA">
              <w:rPr>
                <w:rFonts w:eastAsia="Calibri" w:cs="Times New Roman"/>
                <w:sz w:val="20"/>
                <w:szCs w:val="20"/>
                <w:lang w:val="ru-RU" w:eastAsia="ru-RU"/>
              </w:rPr>
              <w:t>15113000-3</w:t>
            </w:r>
          </w:p>
          <w:p w:rsidR="008C7ADA" w:rsidRPr="008C7ADA" w:rsidRDefault="008C7ADA" w:rsidP="008C7ADA">
            <w:pPr>
              <w:jc w:val="center"/>
              <w:rPr>
                <w:rFonts w:cs="Times New Roman"/>
                <w:sz w:val="20"/>
                <w:szCs w:val="20"/>
                <w:lang w:eastAsia="ru-RU"/>
              </w:rPr>
            </w:pPr>
          </w:p>
        </w:tc>
        <w:tc>
          <w:tcPr>
            <w:tcW w:w="2375" w:type="dxa"/>
            <w:gridSpan w:val="2"/>
          </w:tcPr>
          <w:p w:rsidR="008C7ADA" w:rsidRPr="008C7ADA" w:rsidRDefault="008C7ADA" w:rsidP="008C7ADA">
            <w:pPr>
              <w:rPr>
                <w:rFonts w:cs="Times New Roman"/>
                <w:sz w:val="20"/>
                <w:szCs w:val="20"/>
                <w:lang w:eastAsia="ru-RU"/>
              </w:rPr>
            </w:pPr>
            <w:r w:rsidRPr="008C7ADA">
              <w:rPr>
                <w:rFonts w:cs="Times New Roman"/>
                <w:sz w:val="20"/>
                <w:szCs w:val="20"/>
                <w:lang w:val="ru-RU" w:eastAsia="ru-RU"/>
              </w:rPr>
              <w:t xml:space="preserve"> Обезжиренная с</w:t>
            </w:r>
            <w:r w:rsidRPr="008C7ADA">
              <w:rPr>
                <w:rFonts w:cs="Times New Roman"/>
                <w:sz w:val="20"/>
                <w:szCs w:val="20"/>
                <w:lang w:eastAsia="ru-RU"/>
              </w:rPr>
              <w:t>винина</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lang w:val="ru-RU"/>
              </w:rPr>
            </w:pPr>
            <w:r w:rsidRPr="008C7ADA">
              <w:rPr>
                <w:rFonts w:ascii="Calibri" w:hAnsi="Calibri" w:cs="Calibri"/>
                <w:b/>
                <w:bCs/>
                <w:color w:val="000000"/>
                <w:sz w:val="18"/>
                <w:szCs w:val="18"/>
              </w:rPr>
              <w:t>2</w:t>
            </w:r>
            <w:r w:rsidRPr="008C7ADA">
              <w:rPr>
                <w:rFonts w:ascii="Calibri" w:hAnsi="Calibri" w:cs="Calibri"/>
                <w:b/>
                <w:bCs/>
                <w:color w:val="000000"/>
                <w:sz w:val="18"/>
                <w:szCs w:val="18"/>
                <w:lang w:val="ru-RU"/>
              </w:rPr>
              <w:t>90</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val="ru-RU" w:eastAsia="ru-RU"/>
              </w:rPr>
              <w:t>без</w:t>
            </w:r>
            <w:r w:rsidRPr="008C7ADA">
              <w:rPr>
                <w:rFonts w:cs="Times New Roman"/>
                <w:sz w:val="20"/>
                <w:szCs w:val="20"/>
                <w:lang w:eastAsia="ru-RU"/>
              </w:rPr>
              <w:t xml:space="preserve"> кости охлажденн</w:t>
            </w:r>
            <w:r w:rsidRPr="008C7ADA">
              <w:rPr>
                <w:rFonts w:cs="Times New Roman"/>
                <w:sz w:val="20"/>
                <w:szCs w:val="20"/>
                <w:lang w:val="ru-RU" w:eastAsia="ru-RU"/>
              </w:rPr>
              <w:t>а упакованное с этикеткой по 5  кг</w:t>
            </w:r>
          </w:p>
        </w:tc>
        <w:tc>
          <w:tcPr>
            <w:tcW w:w="998" w:type="dxa"/>
          </w:tcPr>
          <w:p w:rsidR="008C7ADA" w:rsidRPr="008C7ADA" w:rsidRDefault="008C7ADA" w:rsidP="008C7ADA">
            <w:pPr>
              <w:jc w:val="center"/>
              <w:rPr>
                <w:rFonts w:cs="Times New Roman"/>
                <w:sz w:val="20"/>
                <w:szCs w:val="20"/>
                <w:lang w:val="ru-RU" w:eastAsia="ru-RU"/>
              </w:rPr>
            </w:pPr>
          </w:p>
        </w:tc>
        <w:tc>
          <w:tcPr>
            <w:tcW w:w="2447" w:type="dxa"/>
            <w:gridSpan w:val="5"/>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1926"/>
        </w:trPr>
        <w:tc>
          <w:tcPr>
            <w:tcW w:w="11516" w:type="dxa"/>
            <w:gridSpan w:val="16"/>
            <w:tcBorders>
              <w:bottom w:val="nil"/>
            </w:tcBorders>
          </w:tcPr>
          <w:p w:rsidR="008C7ADA" w:rsidRPr="008C7ADA" w:rsidRDefault="008C7ADA" w:rsidP="008C7ADA">
            <w:pPr>
              <w:tabs>
                <w:tab w:val="left" w:pos="317"/>
              </w:tabs>
              <w:rPr>
                <w:rFonts w:cs="Times New Roman"/>
                <w:b/>
                <w:i/>
                <w:sz w:val="20"/>
                <w:szCs w:val="20"/>
                <w:lang w:eastAsia="ru-RU"/>
              </w:rPr>
            </w:pPr>
          </w:p>
          <w:p w:rsidR="008C7ADA" w:rsidRPr="008C7ADA" w:rsidRDefault="008C7ADA" w:rsidP="008C7ADA">
            <w:pPr>
              <w:tabs>
                <w:tab w:val="left" w:pos="317"/>
              </w:tabs>
              <w:rPr>
                <w:rFonts w:cs="Times New Roman"/>
                <w:sz w:val="20"/>
                <w:szCs w:val="20"/>
                <w:highlight w:val="yellow"/>
                <w:lang w:eastAsia="ru-RU"/>
              </w:rPr>
            </w:pPr>
            <w:r w:rsidRPr="008C7ADA">
              <w:rPr>
                <w:rFonts w:cs="Times New Roman"/>
                <w:b/>
                <w:i/>
                <w:sz w:val="20"/>
                <w:szCs w:val="20"/>
                <w:lang w:eastAsia="ru-RU"/>
              </w:rPr>
              <w:t>Поставка осуществляется ежедневно до 9:00 часов</w:t>
            </w:r>
          </w:p>
        </w:tc>
      </w:tr>
      <w:tr w:rsidR="008C7ADA" w:rsidRPr="008C7ADA" w:rsidTr="005A49BC">
        <w:trPr>
          <w:trHeight w:val="80"/>
        </w:trPr>
        <w:tc>
          <w:tcPr>
            <w:tcW w:w="11516" w:type="dxa"/>
            <w:gridSpan w:val="16"/>
            <w:tcBorders>
              <w:top w:val="nil"/>
            </w:tcBorders>
          </w:tcPr>
          <w:p w:rsidR="008C7ADA" w:rsidRPr="008C7ADA" w:rsidRDefault="008C7ADA" w:rsidP="008C7ADA">
            <w:pPr>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p>
        </w:tc>
        <w:tc>
          <w:tcPr>
            <w:tcW w:w="1587" w:type="dxa"/>
            <w:gridSpan w:val="2"/>
          </w:tcPr>
          <w:p w:rsidR="008C7ADA" w:rsidRPr="008C7ADA" w:rsidRDefault="008C7ADA" w:rsidP="008C7ADA">
            <w:pPr>
              <w:jc w:val="center"/>
              <w:rPr>
                <w:rFonts w:cs="Times New Roman"/>
                <w:sz w:val="20"/>
                <w:szCs w:val="20"/>
                <w:lang w:eastAsia="ru-RU"/>
              </w:rPr>
            </w:pPr>
          </w:p>
        </w:tc>
        <w:tc>
          <w:tcPr>
            <w:tcW w:w="2375" w:type="dxa"/>
            <w:gridSpan w:val="2"/>
          </w:tcPr>
          <w:p w:rsidR="008C7ADA" w:rsidRPr="008C7ADA" w:rsidRDefault="008C7ADA" w:rsidP="008C7ADA">
            <w:pPr>
              <w:rPr>
                <w:rFonts w:cs="Times New Roman"/>
                <w:b/>
                <w:sz w:val="20"/>
                <w:szCs w:val="20"/>
                <w:lang w:eastAsia="ru-RU"/>
              </w:rPr>
            </w:pPr>
            <w:r w:rsidRPr="008C7ADA">
              <w:rPr>
                <w:rFonts w:cs="Times New Roman"/>
                <w:b/>
                <w:sz w:val="20"/>
                <w:szCs w:val="20"/>
                <w:lang w:eastAsia="ru-RU"/>
              </w:rPr>
              <w:t>Лот</w:t>
            </w:r>
            <w:r w:rsidRPr="008C7ADA">
              <w:rPr>
                <w:rFonts w:cs="Times New Roman"/>
                <w:b/>
                <w:sz w:val="20"/>
                <w:szCs w:val="20"/>
                <w:lang w:val="ru-RU" w:eastAsia="ru-RU"/>
              </w:rPr>
              <w:t xml:space="preserve"> 3</w:t>
            </w:r>
            <w:r w:rsidRPr="008C7ADA">
              <w:rPr>
                <w:rFonts w:cs="Times New Roman"/>
                <w:b/>
                <w:sz w:val="20"/>
                <w:szCs w:val="20"/>
                <w:lang w:eastAsia="ru-RU"/>
              </w:rPr>
              <w:t xml:space="preserve"> - Крупы</w:t>
            </w:r>
          </w:p>
        </w:tc>
        <w:tc>
          <w:tcPr>
            <w:tcW w:w="850" w:type="dxa"/>
            <w:gridSpan w:val="2"/>
          </w:tcPr>
          <w:p w:rsidR="008C7ADA" w:rsidRPr="008C7ADA" w:rsidRDefault="008C7ADA" w:rsidP="008C7ADA">
            <w:pPr>
              <w:jc w:val="center"/>
              <w:rPr>
                <w:rFonts w:cs="Times New Roman"/>
                <w:sz w:val="20"/>
                <w:szCs w:val="20"/>
                <w:lang w:eastAsia="ru-RU"/>
              </w:rPr>
            </w:pPr>
          </w:p>
        </w:tc>
        <w:tc>
          <w:tcPr>
            <w:tcW w:w="709" w:type="dxa"/>
            <w:gridSpan w:val="2"/>
          </w:tcPr>
          <w:p w:rsidR="008C7ADA" w:rsidRPr="008C7ADA" w:rsidRDefault="008C7ADA" w:rsidP="008C7ADA">
            <w:pPr>
              <w:jc w:val="center"/>
              <w:rPr>
                <w:rFonts w:cs="Times New Roman"/>
                <w:sz w:val="20"/>
                <w:szCs w:val="20"/>
                <w:lang w:eastAsia="ru-RU"/>
              </w:rPr>
            </w:pPr>
          </w:p>
        </w:tc>
        <w:tc>
          <w:tcPr>
            <w:tcW w:w="1990" w:type="dxa"/>
          </w:tcPr>
          <w:p w:rsidR="008C7ADA" w:rsidRPr="008C7ADA" w:rsidRDefault="008C7ADA" w:rsidP="008C7ADA">
            <w:pPr>
              <w:jc w:val="center"/>
              <w:rPr>
                <w:rFonts w:cs="Times New Roman"/>
                <w:sz w:val="20"/>
                <w:szCs w:val="20"/>
                <w:lang w:eastAsia="ru-RU"/>
              </w:rPr>
            </w:pPr>
          </w:p>
        </w:tc>
        <w:tc>
          <w:tcPr>
            <w:tcW w:w="998" w:type="dxa"/>
          </w:tcPr>
          <w:p w:rsidR="008C7ADA" w:rsidRPr="008C7ADA" w:rsidRDefault="008C7ADA" w:rsidP="008C7ADA">
            <w:pPr>
              <w:jc w:val="center"/>
              <w:rPr>
                <w:rFonts w:cs="Times New Roman"/>
                <w:sz w:val="20"/>
                <w:szCs w:val="20"/>
                <w:lang w:eastAsia="ru-RU"/>
              </w:rPr>
            </w:pPr>
          </w:p>
        </w:tc>
        <w:tc>
          <w:tcPr>
            <w:tcW w:w="1737" w:type="dxa"/>
            <w:gridSpan w:val="3"/>
            <w:vMerge w:val="restart"/>
          </w:tcPr>
          <w:p w:rsidR="008C7ADA" w:rsidRPr="008C7ADA" w:rsidRDefault="008C7ADA" w:rsidP="008C7ADA">
            <w:pPr>
              <w:jc w:val="center"/>
              <w:rPr>
                <w:rFonts w:cs="Times New Roman"/>
                <w:b/>
                <w:bCs/>
                <w:color w:val="000000"/>
                <w:sz w:val="24"/>
                <w:szCs w:val="24"/>
                <w:lang w:val="ru-RU"/>
              </w:rPr>
            </w:pPr>
            <w:r w:rsidRPr="008C7ADA">
              <w:rPr>
                <w:rFonts w:cs="Times New Roman"/>
                <w:b/>
                <w:bCs/>
                <w:color w:val="000000"/>
                <w:sz w:val="24"/>
                <w:szCs w:val="24"/>
              </w:rPr>
              <w:t>26367,</w:t>
            </w:r>
            <w:r w:rsidRPr="008C7ADA">
              <w:rPr>
                <w:rFonts w:cs="Times New Roman"/>
                <w:b/>
                <w:bCs/>
                <w:color w:val="000000"/>
                <w:sz w:val="24"/>
                <w:szCs w:val="24"/>
                <w:lang w:val="ru-RU"/>
              </w:rPr>
              <w:t>00</w:t>
            </w:r>
          </w:p>
          <w:p w:rsidR="008C7ADA" w:rsidRPr="008C7ADA" w:rsidRDefault="008C7ADA" w:rsidP="008C7ADA">
            <w:pPr>
              <w:jc w:val="center"/>
              <w:rPr>
                <w:rFonts w:cs="Times New Roman"/>
                <w:b/>
                <w:sz w:val="20"/>
                <w:szCs w:val="20"/>
                <w:lang w:val="ru-RU" w:eastAsia="ru-RU"/>
              </w:rPr>
            </w:pPr>
          </w:p>
        </w:tc>
        <w:tc>
          <w:tcPr>
            <w:tcW w:w="710" w:type="dxa"/>
            <w:gridSpan w:val="2"/>
            <w:vMerge w:val="restart"/>
          </w:tcPr>
          <w:p w:rsidR="008C7ADA" w:rsidRPr="008C7ADA" w:rsidRDefault="008C7ADA" w:rsidP="008C7ADA">
            <w:pPr>
              <w:jc w:val="center"/>
              <w:rPr>
                <w:rFonts w:cs="Times New Roman"/>
                <w:b/>
                <w:sz w:val="24"/>
                <w:szCs w:val="24"/>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1</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15614100-6</w:t>
            </w:r>
          </w:p>
        </w:tc>
        <w:tc>
          <w:tcPr>
            <w:tcW w:w="2375" w:type="dxa"/>
            <w:gridSpan w:val="2"/>
          </w:tcPr>
          <w:p w:rsidR="008C7ADA" w:rsidRPr="008C7ADA" w:rsidRDefault="008C7ADA" w:rsidP="008C7ADA">
            <w:pPr>
              <w:rPr>
                <w:rFonts w:cs="Times New Roman"/>
                <w:sz w:val="20"/>
                <w:szCs w:val="20"/>
                <w:lang w:eastAsia="ru-RU"/>
              </w:rPr>
            </w:pPr>
            <w:r w:rsidRPr="008C7ADA">
              <w:rPr>
                <w:rFonts w:cs="Times New Roman"/>
                <w:sz w:val="20"/>
                <w:szCs w:val="20"/>
                <w:lang w:eastAsia="ru-RU"/>
              </w:rPr>
              <w:t xml:space="preserve">Рис круглый </w:t>
            </w:r>
          </w:p>
          <w:p w:rsidR="008C7ADA" w:rsidRPr="008C7ADA" w:rsidRDefault="008C7ADA" w:rsidP="008C7ADA">
            <w:pPr>
              <w:rPr>
                <w:rFonts w:cs="Times New Roman"/>
                <w:sz w:val="20"/>
                <w:szCs w:val="20"/>
                <w:lang w:eastAsia="ru-RU"/>
              </w:rPr>
            </w:pP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327</w:t>
            </w:r>
          </w:p>
        </w:tc>
        <w:tc>
          <w:tcPr>
            <w:tcW w:w="1990" w:type="dxa"/>
          </w:tcPr>
          <w:p w:rsidR="008C7ADA" w:rsidRPr="008C7ADA" w:rsidRDefault="008C7ADA" w:rsidP="008C7ADA">
            <w:pPr>
              <w:spacing w:after="160"/>
              <w:rPr>
                <w:rFonts w:eastAsia="Calibri" w:cs="Times New Roman"/>
                <w:sz w:val="20"/>
                <w:szCs w:val="20"/>
              </w:rPr>
            </w:pPr>
            <w:r w:rsidRPr="008C7ADA">
              <w:rPr>
                <w:rFonts w:eastAsia="Calibri" w:cs="Times New Roman"/>
                <w:color w:val="000000"/>
                <w:sz w:val="20"/>
                <w:szCs w:val="20"/>
                <w:lang w:eastAsia="ru-RU"/>
              </w:rPr>
              <w:t>упакованный в полиэтиленовый пакет по 1 кг</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GOST 26791-89</w:t>
            </w:r>
          </w:p>
        </w:tc>
        <w:tc>
          <w:tcPr>
            <w:tcW w:w="1737" w:type="dxa"/>
            <w:gridSpan w:val="3"/>
            <w:vMerge/>
          </w:tcPr>
          <w:p w:rsidR="008C7ADA" w:rsidRPr="008C7ADA" w:rsidRDefault="008C7ADA" w:rsidP="008C7ADA">
            <w:pPr>
              <w:tabs>
                <w:tab w:val="left" w:pos="317"/>
              </w:tabs>
              <w:rPr>
                <w:rFonts w:cs="Times New Roman"/>
                <w:sz w:val="20"/>
                <w:szCs w:val="20"/>
                <w:highlight w:val="yellow"/>
                <w:lang w:eastAsia="ru-RU"/>
              </w:rPr>
            </w:pPr>
          </w:p>
        </w:tc>
        <w:tc>
          <w:tcPr>
            <w:tcW w:w="710" w:type="dxa"/>
            <w:gridSpan w:val="2"/>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2</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15613000-8</w:t>
            </w:r>
          </w:p>
        </w:tc>
        <w:tc>
          <w:tcPr>
            <w:tcW w:w="2375" w:type="dxa"/>
            <w:gridSpan w:val="2"/>
          </w:tcPr>
          <w:p w:rsidR="008C7ADA" w:rsidRPr="008C7ADA" w:rsidRDefault="008C7ADA" w:rsidP="008C7ADA">
            <w:pPr>
              <w:rPr>
                <w:rFonts w:cs="Times New Roman"/>
                <w:sz w:val="20"/>
                <w:szCs w:val="20"/>
                <w:lang w:eastAsia="ru-RU"/>
              </w:rPr>
            </w:pPr>
            <w:r w:rsidRPr="008C7ADA">
              <w:rPr>
                <w:rFonts w:cs="Times New Roman"/>
                <w:sz w:val="20"/>
                <w:szCs w:val="20"/>
                <w:lang w:eastAsia="ru-RU"/>
              </w:rPr>
              <w:t>Гречка</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204</w:t>
            </w:r>
          </w:p>
        </w:tc>
        <w:tc>
          <w:tcPr>
            <w:tcW w:w="1990" w:type="dxa"/>
          </w:tcPr>
          <w:p w:rsidR="008C7ADA" w:rsidRPr="008C7ADA" w:rsidRDefault="008C7ADA" w:rsidP="008C7ADA">
            <w:pPr>
              <w:spacing w:after="160"/>
              <w:rPr>
                <w:rFonts w:eastAsia="Calibri" w:cs="Times New Roman"/>
                <w:sz w:val="20"/>
                <w:szCs w:val="20"/>
              </w:rPr>
            </w:pPr>
            <w:r w:rsidRPr="008C7ADA">
              <w:rPr>
                <w:rFonts w:eastAsia="Calibri" w:cs="Times New Roman"/>
                <w:color w:val="000000"/>
                <w:sz w:val="20"/>
                <w:szCs w:val="20"/>
                <w:lang w:eastAsia="ru-RU"/>
              </w:rPr>
              <w:t>упакованный в полиэтиленовый пакет по 1 кг</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GOST 5550-74</w:t>
            </w:r>
          </w:p>
        </w:tc>
        <w:tc>
          <w:tcPr>
            <w:tcW w:w="1737" w:type="dxa"/>
            <w:gridSpan w:val="3"/>
            <w:vMerge/>
          </w:tcPr>
          <w:p w:rsidR="008C7ADA" w:rsidRPr="008C7ADA" w:rsidRDefault="008C7ADA" w:rsidP="008C7ADA">
            <w:pPr>
              <w:tabs>
                <w:tab w:val="left" w:pos="317"/>
              </w:tabs>
              <w:rPr>
                <w:rFonts w:cs="Times New Roman"/>
                <w:sz w:val="20"/>
                <w:szCs w:val="20"/>
                <w:highlight w:val="yellow"/>
                <w:lang w:eastAsia="ru-RU"/>
              </w:rPr>
            </w:pPr>
          </w:p>
        </w:tc>
        <w:tc>
          <w:tcPr>
            <w:tcW w:w="710" w:type="dxa"/>
            <w:gridSpan w:val="2"/>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3</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03211400-7</w:t>
            </w:r>
          </w:p>
        </w:tc>
        <w:tc>
          <w:tcPr>
            <w:tcW w:w="2375" w:type="dxa"/>
            <w:gridSpan w:val="2"/>
          </w:tcPr>
          <w:p w:rsidR="008C7ADA" w:rsidRPr="008C7ADA" w:rsidRDefault="008C7ADA" w:rsidP="008C7ADA">
            <w:pPr>
              <w:rPr>
                <w:rFonts w:cs="Times New Roman"/>
                <w:sz w:val="20"/>
                <w:szCs w:val="20"/>
                <w:lang w:eastAsia="ru-RU"/>
              </w:rPr>
            </w:pPr>
            <w:r w:rsidRPr="008C7ADA">
              <w:rPr>
                <w:rFonts w:cs="Times New Roman"/>
                <w:sz w:val="20"/>
                <w:szCs w:val="20"/>
                <w:lang w:eastAsia="ru-RU"/>
              </w:rPr>
              <w:t>Крупа ячневая</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111</w:t>
            </w:r>
          </w:p>
        </w:tc>
        <w:tc>
          <w:tcPr>
            <w:tcW w:w="1990" w:type="dxa"/>
          </w:tcPr>
          <w:p w:rsidR="008C7ADA" w:rsidRPr="008C7ADA" w:rsidRDefault="008C7ADA" w:rsidP="008C7ADA">
            <w:pPr>
              <w:spacing w:after="160"/>
              <w:rPr>
                <w:rFonts w:eastAsia="Calibri" w:cs="Times New Roman"/>
                <w:sz w:val="20"/>
                <w:szCs w:val="20"/>
              </w:rPr>
            </w:pPr>
            <w:r w:rsidRPr="008C7ADA">
              <w:rPr>
                <w:rFonts w:eastAsia="Calibri" w:cs="Times New Roman"/>
                <w:color w:val="000000"/>
                <w:sz w:val="20"/>
                <w:szCs w:val="20"/>
                <w:lang w:eastAsia="ru-RU"/>
              </w:rPr>
              <w:t>упакованный в полиэтиленовый пакет по 1 кг</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GOST 5784-60</w:t>
            </w:r>
          </w:p>
        </w:tc>
        <w:tc>
          <w:tcPr>
            <w:tcW w:w="1737" w:type="dxa"/>
            <w:gridSpan w:val="3"/>
            <w:vMerge/>
          </w:tcPr>
          <w:p w:rsidR="008C7ADA" w:rsidRPr="008C7ADA" w:rsidRDefault="008C7ADA" w:rsidP="008C7ADA">
            <w:pPr>
              <w:tabs>
                <w:tab w:val="left" w:pos="317"/>
              </w:tabs>
              <w:rPr>
                <w:rFonts w:cs="Times New Roman"/>
                <w:sz w:val="20"/>
                <w:szCs w:val="20"/>
                <w:highlight w:val="yellow"/>
                <w:lang w:eastAsia="ru-RU"/>
              </w:rPr>
            </w:pPr>
          </w:p>
        </w:tc>
        <w:tc>
          <w:tcPr>
            <w:tcW w:w="710" w:type="dxa"/>
            <w:gridSpan w:val="2"/>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4</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15613000-8</w:t>
            </w:r>
          </w:p>
        </w:tc>
        <w:tc>
          <w:tcPr>
            <w:tcW w:w="2375" w:type="dxa"/>
            <w:gridSpan w:val="2"/>
          </w:tcPr>
          <w:p w:rsidR="008C7ADA" w:rsidRPr="008C7ADA" w:rsidRDefault="008C7ADA" w:rsidP="008C7ADA">
            <w:pPr>
              <w:rPr>
                <w:rFonts w:cs="Times New Roman"/>
                <w:sz w:val="20"/>
                <w:szCs w:val="20"/>
                <w:lang w:eastAsia="ru-RU"/>
              </w:rPr>
            </w:pPr>
            <w:r w:rsidRPr="008C7ADA">
              <w:rPr>
                <w:rFonts w:cs="Times New Roman"/>
                <w:sz w:val="20"/>
                <w:szCs w:val="20"/>
                <w:lang w:eastAsia="ru-RU"/>
              </w:rPr>
              <w:t xml:space="preserve">Крупа пшеничная “Арнаутка” </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22</w:t>
            </w:r>
          </w:p>
        </w:tc>
        <w:tc>
          <w:tcPr>
            <w:tcW w:w="1990" w:type="dxa"/>
          </w:tcPr>
          <w:p w:rsidR="008C7ADA" w:rsidRPr="008C7ADA" w:rsidRDefault="008C7ADA" w:rsidP="008C7ADA">
            <w:pPr>
              <w:spacing w:after="160"/>
              <w:rPr>
                <w:rFonts w:eastAsia="Calibri" w:cs="Times New Roman"/>
                <w:sz w:val="20"/>
                <w:szCs w:val="20"/>
              </w:rPr>
            </w:pPr>
            <w:r w:rsidRPr="008C7ADA">
              <w:rPr>
                <w:rFonts w:eastAsia="Calibri" w:cs="Times New Roman"/>
                <w:color w:val="000000"/>
                <w:sz w:val="20"/>
                <w:szCs w:val="20"/>
                <w:lang w:eastAsia="ru-RU"/>
              </w:rPr>
              <w:t>упакованный в полиэтиленовый пакет по 1 кг</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GOST 276-60</w:t>
            </w:r>
          </w:p>
        </w:tc>
        <w:tc>
          <w:tcPr>
            <w:tcW w:w="1737" w:type="dxa"/>
            <w:gridSpan w:val="3"/>
            <w:vMerge/>
          </w:tcPr>
          <w:p w:rsidR="008C7ADA" w:rsidRPr="008C7ADA" w:rsidRDefault="008C7ADA" w:rsidP="008C7ADA">
            <w:pPr>
              <w:tabs>
                <w:tab w:val="left" w:pos="317"/>
              </w:tabs>
              <w:rPr>
                <w:rFonts w:cs="Times New Roman"/>
                <w:sz w:val="20"/>
                <w:szCs w:val="20"/>
                <w:highlight w:val="yellow"/>
                <w:lang w:eastAsia="ru-RU"/>
              </w:rPr>
            </w:pPr>
          </w:p>
        </w:tc>
        <w:tc>
          <w:tcPr>
            <w:tcW w:w="710" w:type="dxa"/>
            <w:gridSpan w:val="2"/>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5</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15625000-5</w:t>
            </w:r>
          </w:p>
        </w:tc>
        <w:tc>
          <w:tcPr>
            <w:tcW w:w="2375" w:type="dxa"/>
            <w:gridSpan w:val="2"/>
          </w:tcPr>
          <w:p w:rsidR="008C7ADA" w:rsidRPr="008C7ADA" w:rsidRDefault="008C7ADA" w:rsidP="008C7ADA">
            <w:pPr>
              <w:rPr>
                <w:rFonts w:cs="Times New Roman"/>
                <w:sz w:val="20"/>
                <w:szCs w:val="20"/>
                <w:lang w:eastAsia="ru-RU"/>
              </w:rPr>
            </w:pPr>
            <w:r w:rsidRPr="008C7ADA">
              <w:rPr>
                <w:rFonts w:cs="Times New Roman"/>
                <w:bCs/>
                <w:color w:val="000000"/>
                <w:sz w:val="20"/>
                <w:szCs w:val="20"/>
                <w:lang w:eastAsia="ru-RU"/>
              </w:rPr>
              <w:t>Крупа манная</w:t>
            </w:r>
            <w:r w:rsidRPr="008C7ADA">
              <w:rPr>
                <w:rFonts w:cs="Times New Roman"/>
                <w:sz w:val="20"/>
                <w:szCs w:val="20"/>
                <w:lang w:eastAsia="ru-RU"/>
              </w:rPr>
              <w:t xml:space="preserve"> </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163</w:t>
            </w:r>
          </w:p>
        </w:tc>
        <w:tc>
          <w:tcPr>
            <w:tcW w:w="1990" w:type="dxa"/>
          </w:tcPr>
          <w:p w:rsidR="008C7ADA" w:rsidRPr="008C7ADA" w:rsidRDefault="008C7ADA" w:rsidP="008C7ADA">
            <w:pPr>
              <w:spacing w:after="160"/>
              <w:rPr>
                <w:rFonts w:eastAsia="Calibri" w:cs="Times New Roman"/>
                <w:sz w:val="20"/>
                <w:szCs w:val="20"/>
              </w:rPr>
            </w:pPr>
            <w:r w:rsidRPr="008C7ADA">
              <w:rPr>
                <w:rFonts w:eastAsia="Calibri" w:cs="Times New Roman"/>
                <w:color w:val="000000"/>
                <w:sz w:val="20"/>
                <w:szCs w:val="20"/>
                <w:lang w:eastAsia="ru-RU"/>
              </w:rPr>
              <w:t>упакованный в полиэтиленовый пакет по 1 кг</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GOST 26791-89</w:t>
            </w:r>
          </w:p>
        </w:tc>
        <w:tc>
          <w:tcPr>
            <w:tcW w:w="1737" w:type="dxa"/>
            <w:gridSpan w:val="3"/>
            <w:vMerge/>
          </w:tcPr>
          <w:p w:rsidR="008C7ADA" w:rsidRPr="008C7ADA" w:rsidRDefault="008C7ADA" w:rsidP="008C7ADA">
            <w:pPr>
              <w:tabs>
                <w:tab w:val="left" w:pos="317"/>
              </w:tabs>
              <w:rPr>
                <w:rFonts w:cs="Times New Roman"/>
                <w:sz w:val="20"/>
                <w:szCs w:val="20"/>
                <w:highlight w:val="yellow"/>
                <w:lang w:eastAsia="ru-RU"/>
              </w:rPr>
            </w:pPr>
          </w:p>
        </w:tc>
        <w:tc>
          <w:tcPr>
            <w:tcW w:w="710" w:type="dxa"/>
            <w:gridSpan w:val="2"/>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6</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15613000-8</w:t>
            </w:r>
          </w:p>
        </w:tc>
        <w:tc>
          <w:tcPr>
            <w:tcW w:w="2375" w:type="dxa"/>
            <w:gridSpan w:val="2"/>
          </w:tcPr>
          <w:p w:rsidR="008C7ADA" w:rsidRPr="008C7ADA" w:rsidRDefault="008C7ADA" w:rsidP="008C7ADA">
            <w:pPr>
              <w:tabs>
                <w:tab w:val="left" w:pos="2850"/>
              </w:tabs>
              <w:rPr>
                <w:rFonts w:cs="Times New Roman"/>
                <w:bCs/>
                <w:color w:val="000000"/>
                <w:sz w:val="20"/>
                <w:szCs w:val="20"/>
                <w:lang w:eastAsia="ru-RU"/>
              </w:rPr>
            </w:pPr>
            <w:r w:rsidRPr="008C7ADA">
              <w:rPr>
                <w:rFonts w:cs="Times New Roman"/>
                <w:bCs/>
                <w:color w:val="000000"/>
                <w:sz w:val="20"/>
                <w:szCs w:val="20"/>
                <w:lang w:eastAsia="ru-RU"/>
              </w:rPr>
              <w:t>Пшено</w:t>
            </w:r>
            <w:r w:rsidRPr="008C7ADA">
              <w:rPr>
                <w:rFonts w:cs="Times New Roman"/>
                <w:sz w:val="20"/>
                <w:szCs w:val="20"/>
                <w:lang w:eastAsia="ru-RU"/>
              </w:rPr>
              <w:tab/>
              <w:t xml:space="preserve"> </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124</w:t>
            </w:r>
          </w:p>
        </w:tc>
        <w:tc>
          <w:tcPr>
            <w:tcW w:w="1990" w:type="dxa"/>
          </w:tcPr>
          <w:p w:rsidR="008C7ADA" w:rsidRPr="008C7ADA" w:rsidRDefault="008C7ADA" w:rsidP="008C7ADA">
            <w:pPr>
              <w:spacing w:after="160"/>
              <w:rPr>
                <w:rFonts w:eastAsia="Calibri" w:cs="Times New Roman"/>
                <w:sz w:val="20"/>
                <w:szCs w:val="20"/>
              </w:rPr>
            </w:pPr>
            <w:r w:rsidRPr="008C7ADA">
              <w:rPr>
                <w:rFonts w:eastAsia="Calibri" w:cs="Times New Roman"/>
                <w:color w:val="000000"/>
                <w:sz w:val="20"/>
                <w:szCs w:val="20"/>
                <w:lang w:eastAsia="ru-RU"/>
              </w:rPr>
              <w:t>упакованный в полиэтиленовый пакет по 1 кг</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GOST 276-60</w:t>
            </w:r>
          </w:p>
        </w:tc>
        <w:tc>
          <w:tcPr>
            <w:tcW w:w="1737" w:type="dxa"/>
            <w:gridSpan w:val="3"/>
            <w:vMerge/>
          </w:tcPr>
          <w:p w:rsidR="008C7ADA" w:rsidRPr="008C7ADA" w:rsidRDefault="008C7ADA" w:rsidP="008C7ADA">
            <w:pPr>
              <w:tabs>
                <w:tab w:val="left" w:pos="317"/>
              </w:tabs>
              <w:rPr>
                <w:rFonts w:cs="Times New Roman"/>
                <w:sz w:val="20"/>
                <w:szCs w:val="20"/>
                <w:highlight w:val="yellow"/>
                <w:lang w:eastAsia="ru-RU"/>
              </w:rPr>
            </w:pPr>
          </w:p>
        </w:tc>
        <w:tc>
          <w:tcPr>
            <w:tcW w:w="710" w:type="dxa"/>
            <w:gridSpan w:val="2"/>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7</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15613000-8</w:t>
            </w:r>
          </w:p>
        </w:tc>
        <w:tc>
          <w:tcPr>
            <w:tcW w:w="2375" w:type="dxa"/>
            <w:gridSpan w:val="2"/>
          </w:tcPr>
          <w:p w:rsidR="008C7ADA" w:rsidRPr="008C7ADA" w:rsidRDefault="008C7ADA" w:rsidP="008C7ADA">
            <w:pPr>
              <w:rPr>
                <w:rFonts w:cs="Times New Roman"/>
                <w:bCs/>
                <w:color w:val="000000"/>
                <w:sz w:val="20"/>
                <w:szCs w:val="20"/>
                <w:lang w:eastAsia="ru-RU"/>
              </w:rPr>
            </w:pPr>
            <w:r w:rsidRPr="008C7ADA">
              <w:rPr>
                <w:rFonts w:cs="Times New Roman"/>
                <w:bCs/>
                <w:color w:val="000000"/>
                <w:sz w:val="20"/>
                <w:szCs w:val="20"/>
                <w:lang w:eastAsia="ru-RU"/>
              </w:rPr>
              <w:t>Перловка</w:t>
            </w:r>
            <w:r w:rsidRPr="008C7ADA">
              <w:rPr>
                <w:rFonts w:cs="Times New Roman"/>
                <w:sz w:val="20"/>
                <w:szCs w:val="20"/>
                <w:lang w:eastAsia="ru-RU"/>
              </w:rPr>
              <w:t xml:space="preserve"> </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54</w:t>
            </w:r>
          </w:p>
        </w:tc>
        <w:tc>
          <w:tcPr>
            <w:tcW w:w="1990" w:type="dxa"/>
          </w:tcPr>
          <w:p w:rsidR="008C7ADA" w:rsidRPr="008C7ADA" w:rsidRDefault="008C7ADA" w:rsidP="008C7ADA">
            <w:pPr>
              <w:spacing w:after="160"/>
              <w:rPr>
                <w:rFonts w:eastAsia="Calibri" w:cs="Times New Roman"/>
                <w:sz w:val="20"/>
                <w:szCs w:val="20"/>
              </w:rPr>
            </w:pPr>
            <w:r w:rsidRPr="008C7ADA">
              <w:rPr>
                <w:rFonts w:eastAsia="Calibri" w:cs="Times New Roman"/>
                <w:color w:val="000000"/>
                <w:sz w:val="20"/>
                <w:szCs w:val="20"/>
                <w:lang w:eastAsia="ru-RU"/>
              </w:rPr>
              <w:t>упакованный в полиэтиленовый пакет по 1 кг</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GOST 276-60</w:t>
            </w:r>
          </w:p>
        </w:tc>
        <w:tc>
          <w:tcPr>
            <w:tcW w:w="1737" w:type="dxa"/>
            <w:gridSpan w:val="3"/>
            <w:vMerge/>
          </w:tcPr>
          <w:p w:rsidR="008C7ADA" w:rsidRPr="008C7ADA" w:rsidRDefault="008C7ADA" w:rsidP="008C7ADA">
            <w:pPr>
              <w:tabs>
                <w:tab w:val="left" w:pos="317"/>
              </w:tabs>
              <w:rPr>
                <w:rFonts w:cs="Times New Roman"/>
                <w:sz w:val="20"/>
                <w:szCs w:val="20"/>
                <w:highlight w:val="yellow"/>
                <w:lang w:eastAsia="ru-RU"/>
              </w:rPr>
            </w:pPr>
          </w:p>
        </w:tc>
        <w:tc>
          <w:tcPr>
            <w:tcW w:w="710" w:type="dxa"/>
            <w:gridSpan w:val="2"/>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8</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15850000-1</w:t>
            </w:r>
          </w:p>
        </w:tc>
        <w:tc>
          <w:tcPr>
            <w:tcW w:w="2375" w:type="dxa"/>
            <w:gridSpan w:val="2"/>
          </w:tcPr>
          <w:p w:rsidR="008C7ADA" w:rsidRPr="008C7ADA" w:rsidRDefault="008C7ADA" w:rsidP="008C7ADA">
            <w:pPr>
              <w:rPr>
                <w:rFonts w:cs="Times New Roman"/>
                <w:sz w:val="20"/>
                <w:szCs w:val="20"/>
                <w:lang w:eastAsia="ru-RU"/>
              </w:rPr>
            </w:pPr>
            <w:r w:rsidRPr="008C7ADA">
              <w:rPr>
                <w:rFonts w:cs="Times New Roman"/>
                <w:bCs/>
                <w:color w:val="000000"/>
                <w:sz w:val="20"/>
                <w:szCs w:val="20"/>
                <w:lang w:eastAsia="ru-RU"/>
              </w:rPr>
              <w:t>Макароны твердых сортов</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242</w:t>
            </w:r>
          </w:p>
        </w:tc>
        <w:tc>
          <w:tcPr>
            <w:tcW w:w="1990" w:type="dxa"/>
          </w:tcPr>
          <w:p w:rsidR="008C7ADA" w:rsidRPr="008C7ADA" w:rsidRDefault="008C7ADA" w:rsidP="008C7ADA">
            <w:pPr>
              <w:rPr>
                <w:rFonts w:cs="Times New Roman"/>
                <w:bCs/>
                <w:color w:val="000000"/>
                <w:sz w:val="20"/>
                <w:szCs w:val="20"/>
                <w:lang w:eastAsia="ru-RU"/>
              </w:rPr>
            </w:pPr>
            <w:r w:rsidRPr="008C7ADA">
              <w:rPr>
                <w:rFonts w:cs="Times New Roman"/>
                <w:bCs/>
                <w:color w:val="000000"/>
                <w:sz w:val="20"/>
                <w:szCs w:val="20"/>
                <w:lang w:eastAsia="ru-RU"/>
              </w:rPr>
              <w:t>высший сорт, категория А, в упаковке</w:t>
            </w:r>
          </w:p>
          <w:p w:rsidR="008C7ADA" w:rsidRPr="008C7ADA" w:rsidRDefault="008C7ADA" w:rsidP="008C7ADA">
            <w:pPr>
              <w:rPr>
                <w:rFonts w:cs="Times New Roman"/>
                <w:sz w:val="20"/>
                <w:szCs w:val="20"/>
                <w:lang w:eastAsia="ru-RU"/>
              </w:rPr>
            </w:pPr>
            <w:r w:rsidRPr="008C7ADA">
              <w:rPr>
                <w:rFonts w:cs="Times New Roman"/>
                <w:bCs/>
                <w:color w:val="000000"/>
                <w:sz w:val="20"/>
                <w:szCs w:val="20"/>
                <w:lang w:eastAsia="ru-RU"/>
              </w:rPr>
              <w:t>0,5 кг, "</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GOST 875-92</w:t>
            </w:r>
          </w:p>
          <w:p w:rsidR="008C7ADA" w:rsidRPr="008C7ADA" w:rsidRDefault="008C7ADA" w:rsidP="008C7ADA">
            <w:pPr>
              <w:jc w:val="center"/>
              <w:rPr>
                <w:rFonts w:cs="Times New Roman"/>
                <w:sz w:val="20"/>
                <w:szCs w:val="20"/>
                <w:lang w:eastAsia="ru-RU"/>
              </w:rPr>
            </w:pPr>
          </w:p>
        </w:tc>
        <w:tc>
          <w:tcPr>
            <w:tcW w:w="1737" w:type="dxa"/>
            <w:gridSpan w:val="3"/>
            <w:vMerge/>
          </w:tcPr>
          <w:p w:rsidR="008C7ADA" w:rsidRPr="008C7ADA" w:rsidRDefault="008C7ADA" w:rsidP="008C7ADA">
            <w:pPr>
              <w:tabs>
                <w:tab w:val="left" w:pos="317"/>
              </w:tabs>
              <w:rPr>
                <w:rFonts w:cs="Times New Roman"/>
                <w:sz w:val="20"/>
                <w:szCs w:val="20"/>
                <w:highlight w:val="yellow"/>
                <w:lang w:eastAsia="ru-RU"/>
              </w:rPr>
            </w:pPr>
          </w:p>
        </w:tc>
        <w:tc>
          <w:tcPr>
            <w:tcW w:w="710" w:type="dxa"/>
            <w:gridSpan w:val="2"/>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9</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15613000-8</w:t>
            </w:r>
          </w:p>
        </w:tc>
        <w:tc>
          <w:tcPr>
            <w:tcW w:w="2375" w:type="dxa"/>
            <w:gridSpan w:val="2"/>
          </w:tcPr>
          <w:p w:rsidR="008C7ADA" w:rsidRPr="008C7ADA" w:rsidRDefault="008C7ADA" w:rsidP="008C7ADA">
            <w:pPr>
              <w:rPr>
                <w:rFonts w:cs="Times New Roman"/>
                <w:sz w:val="20"/>
                <w:szCs w:val="20"/>
                <w:lang w:eastAsia="ru-RU"/>
              </w:rPr>
            </w:pPr>
            <w:r w:rsidRPr="008C7ADA">
              <w:rPr>
                <w:rFonts w:cs="Times New Roman"/>
                <w:sz w:val="20"/>
                <w:szCs w:val="20"/>
                <w:lang w:eastAsia="ru-RU"/>
              </w:rPr>
              <w:t xml:space="preserve">Крупа кукурузная  </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110</w:t>
            </w:r>
          </w:p>
        </w:tc>
        <w:tc>
          <w:tcPr>
            <w:tcW w:w="1990" w:type="dxa"/>
          </w:tcPr>
          <w:p w:rsidR="008C7ADA" w:rsidRPr="008C7ADA" w:rsidRDefault="008C7ADA" w:rsidP="008C7ADA">
            <w:pPr>
              <w:spacing w:after="160"/>
              <w:rPr>
                <w:rFonts w:eastAsia="Calibri" w:cs="Times New Roman"/>
                <w:sz w:val="20"/>
                <w:szCs w:val="20"/>
              </w:rPr>
            </w:pPr>
            <w:r w:rsidRPr="008C7ADA">
              <w:rPr>
                <w:rFonts w:eastAsia="Calibri" w:cs="Times New Roman"/>
                <w:color w:val="000000"/>
                <w:sz w:val="20"/>
                <w:szCs w:val="20"/>
                <w:lang w:eastAsia="ru-RU"/>
              </w:rPr>
              <w:t>упакованный в полиэтиленовый пакет по 1 кг</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GOST 26312.1-84</w:t>
            </w:r>
          </w:p>
          <w:p w:rsidR="008C7ADA" w:rsidRPr="008C7ADA" w:rsidRDefault="008C7ADA" w:rsidP="008C7ADA">
            <w:pPr>
              <w:jc w:val="center"/>
              <w:rPr>
                <w:rFonts w:cs="Times New Roman"/>
                <w:sz w:val="20"/>
                <w:szCs w:val="20"/>
                <w:lang w:eastAsia="ru-RU"/>
              </w:rPr>
            </w:pPr>
          </w:p>
        </w:tc>
        <w:tc>
          <w:tcPr>
            <w:tcW w:w="1737" w:type="dxa"/>
            <w:gridSpan w:val="3"/>
            <w:vMerge/>
          </w:tcPr>
          <w:p w:rsidR="008C7ADA" w:rsidRPr="008C7ADA" w:rsidRDefault="008C7ADA" w:rsidP="008C7ADA">
            <w:pPr>
              <w:tabs>
                <w:tab w:val="left" w:pos="317"/>
              </w:tabs>
              <w:rPr>
                <w:rFonts w:cs="Times New Roman"/>
                <w:sz w:val="20"/>
                <w:szCs w:val="20"/>
                <w:highlight w:val="yellow"/>
                <w:lang w:eastAsia="ru-RU"/>
              </w:rPr>
            </w:pPr>
          </w:p>
        </w:tc>
        <w:tc>
          <w:tcPr>
            <w:tcW w:w="710" w:type="dxa"/>
            <w:gridSpan w:val="2"/>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10</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15613380-5</w:t>
            </w:r>
          </w:p>
        </w:tc>
        <w:tc>
          <w:tcPr>
            <w:tcW w:w="2375" w:type="dxa"/>
            <w:gridSpan w:val="2"/>
          </w:tcPr>
          <w:p w:rsidR="008C7ADA" w:rsidRPr="008C7ADA" w:rsidRDefault="008C7ADA" w:rsidP="008C7ADA">
            <w:pPr>
              <w:rPr>
                <w:rFonts w:cs="Times New Roman"/>
                <w:sz w:val="20"/>
                <w:szCs w:val="20"/>
                <w:lang w:eastAsia="ru-RU"/>
              </w:rPr>
            </w:pPr>
            <w:r w:rsidRPr="008C7ADA">
              <w:rPr>
                <w:rFonts w:cs="Times New Roman"/>
                <w:sz w:val="20"/>
                <w:szCs w:val="20"/>
                <w:lang w:eastAsia="ru-RU"/>
              </w:rPr>
              <w:t xml:space="preserve">Хлопья ассорти пять злаков </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216</w:t>
            </w:r>
          </w:p>
        </w:tc>
        <w:tc>
          <w:tcPr>
            <w:tcW w:w="1990" w:type="dxa"/>
          </w:tcPr>
          <w:p w:rsidR="008C7ADA" w:rsidRPr="008C7ADA" w:rsidRDefault="008C7ADA" w:rsidP="008C7ADA">
            <w:pPr>
              <w:spacing w:after="160"/>
              <w:rPr>
                <w:rFonts w:eastAsia="Calibri" w:cs="Times New Roman"/>
                <w:sz w:val="20"/>
                <w:szCs w:val="20"/>
              </w:rPr>
            </w:pPr>
            <w:r w:rsidRPr="008C7ADA">
              <w:rPr>
                <w:rFonts w:eastAsia="Calibri" w:cs="Times New Roman"/>
                <w:color w:val="000000"/>
                <w:sz w:val="20"/>
                <w:szCs w:val="20"/>
                <w:lang w:eastAsia="ru-RU"/>
              </w:rPr>
              <w:t>упакованный в полиэтиленовый пакет по 1 кг</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GOST 26791-89</w:t>
            </w:r>
          </w:p>
        </w:tc>
        <w:tc>
          <w:tcPr>
            <w:tcW w:w="1737" w:type="dxa"/>
            <w:gridSpan w:val="3"/>
            <w:vMerge/>
          </w:tcPr>
          <w:p w:rsidR="008C7ADA" w:rsidRPr="008C7ADA" w:rsidRDefault="008C7ADA" w:rsidP="008C7ADA">
            <w:pPr>
              <w:tabs>
                <w:tab w:val="left" w:pos="317"/>
              </w:tabs>
              <w:rPr>
                <w:rFonts w:cs="Times New Roman"/>
                <w:sz w:val="20"/>
                <w:szCs w:val="20"/>
                <w:highlight w:val="yellow"/>
                <w:lang w:eastAsia="ru-RU"/>
              </w:rPr>
            </w:pPr>
          </w:p>
        </w:tc>
        <w:tc>
          <w:tcPr>
            <w:tcW w:w="710" w:type="dxa"/>
            <w:gridSpan w:val="2"/>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11</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15613380-5</w:t>
            </w:r>
          </w:p>
        </w:tc>
        <w:tc>
          <w:tcPr>
            <w:tcW w:w="2375" w:type="dxa"/>
            <w:gridSpan w:val="2"/>
          </w:tcPr>
          <w:p w:rsidR="008C7ADA" w:rsidRPr="008C7ADA" w:rsidRDefault="008C7ADA" w:rsidP="008C7ADA">
            <w:pPr>
              <w:rPr>
                <w:rFonts w:cs="Times New Roman"/>
                <w:sz w:val="20"/>
                <w:szCs w:val="20"/>
                <w:lang w:eastAsia="ru-RU"/>
              </w:rPr>
            </w:pPr>
            <w:r w:rsidRPr="008C7ADA">
              <w:rPr>
                <w:rFonts w:cs="Times New Roman"/>
                <w:sz w:val="20"/>
                <w:szCs w:val="20"/>
                <w:lang w:eastAsia="ru-RU"/>
              </w:rPr>
              <w:t xml:space="preserve">Чечевица красная, колотая </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98</w:t>
            </w:r>
          </w:p>
        </w:tc>
        <w:tc>
          <w:tcPr>
            <w:tcW w:w="1990" w:type="dxa"/>
          </w:tcPr>
          <w:p w:rsidR="008C7ADA" w:rsidRPr="008C7ADA" w:rsidRDefault="008C7ADA" w:rsidP="008C7ADA">
            <w:pPr>
              <w:rPr>
                <w:rFonts w:cs="Times New Roman"/>
                <w:sz w:val="20"/>
                <w:szCs w:val="20"/>
                <w:lang w:eastAsia="ru-RU"/>
              </w:rPr>
            </w:pPr>
            <w:r w:rsidRPr="008C7ADA">
              <w:rPr>
                <w:rFonts w:eastAsia="Calibri" w:cs="Times New Roman"/>
                <w:color w:val="000000"/>
                <w:sz w:val="20"/>
                <w:szCs w:val="20"/>
                <w:lang w:eastAsia="ru-RU"/>
              </w:rPr>
              <w:t>упакованный в полиэтиленовый пакет по 1 кг</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GOST 26791-89</w:t>
            </w:r>
          </w:p>
        </w:tc>
        <w:tc>
          <w:tcPr>
            <w:tcW w:w="1737" w:type="dxa"/>
            <w:gridSpan w:val="3"/>
            <w:vMerge/>
          </w:tcPr>
          <w:p w:rsidR="008C7ADA" w:rsidRPr="008C7ADA" w:rsidRDefault="008C7ADA" w:rsidP="008C7ADA">
            <w:pPr>
              <w:tabs>
                <w:tab w:val="left" w:pos="317"/>
              </w:tabs>
              <w:rPr>
                <w:rFonts w:cs="Times New Roman"/>
                <w:sz w:val="20"/>
                <w:szCs w:val="20"/>
                <w:highlight w:val="yellow"/>
                <w:lang w:eastAsia="ru-RU"/>
              </w:rPr>
            </w:pPr>
          </w:p>
        </w:tc>
        <w:tc>
          <w:tcPr>
            <w:tcW w:w="710" w:type="dxa"/>
            <w:gridSpan w:val="2"/>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lastRenderedPageBreak/>
              <w:t>12</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15331130-7</w:t>
            </w:r>
          </w:p>
        </w:tc>
        <w:tc>
          <w:tcPr>
            <w:tcW w:w="2375" w:type="dxa"/>
            <w:gridSpan w:val="2"/>
          </w:tcPr>
          <w:p w:rsidR="008C7ADA" w:rsidRPr="008C7ADA" w:rsidRDefault="008C7ADA" w:rsidP="008C7ADA">
            <w:pPr>
              <w:rPr>
                <w:rFonts w:cs="Times New Roman"/>
                <w:sz w:val="20"/>
                <w:szCs w:val="20"/>
                <w:lang w:eastAsia="ru-RU"/>
              </w:rPr>
            </w:pPr>
            <w:r w:rsidRPr="008C7ADA">
              <w:rPr>
                <w:rFonts w:cs="Times New Roman"/>
                <w:sz w:val="20"/>
                <w:szCs w:val="20"/>
                <w:lang w:eastAsia="ru-RU"/>
              </w:rPr>
              <w:t xml:space="preserve">Горох сушеный </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37</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дробленый,</w:t>
            </w:r>
          </w:p>
          <w:p w:rsidR="008C7ADA" w:rsidRPr="008C7ADA" w:rsidRDefault="008C7ADA" w:rsidP="008C7ADA">
            <w:pPr>
              <w:rPr>
                <w:rFonts w:cs="Times New Roman"/>
                <w:sz w:val="20"/>
                <w:szCs w:val="20"/>
                <w:lang w:eastAsia="ru-RU"/>
              </w:rPr>
            </w:pPr>
            <w:r w:rsidRPr="008C7ADA">
              <w:rPr>
                <w:rFonts w:cs="Times New Roman"/>
                <w:sz w:val="20"/>
                <w:szCs w:val="20"/>
                <w:lang w:eastAsia="ru-RU"/>
              </w:rPr>
              <w:t>1 кг пачка</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val="en-US" w:eastAsia="ru-RU"/>
              </w:rPr>
              <w:t>PT</w:t>
            </w:r>
            <w:r w:rsidRPr="008C7ADA">
              <w:rPr>
                <w:rFonts w:cs="Times New Roman"/>
                <w:sz w:val="20"/>
                <w:szCs w:val="20"/>
                <w:lang w:eastAsia="ru-RU"/>
              </w:rPr>
              <w:t xml:space="preserve"> </w:t>
            </w:r>
            <w:r w:rsidRPr="008C7ADA">
              <w:rPr>
                <w:rFonts w:cs="Times New Roman"/>
                <w:sz w:val="20"/>
                <w:szCs w:val="20"/>
                <w:lang w:val="en-US" w:eastAsia="ru-RU"/>
              </w:rPr>
              <w:t>MD</w:t>
            </w:r>
            <w:r w:rsidRPr="008C7ADA">
              <w:rPr>
                <w:rFonts w:cs="Times New Roman"/>
                <w:sz w:val="20"/>
                <w:szCs w:val="20"/>
                <w:lang w:eastAsia="ru-RU"/>
              </w:rPr>
              <w:t xml:space="preserve"> 38869887-003</w:t>
            </w:r>
          </w:p>
        </w:tc>
        <w:tc>
          <w:tcPr>
            <w:tcW w:w="1737" w:type="dxa"/>
            <w:gridSpan w:val="3"/>
            <w:vMerge/>
          </w:tcPr>
          <w:p w:rsidR="008C7ADA" w:rsidRPr="008C7ADA" w:rsidRDefault="008C7ADA" w:rsidP="008C7ADA">
            <w:pPr>
              <w:tabs>
                <w:tab w:val="left" w:pos="317"/>
              </w:tabs>
              <w:rPr>
                <w:rFonts w:cs="Times New Roman"/>
                <w:sz w:val="20"/>
                <w:szCs w:val="20"/>
                <w:highlight w:val="yellow"/>
                <w:lang w:eastAsia="ru-RU"/>
              </w:rPr>
            </w:pPr>
          </w:p>
        </w:tc>
        <w:tc>
          <w:tcPr>
            <w:tcW w:w="710" w:type="dxa"/>
            <w:gridSpan w:val="2"/>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val="ru-RU" w:eastAsia="ru-RU"/>
              </w:rPr>
            </w:pPr>
            <w:r w:rsidRPr="008C7ADA">
              <w:rPr>
                <w:rFonts w:cs="Times New Roman"/>
                <w:sz w:val="20"/>
                <w:szCs w:val="20"/>
                <w:lang w:val="ru-RU" w:eastAsia="ru-RU"/>
              </w:rPr>
              <w:t>13</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15614100-6</w:t>
            </w:r>
          </w:p>
        </w:tc>
        <w:tc>
          <w:tcPr>
            <w:tcW w:w="2375" w:type="dxa"/>
            <w:gridSpan w:val="2"/>
          </w:tcPr>
          <w:p w:rsidR="008C7ADA" w:rsidRPr="008C7ADA" w:rsidRDefault="008C7ADA" w:rsidP="008C7ADA">
            <w:pPr>
              <w:rPr>
                <w:rFonts w:cs="Times New Roman"/>
                <w:sz w:val="20"/>
                <w:szCs w:val="20"/>
                <w:lang w:val="ru-RU" w:eastAsia="ru-RU"/>
              </w:rPr>
            </w:pPr>
            <w:r w:rsidRPr="008C7ADA">
              <w:rPr>
                <w:rFonts w:cs="Times New Roman"/>
                <w:sz w:val="20"/>
                <w:szCs w:val="20"/>
                <w:lang w:val="ru-RU" w:eastAsia="ru-RU"/>
              </w:rPr>
              <w:t xml:space="preserve">Кускус </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114</w:t>
            </w:r>
          </w:p>
        </w:tc>
        <w:tc>
          <w:tcPr>
            <w:tcW w:w="1990" w:type="dxa"/>
          </w:tcPr>
          <w:p w:rsidR="008C7ADA" w:rsidRPr="008C7ADA" w:rsidRDefault="008C7ADA" w:rsidP="008C7ADA">
            <w:pPr>
              <w:spacing w:after="160"/>
              <w:rPr>
                <w:rFonts w:eastAsia="Calibri" w:cs="Times New Roman"/>
                <w:sz w:val="20"/>
                <w:szCs w:val="20"/>
              </w:rPr>
            </w:pPr>
            <w:r w:rsidRPr="008C7ADA">
              <w:rPr>
                <w:rFonts w:eastAsia="Calibri" w:cs="Times New Roman"/>
                <w:color w:val="000000"/>
                <w:sz w:val="20"/>
                <w:szCs w:val="20"/>
                <w:lang w:eastAsia="ru-RU"/>
              </w:rPr>
              <w:t xml:space="preserve">упакованный в полиэтиленовый пакет по </w:t>
            </w:r>
            <w:r w:rsidRPr="008C7ADA">
              <w:rPr>
                <w:rFonts w:eastAsia="Calibri" w:cs="Times New Roman"/>
                <w:color w:val="000000"/>
                <w:sz w:val="20"/>
                <w:szCs w:val="20"/>
                <w:lang w:val="ru-RU" w:eastAsia="ru-RU"/>
              </w:rPr>
              <w:t>0,500</w:t>
            </w:r>
            <w:r w:rsidRPr="008C7ADA">
              <w:rPr>
                <w:rFonts w:eastAsia="Calibri" w:cs="Times New Roman"/>
                <w:color w:val="000000"/>
                <w:sz w:val="20"/>
                <w:szCs w:val="20"/>
                <w:lang w:eastAsia="ru-RU"/>
              </w:rPr>
              <w:t xml:space="preserve"> кг</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GOST 26791-89</w:t>
            </w:r>
          </w:p>
        </w:tc>
        <w:tc>
          <w:tcPr>
            <w:tcW w:w="1737" w:type="dxa"/>
            <w:gridSpan w:val="3"/>
            <w:vMerge/>
            <w:tcBorders>
              <w:top w:val="nil"/>
            </w:tcBorders>
          </w:tcPr>
          <w:p w:rsidR="008C7ADA" w:rsidRPr="008C7ADA" w:rsidRDefault="008C7ADA" w:rsidP="008C7ADA">
            <w:pPr>
              <w:tabs>
                <w:tab w:val="left" w:pos="317"/>
              </w:tabs>
              <w:rPr>
                <w:rFonts w:cs="Times New Roman"/>
                <w:sz w:val="20"/>
                <w:szCs w:val="20"/>
                <w:highlight w:val="yellow"/>
                <w:lang w:eastAsia="ru-RU"/>
              </w:rPr>
            </w:pPr>
          </w:p>
        </w:tc>
        <w:tc>
          <w:tcPr>
            <w:tcW w:w="710" w:type="dxa"/>
            <w:gridSpan w:val="2"/>
            <w:tcBorders>
              <w:top w:val="nil"/>
            </w:tcBorders>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val="ru-RU" w:eastAsia="ru-RU"/>
              </w:rPr>
            </w:pPr>
            <w:r w:rsidRPr="008C7ADA">
              <w:rPr>
                <w:rFonts w:cs="Times New Roman"/>
                <w:sz w:val="20"/>
                <w:szCs w:val="20"/>
                <w:lang w:val="ru-RU" w:eastAsia="ru-RU"/>
              </w:rPr>
              <w:t>14</w:t>
            </w:r>
          </w:p>
        </w:tc>
        <w:tc>
          <w:tcPr>
            <w:tcW w:w="1587" w:type="dxa"/>
            <w:gridSpan w:val="2"/>
          </w:tcPr>
          <w:p w:rsidR="008C7ADA" w:rsidRPr="008C7ADA" w:rsidRDefault="008C7ADA" w:rsidP="008C7ADA">
            <w:pPr>
              <w:jc w:val="center"/>
              <w:rPr>
                <w:rFonts w:cs="Times New Roman"/>
                <w:sz w:val="20"/>
                <w:szCs w:val="20"/>
                <w:lang w:eastAsia="ru-RU"/>
              </w:rPr>
            </w:pPr>
          </w:p>
        </w:tc>
        <w:tc>
          <w:tcPr>
            <w:tcW w:w="2375" w:type="dxa"/>
            <w:gridSpan w:val="2"/>
          </w:tcPr>
          <w:p w:rsidR="008C7ADA" w:rsidRPr="008C7ADA" w:rsidRDefault="008C7ADA" w:rsidP="008C7ADA">
            <w:pPr>
              <w:rPr>
                <w:rFonts w:cs="Times New Roman"/>
                <w:color w:val="000000"/>
                <w:sz w:val="20"/>
                <w:szCs w:val="20"/>
              </w:rPr>
            </w:pPr>
            <w:r w:rsidRPr="008C7ADA">
              <w:rPr>
                <w:rFonts w:cs="Times New Roman"/>
                <w:color w:val="000000"/>
                <w:sz w:val="20"/>
                <w:szCs w:val="20"/>
                <w:lang w:val="ru-RU"/>
              </w:rPr>
              <w:t>Л</w:t>
            </w:r>
            <w:r w:rsidRPr="008C7ADA">
              <w:rPr>
                <w:rFonts w:cs="Times New Roman"/>
                <w:color w:val="000000"/>
                <w:sz w:val="20"/>
                <w:szCs w:val="20"/>
              </w:rPr>
              <w:t xml:space="preserve">апша </w:t>
            </w:r>
          </w:p>
          <w:p w:rsidR="008C7ADA" w:rsidRPr="008C7ADA" w:rsidRDefault="008C7ADA" w:rsidP="008C7ADA">
            <w:pPr>
              <w:rPr>
                <w:rFonts w:cs="Times New Roman"/>
                <w:sz w:val="20"/>
                <w:szCs w:val="20"/>
                <w:lang w:val="ru-RU" w:eastAsia="ru-RU"/>
              </w:rPr>
            </w:pPr>
          </w:p>
        </w:tc>
        <w:tc>
          <w:tcPr>
            <w:tcW w:w="850" w:type="dxa"/>
            <w:gridSpan w:val="2"/>
          </w:tcPr>
          <w:p w:rsidR="008C7ADA" w:rsidRPr="008C7ADA" w:rsidRDefault="008C7ADA" w:rsidP="008C7ADA">
            <w:pPr>
              <w:jc w:val="center"/>
              <w:rPr>
                <w:rFonts w:cs="Times New Roman"/>
                <w:sz w:val="20"/>
                <w:szCs w:val="20"/>
                <w:lang w:val="ru-RU" w:eastAsia="ru-RU"/>
              </w:rPr>
            </w:pPr>
            <w:r w:rsidRPr="008C7ADA">
              <w:rPr>
                <w:rFonts w:cs="Times New Roman"/>
                <w:sz w:val="20"/>
                <w:szCs w:val="20"/>
                <w:lang w:val="ru-RU"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6</w:t>
            </w:r>
          </w:p>
        </w:tc>
        <w:tc>
          <w:tcPr>
            <w:tcW w:w="1990" w:type="dxa"/>
          </w:tcPr>
          <w:p w:rsidR="008C7ADA" w:rsidRPr="008C7ADA" w:rsidRDefault="008C7ADA" w:rsidP="008C7ADA">
            <w:pPr>
              <w:spacing w:after="160"/>
              <w:rPr>
                <w:rFonts w:eastAsia="Calibri" w:cs="Times New Roman"/>
                <w:color w:val="000000"/>
                <w:sz w:val="20"/>
                <w:szCs w:val="20"/>
                <w:lang w:eastAsia="ru-RU"/>
              </w:rPr>
            </w:pPr>
            <w:r w:rsidRPr="008C7ADA">
              <w:rPr>
                <w:rFonts w:cs="Times New Roman"/>
                <w:color w:val="000000"/>
                <w:sz w:val="20"/>
                <w:szCs w:val="20"/>
              </w:rPr>
              <w:t>ячневая в упаковке по 0,5 кг</w:t>
            </w:r>
          </w:p>
        </w:tc>
        <w:tc>
          <w:tcPr>
            <w:tcW w:w="998" w:type="dxa"/>
          </w:tcPr>
          <w:p w:rsidR="008C7ADA" w:rsidRPr="008C7ADA" w:rsidRDefault="008C7ADA" w:rsidP="008C7ADA">
            <w:pPr>
              <w:jc w:val="center"/>
              <w:rPr>
                <w:rFonts w:cs="Times New Roman"/>
                <w:sz w:val="20"/>
                <w:szCs w:val="20"/>
                <w:lang w:eastAsia="ru-RU"/>
              </w:rPr>
            </w:pPr>
          </w:p>
        </w:tc>
        <w:tc>
          <w:tcPr>
            <w:tcW w:w="1737" w:type="dxa"/>
            <w:gridSpan w:val="3"/>
            <w:tcBorders>
              <w:top w:val="nil"/>
            </w:tcBorders>
          </w:tcPr>
          <w:p w:rsidR="008C7ADA" w:rsidRPr="008C7ADA" w:rsidRDefault="008C7ADA" w:rsidP="008C7ADA">
            <w:pPr>
              <w:tabs>
                <w:tab w:val="left" w:pos="317"/>
              </w:tabs>
              <w:rPr>
                <w:rFonts w:cs="Times New Roman"/>
                <w:sz w:val="20"/>
                <w:szCs w:val="20"/>
                <w:highlight w:val="yellow"/>
                <w:lang w:eastAsia="ru-RU"/>
              </w:rPr>
            </w:pPr>
          </w:p>
        </w:tc>
        <w:tc>
          <w:tcPr>
            <w:tcW w:w="710" w:type="dxa"/>
            <w:gridSpan w:val="2"/>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459"/>
        </w:trPr>
        <w:tc>
          <w:tcPr>
            <w:tcW w:w="560" w:type="dxa"/>
          </w:tcPr>
          <w:p w:rsidR="008C7ADA" w:rsidRPr="008C7ADA" w:rsidRDefault="008C7ADA" w:rsidP="008C7ADA">
            <w:pPr>
              <w:tabs>
                <w:tab w:val="left" w:pos="317"/>
              </w:tabs>
              <w:rPr>
                <w:rFonts w:cs="Times New Roman"/>
                <w:sz w:val="20"/>
                <w:szCs w:val="20"/>
                <w:lang w:eastAsia="ru-RU"/>
              </w:rPr>
            </w:pPr>
          </w:p>
        </w:tc>
        <w:tc>
          <w:tcPr>
            <w:tcW w:w="7511" w:type="dxa"/>
            <w:gridSpan w:val="9"/>
          </w:tcPr>
          <w:p w:rsidR="008C7ADA" w:rsidRPr="008C7ADA" w:rsidRDefault="008C7ADA" w:rsidP="008C7ADA">
            <w:pPr>
              <w:tabs>
                <w:tab w:val="left" w:pos="317"/>
              </w:tabs>
              <w:rPr>
                <w:rFonts w:cs="Times New Roman"/>
                <w:b/>
                <w:i/>
                <w:sz w:val="20"/>
                <w:szCs w:val="20"/>
                <w:lang w:eastAsia="ru-RU"/>
              </w:rPr>
            </w:pPr>
            <w:r w:rsidRPr="008C7ADA">
              <w:rPr>
                <w:rFonts w:cs="Times New Roman"/>
                <w:b/>
                <w:i/>
                <w:sz w:val="20"/>
                <w:szCs w:val="20"/>
                <w:lang w:eastAsia="ru-RU"/>
              </w:rPr>
              <w:t xml:space="preserve">Поставка осуществляется </w:t>
            </w:r>
            <w:r w:rsidRPr="008C7ADA">
              <w:rPr>
                <w:rFonts w:cs="Times New Roman"/>
                <w:b/>
                <w:i/>
                <w:sz w:val="20"/>
                <w:szCs w:val="20"/>
                <w:lang w:val="ru-RU" w:eastAsia="ru-RU"/>
              </w:rPr>
              <w:t xml:space="preserve">2 раза в неделю </w:t>
            </w:r>
            <w:r w:rsidRPr="008C7ADA">
              <w:rPr>
                <w:rFonts w:cs="Times New Roman"/>
                <w:b/>
                <w:i/>
                <w:sz w:val="20"/>
                <w:szCs w:val="20"/>
                <w:lang w:eastAsia="ru-RU"/>
              </w:rPr>
              <w:t xml:space="preserve"> до 9:00 часов</w:t>
            </w:r>
          </w:p>
        </w:tc>
        <w:tc>
          <w:tcPr>
            <w:tcW w:w="998" w:type="dxa"/>
          </w:tcPr>
          <w:p w:rsidR="008C7ADA" w:rsidRPr="008C7ADA" w:rsidRDefault="008C7ADA" w:rsidP="008C7ADA">
            <w:pPr>
              <w:tabs>
                <w:tab w:val="left" w:pos="317"/>
              </w:tabs>
              <w:rPr>
                <w:rFonts w:cs="Times New Roman"/>
                <w:b/>
                <w:i/>
                <w:sz w:val="20"/>
                <w:szCs w:val="20"/>
                <w:lang w:eastAsia="ru-RU"/>
              </w:rPr>
            </w:pPr>
          </w:p>
        </w:tc>
        <w:tc>
          <w:tcPr>
            <w:tcW w:w="2447" w:type="dxa"/>
            <w:gridSpan w:val="5"/>
          </w:tcPr>
          <w:p w:rsidR="008C7ADA" w:rsidRPr="008C7ADA" w:rsidRDefault="008C7ADA" w:rsidP="008C7ADA">
            <w:pPr>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p>
        </w:tc>
        <w:tc>
          <w:tcPr>
            <w:tcW w:w="1587" w:type="dxa"/>
            <w:gridSpan w:val="2"/>
          </w:tcPr>
          <w:p w:rsidR="008C7ADA" w:rsidRPr="008C7ADA" w:rsidRDefault="008C7ADA" w:rsidP="008C7ADA">
            <w:pPr>
              <w:jc w:val="center"/>
              <w:rPr>
                <w:rFonts w:cs="Times New Roman"/>
                <w:b/>
                <w:sz w:val="20"/>
                <w:szCs w:val="20"/>
                <w:lang w:eastAsia="ru-RU"/>
              </w:rPr>
            </w:pPr>
          </w:p>
        </w:tc>
        <w:tc>
          <w:tcPr>
            <w:tcW w:w="2375" w:type="dxa"/>
            <w:gridSpan w:val="2"/>
          </w:tcPr>
          <w:p w:rsidR="008C7ADA" w:rsidRPr="008C7ADA" w:rsidRDefault="008C7ADA" w:rsidP="008C7ADA">
            <w:pPr>
              <w:rPr>
                <w:rFonts w:cs="Times New Roman"/>
                <w:b/>
                <w:sz w:val="20"/>
                <w:szCs w:val="20"/>
                <w:lang w:eastAsia="ru-RU"/>
              </w:rPr>
            </w:pPr>
            <w:r w:rsidRPr="008C7ADA">
              <w:rPr>
                <w:rFonts w:cs="Times New Roman"/>
                <w:b/>
                <w:sz w:val="20"/>
                <w:szCs w:val="20"/>
                <w:lang w:eastAsia="ru-RU"/>
              </w:rPr>
              <w:t xml:space="preserve">Лот </w:t>
            </w:r>
            <w:r w:rsidRPr="008C7ADA">
              <w:rPr>
                <w:rFonts w:cs="Times New Roman"/>
                <w:b/>
                <w:sz w:val="20"/>
                <w:szCs w:val="20"/>
                <w:lang w:val="ru-RU" w:eastAsia="ru-RU"/>
              </w:rPr>
              <w:t>4</w:t>
            </w:r>
            <w:r w:rsidRPr="008C7ADA">
              <w:rPr>
                <w:rFonts w:cs="Times New Roman"/>
                <w:b/>
                <w:sz w:val="20"/>
                <w:szCs w:val="20"/>
                <w:lang w:eastAsia="ru-RU"/>
              </w:rPr>
              <w:t xml:space="preserve"> - Специи</w:t>
            </w:r>
          </w:p>
        </w:tc>
        <w:tc>
          <w:tcPr>
            <w:tcW w:w="850" w:type="dxa"/>
            <w:gridSpan w:val="2"/>
          </w:tcPr>
          <w:p w:rsidR="008C7ADA" w:rsidRPr="008C7ADA" w:rsidRDefault="008C7ADA" w:rsidP="008C7ADA">
            <w:pPr>
              <w:jc w:val="center"/>
              <w:rPr>
                <w:rFonts w:cs="Times New Roman"/>
                <w:sz w:val="20"/>
                <w:szCs w:val="20"/>
                <w:lang w:eastAsia="ru-RU"/>
              </w:rPr>
            </w:pPr>
          </w:p>
        </w:tc>
        <w:tc>
          <w:tcPr>
            <w:tcW w:w="709" w:type="dxa"/>
            <w:gridSpan w:val="2"/>
          </w:tcPr>
          <w:p w:rsidR="008C7ADA" w:rsidRPr="008C7ADA" w:rsidRDefault="008C7ADA" w:rsidP="008C7ADA">
            <w:pPr>
              <w:jc w:val="center"/>
              <w:rPr>
                <w:rFonts w:cs="Times New Roman"/>
                <w:sz w:val="20"/>
                <w:szCs w:val="20"/>
                <w:lang w:eastAsia="ru-RU"/>
              </w:rPr>
            </w:pPr>
          </w:p>
        </w:tc>
        <w:tc>
          <w:tcPr>
            <w:tcW w:w="1990" w:type="dxa"/>
          </w:tcPr>
          <w:p w:rsidR="008C7ADA" w:rsidRPr="008C7ADA" w:rsidRDefault="008C7ADA" w:rsidP="008C7ADA">
            <w:pPr>
              <w:jc w:val="center"/>
              <w:rPr>
                <w:rFonts w:cs="Times New Roman"/>
                <w:sz w:val="20"/>
                <w:szCs w:val="20"/>
                <w:lang w:eastAsia="ru-RU"/>
              </w:rPr>
            </w:pPr>
          </w:p>
        </w:tc>
        <w:tc>
          <w:tcPr>
            <w:tcW w:w="998" w:type="dxa"/>
          </w:tcPr>
          <w:p w:rsidR="008C7ADA" w:rsidRPr="008C7ADA" w:rsidRDefault="008C7ADA" w:rsidP="008C7ADA">
            <w:pPr>
              <w:jc w:val="center"/>
              <w:rPr>
                <w:rFonts w:cs="Times New Roman"/>
                <w:sz w:val="20"/>
                <w:szCs w:val="20"/>
                <w:lang w:eastAsia="ru-RU"/>
              </w:rPr>
            </w:pPr>
          </w:p>
        </w:tc>
        <w:tc>
          <w:tcPr>
            <w:tcW w:w="1722" w:type="dxa"/>
            <w:gridSpan w:val="2"/>
            <w:vMerge w:val="restart"/>
          </w:tcPr>
          <w:p w:rsidR="008C7ADA" w:rsidRPr="008C7ADA" w:rsidRDefault="008C7ADA" w:rsidP="008C7ADA">
            <w:pPr>
              <w:jc w:val="center"/>
              <w:rPr>
                <w:rFonts w:cs="Times New Roman"/>
                <w:b/>
                <w:bCs/>
                <w:color w:val="000000"/>
                <w:sz w:val="24"/>
                <w:szCs w:val="24"/>
                <w:lang w:val="ru-RU"/>
              </w:rPr>
            </w:pPr>
            <w:r w:rsidRPr="008C7ADA">
              <w:rPr>
                <w:rFonts w:cs="Times New Roman"/>
                <w:b/>
                <w:bCs/>
                <w:color w:val="000000"/>
                <w:sz w:val="24"/>
                <w:szCs w:val="24"/>
              </w:rPr>
              <w:t>40739,</w:t>
            </w:r>
            <w:r w:rsidRPr="008C7ADA">
              <w:rPr>
                <w:rFonts w:cs="Times New Roman"/>
                <w:b/>
                <w:bCs/>
                <w:color w:val="000000"/>
                <w:sz w:val="24"/>
                <w:szCs w:val="24"/>
                <w:lang w:val="ru-RU"/>
              </w:rPr>
              <w:t>00</w:t>
            </w:r>
          </w:p>
          <w:p w:rsidR="008C7ADA" w:rsidRPr="008C7ADA" w:rsidRDefault="008C7ADA" w:rsidP="008C7ADA">
            <w:pPr>
              <w:jc w:val="center"/>
              <w:rPr>
                <w:rFonts w:cs="Times New Roman"/>
                <w:b/>
                <w:sz w:val="20"/>
                <w:szCs w:val="20"/>
                <w:lang w:val="ru-RU" w:eastAsia="ru-RU"/>
              </w:rPr>
            </w:pPr>
          </w:p>
        </w:tc>
        <w:tc>
          <w:tcPr>
            <w:tcW w:w="725" w:type="dxa"/>
            <w:gridSpan w:val="3"/>
            <w:vMerge w:val="restart"/>
          </w:tcPr>
          <w:p w:rsidR="008C7ADA" w:rsidRPr="008C7ADA" w:rsidRDefault="008C7ADA" w:rsidP="008C7ADA">
            <w:pPr>
              <w:jc w:val="center"/>
              <w:rPr>
                <w:rFonts w:cs="Times New Roman"/>
                <w:b/>
                <w:sz w:val="24"/>
                <w:szCs w:val="24"/>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1</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15898000-9</w:t>
            </w:r>
          </w:p>
        </w:tc>
        <w:tc>
          <w:tcPr>
            <w:tcW w:w="2375" w:type="dxa"/>
            <w:gridSpan w:val="2"/>
          </w:tcPr>
          <w:p w:rsidR="008C7ADA" w:rsidRPr="008C7ADA" w:rsidRDefault="008C7ADA" w:rsidP="008C7ADA">
            <w:pPr>
              <w:rPr>
                <w:rFonts w:cs="Times New Roman"/>
                <w:sz w:val="20"/>
                <w:szCs w:val="20"/>
                <w:lang w:eastAsia="ru-RU"/>
              </w:rPr>
            </w:pPr>
            <w:r w:rsidRPr="008C7ADA">
              <w:rPr>
                <w:rFonts w:cs="Times New Roman"/>
                <w:sz w:val="20"/>
                <w:szCs w:val="20"/>
                <w:lang w:eastAsia="ru-RU"/>
              </w:rPr>
              <w:t xml:space="preserve">Дрожжи сухие </w:t>
            </w:r>
          </w:p>
        </w:tc>
        <w:tc>
          <w:tcPr>
            <w:tcW w:w="850" w:type="dxa"/>
            <w:gridSpan w:val="2"/>
          </w:tcPr>
          <w:p w:rsidR="008C7ADA" w:rsidRPr="008C7ADA" w:rsidRDefault="008C7ADA" w:rsidP="008C7ADA">
            <w:pPr>
              <w:jc w:val="center"/>
              <w:rPr>
                <w:rFonts w:cs="Times New Roman"/>
                <w:sz w:val="20"/>
                <w:szCs w:val="20"/>
                <w:lang w:val="ru-RU" w:eastAsia="ru-RU"/>
              </w:rPr>
            </w:pPr>
            <w:r w:rsidRPr="008C7ADA">
              <w:rPr>
                <w:rFonts w:cs="Times New Roman"/>
                <w:sz w:val="20"/>
                <w:szCs w:val="20"/>
                <w:lang w:val="ru-RU" w:eastAsia="ru-RU"/>
              </w:rPr>
              <w:t>шт</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104</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80 гр. пачка</w:t>
            </w:r>
          </w:p>
          <w:p w:rsidR="008C7ADA" w:rsidRPr="008C7ADA" w:rsidRDefault="008C7ADA" w:rsidP="008C7ADA">
            <w:pPr>
              <w:rPr>
                <w:rFonts w:cs="Times New Roman"/>
                <w:sz w:val="20"/>
                <w:szCs w:val="20"/>
                <w:lang w:eastAsia="ru-RU"/>
              </w:rPr>
            </w:pPr>
          </w:p>
        </w:tc>
        <w:tc>
          <w:tcPr>
            <w:tcW w:w="998"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GOST 171-81</w:t>
            </w:r>
          </w:p>
          <w:p w:rsidR="008C7ADA" w:rsidRPr="008C7ADA" w:rsidRDefault="008C7ADA" w:rsidP="008C7ADA">
            <w:pPr>
              <w:jc w:val="center"/>
              <w:rPr>
                <w:rFonts w:cs="Times New Roman"/>
                <w:sz w:val="20"/>
                <w:szCs w:val="20"/>
                <w:lang w:eastAsia="ru-RU"/>
              </w:rPr>
            </w:pPr>
          </w:p>
        </w:tc>
        <w:tc>
          <w:tcPr>
            <w:tcW w:w="1722" w:type="dxa"/>
            <w:gridSpan w:val="2"/>
            <w:vMerge/>
          </w:tcPr>
          <w:p w:rsidR="008C7ADA" w:rsidRPr="008C7ADA" w:rsidRDefault="008C7ADA" w:rsidP="008C7ADA">
            <w:pPr>
              <w:tabs>
                <w:tab w:val="left" w:pos="317"/>
              </w:tabs>
              <w:rPr>
                <w:rFonts w:cs="Times New Roman"/>
                <w:sz w:val="20"/>
                <w:szCs w:val="20"/>
                <w:highlight w:val="yellow"/>
                <w:lang w:eastAsia="ru-RU"/>
              </w:rPr>
            </w:pPr>
          </w:p>
        </w:tc>
        <w:tc>
          <w:tcPr>
            <w:tcW w:w="725" w:type="dxa"/>
            <w:gridSpan w:val="3"/>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2</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24323200-6</w:t>
            </w:r>
          </w:p>
        </w:tc>
        <w:tc>
          <w:tcPr>
            <w:tcW w:w="2375" w:type="dxa"/>
            <w:gridSpan w:val="2"/>
          </w:tcPr>
          <w:p w:rsidR="008C7ADA" w:rsidRPr="008C7ADA" w:rsidRDefault="008C7ADA" w:rsidP="008C7ADA">
            <w:pPr>
              <w:rPr>
                <w:rFonts w:cs="Times New Roman"/>
                <w:sz w:val="20"/>
                <w:szCs w:val="20"/>
                <w:lang w:eastAsia="ru-RU"/>
              </w:rPr>
            </w:pPr>
            <w:r w:rsidRPr="008C7ADA">
              <w:rPr>
                <w:rFonts w:cs="Times New Roman"/>
                <w:sz w:val="20"/>
                <w:szCs w:val="20"/>
                <w:lang w:eastAsia="ru-RU"/>
              </w:rPr>
              <w:t xml:space="preserve">Лимонная кислота </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пач</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20</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20 г. пачка</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GOST 908-2004</w:t>
            </w:r>
          </w:p>
        </w:tc>
        <w:tc>
          <w:tcPr>
            <w:tcW w:w="1722" w:type="dxa"/>
            <w:gridSpan w:val="2"/>
            <w:vMerge/>
          </w:tcPr>
          <w:p w:rsidR="008C7ADA" w:rsidRPr="008C7ADA" w:rsidRDefault="008C7ADA" w:rsidP="008C7ADA">
            <w:pPr>
              <w:tabs>
                <w:tab w:val="left" w:pos="317"/>
              </w:tabs>
              <w:rPr>
                <w:rFonts w:cs="Times New Roman"/>
                <w:sz w:val="20"/>
                <w:szCs w:val="20"/>
                <w:highlight w:val="yellow"/>
                <w:lang w:eastAsia="ru-RU"/>
              </w:rPr>
            </w:pPr>
          </w:p>
        </w:tc>
        <w:tc>
          <w:tcPr>
            <w:tcW w:w="725" w:type="dxa"/>
            <w:gridSpan w:val="3"/>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3</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15871200-6</w:t>
            </w:r>
          </w:p>
        </w:tc>
        <w:tc>
          <w:tcPr>
            <w:tcW w:w="2375" w:type="dxa"/>
            <w:gridSpan w:val="2"/>
          </w:tcPr>
          <w:p w:rsidR="008C7ADA" w:rsidRPr="008C7ADA" w:rsidRDefault="008C7ADA" w:rsidP="008C7ADA">
            <w:pPr>
              <w:rPr>
                <w:rFonts w:cs="Times New Roman"/>
                <w:sz w:val="20"/>
                <w:szCs w:val="20"/>
                <w:lang w:eastAsia="ru-RU"/>
              </w:rPr>
            </w:pPr>
            <w:r w:rsidRPr="008C7ADA">
              <w:rPr>
                <w:rFonts w:cs="Times New Roman"/>
                <w:sz w:val="20"/>
                <w:szCs w:val="20"/>
                <w:lang w:eastAsia="ru-RU"/>
              </w:rPr>
              <w:t>Приправа куриная</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пач</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20</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100 гр. пачка</w:t>
            </w:r>
          </w:p>
        </w:tc>
        <w:tc>
          <w:tcPr>
            <w:tcW w:w="998" w:type="dxa"/>
          </w:tcPr>
          <w:p w:rsidR="008C7ADA" w:rsidRPr="008C7ADA" w:rsidRDefault="008C7ADA" w:rsidP="008C7ADA">
            <w:pPr>
              <w:jc w:val="center"/>
              <w:rPr>
                <w:rFonts w:cs="Times New Roman"/>
                <w:sz w:val="20"/>
                <w:szCs w:val="20"/>
                <w:lang w:val="en-US" w:eastAsia="ru-RU"/>
              </w:rPr>
            </w:pPr>
            <w:r w:rsidRPr="008C7ADA">
              <w:rPr>
                <w:rFonts w:cs="Times New Roman"/>
                <w:noProof/>
                <w:color w:val="000000"/>
                <w:sz w:val="20"/>
                <w:szCs w:val="20"/>
                <w:lang w:val="en-US" w:eastAsia="ru-RU"/>
              </w:rPr>
              <w:t>TU22686906-004-100</w:t>
            </w:r>
            <w:r w:rsidRPr="008C7ADA">
              <w:rPr>
                <w:rFonts w:cs="Times New Roman"/>
                <w:noProof/>
                <w:sz w:val="20"/>
                <w:szCs w:val="20"/>
                <w:lang w:val="en-US"/>
              </w:rPr>
              <w:t xml:space="preserve"> HG nr.520 din 22.06.2010 HG nr.929 din </w:t>
            </w:r>
            <w:r w:rsidRPr="008C7ADA">
              <w:rPr>
                <w:rFonts w:cs="Times New Roman"/>
                <w:sz w:val="20"/>
                <w:szCs w:val="20"/>
                <w:lang w:val="en-US" w:eastAsia="ru-RU"/>
              </w:rPr>
              <w:t>-</w:t>
            </w:r>
            <w:r w:rsidRPr="008C7ADA">
              <w:rPr>
                <w:rFonts w:cs="Times New Roman"/>
                <w:noProof/>
                <w:sz w:val="20"/>
                <w:szCs w:val="20"/>
                <w:lang w:val="en-US"/>
              </w:rPr>
              <w:t xml:space="preserve">31.12.2009 </w:t>
            </w:r>
            <w:r w:rsidRPr="008C7ADA">
              <w:rPr>
                <w:rFonts w:cs="Times New Roman"/>
                <w:noProof/>
                <w:sz w:val="20"/>
                <w:szCs w:val="20"/>
              </w:rPr>
              <w:t>г</w:t>
            </w:r>
          </w:p>
        </w:tc>
        <w:tc>
          <w:tcPr>
            <w:tcW w:w="1722" w:type="dxa"/>
            <w:gridSpan w:val="2"/>
            <w:vMerge/>
          </w:tcPr>
          <w:p w:rsidR="008C7ADA" w:rsidRPr="008C7ADA" w:rsidRDefault="008C7ADA" w:rsidP="008C7ADA">
            <w:pPr>
              <w:tabs>
                <w:tab w:val="left" w:pos="317"/>
              </w:tabs>
              <w:rPr>
                <w:rFonts w:cs="Times New Roman"/>
                <w:sz w:val="20"/>
                <w:szCs w:val="20"/>
                <w:highlight w:val="yellow"/>
                <w:lang w:val="en-US" w:eastAsia="ru-RU"/>
              </w:rPr>
            </w:pPr>
          </w:p>
        </w:tc>
        <w:tc>
          <w:tcPr>
            <w:tcW w:w="725" w:type="dxa"/>
            <w:gridSpan w:val="3"/>
            <w:vMerge/>
          </w:tcPr>
          <w:p w:rsidR="008C7ADA" w:rsidRPr="008C7ADA" w:rsidRDefault="008C7ADA" w:rsidP="008C7ADA">
            <w:pPr>
              <w:tabs>
                <w:tab w:val="left" w:pos="317"/>
              </w:tabs>
              <w:rPr>
                <w:rFonts w:cs="Times New Roman"/>
                <w:sz w:val="20"/>
                <w:szCs w:val="20"/>
                <w:highlight w:val="yellow"/>
                <w:lang w:val="en-US"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4</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15872200-3</w:t>
            </w:r>
          </w:p>
        </w:tc>
        <w:tc>
          <w:tcPr>
            <w:tcW w:w="2375" w:type="dxa"/>
            <w:gridSpan w:val="2"/>
          </w:tcPr>
          <w:p w:rsidR="008C7ADA" w:rsidRPr="008C7ADA" w:rsidRDefault="008C7ADA" w:rsidP="008C7ADA">
            <w:pPr>
              <w:rPr>
                <w:rFonts w:cs="Times New Roman"/>
                <w:sz w:val="20"/>
                <w:szCs w:val="20"/>
                <w:lang w:eastAsia="ru-RU"/>
              </w:rPr>
            </w:pPr>
            <w:r w:rsidRPr="008C7ADA">
              <w:rPr>
                <w:rFonts w:cs="Times New Roman"/>
                <w:sz w:val="20"/>
                <w:szCs w:val="20"/>
                <w:lang w:eastAsia="ru-RU"/>
              </w:rPr>
              <w:t xml:space="preserve">Ваниль  </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пач.</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242</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 xml:space="preserve">2 гр.  пачка    </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val="en-US" w:eastAsia="ru-RU"/>
              </w:rPr>
              <w:t>GOST</w:t>
            </w:r>
            <w:r w:rsidRPr="008C7ADA">
              <w:rPr>
                <w:rFonts w:cs="Times New Roman"/>
                <w:sz w:val="20"/>
                <w:szCs w:val="20"/>
                <w:lang w:eastAsia="ru-RU"/>
              </w:rPr>
              <w:t xml:space="preserve"> 16599-71</w:t>
            </w:r>
          </w:p>
        </w:tc>
        <w:tc>
          <w:tcPr>
            <w:tcW w:w="1722" w:type="dxa"/>
            <w:gridSpan w:val="2"/>
            <w:vMerge/>
          </w:tcPr>
          <w:p w:rsidR="008C7ADA" w:rsidRPr="008C7ADA" w:rsidRDefault="008C7ADA" w:rsidP="008C7ADA">
            <w:pPr>
              <w:tabs>
                <w:tab w:val="left" w:pos="317"/>
              </w:tabs>
              <w:rPr>
                <w:rFonts w:cs="Times New Roman"/>
                <w:sz w:val="20"/>
                <w:szCs w:val="20"/>
                <w:highlight w:val="yellow"/>
                <w:lang w:eastAsia="ru-RU"/>
              </w:rPr>
            </w:pPr>
          </w:p>
        </w:tc>
        <w:tc>
          <w:tcPr>
            <w:tcW w:w="725" w:type="dxa"/>
            <w:gridSpan w:val="3"/>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5</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15870000-7</w:t>
            </w:r>
          </w:p>
        </w:tc>
        <w:tc>
          <w:tcPr>
            <w:tcW w:w="2375" w:type="dxa"/>
            <w:gridSpan w:val="2"/>
          </w:tcPr>
          <w:p w:rsidR="008C7ADA" w:rsidRPr="008C7ADA" w:rsidRDefault="008C7ADA" w:rsidP="008C7ADA">
            <w:pPr>
              <w:rPr>
                <w:rFonts w:cs="Times New Roman"/>
                <w:sz w:val="20"/>
                <w:szCs w:val="20"/>
                <w:lang w:eastAsia="ru-RU"/>
              </w:rPr>
            </w:pPr>
            <w:r w:rsidRPr="008C7ADA">
              <w:rPr>
                <w:rFonts w:cs="Times New Roman"/>
                <w:sz w:val="20"/>
                <w:szCs w:val="20"/>
                <w:lang w:eastAsia="ru-RU"/>
              </w:rPr>
              <w:t xml:space="preserve">Лавровый лист </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пач</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38</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10 г, пачка</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GOST 17594-81</w:t>
            </w:r>
          </w:p>
        </w:tc>
        <w:tc>
          <w:tcPr>
            <w:tcW w:w="1722" w:type="dxa"/>
            <w:gridSpan w:val="2"/>
            <w:vMerge/>
          </w:tcPr>
          <w:p w:rsidR="008C7ADA" w:rsidRPr="008C7ADA" w:rsidRDefault="008C7ADA" w:rsidP="008C7ADA">
            <w:pPr>
              <w:tabs>
                <w:tab w:val="left" w:pos="317"/>
              </w:tabs>
              <w:rPr>
                <w:rFonts w:cs="Times New Roman"/>
                <w:sz w:val="20"/>
                <w:szCs w:val="20"/>
                <w:highlight w:val="yellow"/>
                <w:lang w:eastAsia="ru-RU"/>
              </w:rPr>
            </w:pPr>
          </w:p>
        </w:tc>
        <w:tc>
          <w:tcPr>
            <w:tcW w:w="725" w:type="dxa"/>
            <w:gridSpan w:val="3"/>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6</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15872100-2</w:t>
            </w:r>
          </w:p>
        </w:tc>
        <w:tc>
          <w:tcPr>
            <w:tcW w:w="2375" w:type="dxa"/>
            <w:gridSpan w:val="2"/>
          </w:tcPr>
          <w:p w:rsidR="008C7ADA" w:rsidRPr="008C7ADA" w:rsidRDefault="008C7ADA" w:rsidP="008C7ADA">
            <w:pPr>
              <w:rPr>
                <w:rFonts w:cs="Times New Roman"/>
                <w:sz w:val="20"/>
                <w:szCs w:val="20"/>
                <w:lang w:eastAsia="ru-RU"/>
              </w:rPr>
            </w:pPr>
            <w:r w:rsidRPr="008C7ADA">
              <w:rPr>
                <w:rFonts w:cs="Times New Roman"/>
                <w:sz w:val="20"/>
                <w:szCs w:val="20"/>
                <w:lang w:eastAsia="ru-RU"/>
              </w:rPr>
              <w:t>Черный перец молотый</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пач</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122</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20</w:t>
            </w:r>
            <w:r w:rsidRPr="008C7ADA">
              <w:rPr>
                <w:rFonts w:cs="Times New Roman"/>
                <w:sz w:val="20"/>
                <w:szCs w:val="20"/>
                <w:lang w:val="en-US" w:eastAsia="ru-RU"/>
              </w:rPr>
              <w:t xml:space="preserve"> </w:t>
            </w:r>
            <w:r w:rsidRPr="008C7ADA">
              <w:rPr>
                <w:rFonts w:cs="Times New Roman"/>
                <w:sz w:val="20"/>
                <w:szCs w:val="20"/>
                <w:lang w:eastAsia="ru-RU"/>
              </w:rPr>
              <w:t xml:space="preserve">г, пачка  </w:t>
            </w:r>
          </w:p>
        </w:tc>
        <w:tc>
          <w:tcPr>
            <w:tcW w:w="998" w:type="dxa"/>
          </w:tcPr>
          <w:p w:rsidR="008C7ADA" w:rsidRPr="008C7ADA" w:rsidRDefault="008C7ADA" w:rsidP="008C7ADA">
            <w:pPr>
              <w:rPr>
                <w:rFonts w:cs="Times New Roman"/>
                <w:sz w:val="20"/>
                <w:szCs w:val="20"/>
                <w:lang w:eastAsia="ru-RU"/>
              </w:rPr>
            </w:pPr>
            <w:r w:rsidRPr="008C7ADA">
              <w:rPr>
                <w:rFonts w:eastAsia="Calibri" w:cs="Times New Roman"/>
                <w:sz w:val="20"/>
                <w:szCs w:val="20"/>
                <w:lang w:eastAsia="ru-RU"/>
              </w:rPr>
              <w:t xml:space="preserve">ГОСТ 2905-91 </w:t>
            </w:r>
            <w:r w:rsidRPr="008C7ADA">
              <w:rPr>
                <w:rFonts w:cs="Times New Roman"/>
                <w:noProof/>
                <w:sz w:val="20"/>
                <w:szCs w:val="20"/>
              </w:rPr>
              <w:t>HG nr.520 din 22.06.2010</w:t>
            </w:r>
            <w:r w:rsidRPr="008C7ADA">
              <w:rPr>
                <w:rFonts w:cs="Times New Roman"/>
                <w:sz w:val="20"/>
                <w:szCs w:val="20"/>
                <w:lang w:eastAsia="ru-RU"/>
              </w:rPr>
              <w:t>-</w:t>
            </w:r>
          </w:p>
        </w:tc>
        <w:tc>
          <w:tcPr>
            <w:tcW w:w="1722" w:type="dxa"/>
            <w:gridSpan w:val="2"/>
            <w:vMerge/>
          </w:tcPr>
          <w:p w:rsidR="008C7ADA" w:rsidRPr="008C7ADA" w:rsidRDefault="008C7ADA" w:rsidP="008C7ADA">
            <w:pPr>
              <w:tabs>
                <w:tab w:val="left" w:pos="317"/>
              </w:tabs>
              <w:rPr>
                <w:rFonts w:cs="Times New Roman"/>
                <w:sz w:val="20"/>
                <w:szCs w:val="20"/>
                <w:highlight w:val="yellow"/>
                <w:lang w:eastAsia="ru-RU"/>
              </w:rPr>
            </w:pPr>
          </w:p>
        </w:tc>
        <w:tc>
          <w:tcPr>
            <w:tcW w:w="725" w:type="dxa"/>
            <w:gridSpan w:val="3"/>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7</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24313310-7</w:t>
            </w:r>
          </w:p>
        </w:tc>
        <w:tc>
          <w:tcPr>
            <w:tcW w:w="2375" w:type="dxa"/>
            <w:gridSpan w:val="2"/>
          </w:tcPr>
          <w:p w:rsidR="008C7ADA" w:rsidRPr="008C7ADA" w:rsidRDefault="008C7ADA" w:rsidP="008C7ADA">
            <w:pPr>
              <w:rPr>
                <w:rFonts w:cs="Times New Roman"/>
                <w:sz w:val="20"/>
                <w:szCs w:val="20"/>
                <w:lang w:eastAsia="ru-RU"/>
              </w:rPr>
            </w:pPr>
            <w:r w:rsidRPr="008C7ADA">
              <w:rPr>
                <w:rFonts w:cs="Times New Roman"/>
                <w:sz w:val="20"/>
                <w:szCs w:val="20"/>
                <w:lang w:eastAsia="ru-RU"/>
              </w:rPr>
              <w:t>Пищевая сода</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пач</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5</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высший сорт в пачках по 500 гр</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noProof/>
                <w:sz w:val="20"/>
                <w:szCs w:val="20"/>
              </w:rPr>
              <w:t>HG nr.520 din 22.06.2010</w:t>
            </w:r>
            <w:r w:rsidRPr="008C7ADA">
              <w:rPr>
                <w:rFonts w:cs="Times New Roman"/>
                <w:sz w:val="20"/>
                <w:szCs w:val="20"/>
                <w:lang w:eastAsia="ru-RU"/>
              </w:rPr>
              <w:t>-</w:t>
            </w:r>
          </w:p>
        </w:tc>
        <w:tc>
          <w:tcPr>
            <w:tcW w:w="1722" w:type="dxa"/>
            <w:gridSpan w:val="2"/>
            <w:vMerge/>
          </w:tcPr>
          <w:p w:rsidR="008C7ADA" w:rsidRPr="008C7ADA" w:rsidRDefault="008C7ADA" w:rsidP="008C7ADA">
            <w:pPr>
              <w:tabs>
                <w:tab w:val="left" w:pos="317"/>
              </w:tabs>
              <w:rPr>
                <w:rFonts w:cs="Times New Roman"/>
                <w:sz w:val="20"/>
                <w:szCs w:val="20"/>
                <w:highlight w:val="yellow"/>
                <w:lang w:eastAsia="ru-RU"/>
              </w:rPr>
            </w:pPr>
          </w:p>
        </w:tc>
        <w:tc>
          <w:tcPr>
            <w:tcW w:w="725" w:type="dxa"/>
            <w:gridSpan w:val="3"/>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39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8</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15871273-8</w:t>
            </w:r>
          </w:p>
        </w:tc>
        <w:tc>
          <w:tcPr>
            <w:tcW w:w="2375" w:type="dxa"/>
            <w:gridSpan w:val="2"/>
          </w:tcPr>
          <w:p w:rsidR="008C7ADA" w:rsidRPr="008C7ADA" w:rsidRDefault="008C7ADA" w:rsidP="008C7ADA">
            <w:pPr>
              <w:rPr>
                <w:rFonts w:cs="Times New Roman"/>
                <w:sz w:val="20"/>
                <w:szCs w:val="20"/>
                <w:lang w:eastAsia="ru-RU"/>
              </w:rPr>
            </w:pPr>
            <w:r w:rsidRPr="008C7ADA">
              <w:rPr>
                <w:rFonts w:cs="Times New Roman"/>
                <w:sz w:val="20"/>
                <w:szCs w:val="20"/>
                <w:lang w:eastAsia="ru-RU"/>
              </w:rPr>
              <w:t>Майонез</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6</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 xml:space="preserve">соус 400 гр. жирность 30% </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w:t>
            </w:r>
          </w:p>
        </w:tc>
        <w:tc>
          <w:tcPr>
            <w:tcW w:w="1722" w:type="dxa"/>
            <w:gridSpan w:val="2"/>
            <w:vMerge/>
          </w:tcPr>
          <w:p w:rsidR="008C7ADA" w:rsidRPr="008C7ADA" w:rsidRDefault="008C7ADA" w:rsidP="008C7ADA">
            <w:pPr>
              <w:tabs>
                <w:tab w:val="left" w:pos="317"/>
              </w:tabs>
              <w:rPr>
                <w:rFonts w:cs="Times New Roman"/>
                <w:sz w:val="20"/>
                <w:szCs w:val="20"/>
                <w:highlight w:val="yellow"/>
                <w:lang w:eastAsia="ru-RU"/>
              </w:rPr>
            </w:pPr>
          </w:p>
        </w:tc>
        <w:tc>
          <w:tcPr>
            <w:tcW w:w="725" w:type="dxa"/>
            <w:gridSpan w:val="3"/>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39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9</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03111500-7</w:t>
            </w:r>
          </w:p>
        </w:tc>
        <w:tc>
          <w:tcPr>
            <w:tcW w:w="2375" w:type="dxa"/>
            <w:gridSpan w:val="2"/>
          </w:tcPr>
          <w:p w:rsidR="008C7ADA" w:rsidRPr="008C7ADA" w:rsidRDefault="008C7ADA" w:rsidP="008C7ADA">
            <w:pPr>
              <w:rPr>
                <w:rFonts w:cs="Times New Roman"/>
                <w:sz w:val="20"/>
                <w:szCs w:val="20"/>
                <w:lang w:eastAsia="ru-RU"/>
              </w:rPr>
            </w:pPr>
            <w:r w:rsidRPr="008C7ADA">
              <w:rPr>
                <w:rFonts w:cs="Times New Roman"/>
                <w:sz w:val="20"/>
                <w:szCs w:val="20"/>
                <w:lang w:eastAsia="ru-RU"/>
              </w:rPr>
              <w:t>Семена кунжута</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шт</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428</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в пачках по 100 гр</w:t>
            </w:r>
          </w:p>
        </w:tc>
        <w:tc>
          <w:tcPr>
            <w:tcW w:w="998" w:type="dxa"/>
          </w:tcPr>
          <w:p w:rsidR="008C7ADA" w:rsidRPr="008C7ADA" w:rsidRDefault="008C7ADA" w:rsidP="008C7ADA">
            <w:pPr>
              <w:rPr>
                <w:rFonts w:cs="Times New Roman"/>
                <w:sz w:val="20"/>
                <w:szCs w:val="20"/>
                <w:lang w:eastAsia="ru-RU"/>
              </w:rPr>
            </w:pPr>
            <w:r w:rsidRPr="008C7ADA">
              <w:rPr>
                <w:rFonts w:eastAsia="Calibri" w:cs="Times New Roman"/>
                <w:sz w:val="20"/>
                <w:szCs w:val="20"/>
              </w:rPr>
              <w:t>HG r.520 din 22.06.2010</w:t>
            </w:r>
            <w:r w:rsidRPr="008C7ADA">
              <w:rPr>
                <w:rFonts w:cs="Times New Roman"/>
                <w:sz w:val="20"/>
                <w:szCs w:val="20"/>
                <w:lang w:eastAsia="ru-RU"/>
              </w:rPr>
              <w:t>-</w:t>
            </w:r>
          </w:p>
        </w:tc>
        <w:tc>
          <w:tcPr>
            <w:tcW w:w="1722" w:type="dxa"/>
            <w:gridSpan w:val="2"/>
            <w:vMerge/>
          </w:tcPr>
          <w:p w:rsidR="008C7ADA" w:rsidRPr="008C7ADA" w:rsidRDefault="008C7ADA" w:rsidP="008C7ADA">
            <w:pPr>
              <w:tabs>
                <w:tab w:val="left" w:pos="317"/>
              </w:tabs>
              <w:rPr>
                <w:rFonts w:cs="Times New Roman"/>
                <w:sz w:val="20"/>
                <w:szCs w:val="20"/>
                <w:highlight w:val="yellow"/>
                <w:lang w:eastAsia="ru-RU"/>
              </w:rPr>
            </w:pPr>
          </w:p>
        </w:tc>
        <w:tc>
          <w:tcPr>
            <w:tcW w:w="725" w:type="dxa"/>
            <w:gridSpan w:val="3"/>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39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10</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15800000-6</w:t>
            </w:r>
          </w:p>
        </w:tc>
        <w:tc>
          <w:tcPr>
            <w:tcW w:w="2375" w:type="dxa"/>
            <w:gridSpan w:val="2"/>
          </w:tcPr>
          <w:p w:rsidR="008C7ADA" w:rsidRPr="008C7ADA" w:rsidRDefault="008C7ADA" w:rsidP="008C7ADA">
            <w:pPr>
              <w:spacing w:after="160"/>
              <w:rPr>
                <w:rFonts w:eastAsia="Calibri" w:cs="Times New Roman"/>
                <w:color w:val="000000"/>
                <w:sz w:val="20"/>
                <w:szCs w:val="20"/>
                <w:lang w:eastAsia="ru-RU"/>
              </w:rPr>
            </w:pPr>
            <w:r w:rsidRPr="008C7ADA">
              <w:rPr>
                <w:rFonts w:eastAsia="Calibri" w:cs="Times New Roman"/>
                <w:color w:val="000000"/>
                <w:sz w:val="20"/>
                <w:szCs w:val="20"/>
                <w:lang w:eastAsia="ru-RU"/>
              </w:rPr>
              <w:t>Семена льна</w:t>
            </w:r>
          </w:p>
        </w:tc>
        <w:tc>
          <w:tcPr>
            <w:tcW w:w="850" w:type="dxa"/>
            <w:gridSpan w:val="2"/>
          </w:tcPr>
          <w:p w:rsidR="008C7ADA" w:rsidRPr="008C7ADA" w:rsidRDefault="008C7ADA" w:rsidP="008C7ADA">
            <w:pPr>
              <w:spacing w:after="160"/>
              <w:rPr>
                <w:rFonts w:eastAsia="Calibri" w:cs="Times New Roman"/>
                <w:color w:val="000000"/>
                <w:sz w:val="20"/>
                <w:szCs w:val="20"/>
                <w:lang w:eastAsia="ru-RU"/>
              </w:rPr>
            </w:pPr>
            <w:r w:rsidRPr="008C7ADA">
              <w:rPr>
                <w:rFonts w:eastAsia="Calibri" w:cs="Times New Roman"/>
                <w:color w:val="000000"/>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lang w:val="ru-RU"/>
              </w:rPr>
            </w:pPr>
            <w:r w:rsidRPr="008C7ADA">
              <w:rPr>
                <w:rFonts w:ascii="Calibri" w:hAnsi="Calibri" w:cs="Calibri"/>
                <w:b/>
                <w:bCs/>
                <w:color w:val="000000"/>
                <w:sz w:val="18"/>
                <w:szCs w:val="18"/>
              </w:rPr>
              <w:t>42</w:t>
            </w:r>
            <w:r w:rsidRPr="008C7ADA">
              <w:rPr>
                <w:rFonts w:ascii="Calibri" w:hAnsi="Calibri" w:cs="Calibri"/>
                <w:b/>
                <w:bCs/>
                <w:color w:val="000000"/>
                <w:sz w:val="18"/>
                <w:szCs w:val="18"/>
                <w:lang w:val="ru-RU"/>
              </w:rPr>
              <w:t>,8</w:t>
            </w:r>
          </w:p>
        </w:tc>
        <w:tc>
          <w:tcPr>
            <w:tcW w:w="1990" w:type="dxa"/>
          </w:tcPr>
          <w:p w:rsidR="008C7ADA" w:rsidRPr="008C7ADA" w:rsidRDefault="008C7ADA" w:rsidP="008C7ADA">
            <w:pPr>
              <w:spacing w:after="160"/>
              <w:jc w:val="center"/>
              <w:rPr>
                <w:rFonts w:eastAsia="Calibri" w:cs="Times New Roman"/>
                <w:color w:val="000000"/>
                <w:sz w:val="20"/>
                <w:szCs w:val="20"/>
                <w:lang w:eastAsia="ru-RU"/>
              </w:rPr>
            </w:pPr>
            <w:r w:rsidRPr="008C7ADA">
              <w:rPr>
                <w:rFonts w:eastAsia="Calibri" w:cs="Times New Roman"/>
                <w:color w:val="000000"/>
                <w:sz w:val="20"/>
                <w:szCs w:val="20"/>
                <w:lang w:eastAsia="ru-RU"/>
              </w:rPr>
              <w:t>в пачках 200 гр</w:t>
            </w:r>
          </w:p>
        </w:tc>
        <w:tc>
          <w:tcPr>
            <w:tcW w:w="998" w:type="dxa"/>
          </w:tcPr>
          <w:p w:rsidR="008C7ADA" w:rsidRPr="008C7ADA" w:rsidRDefault="008C7ADA" w:rsidP="008C7ADA">
            <w:pPr>
              <w:spacing w:after="160"/>
              <w:jc w:val="center"/>
              <w:rPr>
                <w:rFonts w:eastAsia="Calibri" w:cs="Times New Roman"/>
                <w:sz w:val="20"/>
                <w:szCs w:val="20"/>
              </w:rPr>
            </w:pPr>
            <w:r w:rsidRPr="008C7ADA">
              <w:rPr>
                <w:rFonts w:eastAsia="Calibri" w:cs="Times New Roman"/>
                <w:sz w:val="20"/>
                <w:szCs w:val="20"/>
              </w:rPr>
              <w:t>HG nr.520 din 22.06.2010</w:t>
            </w:r>
          </w:p>
        </w:tc>
        <w:tc>
          <w:tcPr>
            <w:tcW w:w="1722" w:type="dxa"/>
            <w:gridSpan w:val="2"/>
            <w:vMerge/>
          </w:tcPr>
          <w:p w:rsidR="008C7ADA" w:rsidRPr="008C7ADA" w:rsidRDefault="008C7ADA" w:rsidP="008C7ADA">
            <w:pPr>
              <w:tabs>
                <w:tab w:val="left" w:pos="317"/>
              </w:tabs>
              <w:rPr>
                <w:rFonts w:cs="Times New Roman"/>
                <w:sz w:val="20"/>
                <w:szCs w:val="20"/>
                <w:highlight w:val="yellow"/>
                <w:lang w:eastAsia="ru-RU"/>
              </w:rPr>
            </w:pPr>
          </w:p>
        </w:tc>
        <w:tc>
          <w:tcPr>
            <w:tcW w:w="725" w:type="dxa"/>
            <w:gridSpan w:val="3"/>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39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11</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15800000-6</w:t>
            </w:r>
          </w:p>
        </w:tc>
        <w:tc>
          <w:tcPr>
            <w:tcW w:w="2375" w:type="dxa"/>
            <w:gridSpan w:val="2"/>
          </w:tcPr>
          <w:p w:rsidR="008C7ADA" w:rsidRPr="008C7ADA" w:rsidRDefault="008C7ADA" w:rsidP="008C7ADA">
            <w:pPr>
              <w:spacing w:after="160"/>
              <w:rPr>
                <w:rFonts w:eastAsia="Calibri" w:cs="Times New Roman"/>
                <w:color w:val="000000"/>
                <w:sz w:val="20"/>
                <w:szCs w:val="20"/>
                <w:lang w:eastAsia="ru-RU"/>
              </w:rPr>
            </w:pPr>
            <w:r w:rsidRPr="008C7ADA">
              <w:rPr>
                <w:rFonts w:eastAsia="Calibri" w:cs="Times New Roman"/>
                <w:color w:val="000000"/>
                <w:sz w:val="20"/>
                <w:szCs w:val="20"/>
                <w:lang w:eastAsia="ru-RU"/>
              </w:rPr>
              <w:t xml:space="preserve">Семена подсолнечника </w:t>
            </w:r>
            <w:r w:rsidRPr="008C7ADA">
              <w:rPr>
                <w:rFonts w:eastAsia="Calibri" w:cs="Times New Roman"/>
                <w:color w:val="000000"/>
                <w:sz w:val="20"/>
                <w:szCs w:val="20"/>
                <w:lang w:eastAsia="ru-RU"/>
              </w:rPr>
              <w:lastRenderedPageBreak/>
              <w:t>чищенные</w:t>
            </w:r>
          </w:p>
        </w:tc>
        <w:tc>
          <w:tcPr>
            <w:tcW w:w="850" w:type="dxa"/>
            <w:gridSpan w:val="2"/>
          </w:tcPr>
          <w:p w:rsidR="008C7ADA" w:rsidRPr="008C7ADA" w:rsidRDefault="008C7ADA" w:rsidP="008C7ADA">
            <w:pPr>
              <w:spacing w:after="160"/>
              <w:rPr>
                <w:rFonts w:eastAsia="Calibri" w:cs="Times New Roman"/>
                <w:color w:val="000000"/>
                <w:sz w:val="20"/>
                <w:szCs w:val="20"/>
                <w:lang w:eastAsia="ru-RU"/>
              </w:rPr>
            </w:pPr>
            <w:r w:rsidRPr="008C7ADA">
              <w:rPr>
                <w:rFonts w:eastAsia="Calibri" w:cs="Times New Roman"/>
                <w:color w:val="000000"/>
                <w:sz w:val="20"/>
                <w:szCs w:val="20"/>
                <w:lang w:eastAsia="ru-RU"/>
              </w:rPr>
              <w:lastRenderedPageBreak/>
              <w:t>шт</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59</w:t>
            </w:r>
          </w:p>
        </w:tc>
        <w:tc>
          <w:tcPr>
            <w:tcW w:w="1990" w:type="dxa"/>
          </w:tcPr>
          <w:p w:rsidR="008C7ADA" w:rsidRPr="008C7ADA" w:rsidRDefault="008C7ADA" w:rsidP="008C7ADA">
            <w:pPr>
              <w:spacing w:after="160"/>
              <w:rPr>
                <w:rFonts w:eastAsia="Calibri" w:cs="Times New Roman"/>
                <w:color w:val="000000"/>
                <w:sz w:val="20"/>
                <w:szCs w:val="20"/>
                <w:lang w:eastAsia="ru-RU"/>
              </w:rPr>
            </w:pPr>
            <w:r w:rsidRPr="008C7ADA">
              <w:rPr>
                <w:rFonts w:eastAsia="Calibri" w:cs="Times New Roman"/>
                <w:color w:val="000000"/>
                <w:sz w:val="20"/>
                <w:szCs w:val="20"/>
                <w:lang w:eastAsia="ru-RU"/>
              </w:rPr>
              <w:t>пачках по 0,5 кг</w:t>
            </w:r>
          </w:p>
        </w:tc>
        <w:tc>
          <w:tcPr>
            <w:tcW w:w="998" w:type="dxa"/>
          </w:tcPr>
          <w:p w:rsidR="008C7ADA" w:rsidRPr="008C7ADA" w:rsidRDefault="008C7ADA" w:rsidP="008C7ADA">
            <w:pPr>
              <w:spacing w:after="160"/>
              <w:jc w:val="center"/>
              <w:rPr>
                <w:rFonts w:eastAsia="Calibri" w:cs="Times New Roman"/>
                <w:sz w:val="20"/>
                <w:szCs w:val="20"/>
              </w:rPr>
            </w:pPr>
            <w:r w:rsidRPr="008C7ADA">
              <w:rPr>
                <w:rFonts w:eastAsia="Calibri" w:cs="Times New Roman"/>
                <w:sz w:val="20"/>
                <w:szCs w:val="20"/>
              </w:rPr>
              <w:t xml:space="preserve">HG nr.520 </w:t>
            </w:r>
            <w:r w:rsidRPr="008C7ADA">
              <w:rPr>
                <w:rFonts w:eastAsia="Calibri" w:cs="Times New Roman"/>
                <w:sz w:val="20"/>
                <w:szCs w:val="20"/>
              </w:rPr>
              <w:lastRenderedPageBreak/>
              <w:t>din 22.06.2010</w:t>
            </w:r>
          </w:p>
        </w:tc>
        <w:tc>
          <w:tcPr>
            <w:tcW w:w="1722" w:type="dxa"/>
            <w:gridSpan w:val="2"/>
            <w:vMerge w:val="restart"/>
            <w:tcBorders>
              <w:top w:val="nil"/>
            </w:tcBorders>
          </w:tcPr>
          <w:p w:rsidR="008C7ADA" w:rsidRPr="008C7ADA" w:rsidRDefault="008C7ADA" w:rsidP="008C7ADA">
            <w:pPr>
              <w:tabs>
                <w:tab w:val="left" w:pos="317"/>
              </w:tabs>
              <w:rPr>
                <w:rFonts w:cs="Times New Roman"/>
                <w:sz w:val="20"/>
                <w:szCs w:val="20"/>
                <w:highlight w:val="yellow"/>
                <w:lang w:eastAsia="ru-RU"/>
              </w:rPr>
            </w:pPr>
          </w:p>
        </w:tc>
        <w:tc>
          <w:tcPr>
            <w:tcW w:w="725" w:type="dxa"/>
            <w:gridSpan w:val="3"/>
            <w:vMerge w:val="restart"/>
            <w:tcBorders>
              <w:top w:val="nil"/>
            </w:tcBorders>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39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lastRenderedPageBreak/>
              <w:t>12</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15898000-9</w:t>
            </w:r>
          </w:p>
        </w:tc>
        <w:tc>
          <w:tcPr>
            <w:tcW w:w="2375" w:type="dxa"/>
            <w:gridSpan w:val="2"/>
          </w:tcPr>
          <w:p w:rsidR="008C7ADA" w:rsidRPr="008C7ADA" w:rsidRDefault="008C7ADA" w:rsidP="008C7ADA">
            <w:pPr>
              <w:rPr>
                <w:rFonts w:cs="Times New Roman"/>
                <w:sz w:val="20"/>
                <w:szCs w:val="20"/>
                <w:lang w:eastAsia="ru-RU"/>
              </w:rPr>
            </w:pPr>
            <w:r w:rsidRPr="008C7ADA">
              <w:rPr>
                <w:rFonts w:cs="Times New Roman"/>
                <w:sz w:val="20"/>
                <w:szCs w:val="20"/>
                <w:lang w:val="ru-RU" w:eastAsia="ru-RU"/>
              </w:rPr>
              <w:t>Разрыхлитель</w:t>
            </w:r>
            <w:r w:rsidRPr="008C7ADA">
              <w:rPr>
                <w:rFonts w:cs="Times New Roman"/>
                <w:sz w:val="20"/>
                <w:szCs w:val="20"/>
                <w:lang w:eastAsia="ru-RU"/>
              </w:rPr>
              <w:t xml:space="preserve"> </w:t>
            </w:r>
          </w:p>
        </w:tc>
        <w:tc>
          <w:tcPr>
            <w:tcW w:w="850" w:type="dxa"/>
            <w:gridSpan w:val="2"/>
          </w:tcPr>
          <w:p w:rsidR="008C7ADA" w:rsidRPr="008C7ADA" w:rsidRDefault="008C7ADA" w:rsidP="008C7ADA">
            <w:pPr>
              <w:jc w:val="center"/>
              <w:rPr>
                <w:rFonts w:cs="Times New Roman"/>
                <w:sz w:val="20"/>
                <w:szCs w:val="20"/>
                <w:lang w:val="ru-RU" w:eastAsia="ru-RU"/>
              </w:rPr>
            </w:pPr>
            <w:r w:rsidRPr="008C7ADA">
              <w:rPr>
                <w:rFonts w:cs="Times New Roman"/>
                <w:sz w:val="20"/>
                <w:szCs w:val="20"/>
                <w:lang w:val="ru-RU" w:eastAsia="ru-RU"/>
              </w:rPr>
              <w:t>шт</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1015</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val="ru-RU" w:eastAsia="ru-RU"/>
              </w:rPr>
              <w:t>15</w:t>
            </w:r>
            <w:r w:rsidRPr="008C7ADA">
              <w:rPr>
                <w:rFonts w:cs="Times New Roman"/>
                <w:sz w:val="20"/>
                <w:szCs w:val="20"/>
                <w:lang w:eastAsia="ru-RU"/>
              </w:rPr>
              <w:t xml:space="preserve"> гр. пачка</w:t>
            </w:r>
          </w:p>
          <w:p w:rsidR="008C7ADA" w:rsidRPr="008C7ADA" w:rsidRDefault="008C7ADA" w:rsidP="008C7ADA">
            <w:pPr>
              <w:rPr>
                <w:rFonts w:cs="Times New Roman"/>
                <w:sz w:val="20"/>
                <w:szCs w:val="20"/>
                <w:lang w:eastAsia="ru-RU"/>
              </w:rPr>
            </w:pPr>
          </w:p>
        </w:tc>
        <w:tc>
          <w:tcPr>
            <w:tcW w:w="998" w:type="dxa"/>
          </w:tcPr>
          <w:p w:rsidR="008C7ADA" w:rsidRPr="008C7ADA" w:rsidRDefault="008C7ADA" w:rsidP="008C7ADA">
            <w:pPr>
              <w:spacing w:after="160"/>
              <w:jc w:val="center"/>
              <w:rPr>
                <w:rFonts w:eastAsia="Calibri" w:cs="Times New Roman"/>
                <w:sz w:val="20"/>
                <w:szCs w:val="20"/>
              </w:rPr>
            </w:pPr>
          </w:p>
        </w:tc>
        <w:tc>
          <w:tcPr>
            <w:tcW w:w="1722" w:type="dxa"/>
            <w:gridSpan w:val="2"/>
            <w:vMerge/>
            <w:tcBorders>
              <w:top w:val="nil"/>
            </w:tcBorders>
          </w:tcPr>
          <w:p w:rsidR="008C7ADA" w:rsidRPr="008C7ADA" w:rsidRDefault="008C7ADA" w:rsidP="008C7ADA">
            <w:pPr>
              <w:tabs>
                <w:tab w:val="left" w:pos="317"/>
              </w:tabs>
              <w:rPr>
                <w:rFonts w:cs="Times New Roman"/>
                <w:sz w:val="20"/>
                <w:szCs w:val="20"/>
                <w:highlight w:val="yellow"/>
                <w:lang w:eastAsia="ru-RU"/>
              </w:rPr>
            </w:pPr>
          </w:p>
        </w:tc>
        <w:tc>
          <w:tcPr>
            <w:tcW w:w="725" w:type="dxa"/>
            <w:gridSpan w:val="3"/>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390"/>
        </w:trPr>
        <w:tc>
          <w:tcPr>
            <w:tcW w:w="560" w:type="dxa"/>
          </w:tcPr>
          <w:p w:rsidR="008C7ADA" w:rsidRPr="008C7ADA" w:rsidRDefault="008C7ADA" w:rsidP="008C7ADA">
            <w:pPr>
              <w:tabs>
                <w:tab w:val="left" w:pos="317"/>
              </w:tabs>
              <w:rPr>
                <w:rFonts w:cs="Times New Roman"/>
                <w:sz w:val="20"/>
                <w:szCs w:val="20"/>
                <w:lang w:val="ru-RU" w:eastAsia="ru-RU"/>
              </w:rPr>
            </w:pPr>
            <w:r w:rsidRPr="008C7ADA">
              <w:rPr>
                <w:rFonts w:cs="Times New Roman"/>
                <w:sz w:val="20"/>
                <w:szCs w:val="20"/>
                <w:lang w:val="ru-RU" w:eastAsia="ru-RU"/>
              </w:rPr>
              <w:t>13</w:t>
            </w:r>
          </w:p>
        </w:tc>
        <w:tc>
          <w:tcPr>
            <w:tcW w:w="1587" w:type="dxa"/>
            <w:gridSpan w:val="2"/>
          </w:tcPr>
          <w:p w:rsidR="008C7ADA" w:rsidRPr="008C7ADA" w:rsidRDefault="008C7ADA" w:rsidP="008C7ADA">
            <w:pPr>
              <w:jc w:val="center"/>
              <w:rPr>
                <w:rFonts w:cs="Times New Roman"/>
                <w:sz w:val="20"/>
                <w:szCs w:val="20"/>
                <w:lang w:eastAsia="ru-RU"/>
              </w:rPr>
            </w:pPr>
            <w:r w:rsidRPr="008C7ADA">
              <w:rPr>
                <w:rFonts w:eastAsia="Calibri" w:cs="Times New Roman"/>
                <w:sz w:val="20"/>
                <w:szCs w:val="20"/>
                <w:lang w:val="ru-RU" w:eastAsia="ru-RU"/>
              </w:rPr>
              <w:t>15321300-7</w:t>
            </w:r>
          </w:p>
        </w:tc>
        <w:tc>
          <w:tcPr>
            <w:tcW w:w="2375" w:type="dxa"/>
            <w:gridSpan w:val="2"/>
          </w:tcPr>
          <w:p w:rsidR="008C7ADA" w:rsidRPr="008C7ADA" w:rsidRDefault="008C7ADA" w:rsidP="008C7ADA">
            <w:pPr>
              <w:rPr>
                <w:rFonts w:cs="Times New Roman"/>
                <w:sz w:val="20"/>
                <w:szCs w:val="20"/>
                <w:lang w:eastAsia="ru-RU"/>
              </w:rPr>
            </w:pPr>
            <w:r w:rsidRPr="008C7ADA">
              <w:rPr>
                <w:rFonts w:cs="Times New Roman"/>
                <w:sz w:val="20"/>
                <w:szCs w:val="20"/>
                <w:lang w:eastAsia="ru-RU"/>
              </w:rPr>
              <w:t>Лимон</w:t>
            </w:r>
            <w:r w:rsidRPr="008C7ADA">
              <w:rPr>
                <w:rFonts w:cs="Times New Roman"/>
                <w:sz w:val="20"/>
                <w:szCs w:val="20"/>
                <w:lang w:val="ru-RU" w:eastAsia="ru-RU"/>
              </w:rPr>
              <w:t>ный</w:t>
            </w:r>
            <w:r w:rsidRPr="008C7ADA">
              <w:rPr>
                <w:rFonts w:cs="Times New Roman"/>
                <w:sz w:val="20"/>
                <w:szCs w:val="20"/>
                <w:lang w:eastAsia="ru-RU"/>
              </w:rPr>
              <w:t xml:space="preserve"> </w:t>
            </w:r>
            <w:r w:rsidRPr="008C7ADA">
              <w:rPr>
                <w:rFonts w:cs="Times New Roman"/>
                <w:sz w:val="20"/>
                <w:szCs w:val="20"/>
                <w:lang w:val="ru-RU" w:eastAsia="ru-RU"/>
              </w:rPr>
              <w:t>сок</w:t>
            </w:r>
            <w:r w:rsidRPr="008C7ADA">
              <w:rPr>
                <w:rFonts w:cs="Times New Roman"/>
                <w:sz w:val="20"/>
                <w:szCs w:val="20"/>
                <w:lang w:eastAsia="ru-RU"/>
              </w:rPr>
              <w:t xml:space="preserve"> </w:t>
            </w:r>
          </w:p>
        </w:tc>
        <w:tc>
          <w:tcPr>
            <w:tcW w:w="850" w:type="dxa"/>
            <w:gridSpan w:val="2"/>
          </w:tcPr>
          <w:p w:rsidR="008C7ADA" w:rsidRPr="008C7ADA" w:rsidRDefault="008C7ADA" w:rsidP="008C7ADA">
            <w:pPr>
              <w:jc w:val="center"/>
              <w:rPr>
                <w:rFonts w:cs="Times New Roman"/>
                <w:sz w:val="20"/>
                <w:szCs w:val="20"/>
                <w:lang w:val="ru-RU" w:eastAsia="ru-RU"/>
              </w:rPr>
            </w:pPr>
            <w:r w:rsidRPr="008C7ADA">
              <w:rPr>
                <w:rFonts w:cs="Times New Roman"/>
                <w:sz w:val="20"/>
                <w:szCs w:val="20"/>
                <w:lang w:val="ru-RU" w:eastAsia="ru-RU"/>
              </w:rPr>
              <w:t>л</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13</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val="ru-RU" w:eastAsia="ru-RU"/>
              </w:rPr>
              <w:t>по 0,200 литров</w:t>
            </w:r>
          </w:p>
        </w:tc>
        <w:tc>
          <w:tcPr>
            <w:tcW w:w="998" w:type="dxa"/>
          </w:tcPr>
          <w:p w:rsidR="008C7ADA" w:rsidRPr="008C7ADA" w:rsidRDefault="008C7ADA" w:rsidP="008C7ADA">
            <w:pPr>
              <w:spacing w:after="160"/>
              <w:jc w:val="center"/>
              <w:rPr>
                <w:rFonts w:eastAsia="Calibri" w:cs="Times New Roman"/>
                <w:sz w:val="20"/>
                <w:szCs w:val="20"/>
              </w:rPr>
            </w:pPr>
          </w:p>
        </w:tc>
        <w:tc>
          <w:tcPr>
            <w:tcW w:w="1722" w:type="dxa"/>
            <w:gridSpan w:val="2"/>
            <w:vMerge/>
            <w:tcBorders>
              <w:top w:val="nil"/>
            </w:tcBorders>
          </w:tcPr>
          <w:p w:rsidR="008C7ADA" w:rsidRPr="008C7ADA" w:rsidRDefault="008C7ADA" w:rsidP="008C7ADA">
            <w:pPr>
              <w:tabs>
                <w:tab w:val="left" w:pos="317"/>
              </w:tabs>
              <w:rPr>
                <w:rFonts w:cs="Times New Roman"/>
                <w:sz w:val="20"/>
                <w:szCs w:val="20"/>
                <w:highlight w:val="yellow"/>
                <w:lang w:eastAsia="ru-RU"/>
              </w:rPr>
            </w:pPr>
          </w:p>
        </w:tc>
        <w:tc>
          <w:tcPr>
            <w:tcW w:w="725" w:type="dxa"/>
            <w:gridSpan w:val="3"/>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390"/>
        </w:trPr>
        <w:tc>
          <w:tcPr>
            <w:tcW w:w="560" w:type="dxa"/>
          </w:tcPr>
          <w:p w:rsidR="008C7ADA" w:rsidRPr="008C7ADA" w:rsidRDefault="008C7ADA" w:rsidP="008C7ADA">
            <w:pPr>
              <w:tabs>
                <w:tab w:val="left" w:pos="317"/>
              </w:tabs>
              <w:rPr>
                <w:rFonts w:cs="Times New Roman"/>
                <w:sz w:val="20"/>
                <w:szCs w:val="20"/>
                <w:lang w:val="ru-RU" w:eastAsia="ru-RU"/>
              </w:rPr>
            </w:pPr>
            <w:r w:rsidRPr="008C7ADA">
              <w:rPr>
                <w:rFonts w:cs="Times New Roman"/>
                <w:sz w:val="20"/>
                <w:szCs w:val="20"/>
                <w:lang w:val="ru-RU" w:eastAsia="ru-RU"/>
              </w:rPr>
              <w:t>14</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15863000-5</w:t>
            </w:r>
          </w:p>
        </w:tc>
        <w:tc>
          <w:tcPr>
            <w:tcW w:w="2375" w:type="dxa"/>
            <w:gridSpan w:val="2"/>
          </w:tcPr>
          <w:p w:rsidR="008C7ADA" w:rsidRPr="008C7ADA" w:rsidRDefault="008C7ADA" w:rsidP="008C7ADA">
            <w:pPr>
              <w:rPr>
                <w:rFonts w:cs="Times New Roman"/>
                <w:sz w:val="20"/>
                <w:szCs w:val="20"/>
                <w:lang w:eastAsia="ru-RU"/>
              </w:rPr>
            </w:pPr>
            <w:r w:rsidRPr="008C7ADA">
              <w:rPr>
                <w:rFonts w:cs="Times New Roman"/>
                <w:sz w:val="20"/>
                <w:szCs w:val="20"/>
                <w:lang w:val="ru-RU" w:eastAsia="ru-RU"/>
              </w:rPr>
              <w:t xml:space="preserve">Смесь </w:t>
            </w:r>
          </w:p>
        </w:tc>
        <w:tc>
          <w:tcPr>
            <w:tcW w:w="850" w:type="dxa"/>
            <w:gridSpan w:val="2"/>
          </w:tcPr>
          <w:p w:rsidR="008C7ADA" w:rsidRPr="008C7ADA" w:rsidRDefault="008C7ADA" w:rsidP="008C7ADA">
            <w:pPr>
              <w:jc w:val="center"/>
              <w:rPr>
                <w:rFonts w:cs="Times New Roman"/>
                <w:sz w:val="20"/>
                <w:szCs w:val="20"/>
                <w:lang w:val="ru-RU" w:eastAsia="ru-RU"/>
              </w:rPr>
            </w:pPr>
            <w:r w:rsidRPr="008C7ADA">
              <w:rPr>
                <w:rFonts w:cs="Times New Roman"/>
                <w:sz w:val="20"/>
                <w:szCs w:val="20"/>
                <w:lang w:val="ru-RU" w:eastAsia="ru-RU"/>
              </w:rPr>
              <w:t>шт</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755</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val="ru-RU" w:eastAsia="ru-RU"/>
              </w:rPr>
              <w:t>растений и плодов в упаковке по 80-100 гр</w:t>
            </w:r>
          </w:p>
        </w:tc>
        <w:tc>
          <w:tcPr>
            <w:tcW w:w="998" w:type="dxa"/>
          </w:tcPr>
          <w:p w:rsidR="008C7ADA" w:rsidRPr="008C7ADA" w:rsidRDefault="008C7ADA" w:rsidP="008C7ADA">
            <w:pPr>
              <w:spacing w:after="160"/>
              <w:jc w:val="center"/>
              <w:rPr>
                <w:rFonts w:eastAsia="Calibri" w:cs="Times New Roman"/>
                <w:sz w:val="20"/>
                <w:szCs w:val="20"/>
              </w:rPr>
            </w:pPr>
          </w:p>
        </w:tc>
        <w:tc>
          <w:tcPr>
            <w:tcW w:w="1722" w:type="dxa"/>
            <w:gridSpan w:val="2"/>
            <w:vMerge/>
            <w:tcBorders>
              <w:top w:val="nil"/>
            </w:tcBorders>
          </w:tcPr>
          <w:p w:rsidR="008C7ADA" w:rsidRPr="008C7ADA" w:rsidRDefault="008C7ADA" w:rsidP="008C7ADA">
            <w:pPr>
              <w:tabs>
                <w:tab w:val="left" w:pos="317"/>
              </w:tabs>
              <w:rPr>
                <w:rFonts w:cs="Times New Roman"/>
                <w:sz w:val="20"/>
                <w:szCs w:val="20"/>
                <w:highlight w:val="yellow"/>
                <w:lang w:eastAsia="ru-RU"/>
              </w:rPr>
            </w:pPr>
          </w:p>
        </w:tc>
        <w:tc>
          <w:tcPr>
            <w:tcW w:w="725" w:type="dxa"/>
            <w:gridSpan w:val="3"/>
            <w:tcBorders>
              <w:top w:val="nil"/>
            </w:tcBorders>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195"/>
        </w:trPr>
        <w:tc>
          <w:tcPr>
            <w:tcW w:w="560" w:type="dxa"/>
          </w:tcPr>
          <w:p w:rsidR="008C7ADA" w:rsidRPr="008C7ADA" w:rsidRDefault="008C7ADA" w:rsidP="008C7ADA">
            <w:pPr>
              <w:tabs>
                <w:tab w:val="left" w:pos="317"/>
              </w:tabs>
              <w:rPr>
                <w:rFonts w:cs="Times New Roman"/>
                <w:sz w:val="20"/>
                <w:szCs w:val="20"/>
                <w:lang w:eastAsia="ru-RU"/>
              </w:rPr>
            </w:pPr>
          </w:p>
        </w:tc>
        <w:tc>
          <w:tcPr>
            <w:tcW w:w="7511" w:type="dxa"/>
            <w:gridSpan w:val="9"/>
          </w:tcPr>
          <w:p w:rsidR="008C7ADA" w:rsidRPr="008C7ADA" w:rsidRDefault="008C7ADA" w:rsidP="008C7ADA">
            <w:pPr>
              <w:tabs>
                <w:tab w:val="left" w:pos="317"/>
              </w:tabs>
              <w:rPr>
                <w:rFonts w:cs="Times New Roman"/>
                <w:b/>
                <w:i/>
                <w:sz w:val="20"/>
                <w:szCs w:val="20"/>
                <w:lang w:eastAsia="ru-RU"/>
              </w:rPr>
            </w:pPr>
            <w:r w:rsidRPr="008C7ADA">
              <w:rPr>
                <w:rFonts w:cs="Times New Roman"/>
                <w:b/>
                <w:i/>
                <w:sz w:val="20"/>
                <w:szCs w:val="20"/>
                <w:lang w:eastAsia="ru-RU"/>
              </w:rPr>
              <w:t xml:space="preserve">Поставка осуществляется </w:t>
            </w:r>
            <w:r w:rsidRPr="008C7ADA">
              <w:rPr>
                <w:rFonts w:cs="Times New Roman"/>
                <w:b/>
                <w:i/>
                <w:sz w:val="20"/>
                <w:szCs w:val="20"/>
                <w:lang w:val="ru-RU" w:eastAsia="ru-RU"/>
              </w:rPr>
              <w:t xml:space="preserve">2 раза в неделю </w:t>
            </w:r>
            <w:r w:rsidRPr="008C7ADA">
              <w:rPr>
                <w:rFonts w:cs="Times New Roman"/>
                <w:b/>
                <w:i/>
                <w:sz w:val="20"/>
                <w:szCs w:val="20"/>
                <w:lang w:eastAsia="ru-RU"/>
              </w:rPr>
              <w:t xml:space="preserve"> до 9:00 часов</w:t>
            </w:r>
          </w:p>
          <w:p w:rsidR="008C7ADA" w:rsidRPr="008C7ADA" w:rsidRDefault="008C7ADA" w:rsidP="008C7ADA">
            <w:pPr>
              <w:tabs>
                <w:tab w:val="left" w:pos="317"/>
              </w:tabs>
              <w:rPr>
                <w:rFonts w:cs="Times New Roman"/>
                <w:b/>
                <w:i/>
                <w:sz w:val="20"/>
                <w:szCs w:val="20"/>
                <w:lang w:eastAsia="ru-RU"/>
              </w:rPr>
            </w:pPr>
          </w:p>
        </w:tc>
        <w:tc>
          <w:tcPr>
            <w:tcW w:w="998" w:type="dxa"/>
          </w:tcPr>
          <w:p w:rsidR="008C7ADA" w:rsidRPr="008C7ADA" w:rsidRDefault="008C7ADA" w:rsidP="008C7ADA">
            <w:pPr>
              <w:tabs>
                <w:tab w:val="left" w:pos="317"/>
              </w:tabs>
              <w:rPr>
                <w:rFonts w:cs="Times New Roman"/>
                <w:b/>
                <w:i/>
                <w:sz w:val="20"/>
                <w:szCs w:val="20"/>
                <w:lang w:eastAsia="ru-RU"/>
              </w:rPr>
            </w:pPr>
          </w:p>
        </w:tc>
        <w:tc>
          <w:tcPr>
            <w:tcW w:w="2447" w:type="dxa"/>
            <w:gridSpan w:val="5"/>
          </w:tcPr>
          <w:p w:rsidR="008C7ADA" w:rsidRPr="008C7ADA" w:rsidRDefault="008C7ADA" w:rsidP="008C7ADA">
            <w:pPr>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p>
        </w:tc>
        <w:tc>
          <w:tcPr>
            <w:tcW w:w="1587" w:type="dxa"/>
            <w:gridSpan w:val="2"/>
          </w:tcPr>
          <w:p w:rsidR="008C7ADA" w:rsidRPr="008C7ADA" w:rsidRDefault="008C7ADA" w:rsidP="008C7ADA">
            <w:pPr>
              <w:jc w:val="center"/>
              <w:rPr>
                <w:rFonts w:cs="Times New Roman"/>
                <w:b/>
                <w:sz w:val="20"/>
                <w:szCs w:val="20"/>
                <w:lang w:eastAsia="ru-RU"/>
              </w:rPr>
            </w:pPr>
          </w:p>
        </w:tc>
        <w:tc>
          <w:tcPr>
            <w:tcW w:w="2375" w:type="dxa"/>
            <w:gridSpan w:val="2"/>
          </w:tcPr>
          <w:p w:rsidR="008C7ADA" w:rsidRPr="008C7ADA" w:rsidRDefault="008C7ADA" w:rsidP="008C7ADA">
            <w:pPr>
              <w:rPr>
                <w:rFonts w:cs="Times New Roman"/>
                <w:b/>
                <w:sz w:val="20"/>
                <w:szCs w:val="20"/>
                <w:lang w:eastAsia="ru-RU"/>
              </w:rPr>
            </w:pPr>
            <w:r w:rsidRPr="008C7ADA">
              <w:rPr>
                <w:rFonts w:cs="Times New Roman"/>
                <w:b/>
                <w:sz w:val="20"/>
                <w:szCs w:val="20"/>
                <w:lang w:eastAsia="ru-RU"/>
              </w:rPr>
              <w:t xml:space="preserve">Лот </w:t>
            </w:r>
            <w:r w:rsidRPr="008C7ADA">
              <w:rPr>
                <w:rFonts w:cs="Times New Roman"/>
                <w:b/>
                <w:sz w:val="20"/>
                <w:szCs w:val="20"/>
                <w:lang w:val="ru-RU" w:eastAsia="ru-RU"/>
              </w:rPr>
              <w:t>5</w:t>
            </w:r>
            <w:r w:rsidRPr="008C7ADA">
              <w:rPr>
                <w:rFonts w:cs="Times New Roman"/>
                <w:b/>
                <w:sz w:val="20"/>
                <w:szCs w:val="20"/>
                <w:lang w:eastAsia="ru-RU"/>
              </w:rPr>
              <w:t xml:space="preserve"> – Различные продукты питания</w:t>
            </w:r>
          </w:p>
        </w:tc>
        <w:tc>
          <w:tcPr>
            <w:tcW w:w="850" w:type="dxa"/>
            <w:gridSpan w:val="2"/>
          </w:tcPr>
          <w:p w:rsidR="008C7ADA" w:rsidRPr="008C7ADA" w:rsidRDefault="008C7ADA" w:rsidP="008C7ADA">
            <w:pPr>
              <w:jc w:val="center"/>
              <w:rPr>
                <w:rFonts w:cs="Times New Roman"/>
                <w:sz w:val="20"/>
                <w:szCs w:val="20"/>
                <w:lang w:eastAsia="ru-RU"/>
              </w:rPr>
            </w:pPr>
          </w:p>
        </w:tc>
        <w:tc>
          <w:tcPr>
            <w:tcW w:w="709" w:type="dxa"/>
            <w:gridSpan w:val="2"/>
          </w:tcPr>
          <w:p w:rsidR="008C7ADA" w:rsidRPr="008C7ADA" w:rsidRDefault="008C7ADA" w:rsidP="008C7ADA">
            <w:pPr>
              <w:jc w:val="center"/>
              <w:rPr>
                <w:rFonts w:cs="Times New Roman"/>
                <w:sz w:val="20"/>
                <w:szCs w:val="20"/>
                <w:lang w:eastAsia="ru-RU"/>
              </w:rPr>
            </w:pPr>
          </w:p>
        </w:tc>
        <w:tc>
          <w:tcPr>
            <w:tcW w:w="1990" w:type="dxa"/>
          </w:tcPr>
          <w:p w:rsidR="008C7ADA" w:rsidRPr="008C7ADA" w:rsidRDefault="008C7ADA" w:rsidP="008C7ADA">
            <w:pPr>
              <w:jc w:val="center"/>
              <w:rPr>
                <w:rFonts w:cs="Times New Roman"/>
                <w:sz w:val="20"/>
                <w:szCs w:val="20"/>
                <w:lang w:eastAsia="ru-RU"/>
              </w:rPr>
            </w:pPr>
          </w:p>
        </w:tc>
        <w:tc>
          <w:tcPr>
            <w:tcW w:w="998" w:type="dxa"/>
          </w:tcPr>
          <w:p w:rsidR="008C7ADA" w:rsidRPr="008C7ADA" w:rsidRDefault="008C7ADA" w:rsidP="008C7ADA">
            <w:pPr>
              <w:jc w:val="center"/>
              <w:rPr>
                <w:rFonts w:cs="Times New Roman"/>
                <w:sz w:val="20"/>
                <w:szCs w:val="20"/>
                <w:lang w:eastAsia="ru-RU"/>
              </w:rPr>
            </w:pPr>
          </w:p>
        </w:tc>
        <w:tc>
          <w:tcPr>
            <w:tcW w:w="1752" w:type="dxa"/>
            <w:gridSpan w:val="4"/>
            <w:vMerge w:val="restart"/>
          </w:tcPr>
          <w:p w:rsidR="008C7ADA" w:rsidRPr="008C7ADA" w:rsidRDefault="008C7ADA" w:rsidP="008C7ADA">
            <w:pPr>
              <w:jc w:val="center"/>
              <w:rPr>
                <w:rFonts w:cs="Times New Roman"/>
                <w:b/>
                <w:bCs/>
                <w:color w:val="000000"/>
                <w:sz w:val="24"/>
                <w:szCs w:val="24"/>
                <w:lang w:val="ru-RU"/>
              </w:rPr>
            </w:pPr>
            <w:r w:rsidRPr="008C7ADA">
              <w:rPr>
                <w:rFonts w:cs="Times New Roman"/>
                <w:b/>
                <w:bCs/>
                <w:color w:val="000000"/>
                <w:sz w:val="24"/>
                <w:szCs w:val="24"/>
              </w:rPr>
              <w:t>120868,</w:t>
            </w:r>
            <w:r w:rsidRPr="008C7ADA">
              <w:rPr>
                <w:rFonts w:cs="Times New Roman"/>
                <w:b/>
                <w:bCs/>
                <w:color w:val="000000"/>
                <w:sz w:val="24"/>
                <w:szCs w:val="24"/>
                <w:lang w:val="ru-RU"/>
              </w:rPr>
              <w:t>00</w:t>
            </w:r>
          </w:p>
          <w:p w:rsidR="008C7ADA" w:rsidRPr="008C7ADA" w:rsidRDefault="008C7ADA" w:rsidP="008C7ADA">
            <w:pPr>
              <w:jc w:val="center"/>
              <w:rPr>
                <w:rFonts w:cs="Times New Roman"/>
                <w:b/>
                <w:sz w:val="20"/>
                <w:szCs w:val="20"/>
                <w:lang w:val="ru-RU" w:eastAsia="ru-RU"/>
              </w:rPr>
            </w:pPr>
          </w:p>
        </w:tc>
        <w:tc>
          <w:tcPr>
            <w:tcW w:w="695" w:type="dxa"/>
            <w:vMerge w:val="restart"/>
          </w:tcPr>
          <w:p w:rsidR="008C7ADA" w:rsidRPr="008C7ADA" w:rsidRDefault="008C7ADA" w:rsidP="008C7ADA">
            <w:pPr>
              <w:jc w:val="center"/>
              <w:rPr>
                <w:rFonts w:cs="Times New Roman"/>
                <w:b/>
                <w:sz w:val="24"/>
                <w:szCs w:val="24"/>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1</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15322100-2</w:t>
            </w:r>
          </w:p>
        </w:tc>
        <w:tc>
          <w:tcPr>
            <w:tcW w:w="2375" w:type="dxa"/>
            <w:gridSpan w:val="2"/>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 xml:space="preserve">Сок томатный </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л</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30</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натуральный с мякотью в стеклянных банках по 3 л</w:t>
            </w:r>
          </w:p>
        </w:tc>
        <w:tc>
          <w:tcPr>
            <w:tcW w:w="998" w:type="dxa"/>
          </w:tcPr>
          <w:p w:rsidR="008C7ADA" w:rsidRPr="008C7ADA" w:rsidRDefault="008C7ADA" w:rsidP="008C7ADA">
            <w:pPr>
              <w:rPr>
                <w:rFonts w:eastAsia="Calibri" w:cs="Times New Roman"/>
                <w:sz w:val="20"/>
                <w:szCs w:val="20"/>
                <w:lang w:eastAsia="ru-RU"/>
              </w:rPr>
            </w:pPr>
            <w:r w:rsidRPr="008C7ADA">
              <w:rPr>
                <w:rFonts w:eastAsia="Calibri" w:cs="Times New Roman"/>
                <w:color w:val="000000"/>
                <w:sz w:val="20"/>
                <w:szCs w:val="20"/>
                <w:lang w:eastAsia="ru-RU"/>
              </w:rPr>
              <w:t>ППРМ1111 от 03.12.2010 г</w:t>
            </w:r>
            <w:r w:rsidRPr="008C7ADA">
              <w:rPr>
                <w:rFonts w:eastAsia="Calibri" w:cs="Times New Roman"/>
                <w:sz w:val="20"/>
                <w:szCs w:val="20"/>
                <w:lang w:eastAsia="ru-RU"/>
              </w:rPr>
              <w:t xml:space="preserve"> HG №520 от 22.06.2010 г</w:t>
            </w:r>
          </w:p>
          <w:p w:rsidR="008C7ADA" w:rsidRPr="008C7ADA" w:rsidRDefault="008C7ADA" w:rsidP="008C7ADA">
            <w:pPr>
              <w:spacing w:after="160"/>
              <w:rPr>
                <w:rFonts w:eastAsia="Calibri" w:cs="Times New Roman"/>
                <w:color w:val="000000"/>
                <w:sz w:val="20"/>
                <w:szCs w:val="20"/>
                <w:lang w:eastAsia="ru-RU"/>
              </w:rPr>
            </w:pPr>
          </w:p>
        </w:tc>
        <w:tc>
          <w:tcPr>
            <w:tcW w:w="1752" w:type="dxa"/>
            <w:gridSpan w:val="4"/>
            <w:vMerge/>
          </w:tcPr>
          <w:p w:rsidR="008C7ADA" w:rsidRPr="008C7ADA" w:rsidRDefault="008C7ADA" w:rsidP="008C7ADA">
            <w:pPr>
              <w:tabs>
                <w:tab w:val="left" w:pos="317"/>
              </w:tabs>
              <w:rPr>
                <w:rFonts w:cs="Times New Roman"/>
                <w:sz w:val="20"/>
                <w:szCs w:val="20"/>
                <w:highlight w:val="yellow"/>
                <w:lang w:eastAsia="ru-RU"/>
              </w:rPr>
            </w:pPr>
          </w:p>
        </w:tc>
        <w:tc>
          <w:tcPr>
            <w:tcW w:w="695" w:type="dxa"/>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2</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15811500-1</w:t>
            </w:r>
          </w:p>
        </w:tc>
        <w:tc>
          <w:tcPr>
            <w:tcW w:w="2375" w:type="dxa"/>
            <w:gridSpan w:val="2"/>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 xml:space="preserve">Сушки ванильные </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234</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1 кг в пакетах</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GOST 30354-96</w:t>
            </w:r>
          </w:p>
        </w:tc>
        <w:tc>
          <w:tcPr>
            <w:tcW w:w="1752" w:type="dxa"/>
            <w:gridSpan w:val="4"/>
            <w:vMerge/>
          </w:tcPr>
          <w:p w:rsidR="008C7ADA" w:rsidRPr="008C7ADA" w:rsidRDefault="008C7ADA" w:rsidP="008C7ADA">
            <w:pPr>
              <w:tabs>
                <w:tab w:val="left" w:pos="317"/>
              </w:tabs>
              <w:rPr>
                <w:rFonts w:cs="Times New Roman"/>
                <w:sz w:val="20"/>
                <w:szCs w:val="20"/>
                <w:highlight w:val="yellow"/>
                <w:lang w:eastAsia="ru-RU"/>
              </w:rPr>
            </w:pPr>
          </w:p>
        </w:tc>
        <w:tc>
          <w:tcPr>
            <w:tcW w:w="695" w:type="dxa"/>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3</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15841000-5</w:t>
            </w:r>
          </w:p>
        </w:tc>
        <w:tc>
          <w:tcPr>
            <w:tcW w:w="2375" w:type="dxa"/>
            <w:gridSpan w:val="2"/>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 xml:space="preserve">Какао  </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пач</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90</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 xml:space="preserve">100 г, пачка    </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GOST 108-75</w:t>
            </w:r>
          </w:p>
        </w:tc>
        <w:tc>
          <w:tcPr>
            <w:tcW w:w="1752" w:type="dxa"/>
            <w:gridSpan w:val="4"/>
            <w:vMerge/>
          </w:tcPr>
          <w:p w:rsidR="008C7ADA" w:rsidRPr="008C7ADA" w:rsidRDefault="008C7ADA" w:rsidP="008C7ADA">
            <w:pPr>
              <w:tabs>
                <w:tab w:val="left" w:pos="317"/>
              </w:tabs>
              <w:rPr>
                <w:rFonts w:cs="Times New Roman"/>
                <w:sz w:val="20"/>
                <w:szCs w:val="20"/>
                <w:highlight w:val="yellow"/>
                <w:lang w:eastAsia="ru-RU"/>
              </w:rPr>
            </w:pPr>
          </w:p>
        </w:tc>
        <w:tc>
          <w:tcPr>
            <w:tcW w:w="695" w:type="dxa"/>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4</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15321000-4</w:t>
            </w:r>
          </w:p>
        </w:tc>
        <w:tc>
          <w:tcPr>
            <w:tcW w:w="2375" w:type="dxa"/>
            <w:gridSpan w:val="2"/>
            <w:vAlign w:val="center"/>
          </w:tcPr>
          <w:p w:rsidR="008C7ADA" w:rsidRPr="008C7ADA" w:rsidRDefault="008C7ADA" w:rsidP="008C7ADA">
            <w:pPr>
              <w:rPr>
                <w:rFonts w:cs="Times New Roman"/>
                <w:color w:val="000000"/>
                <w:sz w:val="20"/>
                <w:szCs w:val="20"/>
                <w:lang w:val="ru-RU"/>
              </w:rPr>
            </w:pPr>
            <w:r w:rsidRPr="008C7ADA">
              <w:rPr>
                <w:rFonts w:cs="Times New Roman"/>
                <w:color w:val="000000"/>
                <w:sz w:val="20"/>
                <w:szCs w:val="20"/>
              </w:rPr>
              <w:t>Сок яблочный, виноградный, персиковый,</w:t>
            </w:r>
          </w:p>
        </w:tc>
        <w:tc>
          <w:tcPr>
            <w:tcW w:w="850" w:type="dxa"/>
            <w:gridSpan w:val="2"/>
          </w:tcPr>
          <w:p w:rsidR="008C7ADA" w:rsidRPr="008C7ADA" w:rsidRDefault="008C7ADA" w:rsidP="008C7ADA">
            <w:pPr>
              <w:jc w:val="center"/>
              <w:rPr>
                <w:rFonts w:cs="Times New Roman"/>
                <w:sz w:val="20"/>
                <w:szCs w:val="20"/>
                <w:lang w:eastAsia="ru-RU"/>
              </w:rPr>
            </w:pPr>
          </w:p>
          <w:p w:rsidR="008C7ADA" w:rsidRPr="008C7ADA" w:rsidRDefault="008C7ADA" w:rsidP="008C7ADA">
            <w:pPr>
              <w:jc w:val="center"/>
              <w:rPr>
                <w:rFonts w:cs="Times New Roman"/>
                <w:sz w:val="20"/>
                <w:szCs w:val="20"/>
                <w:lang w:eastAsia="ru-RU"/>
              </w:rPr>
            </w:pPr>
          </w:p>
          <w:p w:rsidR="008C7ADA" w:rsidRPr="008C7ADA" w:rsidRDefault="008C7ADA" w:rsidP="008C7ADA">
            <w:pPr>
              <w:rPr>
                <w:rFonts w:cs="Times New Roman"/>
                <w:sz w:val="20"/>
                <w:szCs w:val="20"/>
                <w:lang w:eastAsia="ru-RU"/>
              </w:rPr>
            </w:pPr>
            <w:r w:rsidRPr="008C7ADA">
              <w:rPr>
                <w:rFonts w:cs="Times New Roman"/>
                <w:sz w:val="20"/>
                <w:szCs w:val="20"/>
                <w:lang w:eastAsia="ru-RU"/>
              </w:rPr>
              <w:t>л</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96</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без консервантов и искусственных пищевых добавок, 3-х литровая стеклянная банка</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GOST SM 183:2003</w:t>
            </w:r>
          </w:p>
          <w:p w:rsidR="008C7ADA" w:rsidRPr="008C7ADA" w:rsidRDefault="008C7ADA" w:rsidP="008C7ADA">
            <w:pPr>
              <w:jc w:val="center"/>
              <w:rPr>
                <w:rFonts w:cs="Times New Roman"/>
                <w:sz w:val="20"/>
                <w:szCs w:val="20"/>
                <w:lang w:eastAsia="ru-RU"/>
              </w:rPr>
            </w:pPr>
          </w:p>
        </w:tc>
        <w:tc>
          <w:tcPr>
            <w:tcW w:w="1752" w:type="dxa"/>
            <w:gridSpan w:val="4"/>
            <w:vMerge/>
          </w:tcPr>
          <w:p w:rsidR="008C7ADA" w:rsidRPr="008C7ADA" w:rsidRDefault="008C7ADA" w:rsidP="008C7ADA">
            <w:pPr>
              <w:tabs>
                <w:tab w:val="left" w:pos="317"/>
              </w:tabs>
              <w:rPr>
                <w:rFonts w:cs="Times New Roman"/>
                <w:sz w:val="20"/>
                <w:szCs w:val="20"/>
                <w:highlight w:val="yellow"/>
                <w:lang w:eastAsia="ru-RU"/>
              </w:rPr>
            </w:pPr>
          </w:p>
        </w:tc>
        <w:tc>
          <w:tcPr>
            <w:tcW w:w="695" w:type="dxa"/>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5</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15331462-3</w:t>
            </w:r>
          </w:p>
        </w:tc>
        <w:tc>
          <w:tcPr>
            <w:tcW w:w="2375" w:type="dxa"/>
            <w:gridSpan w:val="2"/>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 xml:space="preserve">Горошек </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л</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8,64</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 xml:space="preserve">зелёный мозговой высшего  сорта, в банках по 720 гр </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GOST 15842-90</w:t>
            </w:r>
          </w:p>
          <w:p w:rsidR="008C7ADA" w:rsidRPr="008C7ADA" w:rsidRDefault="008C7ADA" w:rsidP="008C7ADA">
            <w:pPr>
              <w:jc w:val="center"/>
              <w:rPr>
                <w:rFonts w:cs="Times New Roman"/>
                <w:sz w:val="20"/>
                <w:szCs w:val="20"/>
                <w:lang w:eastAsia="ru-RU"/>
              </w:rPr>
            </w:pPr>
          </w:p>
        </w:tc>
        <w:tc>
          <w:tcPr>
            <w:tcW w:w="1752" w:type="dxa"/>
            <w:gridSpan w:val="4"/>
            <w:vMerge/>
          </w:tcPr>
          <w:p w:rsidR="008C7ADA" w:rsidRPr="008C7ADA" w:rsidRDefault="008C7ADA" w:rsidP="008C7ADA">
            <w:pPr>
              <w:tabs>
                <w:tab w:val="left" w:pos="317"/>
              </w:tabs>
              <w:rPr>
                <w:rFonts w:cs="Times New Roman"/>
                <w:sz w:val="20"/>
                <w:szCs w:val="20"/>
                <w:highlight w:val="yellow"/>
                <w:lang w:eastAsia="ru-RU"/>
              </w:rPr>
            </w:pPr>
          </w:p>
        </w:tc>
        <w:tc>
          <w:tcPr>
            <w:tcW w:w="695" w:type="dxa"/>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6</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15331428-3</w:t>
            </w:r>
          </w:p>
        </w:tc>
        <w:tc>
          <w:tcPr>
            <w:tcW w:w="2375" w:type="dxa"/>
            <w:gridSpan w:val="2"/>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 xml:space="preserve">Томатная паста </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18,72</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масса сухих веществ 25 %, 720 гр. стеклянных банка</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GOST 3343-89</w:t>
            </w:r>
          </w:p>
          <w:p w:rsidR="008C7ADA" w:rsidRPr="008C7ADA" w:rsidRDefault="008C7ADA" w:rsidP="008C7ADA">
            <w:pPr>
              <w:jc w:val="center"/>
              <w:rPr>
                <w:rFonts w:cs="Times New Roman"/>
                <w:sz w:val="20"/>
                <w:szCs w:val="20"/>
                <w:lang w:eastAsia="ru-RU"/>
              </w:rPr>
            </w:pPr>
          </w:p>
        </w:tc>
        <w:tc>
          <w:tcPr>
            <w:tcW w:w="1752" w:type="dxa"/>
            <w:gridSpan w:val="4"/>
            <w:vMerge/>
          </w:tcPr>
          <w:p w:rsidR="008C7ADA" w:rsidRPr="008C7ADA" w:rsidRDefault="008C7ADA" w:rsidP="008C7ADA">
            <w:pPr>
              <w:tabs>
                <w:tab w:val="left" w:pos="317"/>
              </w:tabs>
              <w:rPr>
                <w:rFonts w:cs="Times New Roman"/>
                <w:sz w:val="20"/>
                <w:szCs w:val="20"/>
                <w:highlight w:val="yellow"/>
                <w:lang w:eastAsia="ru-RU"/>
              </w:rPr>
            </w:pPr>
          </w:p>
        </w:tc>
        <w:tc>
          <w:tcPr>
            <w:tcW w:w="695" w:type="dxa"/>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7</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15332200-6</w:t>
            </w:r>
          </w:p>
        </w:tc>
        <w:tc>
          <w:tcPr>
            <w:tcW w:w="2375" w:type="dxa"/>
            <w:gridSpan w:val="2"/>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 xml:space="preserve">Повидло </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104,06</w:t>
            </w:r>
          </w:p>
        </w:tc>
        <w:tc>
          <w:tcPr>
            <w:tcW w:w="1990" w:type="dxa"/>
          </w:tcPr>
          <w:p w:rsidR="008C7ADA" w:rsidRPr="008C7ADA" w:rsidRDefault="008C7ADA" w:rsidP="008C7ADA">
            <w:pPr>
              <w:rPr>
                <w:rFonts w:cs="Times New Roman"/>
                <w:sz w:val="20"/>
                <w:szCs w:val="20"/>
                <w:lang w:val="ru-RU" w:eastAsia="ru-RU"/>
              </w:rPr>
            </w:pPr>
            <w:r w:rsidRPr="008C7ADA">
              <w:rPr>
                <w:rFonts w:cs="Times New Roman"/>
                <w:sz w:val="20"/>
                <w:szCs w:val="20"/>
                <w:lang w:eastAsia="ru-RU"/>
              </w:rPr>
              <w:t>из фруктов в ассортименте стерилизованное первого сорта в стеклянных банках 860 гр</w:t>
            </w:r>
            <w:r w:rsidRPr="008C7ADA">
              <w:rPr>
                <w:rFonts w:cs="Times New Roman"/>
                <w:sz w:val="20"/>
                <w:szCs w:val="20"/>
                <w:lang w:val="ru-RU" w:eastAsia="ru-RU"/>
              </w:rPr>
              <w:t>, 80% фруктов</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GOST 6929-88</w:t>
            </w:r>
          </w:p>
          <w:p w:rsidR="008C7ADA" w:rsidRPr="008C7ADA" w:rsidRDefault="008C7ADA" w:rsidP="008C7ADA">
            <w:pPr>
              <w:jc w:val="center"/>
              <w:rPr>
                <w:rFonts w:cs="Times New Roman"/>
                <w:sz w:val="20"/>
                <w:szCs w:val="20"/>
                <w:lang w:eastAsia="ru-RU"/>
              </w:rPr>
            </w:pPr>
          </w:p>
        </w:tc>
        <w:tc>
          <w:tcPr>
            <w:tcW w:w="1752" w:type="dxa"/>
            <w:gridSpan w:val="4"/>
            <w:vMerge/>
          </w:tcPr>
          <w:p w:rsidR="008C7ADA" w:rsidRPr="008C7ADA" w:rsidRDefault="008C7ADA" w:rsidP="008C7ADA">
            <w:pPr>
              <w:tabs>
                <w:tab w:val="left" w:pos="317"/>
              </w:tabs>
              <w:rPr>
                <w:rFonts w:cs="Times New Roman"/>
                <w:sz w:val="20"/>
                <w:szCs w:val="20"/>
                <w:highlight w:val="yellow"/>
                <w:lang w:eastAsia="ru-RU"/>
              </w:rPr>
            </w:pPr>
          </w:p>
        </w:tc>
        <w:tc>
          <w:tcPr>
            <w:tcW w:w="695" w:type="dxa"/>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8</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15800000-6</w:t>
            </w:r>
          </w:p>
        </w:tc>
        <w:tc>
          <w:tcPr>
            <w:tcW w:w="2375" w:type="dxa"/>
            <w:gridSpan w:val="2"/>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 xml:space="preserve">Карамель </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10</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с начинкой в коробках по 5 кг</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w:t>
            </w:r>
          </w:p>
        </w:tc>
        <w:tc>
          <w:tcPr>
            <w:tcW w:w="1752" w:type="dxa"/>
            <w:gridSpan w:val="4"/>
            <w:vMerge/>
          </w:tcPr>
          <w:p w:rsidR="008C7ADA" w:rsidRPr="008C7ADA" w:rsidRDefault="008C7ADA" w:rsidP="008C7ADA">
            <w:pPr>
              <w:tabs>
                <w:tab w:val="left" w:pos="317"/>
              </w:tabs>
              <w:rPr>
                <w:rFonts w:cs="Times New Roman"/>
                <w:sz w:val="20"/>
                <w:szCs w:val="20"/>
                <w:highlight w:val="yellow"/>
                <w:lang w:eastAsia="ru-RU"/>
              </w:rPr>
            </w:pPr>
          </w:p>
        </w:tc>
        <w:tc>
          <w:tcPr>
            <w:tcW w:w="695" w:type="dxa"/>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9</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03222115-2</w:t>
            </w:r>
          </w:p>
        </w:tc>
        <w:tc>
          <w:tcPr>
            <w:tcW w:w="2375" w:type="dxa"/>
            <w:gridSpan w:val="2"/>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 xml:space="preserve">Изюм </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70</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виноградный белый упакованный в пакетах 200 гр</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w:t>
            </w:r>
          </w:p>
        </w:tc>
        <w:tc>
          <w:tcPr>
            <w:tcW w:w="1752" w:type="dxa"/>
            <w:gridSpan w:val="4"/>
            <w:vMerge/>
          </w:tcPr>
          <w:p w:rsidR="008C7ADA" w:rsidRPr="008C7ADA" w:rsidRDefault="008C7ADA" w:rsidP="008C7ADA">
            <w:pPr>
              <w:tabs>
                <w:tab w:val="left" w:pos="317"/>
              </w:tabs>
              <w:rPr>
                <w:rFonts w:cs="Times New Roman"/>
                <w:sz w:val="20"/>
                <w:szCs w:val="20"/>
                <w:highlight w:val="yellow"/>
                <w:lang w:eastAsia="ru-RU"/>
              </w:rPr>
            </w:pPr>
          </w:p>
        </w:tc>
        <w:tc>
          <w:tcPr>
            <w:tcW w:w="695" w:type="dxa"/>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10</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15333000-1</w:t>
            </w:r>
          </w:p>
        </w:tc>
        <w:tc>
          <w:tcPr>
            <w:tcW w:w="2375" w:type="dxa"/>
            <w:gridSpan w:val="2"/>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 xml:space="preserve">Халва в ассортименте </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10</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первый сорт , свежее 5 кг в картонных упаковках</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GOST 41882003</w:t>
            </w:r>
          </w:p>
        </w:tc>
        <w:tc>
          <w:tcPr>
            <w:tcW w:w="1752" w:type="dxa"/>
            <w:gridSpan w:val="4"/>
            <w:vMerge/>
          </w:tcPr>
          <w:p w:rsidR="008C7ADA" w:rsidRPr="008C7ADA" w:rsidRDefault="008C7ADA" w:rsidP="008C7ADA">
            <w:pPr>
              <w:tabs>
                <w:tab w:val="left" w:pos="317"/>
              </w:tabs>
              <w:rPr>
                <w:rFonts w:cs="Times New Roman"/>
                <w:sz w:val="20"/>
                <w:szCs w:val="20"/>
                <w:highlight w:val="yellow"/>
                <w:lang w:eastAsia="ru-RU"/>
              </w:rPr>
            </w:pPr>
          </w:p>
        </w:tc>
        <w:tc>
          <w:tcPr>
            <w:tcW w:w="695" w:type="dxa"/>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11</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15821200-1</w:t>
            </w:r>
          </w:p>
        </w:tc>
        <w:tc>
          <w:tcPr>
            <w:tcW w:w="2375" w:type="dxa"/>
            <w:gridSpan w:val="2"/>
            <w:vAlign w:val="center"/>
          </w:tcPr>
          <w:p w:rsidR="008C7ADA" w:rsidRPr="008C7ADA" w:rsidRDefault="008C7ADA" w:rsidP="008C7ADA">
            <w:pPr>
              <w:rPr>
                <w:rFonts w:cs="Times New Roman"/>
                <w:color w:val="000000"/>
                <w:sz w:val="20"/>
                <w:szCs w:val="20"/>
                <w:lang w:val="ru-RU"/>
              </w:rPr>
            </w:pPr>
            <w:r w:rsidRPr="008C7ADA">
              <w:rPr>
                <w:rFonts w:cs="Times New Roman"/>
                <w:color w:val="000000"/>
                <w:sz w:val="20"/>
                <w:szCs w:val="20"/>
              </w:rPr>
              <w:t xml:space="preserve">Пряники глазированные </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12</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в коробках по 4 кг</w:t>
            </w:r>
          </w:p>
        </w:tc>
        <w:tc>
          <w:tcPr>
            <w:tcW w:w="998" w:type="dxa"/>
          </w:tcPr>
          <w:p w:rsidR="008C7ADA" w:rsidRPr="008C7ADA" w:rsidRDefault="008C7ADA" w:rsidP="008C7ADA">
            <w:pPr>
              <w:jc w:val="center"/>
              <w:rPr>
                <w:rFonts w:cs="Times New Roman"/>
                <w:sz w:val="20"/>
                <w:szCs w:val="20"/>
                <w:lang w:val="en-US" w:eastAsia="ru-RU"/>
              </w:rPr>
            </w:pPr>
            <w:r w:rsidRPr="008C7ADA">
              <w:rPr>
                <w:rFonts w:cs="Times New Roman"/>
                <w:noProof/>
                <w:sz w:val="20"/>
                <w:szCs w:val="20"/>
                <w:lang w:val="en-US"/>
              </w:rPr>
              <w:t xml:space="preserve">HG nr.775 din 03.07.2007 HG </w:t>
            </w:r>
            <w:r w:rsidRPr="008C7ADA">
              <w:rPr>
                <w:rFonts w:cs="Times New Roman"/>
                <w:noProof/>
                <w:sz w:val="20"/>
                <w:szCs w:val="20"/>
                <w:lang w:val="en-US"/>
              </w:rPr>
              <w:lastRenderedPageBreak/>
              <w:t>nr.520 din 22.06.2010</w:t>
            </w:r>
          </w:p>
        </w:tc>
        <w:tc>
          <w:tcPr>
            <w:tcW w:w="1752" w:type="dxa"/>
            <w:gridSpan w:val="4"/>
            <w:vMerge/>
          </w:tcPr>
          <w:p w:rsidR="008C7ADA" w:rsidRPr="008C7ADA" w:rsidRDefault="008C7ADA" w:rsidP="008C7ADA">
            <w:pPr>
              <w:tabs>
                <w:tab w:val="left" w:pos="317"/>
              </w:tabs>
              <w:rPr>
                <w:rFonts w:cs="Times New Roman"/>
                <w:sz w:val="20"/>
                <w:szCs w:val="20"/>
                <w:highlight w:val="yellow"/>
                <w:lang w:val="en-US" w:eastAsia="ru-RU"/>
              </w:rPr>
            </w:pPr>
          </w:p>
        </w:tc>
        <w:tc>
          <w:tcPr>
            <w:tcW w:w="695" w:type="dxa"/>
            <w:vMerge/>
          </w:tcPr>
          <w:p w:rsidR="008C7ADA" w:rsidRPr="008C7ADA" w:rsidRDefault="008C7ADA" w:rsidP="008C7ADA">
            <w:pPr>
              <w:tabs>
                <w:tab w:val="left" w:pos="317"/>
              </w:tabs>
              <w:rPr>
                <w:rFonts w:cs="Times New Roman"/>
                <w:sz w:val="20"/>
                <w:szCs w:val="20"/>
                <w:highlight w:val="yellow"/>
                <w:lang w:val="en-US"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lastRenderedPageBreak/>
              <w:t>12</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15863000-5</w:t>
            </w:r>
          </w:p>
        </w:tc>
        <w:tc>
          <w:tcPr>
            <w:tcW w:w="2375" w:type="dxa"/>
            <w:gridSpan w:val="2"/>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Чай черный цейлонский, крупнолистовой</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пач</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15</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100 гр. в картонной упаковке</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GOST 1937-90</w:t>
            </w:r>
          </w:p>
          <w:p w:rsidR="008C7ADA" w:rsidRPr="008C7ADA" w:rsidRDefault="008C7ADA" w:rsidP="008C7ADA">
            <w:pPr>
              <w:jc w:val="center"/>
              <w:rPr>
                <w:rFonts w:cs="Times New Roman"/>
                <w:sz w:val="20"/>
                <w:szCs w:val="20"/>
                <w:lang w:eastAsia="ru-RU"/>
              </w:rPr>
            </w:pPr>
          </w:p>
        </w:tc>
        <w:tc>
          <w:tcPr>
            <w:tcW w:w="1752" w:type="dxa"/>
            <w:gridSpan w:val="4"/>
            <w:vMerge/>
          </w:tcPr>
          <w:p w:rsidR="008C7ADA" w:rsidRPr="008C7ADA" w:rsidRDefault="008C7ADA" w:rsidP="008C7ADA">
            <w:pPr>
              <w:tabs>
                <w:tab w:val="left" w:pos="317"/>
              </w:tabs>
              <w:rPr>
                <w:rFonts w:cs="Times New Roman"/>
                <w:sz w:val="20"/>
                <w:szCs w:val="20"/>
                <w:highlight w:val="yellow"/>
                <w:lang w:eastAsia="ru-RU"/>
              </w:rPr>
            </w:pPr>
          </w:p>
        </w:tc>
        <w:tc>
          <w:tcPr>
            <w:tcW w:w="695" w:type="dxa"/>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13</w:t>
            </w:r>
          </w:p>
        </w:tc>
        <w:tc>
          <w:tcPr>
            <w:tcW w:w="1587" w:type="dxa"/>
            <w:gridSpan w:val="2"/>
          </w:tcPr>
          <w:p w:rsidR="008C7ADA" w:rsidRPr="008C7ADA" w:rsidRDefault="008C7ADA" w:rsidP="008C7ADA">
            <w:pPr>
              <w:spacing w:after="160"/>
              <w:rPr>
                <w:rFonts w:eastAsia="Calibri" w:cs="Times New Roman"/>
                <w:color w:val="000000"/>
                <w:sz w:val="20"/>
                <w:szCs w:val="20"/>
                <w:lang w:eastAsia="ru-RU"/>
              </w:rPr>
            </w:pPr>
            <w:r w:rsidRPr="008C7ADA">
              <w:rPr>
                <w:rFonts w:eastAsia="Calibri" w:cs="Times New Roman"/>
                <w:color w:val="000000"/>
                <w:sz w:val="20"/>
                <w:szCs w:val="20"/>
                <w:lang w:eastAsia="ru-RU"/>
              </w:rPr>
              <w:t>15842300-5</w:t>
            </w:r>
          </w:p>
        </w:tc>
        <w:tc>
          <w:tcPr>
            <w:tcW w:w="2375" w:type="dxa"/>
            <w:gridSpan w:val="2"/>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 xml:space="preserve">Вафли </w:t>
            </w:r>
          </w:p>
        </w:tc>
        <w:tc>
          <w:tcPr>
            <w:tcW w:w="850" w:type="dxa"/>
            <w:gridSpan w:val="2"/>
          </w:tcPr>
          <w:p w:rsidR="008C7ADA" w:rsidRPr="008C7ADA" w:rsidRDefault="008C7ADA" w:rsidP="008C7ADA">
            <w:pPr>
              <w:spacing w:after="160"/>
              <w:rPr>
                <w:rFonts w:eastAsia="Calibri" w:cs="Times New Roman"/>
                <w:color w:val="000000"/>
                <w:sz w:val="20"/>
                <w:szCs w:val="20"/>
                <w:lang w:eastAsia="ru-RU"/>
              </w:rPr>
            </w:pPr>
            <w:r w:rsidRPr="008C7ADA">
              <w:rPr>
                <w:rFonts w:eastAsia="Calibri" w:cs="Times New Roman"/>
                <w:color w:val="000000"/>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9</w:t>
            </w:r>
          </w:p>
        </w:tc>
        <w:tc>
          <w:tcPr>
            <w:tcW w:w="1990" w:type="dxa"/>
          </w:tcPr>
          <w:p w:rsidR="008C7ADA" w:rsidRPr="008C7ADA" w:rsidRDefault="008C7ADA" w:rsidP="008C7ADA">
            <w:pPr>
              <w:spacing w:after="160"/>
              <w:rPr>
                <w:rFonts w:eastAsia="Calibri" w:cs="Times New Roman"/>
                <w:color w:val="000000"/>
                <w:sz w:val="20"/>
                <w:szCs w:val="20"/>
                <w:lang w:eastAsia="ru-RU"/>
              </w:rPr>
            </w:pPr>
            <w:r w:rsidRPr="008C7ADA">
              <w:rPr>
                <w:rFonts w:eastAsia="Calibri" w:cs="Times New Roman"/>
                <w:color w:val="000000"/>
                <w:sz w:val="20"/>
                <w:szCs w:val="20"/>
                <w:lang w:val="ru-RU" w:eastAsia="ru-RU"/>
              </w:rPr>
              <w:t>в</w:t>
            </w:r>
            <w:r w:rsidRPr="008C7ADA">
              <w:rPr>
                <w:rFonts w:eastAsia="Calibri" w:cs="Times New Roman"/>
                <w:color w:val="000000"/>
                <w:sz w:val="20"/>
                <w:szCs w:val="20"/>
                <w:lang w:eastAsia="ru-RU"/>
              </w:rPr>
              <w:t xml:space="preserve"> коробках по </w:t>
            </w:r>
            <w:r w:rsidRPr="008C7ADA">
              <w:rPr>
                <w:rFonts w:eastAsia="Calibri" w:cs="Times New Roman"/>
                <w:color w:val="000000"/>
                <w:sz w:val="20"/>
                <w:szCs w:val="20"/>
                <w:lang w:val="en-US" w:eastAsia="ru-RU"/>
              </w:rPr>
              <w:t>3</w:t>
            </w:r>
            <w:r w:rsidRPr="008C7ADA">
              <w:rPr>
                <w:rFonts w:eastAsia="Calibri" w:cs="Times New Roman"/>
                <w:color w:val="000000"/>
                <w:sz w:val="20"/>
                <w:szCs w:val="20"/>
                <w:lang w:eastAsia="ru-RU"/>
              </w:rPr>
              <w:t xml:space="preserve"> кг</w:t>
            </w:r>
          </w:p>
        </w:tc>
        <w:tc>
          <w:tcPr>
            <w:tcW w:w="998" w:type="dxa"/>
          </w:tcPr>
          <w:p w:rsidR="008C7ADA" w:rsidRPr="008C7ADA" w:rsidRDefault="008C7ADA" w:rsidP="008C7ADA">
            <w:pPr>
              <w:spacing w:after="160"/>
              <w:rPr>
                <w:rFonts w:eastAsia="Calibri" w:cs="Times New Roman"/>
                <w:color w:val="000000"/>
                <w:sz w:val="20"/>
                <w:szCs w:val="20"/>
                <w:lang w:eastAsia="ru-RU"/>
              </w:rPr>
            </w:pPr>
            <w:r w:rsidRPr="008C7ADA">
              <w:rPr>
                <w:rFonts w:eastAsia="Calibri" w:cs="Times New Roman"/>
                <w:sz w:val="20"/>
                <w:szCs w:val="20"/>
              </w:rPr>
              <w:t>HG nr.520 din 22.06.2010 GOST 14041-68</w:t>
            </w:r>
          </w:p>
        </w:tc>
        <w:tc>
          <w:tcPr>
            <w:tcW w:w="1752" w:type="dxa"/>
            <w:gridSpan w:val="4"/>
            <w:vMerge/>
          </w:tcPr>
          <w:p w:rsidR="008C7ADA" w:rsidRPr="008C7ADA" w:rsidRDefault="008C7ADA" w:rsidP="008C7ADA">
            <w:pPr>
              <w:tabs>
                <w:tab w:val="left" w:pos="317"/>
              </w:tabs>
              <w:rPr>
                <w:rFonts w:cs="Times New Roman"/>
                <w:sz w:val="20"/>
                <w:szCs w:val="20"/>
                <w:highlight w:val="yellow"/>
                <w:lang w:eastAsia="ru-RU"/>
              </w:rPr>
            </w:pPr>
          </w:p>
        </w:tc>
        <w:tc>
          <w:tcPr>
            <w:tcW w:w="695" w:type="dxa"/>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14</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15872400-5</w:t>
            </w:r>
          </w:p>
        </w:tc>
        <w:tc>
          <w:tcPr>
            <w:tcW w:w="2375" w:type="dxa"/>
            <w:gridSpan w:val="2"/>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 xml:space="preserve">Соль йодированная </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67</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поваренная 1 кг пачка</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GOST 13830-97</w:t>
            </w:r>
          </w:p>
        </w:tc>
        <w:tc>
          <w:tcPr>
            <w:tcW w:w="1752" w:type="dxa"/>
            <w:gridSpan w:val="4"/>
            <w:vMerge/>
          </w:tcPr>
          <w:p w:rsidR="008C7ADA" w:rsidRPr="008C7ADA" w:rsidRDefault="008C7ADA" w:rsidP="008C7ADA">
            <w:pPr>
              <w:tabs>
                <w:tab w:val="left" w:pos="317"/>
              </w:tabs>
              <w:rPr>
                <w:rFonts w:cs="Times New Roman"/>
                <w:sz w:val="20"/>
                <w:szCs w:val="20"/>
                <w:highlight w:val="yellow"/>
                <w:lang w:eastAsia="ru-RU"/>
              </w:rPr>
            </w:pPr>
          </w:p>
        </w:tc>
        <w:tc>
          <w:tcPr>
            <w:tcW w:w="695" w:type="dxa"/>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15</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15800000-6</w:t>
            </w:r>
          </w:p>
        </w:tc>
        <w:tc>
          <w:tcPr>
            <w:tcW w:w="2375" w:type="dxa"/>
            <w:gridSpan w:val="2"/>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 xml:space="preserve">Печенье детское </w:t>
            </w:r>
          </w:p>
        </w:tc>
        <w:tc>
          <w:tcPr>
            <w:tcW w:w="850" w:type="dxa"/>
            <w:gridSpan w:val="2"/>
          </w:tcPr>
          <w:p w:rsidR="008C7ADA" w:rsidRPr="008C7ADA" w:rsidRDefault="008C7ADA" w:rsidP="008C7ADA">
            <w:pPr>
              <w:spacing w:after="160"/>
              <w:rPr>
                <w:rFonts w:eastAsia="Calibri" w:cs="Times New Roman"/>
                <w:color w:val="000000"/>
                <w:sz w:val="20"/>
                <w:szCs w:val="20"/>
                <w:lang w:eastAsia="ru-RU"/>
              </w:rPr>
            </w:pPr>
            <w:r w:rsidRPr="008C7ADA">
              <w:rPr>
                <w:rFonts w:eastAsia="Calibri" w:cs="Times New Roman"/>
                <w:color w:val="000000"/>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10</w:t>
            </w:r>
          </w:p>
        </w:tc>
        <w:tc>
          <w:tcPr>
            <w:tcW w:w="1990" w:type="dxa"/>
          </w:tcPr>
          <w:p w:rsidR="008C7ADA" w:rsidRPr="008C7ADA" w:rsidRDefault="008C7ADA" w:rsidP="008C7ADA">
            <w:pPr>
              <w:spacing w:after="160"/>
              <w:rPr>
                <w:rFonts w:eastAsia="Calibri" w:cs="Times New Roman"/>
                <w:color w:val="000000"/>
                <w:sz w:val="20"/>
                <w:szCs w:val="20"/>
                <w:lang w:eastAsia="ru-RU"/>
              </w:rPr>
            </w:pPr>
            <w:r w:rsidRPr="008C7ADA">
              <w:rPr>
                <w:rFonts w:eastAsia="Calibri" w:cs="Times New Roman"/>
                <w:color w:val="000000"/>
                <w:sz w:val="20"/>
                <w:szCs w:val="20"/>
                <w:lang w:eastAsia="ru-RU"/>
              </w:rPr>
              <w:t>без пальмового масла в коробках по 5 кг</w:t>
            </w:r>
          </w:p>
        </w:tc>
        <w:tc>
          <w:tcPr>
            <w:tcW w:w="998" w:type="dxa"/>
          </w:tcPr>
          <w:p w:rsidR="008C7ADA" w:rsidRPr="008C7ADA" w:rsidRDefault="008C7ADA" w:rsidP="008C7ADA">
            <w:pPr>
              <w:spacing w:after="160"/>
              <w:rPr>
                <w:rFonts w:eastAsia="Calibri" w:cs="Times New Roman"/>
                <w:color w:val="000000"/>
                <w:sz w:val="20"/>
                <w:szCs w:val="20"/>
                <w:lang w:val="en-US" w:eastAsia="ru-RU"/>
              </w:rPr>
            </w:pPr>
            <w:r w:rsidRPr="008C7ADA">
              <w:rPr>
                <w:rFonts w:eastAsia="Calibri" w:cs="Times New Roman"/>
                <w:sz w:val="20"/>
                <w:szCs w:val="20"/>
                <w:lang w:val="en-US"/>
              </w:rPr>
              <w:t>HG nr.775 din 03.07.2007 HG nr.520 din 22.06.2010</w:t>
            </w:r>
          </w:p>
        </w:tc>
        <w:tc>
          <w:tcPr>
            <w:tcW w:w="1752" w:type="dxa"/>
            <w:gridSpan w:val="4"/>
            <w:vMerge/>
          </w:tcPr>
          <w:p w:rsidR="008C7ADA" w:rsidRPr="008C7ADA" w:rsidRDefault="008C7ADA" w:rsidP="008C7ADA">
            <w:pPr>
              <w:tabs>
                <w:tab w:val="left" w:pos="317"/>
              </w:tabs>
              <w:rPr>
                <w:rFonts w:cs="Times New Roman"/>
                <w:sz w:val="20"/>
                <w:szCs w:val="20"/>
                <w:highlight w:val="yellow"/>
                <w:lang w:val="en-US" w:eastAsia="ru-RU"/>
              </w:rPr>
            </w:pPr>
          </w:p>
        </w:tc>
        <w:tc>
          <w:tcPr>
            <w:tcW w:w="695" w:type="dxa"/>
            <w:vMerge/>
          </w:tcPr>
          <w:p w:rsidR="008C7ADA" w:rsidRPr="008C7ADA" w:rsidRDefault="008C7ADA" w:rsidP="008C7ADA">
            <w:pPr>
              <w:tabs>
                <w:tab w:val="left" w:pos="317"/>
              </w:tabs>
              <w:rPr>
                <w:rFonts w:cs="Times New Roman"/>
                <w:sz w:val="20"/>
                <w:szCs w:val="20"/>
                <w:highlight w:val="yellow"/>
                <w:lang w:val="en-US"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16</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15000000-8</w:t>
            </w:r>
          </w:p>
        </w:tc>
        <w:tc>
          <w:tcPr>
            <w:tcW w:w="2375" w:type="dxa"/>
            <w:gridSpan w:val="2"/>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 xml:space="preserve">Сахар </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1</w:t>
            </w:r>
            <w:r w:rsidRPr="008C7ADA">
              <w:rPr>
                <w:rFonts w:ascii="Calibri" w:hAnsi="Calibri" w:cs="Calibri"/>
                <w:b/>
                <w:bCs/>
                <w:color w:val="000000"/>
                <w:sz w:val="18"/>
                <w:szCs w:val="18"/>
                <w:lang w:val="ru-RU"/>
              </w:rPr>
              <w:t>5</w:t>
            </w:r>
            <w:r w:rsidRPr="008C7ADA">
              <w:rPr>
                <w:rFonts w:ascii="Calibri" w:hAnsi="Calibri" w:cs="Calibri"/>
                <w:b/>
                <w:bCs/>
                <w:color w:val="000000"/>
                <w:sz w:val="18"/>
                <w:szCs w:val="18"/>
              </w:rPr>
              <w:t>0</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(из сахарной свеклы), в мешках по 50 кг</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noProof/>
                <w:color w:val="000000"/>
                <w:sz w:val="20"/>
                <w:szCs w:val="20"/>
                <w:lang w:eastAsia="ru-RU"/>
              </w:rPr>
              <w:t xml:space="preserve">ППРМ774 от 03.07.2007 г, ГОСТ 21-49, HG </w:t>
            </w:r>
            <w:r w:rsidRPr="008C7ADA">
              <w:rPr>
                <w:rFonts w:cs="Times New Roman"/>
                <w:noProof/>
                <w:sz w:val="20"/>
                <w:szCs w:val="20"/>
                <w:lang w:eastAsia="ru-RU"/>
              </w:rPr>
              <w:t>№520 от 22.06.2010 г</w:t>
            </w:r>
            <w:r w:rsidRPr="008C7ADA">
              <w:rPr>
                <w:rFonts w:cs="Times New Roman"/>
                <w:sz w:val="20"/>
                <w:szCs w:val="20"/>
                <w:lang w:eastAsia="ru-RU"/>
              </w:rPr>
              <w:t xml:space="preserve"> -</w:t>
            </w:r>
          </w:p>
        </w:tc>
        <w:tc>
          <w:tcPr>
            <w:tcW w:w="1752" w:type="dxa"/>
            <w:gridSpan w:val="4"/>
            <w:vMerge/>
          </w:tcPr>
          <w:p w:rsidR="008C7ADA" w:rsidRPr="008C7ADA" w:rsidRDefault="008C7ADA" w:rsidP="008C7ADA">
            <w:pPr>
              <w:tabs>
                <w:tab w:val="left" w:pos="317"/>
              </w:tabs>
              <w:rPr>
                <w:rFonts w:cs="Times New Roman"/>
                <w:sz w:val="20"/>
                <w:szCs w:val="20"/>
                <w:highlight w:val="yellow"/>
                <w:lang w:eastAsia="ru-RU"/>
              </w:rPr>
            </w:pPr>
          </w:p>
        </w:tc>
        <w:tc>
          <w:tcPr>
            <w:tcW w:w="695" w:type="dxa"/>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17</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15332240-8</w:t>
            </w:r>
          </w:p>
        </w:tc>
        <w:tc>
          <w:tcPr>
            <w:tcW w:w="2375" w:type="dxa"/>
            <w:gridSpan w:val="2"/>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 xml:space="preserve">Кисель </w:t>
            </w:r>
          </w:p>
        </w:tc>
        <w:tc>
          <w:tcPr>
            <w:tcW w:w="850"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пач</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49</w:t>
            </w:r>
          </w:p>
        </w:tc>
        <w:tc>
          <w:tcPr>
            <w:tcW w:w="1990"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 xml:space="preserve"> фруктовый в ассортименте в брикетах 150 гр. </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GOST 18488-2000</w:t>
            </w:r>
          </w:p>
        </w:tc>
        <w:tc>
          <w:tcPr>
            <w:tcW w:w="1752" w:type="dxa"/>
            <w:gridSpan w:val="4"/>
            <w:vMerge/>
          </w:tcPr>
          <w:p w:rsidR="008C7ADA" w:rsidRPr="008C7ADA" w:rsidRDefault="008C7ADA" w:rsidP="008C7ADA">
            <w:pPr>
              <w:tabs>
                <w:tab w:val="left" w:pos="317"/>
              </w:tabs>
              <w:rPr>
                <w:rFonts w:cs="Times New Roman"/>
                <w:sz w:val="20"/>
                <w:szCs w:val="20"/>
                <w:highlight w:val="yellow"/>
                <w:lang w:eastAsia="ru-RU"/>
              </w:rPr>
            </w:pPr>
          </w:p>
        </w:tc>
        <w:tc>
          <w:tcPr>
            <w:tcW w:w="695" w:type="dxa"/>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18</w:t>
            </w:r>
          </w:p>
        </w:tc>
        <w:tc>
          <w:tcPr>
            <w:tcW w:w="1587" w:type="dxa"/>
            <w:gridSpan w:val="2"/>
          </w:tcPr>
          <w:p w:rsidR="008C7ADA" w:rsidRPr="008C7ADA" w:rsidRDefault="008C7ADA" w:rsidP="008C7ADA">
            <w:pPr>
              <w:spacing w:after="160"/>
              <w:rPr>
                <w:rFonts w:eastAsia="Calibri" w:cs="Times New Roman"/>
                <w:color w:val="000000"/>
                <w:sz w:val="20"/>
                <w:szCs w:val="20"/>
                <w:lang w:eastAsia="ru-RU"/>
              </w:rPr>
            </w:pPr>
            <w:r w:rsidRPr="008C7ADA">
              <w:rPr>
                <w:rFonts w:eastAsia="Calibri" w:cs="Times New Roman"/>
                <w:color w:val="000000"/>
                <w:sz w:val="20"/>
                <w:szCs w:val="20"/>
                <w:lang w:eastAsia="ru-RU"/>
              </w:rPr>
              <w:t>15131420-5</w:t>
            </w:r>
          </w:p>
        </w:tc>
        <w:tc>
          <w:tcPr>
            <w:tcW w:w="2375" w:type="dxa"/>
            <w:gridSpan w:val="2"/>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 xml:space="preserve">котлеты </w:t>
            </w:r>
          </w:p>
        </w:tc>
        <w:tc>
          <w:tcPr>
            <w:tcW w:w="850" w:type="dxa"/>
            <w:gridSpan w:val="2"/>
          </w:tcPr>
          <w:p w:rsidR="008C7ADA" w:rsidRPr="008C7ADA" w:rsidRDefault="008C7ADA" w:rsidP="008C7ADA">
            <w:pPr>
              <w:spacing w:after="160"/>
              <w:rPr>
                <w:rFonts w:eastAsia="Calibri" w:cs="Times New Roman"/>
                <w:color w:val="000000"/>
                <w:sz w:val="20"/>
                <w:szCs w:val="20"/>
                <w:lang w:eastAsia="ru-RU"/>
              </w:rPr>
            </w:pPr>
            <w:r w:rsidRPr="008C7ADA">
              <w:rPr>
                <w:rFonts w:eastAsia="Calibri" w:cs="Times New Roman"/>
                <w:color w:val="000000"/>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20</w:t>
            </w:r>
          </w:p>
        </w:tc>
        <w:tc>
          <w:tcPr>
            <w:tcW w:w="1990" w:type="dxa"/>
          </w:tcPr>
          <w:p w:rsidR="008C7ADA" w:rsidRPr="008C7ADA" w:rsidRDefault="008C7ADA" w:rsidP="008C7ADA">
            <w:pPr>
              <w:spacing w:after="160"/>
              <w:jc w:val="center"/>
              <w:rPr>
                <w:rFonts w:eastAsia="Calibri" w:cs="Times New Roman"/>
                <w:color w:val="000000"/>
                <w:sz w:val="20"/>
                <w:szCs w:val="20"/>
                <w:lang w:eastAsia="ru-RU"/>
              </w:rPr>
            </w:pPr>
            <w:r w:rsidRPr="008C7ADA">
              <w:rPr>
                <w:rFonts w:eastAsia="Calibri" w:cs="Times New Roman"/>
                <w:color w:val="000000"/>
                <w:sz w:val="20"/>
                <w:szCs w:val="20"/>
                <w:lang w:eastAsia="ru-RU"/>
              </w:rPr>
              <w:t>замороженные свино говяжья фасованные по 1 кг,</w:t>
            </w:r>
          </w:p>
        </w:tc>
        <w:tc>
          <w:tcPr>
            <w:tcW w:w="998" w:type="dxa"/>
          </w:tcPr>
          <w:p w:rsidR="008C7ADA" w:rsidRPr="008C7ADA" w:rsidRDefault="008C7ADA" w:rsidP="008C7ADA">
            <w:pPr>
              <w:spacing w:after="160"/>
              <w:rPr>
                <w:rFonts w:eastAsia="Calibri" w:cs="Times New Roman"/>
                <w:color w:val="000000"/>
                <w:sz w:val="20"/>
                <w:szCs w:val="20"/>
                <w:lang w:eastAsia="ru-RU"/>
              </w:rPr>
            </w:pPr>
            <w:r w:rsidRPr="008C7ADA">
              <w:rPr>
                <w:rFonts w:eastAsia="Calibri" w:cs="Times New Roman"/>
                <w:color w:val="000000"/>
                <w:sz w:val="20"/>
                <w:szCs w:val="20"/>
                <w:lang w:eastAsia="ru-RU"/>
              </w:rPr>
              <w:t>SF38953547 005</w:t>
            </w:r>
          </w:p>
        </w:tc>
        <w:tc>
          <w:tcPr>
            <w:tcW w:w="1752" w:type="dxa"/>
            <w:gridSpan w:val="4"/>
            <w:vMerge/>
          </w:tcPr>
          <w:p w:rsidR="008C7ADA" w:rsidRPr="008C7ADA" w:rsidRDefault="008C7ADA" w:rsidP="008C7ADA">
            <w:pPr>
              <w:tabs>
                <w:tab w:val="left" w:pos="317"/>
              </w:tabs>
              <w:rPr>
                <w:rFonts w:cs="Times New Roman"/>
                <w:sz w:val="20"/>
                <w:szCs w:val="20"/>
                <w:highlight w:val="yellow"/>
                <w:lang w:eastAsia="ru-RU"/>
              </w:rPr>
            </w:pPr>
          </w:p>
        </w:tc>
        <w:tc>
          <w:tcPr>
            <w:tcW w:w="695" w:type="dxa"/>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19</w:t>
            </w:r>
          </w:p>
        </w:tc>
        <w:tc>
          <w:tcPr>
            <w:tcW w:w="1587" w:type="dxa"/>
            <w:gridSpan w:val="2"/>
          </w:tcPr>
          <w:p w:rsidR="008C7ADA" w:rsidRPr="008C7ADA" w:rsidRDefault="008C7ADA" w:rsidP="008C7ADA">
            <w:pPr>
              <w:spacing w:after="160"/>
              <w:rPr>
                <w:rFonts w:eastAsia="Calibri" w:cs="Times New Roman"/>
                <w:color w:val="000000"/>
                <w:sz w:val="20"/>
                <w:szCs w:val="20"/>
                <w:lang w:eastAsia="ru-RU"/>
              </w:rPr>
            </w:pPr>
            <w:r w:rsidRPr="008C7ADA">
              <w:rPr>
                <w:rFonts w:eastAsia="Calibri" w:cs="Times New Roman"/>
                <w:color w:val="000000"/>
                <w:sz w:val="20"/>
                <w:szCs w:val="20"/>
                <w:lang w:eastAsia="ru-RU"/>
              </w:rPr>
              <w:t>15131420-5</w:t>
            </w:r>
          </w:p>
        </w:tc>
        <w:tc>
          <w:tcPr>
            <w:tcW w:w="2375" w:type="dxa"/>
            <w:gridSpan w:val="2"/>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 xml:space="preserve">фрикадельки </w:t>
            </w:r>
          </w:p>
        </w:tc>
        <w:tc>
          <w:tcPr>
            <w:tcW w:w="850" w:type="dxa"/>
            <w:gridSpan w:val="2"/>
          </w:tcPr>
          <w:p w:rsidR="008C7ADA" w:rsidRPr="008C7ADA" w:rsidRDefault="008C7ADA" w:rsidP="008C7ADA">
            <w:pPr>
              <w:spacing w:after="160"/>
              <w:rPr>
                <w:rFonts w:eastAsia="Calibri" w:cs="Times New Roman"/>
                <w:color w:val="000000"/>
                <w:sz w:val="20"/>
                <w:szCs w:val="20"/>
                <w:lang w:eastAsia="ru-RU"/>
              </w:rPr>
            </w:pPr>
            <w:r w:rsidRPr="008C7ADA">
              <w:rPr>
                <w:rFonts w:eastAsia="Calibri" w:cs="Times New Roman"/>
                <w:color w:val="000000"/>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20</w:t>
            </w:r>
          </w:p>
        </w:tc>
        <w:tc>
          <w:tcPr>
            <w:tcW w:w="1990" w:type="dxa"/>
          </w:tcPr>
          <w:p w:rsidR="008C7ADA" w:rsidRPr="008C7ADA" w:rsidRDefault="008C7ADA" w:rsidP="008C7ADA">
            <w:pPr>
              <w:spacing w:after="160"/>
              <w:jc w:val="center"/>
              <w:rPr>
                <w:rFonts w:eastAsia="Calibri" w:cs="Times New Roman"/>
                <w:color w:val="000000"/>
                <w:sz w:val="20"/>
                <w:szCs w:val="20"/>
                <w:lang w:eastAsia="ru-RU"/>
              </w:rPr>
            </w:pPr>
            <w:r w:rsidRPr="008C7ADA">
              <w:rPr>
                <w:rFonts w:eastAsia="Calibri" w:cs="Times New Roman"/>
                <w:color w:val="000000"/>
                <w:sz w:val="20"/>
                <w:szCs w:val="20"/>
                <w:lang w:eastAsia="ru-RU"/>
              </w:rPr>
              <w:t>замороженные свино говяжьи фасованные по 1 кг</w:t>
            </w:r>
          </w:p>
        </w:tc>
        <w:tc>
          <w:tcPr>
            <w:tcW w:w="998" w:type="dxa"/>
          </w:tcPr>
          <w:p w:rsidR="008C7ADA" w:rsidRPr="008C7ADA" w:rsidRDefault="008C7ADA" w:rsidP="008C7ADA">
            <w:pPr>
              <w:spacing w:after="160"/>
              <w:rPr>
                <w:rFonts w:eastAsia="Calibri" w:cs="Times New Roman"/>
                <w:color w:val="000000"/>
                <w:sz w:val="20"/>
                <w:szCs w:val="20"/>
                <w:lang w:eastAsia="ru-RU"/>
              </w:rPr>
            </w:pPr>
            <w:r w:rsidRPr="008C7ADA">
              <w:rPr>
                <w:rFonts w:eastAsia="Calibri" w:cs="Times New Roman"/>
                <w:color w:val="000000"/>
                <w:sz w:val="20"/>
                <w:szCs w:val="20"/>
                <w:lang w:eastAsia="ru-RU"/>
              </w:rPr>
              <w:t>SF38953547 005</w:t>
            </w:r>
          </w:p>
        </w:tc>
        <w:tc>
          <w:tcPr>
            <w:tcW w:w="1752" w:type="dxa"/>
            <w:gridSpan w:val="4"/>
            <w:vMerge/>
          </w:tcPr>
          <w:p w:rsidR="008C7ADA" w:rsidRPr="008C7ADA" w:rsidRDefault="008C7ADA" w:rsidP="008C7ADA">
            <w:pPr>
              <w:tabs>
                <w:tab w:val="left" w:pos="317"/>
              </w:tabs>
              <w:rPr>
                <w:rFonts w:cs="Times New Roman"/>
                <w:sz w:val="20"/>
                <w:szCs w:val="20"/>
                <w:highlight w:val="yellow"/>
                <w:lang w:eastAsia="ru-RU"/>
              </w:rPr>
            </w:pPr>
          </w:p>
        </w:tc>
        <w:tc>
          <w:tcPr>
            <w:tcW w:w="695" w:type="dxa"/>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20</w:t>
            </w:r>
          </w:p>
        </w:tc>
        <w:tc>
          <w:tcPr>
            <w:tcW w:w="1587" w:type="dxa"/>
            <w:gridSpan w:val="2"/>
          </w:tcPr>
          <w:p w:rsidR="008C7ADA" w:rsidRPr="008C7ADA" w:rsidRDefault="008C7ADA" w:rsidP="008C7ADA">
            <w:pPr>
              <w:spacing w:after="160"/>
              <w:rPr>
                <w:rFonts w:eastAsia="Calibri" w:cs="Times New Roman"/>
                <w:color w:val="000000"/>
                <w:sz w:val="20"/>
                <w:szCs w:val="20"/>
                <w:lang w:eastAsia="ru-RU"/>
              </w:rPr>
            </w:pPr>
            <w:r w:rsidRPr="008C7ADA">
              <w:rPr>
                <w:rFonts w:eastAsia="Calibri" w:cs="Times New Roman"/>
                <w:color w:val="000000"/>
                <w:sz w:val="20"/>
                <w:szCs w:val="20"/>
                <w:lang w:eastAsia="ru-RU"/>
              </w:rPr>
              <w:t>15131420-5</w:t>
            </w:r>
          </w:p>
        </w:tc>
        <w:tc>
          <w:tcPr>
            <w:tcW w:w="2375" w:type="dxa"/>
            <w:gridSpan w:val="2"/>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 xml:space="preserve">пельмени </w:t>
            </w:r>
          </w:p>
        </w:tc>
        <w:tc>
          <w:tcPr>
            <w:tcW w:w="850" w:type="dxa"/>
            <w:gridSpan w:val="2"/>
          </w:tcPr>
          <w:p w:rsidR="008C7ADA" w:rsidRPr="008C7ADA" w:rsidRDefault="008C7ADA" w:rsidP="008C7ADA">
            <w:pPr>
              <w:spacing w:after="160"/>
              <w:rPr>
                <w:rFonts w:eastAsia="Calibri" w:cs="Times New Roman"/>
                <w:color w:val="000000"/>
                <w:sz w:val="20"/>
                <w:szCs w:val="20"/>
                <w:lang w:eastAsia="ru-RU"/>
              </w:rPr>
            </w:pPr>
            <w:r w:rsidRPr="008C7ADA">
              <w:rPr>
                <w:rFonts w:eastAsia="Calibri" w:cs="Times New Roman"/>
                <w:color w:val="000000"/>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20</w:t>
            </w:r>
          </w:p>
        </w:tc>
        <w:tc>
          <w:tcPr>
            <w:tcW w:w="1990" w:type="dxa"/>
          </w:tcPr>
          <w:p w:rsidR="008C7ADA" w:rsidRPr="008C7ADA" w:rsidRDefault="008C7ADA" w:rsidP="008C7ADA">
            <w:pPr>
              <w:spacing w:after="160"/>
              <w:jc w:val="center"/>
              <w:rPr>
                <w:rFonts w:eastAsia="Calibri" w:cs="Times New Roman"/>
                <w:color w:val="000000"/>
                <w:sz w:val="20"/>
                <w:szCs w:val="20"/>
                <w:lang w:eastAsia="ru-RU"/>
              </w:rPr>
            </w:pPr>
            <w:r w:rsidRPr="008C7ADA">
              <w:rPr>
                <w:rFonts w:eastAsia="Calibri" w:cs="Times New Roman"/>
                <w:color w:val="000000"/>
                <w:sz w:val="20"/>
                <w:szCs w:val="20"/>
                <w:lang w:eastAsia="ru-RU"/>
              </w:rPr>
              <w:t>замороженные куриные фасованные по 1 кг</w:t>
            </w:r>
          </w:p>
        </w:tc>
        <w:tc>
          <w:tcPr>
            <w:tcW w:w="998" w:type="dxa"/>
          </w:tcPr>
          <w:p w:rsidR="008C7ADA" w:rsidRPr="008C7ADA" w:rsidRDefault="008C7ADA" w:rsidP="008C7ADA">
            <w:pPr>
              <w:spacing w:after="160"/>
              <w:rPr>
                <w:rFonts w:eastAsia="Calibri" w:cs="Times New Roman"/>
                <w:color w:val="000000"/>
                <w:sz w:val="20"/>
                <w:szCs w:val="20"/>
                <w:lang w:eastAsia="ru-RU"/>
              </w:rPr>
            </w:pPr>
            <w:r w:rsidRPr="008C7ADA">
              <w:rPr>
                <w:rFonts w:eastAsia="Calibri" w:cs="Times New Roman"/>
                <w:color w:val="000000"/>
                <w:sz w:val="20"/>
                <w:szCs w:val="20"/>
                <w:lang w:eastAsia="ru-RU"/>
              </w:rPr>
              <w:t>SF38953547 005</w:t>
            </w:r>
          </w:p>
        </w:tc>
        <w:tc>
          <w:tcPr>
            <w:tcW w:w="1752" w:type="dxa"/>
            <w:gridSpan w:val="4"/>
            <w:vMerge/>
          </w:tcPr>
          <w:p w:rsidR="008C7ADA" w:rsidRPr="008C7ADA" w:rsidRDefault="008C7ADA" w:rsidP="008C7ADA">
            <w:pPr>
              <w:tabs>
                <w:tab w:val="left" w:pos="317"/>
              </w:tabs>
              <w:rPr>
                <w:rFonts w:cs="Times New Roman"/>
                <w:sz w:val="20"/>
                <w:szCs w:val="20"/>
                <w:highlight w:val="yellow"/>
                <w:lang w:eastAsia="ru-RU"/>
              </w:rPr>
            </w:pPr>
          </w:p>
        </w:tc>
        <w:tc>
          <w:tcPr>
            <w:tcW w:w="695" w:type="dxa"/>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21</w:t>
            </w:r>
          </w:p>
        </w:tc>
        <w:tc>
          <w:tcPr>
            <w:tcW w:w="1587" w:type="dxa"/>
            <w:gridSpan w:val="2"/>
          </w:tcPr>
          <w:p w:rsidR="008C7ADA" w:rsidRPr="008C7ADA" w:rsidRDefault="008C7ADA" w:rsidP="008C7ADA">
            <w:pPr>
              <w:spacing w:after="160"/>
              <w:rPr>
                <w:rFonts w:eastAsia="Calibri" w:cs="Times New Roman"/>
                <w:color w:val="000000"/>
                <w:sz w:val="20"/>
                <w:szCs w:val="20"/>
                <w:lang w:eastAsia="ru-RU"/>
              </w:rPr>
            </w:pPr>
            <w:r w:rsidRPr="008C7ADA">
              <w:rPr>
                <w:rFonts w:eastAsia="Calibri" w:cs="Times New Roman"/>
                <w:color w:val="000000"/>
                <w:sz w:val="20"/>
                <w:szCs w:val="20"/>
                <w:lang w:eastAsia="ru-RU"/>
              </w:rPr>
              <w:t>15131135-0</w:t>
            </w:r>
          </w:p>
        </w:tc>
        <w:tc>
          <w:tcPr>
            <w:tcW w:w="2375" w:type="dxa"/>
            <w:gridSpan w:val="2"/>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 xml:space="preserve">сосиска </w:t>
            </w:r>
          </w:p>
        </w:tc>
        <w:tc>
          <w:tcPr>
            <w:tcW w:w="850" w:type="dxa"/>
            <w:gridSpan w:val="2"/>
          </w:tcPr>
          <w:p w:rsidR="008C7ADA" w:rsidRPr="008C7ADA" w:rsidRDefault="008C7ADA" w:rsidP="008C7ADA">
            <w:pPr>
              <w:spacing w:after="160"/>
              <w:rPr>
                <w:rFonts w:eastAsia="Calibri" w:cs="Times New Roman"/>
                <w:color w:val="000000"/>
                <w:sz w:val="20"/>
                <w:szCs w:val="20"/>
                <w:lang w:eastAsia="ru-RU"/>
              </w:rPr>
            </w:pPr>
            <w:r w:rsidRPr="008C7ADA">
              <w:rPr>
                <w:rFonts w:eastAsia="Calibri" w:cs="Times New Roman"/>
                <w:color w:val="000000"/>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20</w:t>
            </w:r>
          </w:p>
        </w:tc>
        <w:tc>
          <w:tcPr>
            <w:tcW w:w="1990" w:type="dxa"/>
          </w:tcPr>
          <w:p w:rsidR="008C7ADA" w:rsidRPr="008C7ADA" w:rsidRDefault="008C7ADA" w:rsidP="008C7ADA">
            <w:pPr>
              <w:spacing w:after="160"/>
              <w:jc w:val="center"/>
              <w:rPr>
                <w:rFonts w:eastAsia="Calibri" w:cs="Times New Roman"/>
                <w:color w:val="000000"/>
                <w:sz w:val="20"/>
                <w:szCs w:val="20"/>
                <w:lang w:eastAsia="ru-RU"/>
              </w:rPr>
            </w:pPr>
            <w:r w:rsidRPr="008C7ADA">
              <w:rPr>
                <w:rFonts w:eastAsia="Calibri" w:cs="Times New Roman"/>
                <w:color w:val="000000"/>
                <w:sz w:val="20"/>
                <w:szCs w:val="20"/>
                <w:lang w:eastAsia="ru-RU"/>
              </w:rPr>
              <w:t>натуральной оболочке фасованные по 1 кг</w:t>
            </w:r>
          </w:p>
        </w:tc>
        <w:tc>
          <w:tcPr>
            <w:tcW w:w="998" w:type="dxa"/>
          </w:tcPr>
          <w:p w:rsidR="008C7ADA" w:rsidRPr="008C7ADA" w:rsidRDefault="008C7ADA" w:rsidP="008C7ADA">
            <w:pPr>
              <w:spacing w:after="160"/>
              <w:rPr>
                <w:rFonts w:eastAsia="Calibri" w:cs="Times New Roman"/>
                <w:color w:val="000000"/>
                <w:sz w:val="20"/>
                <w:szCs w:val="20"/>
                <w:lang w:eastAsia="ru-RU"/>
              </w:rPr>
            </w:pPr>
            <w:r w:rsidRPr="008C7ADA">
              <w:rPr>
                <w:rFonts w:eastAsia="Calibri" w:cs="Times New Roman"/>
                <w:color w:val="000000"/>
                <w:sz w:val="20"/>
                <w:szCs w:val="20"/>
                <w:lang w:eastAsia="ru-RU"/>
              </w:rPr>
              <w:t>SF00458868-007-2009</w:t>
            </w:r>
          </w:p>
        </w:tc>
        <w:tc>
          <w:tcPr>
            <w:tcW w:w="1752" w:type="dxa"/>
            <w:gridSpan w:val="4"/>
            <w:vMerge/>
          </w:tcPr>
          <w:p w:rsidR="008C7ADA" w:rsidRPr="008C7ADA" w:rsidRDefault="008C7ADA" w:rsidP="008C7ADA">
            <w:pPr>
              <w:tabs>
                <w:tab w:val="left" w:pos="317"/>
              </w:tabs>
              <w:rPr>
                <w:rFonts w:cs="Times New Roman"/>
                <w:sz w:val="20"/>
                <w:szCs w:val="20"/>
                <w:highlight w:val="yellow"/>
                <w:lang w:eastAsia="ru-RU"/>
              </w:rPr>
            </w:pPr>
          </w:p>
        </w:tc>
        <w:tc>
          <w:tcPr>
            <w:tcW w:w="695" w:type="dxa"/>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16"/>
                <w:szCs w:val="16"/>
                <w:lang w:eastAsia="ru-RU"/>
              </w:rPr>
            </w:pPr>
            <w:r w:rsidRPr="008C7ADA">
              <w:rPr>
                <w:rFonts w:cs="Times New Roman"/>
                <w:sz w:val="16"/>
                <w:szCs w:val="16"/>
                <w:lang w:eastAsia="ru-RU"/>
              </w:rPr>
              <w:t>22</w:t>
            </w:r>
          </w:p>
        </w:tc>
        <w:tc>
          <w:tcPr>
            <w:tcW w:w="1587" w:type="dxa"/>
            <w:gridSpan w:val="2"/>
          </w:tcPr>
          <w:p w:rsidR="008C7ADA" w:rsidRPr="008C7ADA" w:rsidRDefault="008C7ADA" w:rsidP="008C7ADA">
            <w:pPr>
              <w:spacing w:after="160"/>
              <w:rPr>
                <w:rFonts w:eastAsia="Calibri" w:cs="Times New Roman"/>
                <w:color w:val="000000"/>
                <w:sz w:val="20"/>
                <w:szCs w:val="20"/>
                <w:lang w:eastAsia="ru-RU"/>
              </w:rPr>
            </w:pPr>
          </w:p>
        </w:tc>
        <w:tc>
          <w:tcPr>
            <w:tcW w:w="2375" w:type="dxa"/>
            <w:gridSpan w:val="2"/>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 xml:space="preserve">Паштет </w:t>
            </w:r>
          </w:p>
        </w:tc>
        <w:tc>
          <w:tcPr>
            <w:tcW w:w="850" w:type="dxa"/>
            <w:gridSpan w:val="2"/>
          </w:tcPr>
          <w:p w:rsidR="008C7ADA" w:rsidRPr="008C7ADA" w:rsidRDefault="008C7ADA" w:rsidP="008C7ADA">
            <w:pPr>
              <w:spacing w:after="160"/>
              <w:rPr>
                <w:rFonts w:eastAsia="Calibri" w:cs="Times New Roman"/>
                <w:color w:val="000000"/>
                <w:sz w:val="20"/>
                <w:szCs w:val="20"/>
                <w:lang w:eastAsia="ru-RU"/>
              </w:rPr>
            </w:pPr>
            <w:r w:rsidRPr="008C7ADA">
              <w:rPr>
                <w:rFonts w:eastAsia="Calibri" w:cs="Times New Roman"/>
                <w:color w:val="000000"/>
                <w:sz w:val="20"/>
                <w:szCs w:val="20"/>
                <w:lang w:eastAsia="ru-RU"/>
              </w:rPr>
              <w:t>шт</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25</w:t>
            </w:r>
          </w:p>
        </w:tc>
        <w:tc>
          <w:tcPr>
            <w:tcW w:w="1990" w:type="dxa"/>
          </w:tcPr>
          <w:p w:rsidR="008C7ADA" w:rsidRPr="008C7ADA" w:rsidRDefault="008C7ADA" w:rsidP="008C7ADA">
            <w:pPr>
              <w:spacing w:after="160"/>
              <w:rPr>
                <w:rFonts w:eastAsia="Calibri" w:cs="Times New Roman"/>
                <w:color w:val="000000"/>
                <w:sz w:val="20"/>
                <w:szCs w:val="20"/>
                <w:lang w:eastAsia="ru-RU"/>
              </w:rPr>
            </w:pPr>
            <w:r w:rsidRPr="008C7ADA">
              <w:rPr>
                <w:rFonts w:eastAsia="Calibri" w:cs="Times New Roman"/>
                <w:color w:val="000000"/>
                <w:sz w:val="20"/>
                <w:szCs w:val="20"/>
                <w:lang w:eastAsia="ru-RU"/>
              </w:rPr>
              <w:t>железных банках по 290 гр.</w:t>
            </w:r>
          </w:p>
        </w:tc>
        <w:tc>
          <w:tcPr>
            <w:tcW w:w="998" w:type="dxa"/>
          </w:tcPr>
          <w:p w:rsidR="008C7ADA" w:rsidRPr="008C7ADA" w:rsidRDefault="008C7ADA" w:rsidP="008C7ADA">
            <w:pPr>
              <w:spacing w:after="160"/>
              <w:rPr>
                <w:rFonts w:eastAsia="Calibri" w:cs="Times New Roman"/>
                <w:sz w:val="20"/>
                <w:szCs w:val="20"/>
              </w:rPr>
            </w:pPr>
            <w:r w:rsidRPr="008C7ADA">
              <w:rPr>
                <w:rFonts w:eastAsia="Calibri" w:cs="Times New Roman"/>
                <w:color w:val="000000"/>
                <w:sz w:val="20"/>
                <w:szCs w:val="20"/>
                <w:lang w:eastAsia="ru-RU"/>
              </w:rPr>
              <w:t>PL10010303WE</w:t>
            </w:r>
          </w:p>
        </w:tc>
        <w:tc>
          <w:tcPr>
            <w:tcW w:w="1752" w:type="dxa"/>
            <w:gridSpan w:val="4"/>
            <w:vMerge/>
          </w:tcPr>
          <w:p w:rsidR="008C7ADA" w:rsidRPr="008C7ADA" w:rsidRDefault="008C7ADA" w:rsidP="008C7ADA">
            <w:pPr>
              <w:tabs>
                <w:tab w:val="left" w:pos="317"/>
              </w:tabs>
              <w:rPr>
                <w:rFonts w:cs="Times New Roman"/>
                <w:sz w:val="20"/>
                <w:szCs w:val="20"/>
                <w:highlight w:val="yellow"/>
                <w:lang w:eastAsia="ru-RU"/>
              </w:rPr>
            </w:pPr>
          </w:p>
        </w:tc>
        <w:tc>
          <w:tcPr>
            <w:tcW w:w="695" w:type="dxa"/>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16"/>
                <w:szCs w:val="16"/>
                <w:lang w:eastAsia="ru-RU"/>
              </w:rPr>
            </w:pPr>
            <w:r w:rsidRPr="008C7ADA">
              <w:rPr>
                <w:rFonts w:cs="Times New Roman"/>
                <w:sz w:val="16"/>
                <w:szCs w:val="16"/>
                <w:lang w:eastAsia="ru-RU"/>
              </w:rPr>
              <w:t>23</w:t>
            </w:r>
          </w:p>
        </w:tc>
        <w:tc>
          <w:tcPr>
            <w:tcW w:w="1587" w:type="dxa"/>
            <w:gridSpan w:val="2"/>
          </w:tcPr>
          <w:p w:rsidR="008C7ADA" w:rsidRPr="008C7ADA" w:rsidRDefault="008C7ADA" w:rsidP="008C7ADA">
            <w:pPr>
              <w:spacing w:after="160"/>
              <w:rPr>
                <w:rFonts w:eastAsia="Calibri" w:cs="Times New Roman"/>
                <w:b/>
                <w:color w:val="000000"/>
                <w:sz w:val="20"/>
                <w:szCs w:val="20"/>
                <w:lang w:eastAsia="ru-RU"/>
              </w:rPr>
            </w:pPr>
            <w:r w:rsidRPr="008C7ADA">
              <w:rPr>
                <w:rFonts w:eastAsia="Calibri" w:cs="Times New Roman"/>
                <w:b/>
                <w:color w:val="000000"/>
                <w:sz w:val="20"/>
                <w:szCs w:val="20"/>
                <w:lang w:eastAsia="ru-RU"/>
              </w:rPr>
              <w:t>15331470-2</w:t>
            </w:r>
          </w:p>
        </w:tc>
        <w:tc>
          <w:tcPr>
            <w:tcW w:w="2375" w:type="dxa"/>
            <w:gridSpan w:val="2"/>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томаты</w:t>
            </w:r>
          </w:p>
        </w:tc>
        <w:tc>
          <w:tcPr>
            <w:tcW w:w="850" w:type="dxa"/>
            <w:gridSpan w:val="2"/>
          </w:tcPr>
          <w:p w:rsidR="008C7ADA" w:rsidRPr="008C7ADA" w:rsidRDefault="008C7ADA" w:rsidP="008C7ADA">
            <w:pPr>
              <w:spacing w:after="160"/>
              <w:rPr>
                <w:rFonts w:eastAsia="Calibri" w:cs="Times New Roman"/>
                <w:color w:val="000000"/>
                <w:sz w:val="20"/>
                <w:szCs w:val="20"/>
                <w:lang w:val="ru-RU" w:eastAsia="ru-RU"/>
              </w:rPr>
            </w:pPr>
            <w:r w:rsidRPr="008C7ADA">
              <w:rPr>
                <w:rFonts w:eastAsia="Calibri" w:cs="Times New Roman"/>
                <w:color w:val="000000"/>
                <w:sz w:val="20"/>
                <w:szCs w:val="20"/>
                <w:lang w:val="ru-RU" w:eastAsia="ru-RU"/>
              </w:rPr>
              <w:t>шт</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416</w:t>
            </w:r>
          </w:p>
        </w:tc>
        <w:tc>
          <w:tcPr>
            <w:tcW w:w="1990" w:type="dxa"/>
          </w:tcPr>
          <w:p w:rsidR="008C7ADA" w:rsidRPr="008C7ADA" w:rsidRDefault="008C7ADA" w:rsidP="008C7ADA">
            <w:pPr>
              <w:spacing w:after="160"/>
              <w:rPr>
                <w:rFonts w:eastAsia="Calibri" w:cs="Times New Roman"/>
                <w:color w:val="000000"/>
                <w:sz w:val="20"/>
                <w:szCs w:val="20"/>
                <w:lang w:eastAsia="ru-RU"/>
              </w:rPr>
            </w:pPr>
            <w:r w:rsidRPr="008C7ADA">
              <w:rPr>
                <w:rFonts w:cs="Times New Roman"/>
                <w:bCs/>
                <w:color w:val="333333"/>
                <w:sz w:val="20"/>
                <w:szCs w:val="20"/>
                <w:shd w:val="clear" w:color="auto" w:fill="FFFFFF"/>
              </w:rPr>
              <w:t xml:space="preserve"> в собственном соку в стеклянных банках по 0,720</w:t>
            </w:r>
          </w:p>
        </w:tc>
        <w:tc>
          <w:tcPr>
            <w:tcW w:w="998" w:type="dxa"/>
          </w:tcPr>
          <w:p w:rsidR="008C7ADA" w:rsidRPr="008C7ADA" w:rsidRDefault="008C7ADA" w:rsidP="008C7ADA">
            <w:pPr>
              <w:spacing w:after="160"/>
              <w:rPr>
                <w:rFonts w:eastAsia="Calibri" w:cs="Times New Roman"/>
                <w:b/>
                <w:color w:val="000000"/>
                <w:sz w:val="20"/>
                <w:szCs w:val="20"/>
                <w:lang w:eastAsia="ru-RU"/>
              </w:rPr>
            </w:pPr>
            <w:r w:rsidRPr="008C7ADA">
              <w:rPr>
                <w:rFonts w:eastAsia="Calibri" w:cs="Times New Roman"/>
                <w:b/>
                <w:sz w:val="20"/>
                <w:szCs w:val="20"/>
              </w:rPr>
              <w:t>GOST 15877-70</w:t>
            </w:r>
          </w:p>
        </w:tc>
        <w:tc>
          <w:tcPr>
            <w:tcW w:w="1752" w:type="dxa"/>
            <w:gridSpan w:val="4"/>
            <w:vMerge/>
          </w:tcPr>
          <w:p w:rsidR="008C7ADA" w:rsidRPr="008C7ADA" w:rsidRDefault="008C7ADA" w:rsidP="008C7ADA">
            <w:pPr>
              <w:tabs>
                <w:tab w:val="left" w:pos="317"/>
              </w:tabs>
              <w:rPr>
                <w:rFonts w:cs="Times New Roman"/>
                <w:sz w:val="20"/>
                <w:szCs w:val="20"/>
                <w:highlight w:val="yellow"/>
                <w:lang w:eastAsia="ru-RU"/>
              </w:rPr>
            </w:pPr>
          </w:p>
        </w:tc>
        <w:tc>
          <w:tcPr>
            <w:tcW w:w="695" w:type="dxa"/>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16"/>
                <w:szCs w:val="16"/>
                <w:lang w:eastAsia="ru-RU"/>
              </w:rPr>
            </w:pPr>
            <w:r w:rsidRPr="008C7ADA">
              <w:rPr>
                <w:rFonts w:cs="Times New Roman"/>
                <w:sz w:val="16"/>
                <w:szCs w:val="16"/>
                <w:lang w:eastAsia="ru-RU"/>
              </w:rPr>
              <w:lastRenderedPageBreak/>
              <w:t>24</w:t>
            </w:r>
          </w:p>
        </w:tc>
        <w:tc>
          <w:tcPr>
            <w:tcW w:w="1587" w:type="dxa"/>
            <w:gridSpan w:val="2"/>
          </w:tcPr>
          <w:p w:rsidR="008C7ADA" w:rsidRPr="008C7ADA" w:rsidRDefault="008C7ADA" w:rsidP="008C7ADA">
            <w:pPr>
              <w:jc w:val="center"/>
              <w:rPr>
                <w:rFonts w:cs="Times New Roman"/>
                <w:sz w:val="20"/>
                <w:szCs w:val="20"/>
                <w:lang w:eastAsia="ru-RU"/>
              </w:rPr>
            </w:pPr>
            <w:r w:rsidRPr="008C7ADA">
              <w:rPr>
                <w:rFonts w:eastAsia="Calibri" w:cs="Times New Roman"/>
                <w:sz w:val="20"/>
                <w:szCs w:val="20"/>
                <w:lang w:val="ru-RU" w:eastAsia="ru-RU"/>
              </w:rPr>
              <w:t>15981100-9</w:t>
            </w:r>
          </w:p>
        </w:tc>
        <w:tc>
          <w:tcPr>
            <w:tcW w:w="2375" w:type="dxa"/>
            <w:gridSpan w:val="2"/>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 xml:space="preserve">Вода </w:t>
            </w:r>
          </w:p>
        </w:tc>
        <w:tc>
          <w:tcPr>
            <w:tcW w:w="850" w:type="dxa"/>
            <w:gridSpan w:val="2"/>
          </w:tcPr>
          <w:p w:rsidR="008C7ADA" w:rsidRPr="008C7ADA" w:rsidRDefault="008C7ADA" w:rsidP="008C7ADA">
            <w:pPr>
              <w:jc w:val="center"/>
              <w:rPr>
                <w:rFonts w:cs="Times New Roman"/>
                <w:sz w:val="20"/>
                <w:szCs w:val="20"/>
                <w:lang w:val="ru-RU" w:eastAsia="ru-RU"/>
              </w:rPr>
            </w:pPr>
            <w:r w:rsidRPr="008C7ADA">
              <w:rPr>
                <w:rFonts w:cs="Times New Roman"/>
                <w:sz w:val="20"/>
                <w:szCs w:val="20"/>
                <w:lang w:val="ru-RU" w:eastAsia="ru-RU"/>
              </w:rPr>
              <w:t>шт</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1154,</w:t>
            </w:r>
          </w:p>
        </w:tc>
        <w:tc>
          <w:tcPr>
            <w:tcW w:w="1990" w:type="dxa"/>
          </w:tcPr>
          <w:p w:rsidR="008C7ADA" w:rsidRPr="008C7ADA" w:rsidRDefault="008C7ADA" w:rsidP="008C7ADA">
            <w:pPr>
              <w:rPr>
                <w:rFonts w:cs="Times New Roman"/>
                <w:sz w:val="20"/>
                <w:szCs w:val="20"/>
                <w:lang w:val="ru-RU" w:eastAsia="ru-RU"/>
              </w:rPr>
            </w:pPr>
            <w:r w:rsidRPr="008C7ADA">
              <w:rPr>
                <w:rFonts w:cs="Times New Roman"/>
                <w:sz w:val="20"/>
                <w:szCs w:val="20"/>
                <w:lang w:val="ru-RU" w:eastAsia="ru-RU"/>
              </w:rPr>
              <w:t>негазированная 0,75 л с пластиковой крышкой</w:t>
            </w:r>
          </w:p>
        </w:tc>
        <w:tc>
          <w:tcPr>
            <w:tcW w:w="998" w:type="dxa"/>
          </w:tcPr>
          <w:p w:rsidR="008C7ADA" w:rsidRPr="008C7ADA" w:rsidRDefault="008C7ADA" w:rsidP="008C7ADA">
            <w:pPr>
              <w:spacing w:after="160"/>
              <w:rPr>
                <w:rFonts w:eastAsia="Calibri" w:cs="Times New Roman"/>
                <w:sz w:val="20"/>
                <w:szCs w:val="20"/>
              </w:rPr>
            </w:pPr>
          </w:p>
        </w:tc>
        <w:tc>
          <w:tcPr>
            <w:tcW w:w="1752" w:type="dxa"/>
            <w:gridSpan w:val="4"/>
            <w:vMerge/>
          </w:tcPr>
          <w:p w:rsidR="008C7ADA" w:rsidRPr="008C7ADA" w:rsidRDefault="008C7ADA" w:rsidP="008C7ADA">
            <w:pPr>
              <w:tabs>
                <w:tab w:val="left" w:pos="317"/>
              </w:tabs>
              <w:rPr>
                <w:rFonts w:cs="Times New Roman"/>
                <w:sz w:val="20"/>
                <w:szCs w:val="20"/>
                <w:highlight w:val="yellow"/>
                <w:lang w:eastAsia="ru-RU"/>
              </w:rPr>
            </w:pPr>
          </w:p>
        </w:tc>
        <w:tc>
          <w:tcPr>
            <w:tcW w:w="695" w:type="dxa"/>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16"/>
                <w:szCs w:val="16"/>
                <w:lang w:val="en-US" w:eastAsia="ru-RU"/>
              </w:rPr>
            </w:pPr>
            <w:r w:rsidRPr="008C7ADA">
              <w:rPr>
                <w:rFonts w:cs="Times New Roman"/>
                <w:sz w:val="16"/>
                <w:szCs w:val="16"/>
                <w:lang w:val="ru-RU" w:eastAsia="ru-RU"/>
              </w:rPr>
              <w:t>25</w:t>
            </w:r>
          </w:p>
        </w:tc>
        <w:tc>
          <w:tcPr>
            <w:tcW w:w="1587" w:type="dxa"/>
            <w:gridSpan w:val="2"/>
          </w:tcPr>
          <w:p w:rsidR="008C7ADA" w:rsidRPr="008C7ADA" w:rsidRDefault="008C7ADA" w:rsidP="008C7ADA">
            <w:pPr>
              <w:spacing w:after="160"/>
              <w:rPr>
                <w:rFonts w:eastAsia="Calibri" w:cs="Times New Roman"/>
                <w:color w:val="000000"/>
                <w:sz w:val="20"/>
                <w:szCs w:val="20"/>
                <w:lang w:eastAsia="ru-RU"/>
              </w:rPr>
            </w:pPr>
          </w:p>
        </w:tc>
        <w:tc>
          <w:tcPr>
            <w:tcW w:w="2375" w:type="dxa"/>
            <w:gridSpan w:val="2"/>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Лаваш</w:t>
            </w:r>
          </w:p>
        </w:tc>
        <w:tc>
          <w:tcPr>
            <w:tcW w:w="850" w:type="dxa"/>
            <w:gridSpan w:val="2"/>
          </w:tcPr>
          <w:p w:rsidR="008C7ADA" w:rsidRPr="008C7ADA" w:rsidRDefault="008C7ADA" w:rsidP="008C7ADA">
            <w:pPr>
              <w:spacing w:after="160"/>
              <w:rPr>
                <w:rFonts w:eastAsia="Calibri" w:cs="Times New Roman"/>
                <w:color w:val="000000"/>
                <w:sz w:val="20"/>
                <w:szCs w:val="20"/>
                <w:lang w:val="ru-RU" w:eastAsia="ru-RU"/>
              </w:rPr>
            </w:pPr>
            <w:r w:rsidRPr="008C7ADA">
              <w:rPr>
                <w:rFonts w:eastAsia="Calibri" w:cs="Times New Roman"/>
                <w:color w:val="000000"/>
                <w:sz w:val="20"/>
                <w:szCs w:val="20"/>
                <w:lang w:val="ru-RU" w:eastAsia="ru-RU"/>
              </w:rPr>
              <w:t>шт</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30</w:t>
            </w:r>
          </w:p>
        </w:tc>
        <w:tc>
          <w:tcPr>
            <w:tcW w:w="1990" w:type="dxa"/>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упакованный  по 260гр</w:t>
            </w:r>
          </w:p>
        </w:tc>
        <w:tc>
          <w:tcPr>
            <w:tcW w:w="998" w:type="dxa"/>
          </w:tcPr>
          <w:p w:rsidR="008C7ADA" w:rsidRPr="008C7ADA" w:rsidRDefault="008C7ADA" w:rsidP="008C7ADA">
            <w:pPr>
              <w:spacing w:after="160"/>
              <w:rPr>
                <w:rFonts w:eastAsia="Calibri" w:cs="Times New Roman"/>
                <w:sz w:val="20"/>
                <w:szCs w:val="20"/>
              </w:rPr>
            </w:pPr>
          </w:p>
        </w:tc>
        <w:tc>
          <w:tcPr>
            <w:tcW w:w="1752" w:type="dxa"/>
            <w:gridSpan w:val="4"/>
            <w:vMerge/>
          </w:tcPr>
          <w:p w:rsidR="008C7ADA" w:rsidRPr="008C7ADA" w:rsidRDefault="008C7ADA" w:rsidP="008C7ADA">
            <w:pPr>
              <w:tabs>
                <w:tab w:val="left" w:pos="317"/>
              </w:tabs>
              <w:rPr>
                <w:rFonts w:cs="Times New Roman"/>
                <w:sz w:val="20"/>
                <w:szCs w:val="20"/>
                <w:highlight w:val="yellow"/>
                <w:lang w:eastAsia="ru-RU"/>
              </w:rPr>
            </w:pPr>
          </w:p>
        </w:tc>
        <w:tc>
          <w:tcPr>
            <w:tcW w:w="695" w:type="dxa"/>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16"/>
                <w:szCs w:val="16"/>
                <w:lang w:val="en-US" w:eastAsia="ru-RU"/>
              </w:rPr>
            </w:pPr>
            <w:r w:rsidRPr="008C7ADA">
              <w:rPr>
                <w:rFonts w:cs="Times New Roman"/>
                <w:sz w:val="16"/>
                <w:szCs w:val="16"/>
                <w:lang w:val="ru-RU" w:eastAsia="ru-RU"/>
              </w:rPr>
              <w:t>26</w:t>
            </w:r>
          </w:p>
        </w:tc>
        <w:tc>
          <w:tcPr>
            <w:tcW w:w="1587" w:type="dxa"/>
            <w:gridSpan w:val="2"/>
          </w:tcPr>
          <w:p w:rsidR="008C7ADA" w:rsidRPr="008C7ADA" w:rsidRDefault="008C7ADA" w:rsidP="008C7ADA">
            <w:pPr>
              <w:rPr>
                <w:rFonts w:cs="Times New Roman"/>
                <w:sz w:val="20"/>
                <w:szCs w:val="20"/>
              </w:rPr>
            </w:pPr>
            <w:r w:rsidRPr="008C7ADA">
              <w:rPr>
                <w:rFonts w:cs="Times New Roman"/>
                <w:sz w:val="20"/>
                <w:szCs w:val="20"/>
                <w:lang w:eastAsia="ru-RU"/>
              </w:rPr>
              <w:t>15300000-1</w:t>
            </w:r>
          </w:p>
        </w:tc>
        <w:tc>
          <w:tcPr>
            <w:tcW w:w="2375" w:type="dxa"/>
            <w:gridSpan w:val="2"/>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 xml:space="preserve">Яйцо куриное </w:t>
            </w:r>
          </w:p>
        </w:tc>
        <w:tc>
          <w:tcPr>
            <w:tcW w:w="850" w:type="dxa"/>
            <w:gridSpan w:val="2"/>
          </w:tcPr>
          <w:p w:rsidR="008C7ADA" w:rsidRPr="008C7ADA" w:rsidRDefault="008C7ADA" w:rsidP="008C7ADA">
            <w:pPr>
              <w:rPr>
                <w:rFonts w:cs="Times New Roman"/>
                <w:sz w:val="20"/>
                <w:szCs w:val="20"/>
                <w:lang w:val="ru-RU"/>
              </w:rPr>
            </w:pPr>
            <w:r w:rsidRPr="008C7ADA">
              <w:rPr>
                <w:rFonts w:cs="Times New Roman"/>
                <w:sz w:val="20"/>
                <w:szCs w:val="20"/>
                <w:lang w:val="ru-RU" w:eastAsia="ru-RU"/>
              </w:rPr>
              <w:t>шт</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24600</w:t>
            </w:r>
          </w:p>
        </w:tc>
        <w:tc>
          <w:tcPr>
            <w:tcW w:w="1990" w:type="dxa"/>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 xml:space="preserve">Яйцо куриное </w:t>
            </w:r>
          </w:p>
        </w:tc>
        <w:tc>
          <w:tcPr>
            <w:tcW w:w="998" w:type="dxa"/>
          </w:tcPr>
          <w:p w:rsidR="008C7ADA" w:rsidRPr="008C7ADA" w:rsidRDefault="008C7ADA" w:rsidP="008C7ADA">
            <w:pPr>
              <w:spacing w:after="160"/>
              <w:rPr>
                <w:rFonts w:eastAsia="Calibri" w:cs="Times New Roman"/>
                <w:sz w:val="20"/>
                <w:szCs w:val="20"/>
              </w:rPr>
            </w:pPr>
          </w:p>
        </w:tc>
        <w:tc>
          <w:tcPr>
            <w:tcW w:w="1752" w:type="dxa"/>
            <w:gridSpan w:val="4"/>
            <w:vMerge/>
          </w:tcPr>
          <w:p w:rsidR="008C7ADA" w:rsidRPr="008C7ADA" w:rsidRDefault="008C7ADA" w:rsidP="008C7ADA">
            <w:pPr>
              <w:tabs>
                <w:tab w:val="left" w:pos="317"/>
              </w:tabs>
              <w:rPr>
                <w:rFonts w:cs="Times New Roman"/>
                <w:sz w:val="20"/>
                <w:szCs w:val="20"/>
                <w:highlight w:val="yellow"/>
                <w:lang w:eastAsia="ru-RU"/>
              </w:rPr>
            </w:pPr>
          </w:p>
        </w:tc>
        <w:tc>
          <w:tcPr>
            <w:tcW w:w="695" w:type="dxa"/>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16"/>
                <w:szCs w:val="16"/>
                <w:lang w:val="en-US" w:eastAsia="ru-RU"/>
              </w:rPr>
            </w:pPr>
            <w:r w:rsidRPr="008C7ADA">
              <w:rPr>
                <w:rFonts w:cs="Times New Roman"/>
                <w:sz w:val="16"/>
                <w:szCs w:val="16"/>
                <w:lang w:val="ru-RU" w:eastAsia="ru-RU"/>
              </w:rPr>
              <w:t>27</w:t>
            </w:r>
          </w:p>
        </w:tc>
        <w:tc>
          <w:tcPr>
            <w:tcW w:w="1587" w:type="dxa"/>
            <w:gridSpan w:val="2"/>
          </w:tcPr>
          <w:p w:rsidR="008C7ADA" w:rsidRPr="008C7ADA" w:rsidRDefault="008C7ADA" w:rsidP="008C7ADA">
            <w:pPr>
              <w:rPr>
                <w:rFonts w:cs="Times New Roman"/>
                <w:sz w:val="20"/>
                <w:szCs w:val="20"/>
              </w:rPr>
            </w:pPr>
            <w:r w:rsidRPr="008C7ADA">
              <w:rPr>
                <w:rFonts w:cs="Times New Roman"/>
                <w:sz w:val="20"/>
                <w:szCs w:val="20"/>
                <w:lang w:eastAsia="ru-RU"/>
              </w:rPr>
              <w:t>15300000-1</w:t>
            </w:r>
          </w:p>
        </w:tc>
        <w:tc>
          <w:tcPr>
            <w:tcW w:w="2375" w:type="dxa"/>
            <w:gridSpan w:val="2"/>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Орех грецкий</w:t>
            </w:r>
          </w:p>
        </w:tc>
        <w:tc>
          <w:tcPr>
            <w:tcW w:w="850" w:type="dxa"/>
            <w:gridSpan w:val="2"/>
          </w:tcPr>
          <w:p w:rsidR="008C7ADA" w:rsidRPr="008C7ADA" w:rsidRDefault="008C7ADA" w:rsidP="008C7ADA">
            <w:pPr>
              <w:rPr>
                <w:rFonts w:cs="Times New Roman"/>
                <w:sz w:val="20"/>
                <w:szCs w:val="20"/>
              </w:rPr>
            </w:pPr>
            <w:r w:rsidRPr="008C7ADA">
              <w:rPr>
                <w:rFonts w:cs="Times New Roman"/>
                <w:sz w:val="20"/>
                <w:szCs w:val="20"/>
                <w:lang w:eastAsia="ru-RU"/>
              </w:rPr>
              <w:t>кг</w:t>
            </w:r>
          </w:p>
        </w:tc>
        <w:tc>
          <w:tcPr>
            <w:tcW w:w="709"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47</w:t>
            </w:r>
          </w:p>
        </w:tc>
        <w:tc>
          <w:tcPr>
            <w:tcW w:w="1990" w:type="dxa"/>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Орех грецкий, упакованный по</w:t>
            </w:r>
            <w:r w:rsidRPr="008C7ADA">
              <w:rPr>
                <w:rFonts w:cs="Times New Roman"/>
                <w:color w:val="000000"/>
                <w:sz w:val="20"/>
                <w:szCs w:val="20"/>
                <w:lang w:val="ru-RU"/>
              </w:rPr>
              <w:t xml:space="preserve"> 1</w:t>
            </w:r>
            <w:r w:rsidRPr="008C7ADA">
              <w:rPr>
                <w:rFonts w:cs="Times New Roman"/>
                <w:color w:val="000000"/>
                <w:sz w:val="20"/>
                <w:szCs w:val="20"/>
              </w:rPr>
              <w:t xml:space="preserve"> кг.</w:t>
            </w:r>
          </w:p>
        </w:tc>
        <w:tc>
          <w:tcPr>
            <w:tcW w:w="998" w:type="dxa"/>
          </w:tcPr>
          <w:p w:rsidR="008C7ADA" w:rsidRPr="008C7ADA" w:rsidRDefault="008C7ADA" w:rsidP="008C7ADA">
            <w:pPr>
              <w:spacing w:after="160"/>
              <w:rPr>
                <w:rFonts w:eastAsia="Calibri" w:cs="Times New Roman"/>
                <w:sz w:val="20"/>
                <w:szCs w:val="20"/>
              </w:rPr>
            </w:pPr>
          </w:p>
        </w:tc>
        <w:tc>
          <w:tcPr>
            <w:tcW w:w="1752" w:type="dxa"/>
            <w:gridSpan w:val="4"/>
            <w:vMerge/>
          </w:tcPr>
          <w:p w:rsidR="008C7ADA" w:rsidRPr="008C7ADA" w:rsidRDefault="008C7ADA" w:rsidP="008C7ADA">
            <w:pPr>
              <w:tabs>
                <w:tab w:val="left" w:pos="317"/>
              </w:tabs>
              <w:rPr>
                <w:rFonts w:cs="Times New Roman"/>
                <w:sz w:val="20"/>
                <w:szCs w:val="20"/>
                <w:highlight w:val="yellow"/>
                <w:lang w:eastAsia="ru-RU"/>
              </w:rPr>
            </w:pPr>
          </w:p>
        </w:tc>
        <w:tc>
          <w:tcPr>
            <w:tcW w:w="695" w:type="dxa"/>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16"/>
                <w:szCs w:val="16"/>
                <w:lang w:val="ru-RU" w:eastAsia="ru-RU"/>
              </w:rPr>
            </w:pPr>
            <w:r w:rsidRPr="008C7ADA">
              <w:rPr>
                <w:rFonts w:cs="Times New Roman"/>
                <w:sz w:val="16"/>
                <w:szCs w:val="16"/>
                <w:lang w:val="ru-RU" w:eastAsia="ru-RU"/>
              </w:rPr>
              <w:t>28</w:t>
            </w:r>
          </w:p>
        </w:tc>
        <w:tc>
          <w:tcPr>
            <w:tcW w:w="1587" w:type="dxa"/>
            <w:gridSpan w:val="2"/>
          </w:tcPr>
          <w:p w:rsidR="008C7ADA" w:rsidRPr="008C7ADA" w:rsidRDefault="008C7ADA" w:rsidP="008C7ADA">
            <w:pPr>
              <w:rPr>
                <w:rFonts w:cs="Times New Roman"/>
                <w:sz w:val="20"/>
                <w:szCs w:val="20"/>
                <w:lang w:eastAsia="ru-RU"/>
              </w:rPr>
            </w:pPr>
          </w:p>
        </w:tc>
        <w:tc>
          <w:tcPr>
            <w:tcW w:w="2375" w:type="dxa"/>
            <w:gridSpan w:val="2"/>
            <w:vAlign w:val="center"/>
          </w:tcPr>
          <w:p w:rsidR="008C7ADA" w:rsidRPr="008C7ADA" w:rsidRDefault="008C7ADA" w:rsidP="008C7ADA">
            <w:pPr>
              <w:rPr>
                <w:rFonts w:cs="Times New Roman"/>
                <w:color w:val="000000"/>
                <w:sz w:val="20"/>
                <w:szCs w:val="20"/>
                <w:lang w:val="ru-RU"/>
              </w:rPr>
            </w:pPr>
            <w:r w:rsidRPr="008C7ADA">
              <w:rPr>
                <w:rFonts w:cs="Times New Roman"/>
                <w:color w:val="000000"/>
                <w:sz w:val="20"/>
                <w:szCs w:val="20"/>
              </w:rPr>
              <w:t xml:space="preserve">Масло </w:t>
            </w:r>
          </w:p>
        </w:tc>
        <w:tc>
          <w:tcPr>
            <w:tcW w:w="850" w:type="dxa"/>
            <w:gridSpan w:val="2"/>
          </w:tcPr>
          <w:p w:rsidR="008C7ADA" w:rsidRPr="008C7ADA" w:rsidRDefault="008C7ADA" w:rsidP="008C7ADA">
            <w:pPr>
              <w:rPr>
                <w:rFonts w:cs="Times New Roman"/>
                <w:sz w:val="20"/>
                <w:szCs w:val="20"/>
                <w:lang w:val="ru-RU" w:eastAsia="ru-RU"/>
              </w:rPr>
            </w:pPr>
            <w:r w:rsidRPr="008C7ADA">
              <w:rPr>
                <w:rFonts w:cs="Times New Roman"/>
                <w:sz w:val="20"/>
                <w:szCs w:val="20"/>
                <w:lang w:val="ru-RU" w:eastAsia="ru-RU"/>
              </w:rPr>
              <w:t>л</w:t>
            </w:r>
          </w:p>
        </w:tc>
        <w:tc>
          <w:tcPr>
            <w:tcW w:w="709" w:type="dxa"/>
            <w:gridSpan w:val="2"/>
            <w:vAlign w:val="center"/>
          </w:tcPr>
          <w:p w:rsidR="008C7ADA" w:rsidRPr="008C7ADA" w:rsidRDefault="008C7ADA" w:rsidP="008C7ADA">
            <w:pPr>
              <w:jc w:val="center"/>
              <w:rPr>
                <w:rFonts w:cs="Times New Roman"/>
                <w:b/>
                <w:bCs/>
                <w:color w:val="000000"/>
                <w:sz w:val="20"/>
                <w:szCs w:val="20"/>
                <w:lang w:val="ru-RU"/>
              </w:rPr>
            </w:pPr>
            <w:r w:rsidRPr="008C7ADA">
              <w:rPr>
                <w:rFonts w:cs="Times New Roman"/>
                <w:b/>
                <w:bCs/>
                <w:color w:val="000000"/>
                <w:sz w:val="20"/>
                <w:szCs w:val="20"/>
              </w:rPr>
              <w:t>3</w:t>
            </w:r>
            <w:r w:rsidRPr="008C7ADA">
              <w:rPr>
                <w:rFonts w:cs="Times New Roman"/>
                <w:b/>
                <w:bCs/>
                <w:color w:val="000000"/>
                <w:sz w:val="20"/>
                <w:szCs w:val="20"/>
                <w:lang w:val="ru-RU"/>
              </w:rPr>
              <w:t>10</w:t>
            </w:r>
          </w:p>
        </w:tc>
        <w:tc>
          <w:tcPr>
            <w:tcW w:w="1990" w:type="dxa"/>
            <w:vAlign w:val="center"/>
          </w:tcPr>
          <w:p w:rsidR="008C7ADA" w:rsidRPr="008C7ADA" w:rsidRDefault="008C7ADA" w:rsidP="008C7ADA">
            <w:pPr>
              <w:rPr>
                <w:rFonts w:cs="Times New Roman"/>
                <w:color w:val="000000"/>
                <w:sz w:val="20"/>
                <w:szCs w:val="20"/>
              </w:rPr>
            </w:pPr>
            <w:r w:rsidRPr="008C7ADA">
              <w:rPr>
                <w:rFonts w:cs="Times New Roman"/>
                <w:color w:val="000000"/>
                <w:sz w:val="20"/>
                <w:szCs w:val="20"/>
              </w:rPr>
              <w:t xml:space="preserve">растительное подсолнечное не рафинированное в пластмассовых бутылках по 5 л, доставка  </w:t>
            </w:r>
          </w:p>
        </w:tc>
        <w:tc>
          <w:tcPr>
            <w:tcW w:w="998" w:type="dxa"/>
          </w:tcPr>
          <w:p w:rsidR="008C7ADA" w:rsidRPr="008C7ADA" w:rsidRDefault="008C7ADA" w:rsidP="008C7ADA">
            <w:pPr>
              <w:spacing w:after="160"/>
              <w:rPr>
                <w:rFonts w:eastAsia="Calibri" w:cs="Times New Roman"/>
                <w:sz w:val="20"/>
                <w:szCs w:val="20"/>
              </w:rPr>
            </w:pPr>
          </w:p>
        </w:tc>
        <w:tc>
          <w:tcPr>
            <w:tcW w:w="1752" w:type="dxa"/>
            <w:gridSpan w:val="4"/>
            <w:vMerge/>
          </w:tcPr>
          <w:p w:rsidR="008C7ADA" w:rsidRPr="008C7ADA" w:rsidRDefault="008C7ADA" w:rsidP="008C7ADA">
            <w:pPr>
              <w:tabs>
                <w:tab w:val="left" w:pos="317"/>
              </w:tabs>
              <w:rPr>
                <w:rFonts w:cs="Times New Roman"/>
                <w:sz w:val="20"/>
                <w:szCs w:val="20"/>
                <w:highlight w:val="yellow"/>
                <w:lang w:eastAsia="ru-RU"/>
              </w:rPr>
            </w:pPr>
          </w:p>
        </w:tc>
        <w:tc>
          <w:tcPr>
            <w:tcW w:w="695" w:type="dxa"/>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c>
          <w:tcPr>
            <w:tcW w:w="560" w:type="dxa"/>
          </w:tcPr>
          <w:p w:rsidR="008C7ADA" w:rsidRPr="008C7ADA" w:rsidRDefault="008C7ADA" w:rsidP="008C7ADA">
            <w:pPr>
              <w:tabs>
                <w:tab w:val="left" w:pos="317"/>
              </w:tabs>
              <w:rPr>
                <w:rFonts w:cs="Times New Roman"/>
                <w:sz w:val="20"/>
                <w:szCs w:val="20"/>
                <w:lang w:eastAsia="ru-RU"/>
              </w:rPr>
            </w:pPr>
          </w:p>
        </w:tc>
        <w:tc>
          <w:tcPr>
            <w:tcW w:w="7511" w:type="dxa"/>
            <w:gridSpan w:val="9"/>
          </w:tcPr>
          <w:p w:rsidR="008C7ADA" w:rsidRPr="008C7ADA" w:rsidRDefault="008C7ADA" w:rsidP="008C7ADA">
            <w:pPr>
              <w:tabs>
                <w:tab w:val="left" w:pos="317"/>
              </w:tabs>
              <w:rPr>
                <w:rFonts w:cs="Times New Roman"/>
                <w:b/>
                <w:i/>
                <w:sz w:val="20"/>
                <w:szCs w:val="20"/>
                <w:lang w:eastAsia="ru-RU"/>
              </w:rPr>
            </w:pPr>
            <w:r w:rsidRPr="008C7ADA">
              <w:rPr>
                <w:rFonts w:cs="Times New Roman"/>
                <w:b/>
                <w:i/>
                <w:sz w:val="20"/>
                <w:szCs w:val="20"/>
                <w:lang w:eastAsia="ru-RU"/>
              </w:rPr>
              <w:t xml:space="preserve">Поставка осуществляется </w:t>
            </w:r>
            <w:r w:rsidRPr="008C7ADA">
              <w:rPr>
                <w:rFonts w:cs="Times New Roman"/>
                <w:b/>
                <w:i/>
                <w:sz w:val="20"/>
                <w:szCs w:val="20"/>
                <w:lang w:val="ru-RU" w:eastAsia="ru-RU"/>
              </w:rPr>
              <w:t xml:space="preserve">2 раза в неделю </w:t>
            </w:r>
            <w:r w:rsidRPr="008C7ADA">
              <w:rPr>
                <w:rFonts w:cs="Times New Roman"/>
                <w:b/>
                <w:i/>
                <w:sz w:val="20"/>
                <w:szCs w:val="20"/>
                <w:lang w:eastAsia="ru-RU"/>
              </w:rPr>
              <w:t xml:space="preserve"> до 9:00 часов</w:t>
            </w:r>
          </w:p>
          <w:p w:rsidR="008C7ADA" w:rsidRPr="008C7ADA" w:rsidRDefault="008C7ADA" w:rsidP="008C7ADA">
            <w:pPr>
              <w:tabs>
                <w:tab w:val="left" w:pos="317"/>
              </w:tabs>
              <w:rPr>
                <w:rFonts w:cs="Times New Roman"/>
                <w:b/>
                <w:i/>
                <w:sz w:val="20"/>
                <w:szCs w:val="20"/>
                <w:lang w:eastAsia="ru-RU"/>
              </w:rPr>
            </w:pPr>
          </w:p>
        </w:tc>
        <w:tc>
          <w:tcPr>
            <w:tcW w:w="998" w:type="dxa"/>
          </w:tcPr>
          <w:p w:rsidR="008C7ADA" w:rsidRPr="008C7ADA" w:rsidRDefault="008C7ADA" w:rsidP="008C7ADA">
            <w:pPr>
              <w:tabs>
                <w:tab w:val="left" w:pos="317"/>
              </w:tabs>
              <w:rPr>
                <w:rFonts w:cs="Times New Roman"/>
                <w:b/>
                <w:i/>
                <w:sz w:val="20"/>
                <w:szCs w:val="20"/>
                <w:lang w:eastAsia="ru-RU"/>
              </w:rPr>
            </w:pPr>
          </w:p>
        </w:tc>
        <w:tc>
          <w:tcPr>
            <w:tcW w:w="1752" w:type="dxa"/>
            <w:gridSpan w:val="4"/>
            <w:vMerge/>
          </w:tcPr>
          <w:p w:rsidR="008C7ADA" w:rsidRPr="008C7ADA" w:rsidRDefault="008C7ADA" w:rsidP="008C7ADA">
            <w:pPr>
              <w:tabs>
                <w:tab w:val="left" w:pos="317"/>
              </w:tabs>
              <w:rPr>
                <w:rFonts w:cs="Times New Roman"/>
                <w:sz w:val="20"/>
                <w:szCs w:val="20"/>
                <w:highlight w:val="yellow"/>
                <w:lang w:eastAsia="ru-RU"/>
              </w:rPr>
            </w:pPr>
          </w:p>
        </w:tc>
        <w:tc>
          <w:tcPr>
            <w:tcW w:w="695" w:type="dxa"/>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p>
        </w:tc>
        <w:tc>
          <w:tcPr>
            <w:tcW w:w="1587" w:type="dxa"/>
            <w:gridSpan w:val="2"/>
          </w:tcPr>
          <w:p w:rsidR="008C7ADA" w:rsidRPr="008C7ADA" w:rsidRDefault="008C7ADA" w:rsidP="008C7ADA">
            <w:pPr>
              <w:rPr>
                <w:rFonts w:cs="Times New Roman"/>
                <w:b/>
                <w:sz w:val="20"/>
                <w:szCs w:val="20"/>
                <w:lang w:eastAsia="ru-RU"/>
              </w:rPr>
            </w:pPr>
          </w:p>
        </w:tc>
        <w:tc>
          <w:tcPr>
            <w:tcW w:w="1812" w:type="dxa"/>
          </w:tcPr>
          <w:p w:rsidR="008C7ADA" w:rsidRPr="008C7ADA" w:rsidRDefault="008C7ADA" w:rsidP="008C7ADA">
            <w:pPr>
              <w:rPr>
                <w:rFonts w:cs="Times New Roman"/>
                <w:b/>
                <w:sz w:val="20"/>
                <w:szCs w:val="20"/>
                <w:lang w:eastAsia="ru-RU"/>
              </w:rPr>
            </w:pPr>
            <w:r w:rsidRPr="008C7ADA">
              <w:rPr>
                <w:rFonts w:cs="Times New Roman"/>
                <w:b/>
                <w:sz w:val="20"/>
                <w:szCs w:val="20"/>
                <w:lang w:eastAsia="ru-RU"/>
              </w:rPr>
              <w:t xml:space="preserve">Лот </w:t>
            </w:r>
            <w:r w:rsidRPr="008C7ADA">
              <w:rPr>
                <w:rFonts w:cs="Times New Roman"/>
                <w:b/>
                <w:sz w:val="20"/>
                <w:szCs w:val="20"/>
                <w:lang w:val="ru-RU" w:eastAsia="ru-RU"/>
              </w:rPr>
              <w:t>6</w:t>
            </w:r>
            <w:r w:rsidRPr="008C7ADA">
              <w:rPr>
                <w:rFonts w:cs="Times New Roman"/>
                <w:b/>
                <w:sz w:val="20"/>
                <w:szCs w:val="20"/>
                <w:lang w:eastAsia="ru-RU"/>
              </w:rPr>
              <w:t xml:space="preserve"> – Молочная продукция</w:t>
            </w:r>
          </w:p>
        </w:tc>
        <w:tc>
          <w:tcPr>
            <w:tcW w:w="855" w:type="dxa"/>
            <w:gridSpan w:val="2"/>
          </w:tcPr>
          <w:p w:rsidR="008C7ADA" w:rsidRPr="008C7ADA" w:rsidRDefault="008C7ADA" w:rsidP="008C7ADA">
            <w:pPr>
              <w:jc w:val="center"/>
              <w:rPr>
                <w:rFonts w:cs="Times New Roman"/>
                <w:sz w:val="20"/>
                <w:szCs w:val="20"/>
                <w:lang w:eastAsia="ru-RU"/>
              </w:rPr>
            </w:pPr>
          </w:p>
        </w:tc>
        <w:tc>
          <w:tcPr>
            <w:tcW w:w="992" w:type="dxa"/>
            <w:gridSpan w:val="2"/>
          </w:tcPr>
          <w:p w:rsidR="008C7ADA" w:rsidRPr="008C7ADA" w:rsidRDefault="008C7ADA" w:rsidP="008C7ADA">
            <w:pPr>
              <w:jc w:val="center"/>
              <w:rPr>
                <w:rFonts w:cs="Times New Roman"/>
                <w:sz w:val="20"/>
                <w:szCs w:val="20"/>
                <w:lang w:eastAsia="ru-RU"/>
              </w:rPr>
            </w:pPr>
          </w:p>
        </w:tc>
        <w:tc>
          <w:tcPr>
            <w:tcW w:w="2265" w:type="dxa"/>
            <w:gridSpan w:val="2"/>
          </w:tcPr>
          <w:p w:rsidR="008C7ADA" w:rsidRPr="008C7ADA" w:rsidRDefault="008C7ADA" w:rsidP="008C7ADA">
            <w:pPr>
              <w:rPr>
                <w:rFonts w:cs="Times New Roman"/>
                <w:sz w:val="20"/>
                <w:szCs w:val="20"/>
                <w:lang w:eastAsia="ru-RU"/>
              </w:rPr>
            </w:pPr>
          </w:p>
        </w:tc>
        <w:tc>
          <w:tcPr>
            <w:tcW w:w="998" w:type="dxa"/>
          </w:tcPr>
          <w:p w:rsidR="008C7ADA" w:rsidRPr="008C7ADA" w:rsidRDefault="008C7ADA" w:rsidP="008C7ADA">
            <w:pPr>
              <w:rPr>
                <w:rFonts w:cs="Times New Roman"/>
                <w:sz w:val="20"/>
                <w:szCs w:val="20"/>
                <w:lang w:eastAsia="ru-RU"/>
              </w:rPr>
            </w:pPr>
          </w:p>
        </w:tc>
        <w:tc>
          <w:tcPr>
            <w:tcW w:w="1705" w:type="dxa"/>
            <w:vMerge w:val="restart"/>
          </w:tcPr>
          <w:p w:rsidR="008C7ADA" w:rsidRPr="008C7ADA" w:rsidRDefault="008C7ADA" w:rsidP="008C7ADA">
            <w:pPr>
              <w:rPr>
                <w:rFonts w:cs="Times New Roman"/>
                <w:b/>
                <w:sz w:val="24"/>
                <w:szCs w:val="24"/>
                <w:lang w:val="ru-RU" w:eastAsia="ru-RU"/>
              </w:rPr>
            </w:pPr>
            <w:r w:rsidRPr="008C7ADA">
              <w:rPr>
                <w:rFonts w:cs="Times New Roman"/>
                <w:b/>
                <w:bCs/>
                <w:color w:val="000000"/>
                <w:sz w:val="24"/>
                <w:szCs w:val="24"/>
              </w:rPr>
              <w:t>273590,</w:t>
            </w:r>
            <w:r w:rsidRPr="008C7ADA">
              <w:rPr>
                <w:rFonts w:cs="Times New Roman"/>
                <w:b/>
                <w:bCs/>
                <w:color w:val="000000"/>
                <w:sz w:val="24"/>
                <w:szCs w:val="24"/>
                <w:lang w:val="ru-RU"/>
              </w:rPr>
              <w:t>00</w:t>
            </w:r>
          </w:p>
        </w:tc>
        <w:tc>
          <w:tcPr>
            <w:tcW w:w="742" w:type="dxa"/>
            <w:gridSpan w:val="4"/>
            <w:vMerge w:val="restart"/>
          </w:tcPr>
          <w:p w:rsidR="008C7ADA" w:rsidRPr="008C7ADA" w:rsidRDefault="008C7ADA" w:rsidP="008C7ADA">
            <w:pPr>
              <w:rPr>
                <w:rFonts w:cs="Times New Roman"/>
                <w:b/>
                <w:sz w:val="24"/>
                <w:szCs w:val="24"/>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1</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03333000-4</w:t>
            </w:r>
          </w:p>
        </w:tc>
        <w:tc>
          <w:tcPr>
            <w:tcW w:w="1812"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 xml:space="preserve">Молоко коровье </w:t>
            </w:r>
          </w:p>
          <w:p w:rsidR="008C7ADA" w:rsidRPr="008C7ADA" w:rsidRDefault="008C7ADA" w:rsidP="008C7ADA">
            <w:pPr>
              <w:rPr>
                <w:rFonts w:cs="Times New Roman"/>
                <w:sz w:val="20"/>
                <w:szCs w:val="20"/>
                <w:lang w:eastAsia="ru-RU"/>
              </w:rPr>
            </w:pPr>
          </w:p>
        </w:tc>
        <w:tc>
          <w:tcPr>
            <w:tcW w:w="855"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л</w:t>
            </w:r>
          </w:p>
        </w:tc>
        <w:tc>
          <w:tcPr>
            <w:tcW w:w="992"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4455</w:t>
            </w:r>
          </w:p>
        </w:tc>
        <w:tc>
          <w:tcPr>
            <w:tcW w:w="2265" w:type="dxa"/>
            <w:gridSpan w:val="2"/>
          </w:tcPr>
          <w:p w:rsidR="008C7ADA" w:rsidRPr="008C7ADA" w:rsidRDefault="008C7ADA" w:rsidP="008C7ADA">
            <w:pPr>
              <w:rPr>
                <w:rFonts w:cs="Times New Roman"/>
                <w:sz w:val="20"/>
                <w:szCs w:val="20"/>
                <w:lang w:eastAsia="ru-RU"/>
              </w:rPr>
            </w:pPr>
            <w:r w:rsidRPr="008C7ADA">
              <w:rPr>
                <w:rFonts w:cs="Times New Roman"/>
                <w:sz w:val="20"/>
                <w:szCs w:val="20"/>
                <w:lang w:eastAsia="ru-RU"/>
              </w:rPr>
              <w:t xml:space="preserve">пастеризованное, </w:t>
            </w:r>
          </w:p>
          <w:p w:rsidR="008C7ADA" w:rsidRPr="008C7ADA" w:rsidRDefault="008C7ADA" w:rsidP="008C7ADA">
            <w:pPr>
              <w:rPr>
                <w:rFonts w:cs="Times New Roman"/>
                <w:sz w:val="20"/>
                <w:szCs w:val="20"/>
                <w:lang w:eastAsia="ru-RU"/>
              </w:rPr>
            </w:pPr>
            <w:r w:rsidRPr="008C7ADA">
              <w:rPr>
                <w:rFonts w:cs="Times New Roman"/>
                <w:sz w:val="20"/>
                <w:szCs w:val="20"/>
                <w:lang w:eastAsia="ru-RU"/>
              </w:rPr>
              <w:t xml:space="preserve"> жирность 2,5 %, </w:t>
            </w:r>
          </w:p>
          <w:p w:rsidR="008C7ADA" w:rsidRPr="008C7ADA" w:rsidRDefault="008C7ADA" w:rsidP="008C7ADA">
            <w:pPr>
              <w:rPr>
                <w:rFonts w:cs="Times New Roman"/>
                <w:sz w:val="20"/>
                <w:szCs w:val="20"/>
                <w:lang w:eastAsia="ru-RU"/>
              </w:rPr>
            </w:pPr>
            <w:r w:rsidRPr="008C7ADA">
              <w:rPr>
                <w:rFonts w:cs="Times New Roman"/>
                <w:sz w:val="20"/>
                <w:szCs w:val="20"/>
                <w:lang w:eastAsia="ru-RU"/>
              </w:rPr>
              <w:t>1 литр, полиэтиленовых пакетах</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 xml:space="preserve">ТР ПП 611 от </w:t>
            </w:r>
          </w:p>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05.07.2010 г</w:t>
            </w:r>
          </w:p>
        </w:tc>
        <w:tc>
          <w:tcPr>
            <w:tcW w:w="1705" w:type="dxa"/>
            <w:vMerge/>
          </w:tcPr>
          <w:p w:rsidR="008C7ADA" w:rsidRPr="008C7ADA" w:rsidRDefault="008C7ADA" w:rsidP="008C7ADA">
            <w:pPr>
              <w:tabs>
                <w:tab w:val="left" w:pos="317"/>
              </w:tabs>
              <w:rPr>
                <w:rFonts w:cs="Times New Roman"/>
                <w:sz w:val="20"/>
                <w:szCs w:val="20"/>
                <w:highlight w:val="yellow"/>
                <w:lang w:eastAsia="ru-RU"/>
              </w:rPr>
            </w:pPr>
          </w:p>
        </w:tc>
        <w:tc>
          <w:tcPr>
            <w:tcW w:w="742" w:type="dxa"/>
            <w:gridSpan w:val="4"/>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2</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15500000-3</w:t>
            </w:r>
          </w:p>
        </w:tc>
        <w:tc>
          <w:tcPr>
            <w:tcW w:w="1812"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 xml:space="preserve">Кефир </w:t>
            </w:r>
          </w:p>
        </w:tc>
        <w:tc>
          <w:tcPr>
            <w:tcW w:w="855" w:type="dxa"/>
            <w:gridSpan w:val="2"/>
          </w:tcPr>
          <w:p w:rsidR="008C7ADA" w:rsidRPr="008C7ADA" w:rsidRDefault="008C7ADA" w:rsidP="008C7ADA">
            <w:pPr>
              <w:jc w:val="center"/>
              <w:rPr>
                <w:rFonts w:cs="Times New Roman"/>
                <w:sz w:val="20"/>
                <w:szCs w:val="20"/>
                <w:lang w:eastAsia="ru-RU"/>
              </w:rPr>
            </w:pPr>
          </w:p>
          <w:p w:rsidR="008C7ADA" w:rsidRPr="008C7ADA" w:rsidRDefault="008C7ADA" w:rsidP="008C7ADA">
            <w:pPr>
              <w:jc w:val="center"/>
              <w:rPr>
                <w:rFonts w:cs="Times New Roman"/>
                <w:sz w:val="20"/>
                <w:szCs w:val="20"/>
                <w:lang w:eastAsia="ru-RU"/>
              </w:rPr>
            </w:pPr>
          </w:p>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пак</w:t>
            </w:r>
          </w:p>
        </w:tc>
        <w:tc>
          <w:tcPr>
            <w:tcW w:w="992"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2380</w:t>
            </w:r>
          </w:p>
        </w:tc>
        <w:tc>
          <w:tcPr>
            <w:tcW w:w="2265" w:type="dxa"/>
            <w:gridSpan w:val="2"/>
          </w:tcPr>
          <w:p w:rsidR="008C7ADA" w:rsidRPr="008C7ADA" w:rsidRDefault="008C7ADA" w:rsidP="008C7ADA">
            <w:pPr>
              <w:rPr>
                <w:rFonts w:cs="Times New Roman"/>
                <w:sz w:val="20"/>
                <w:szCs w:val="20"/>
                <w:lang w:eastAsia="ru-RU"/>
              </w:rPr>
            </w:pPr>
            <w:r w:rsidRPr="008C7ADA">
              <w:rPr>
                <w:rFonts w:cs="Times New Roman"/>
                <w:sz w:val="20"/>
                <w:szCs w:val="20"/>
                <w:lang w:eastAsia="ru-RU"/>
              </w:rPr>
              <w:t>2,5% жирность, упакованный в полиэтилен пакет, по 0,5 л</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GOST 4929-84 или ТР ПП 611 от 05.07.2010</w:t>
            </w:r>
          </w:p>
        </w:tc>
        <w:tc>
          <w:tcPr>
            <w:tcW w:w="1705" w:type="dxa"/>
            <w:vMerge/>
          </w:tcPr>
          <w:p w:rsidR="008C7ADA" w:rsidRPr="008C7ADA" w:rsidRDefault="008C7ADA" w:rsidP="008C7ADA">
            <w:pPr>
              <w:tabs>
                <w:tab w:val="left" w:pos="317"/>
              </w:tabs>
              <w:rPr>
                <w:rFonts w:cs="Times New Roman"/>
                <w:sz w:val="20"/>
                <w:szCs w:val="20"/>
                <w:highlight w:val="yellow"/>
                <w:lang w:eastAsia="ru-RU"/>
              </w:rPr>
            </w:pPr>
          </w:p>
        </w:tc>
        <w:tc>
          <w:tcPr>
            <w:tcW w:w="742" w:type="dxa"/>
            <w:gridSpan w:val="4"/>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r w:rsidRPr="008C7ADA">
              <w:rPr>
                <w:rFonts w:cs="Times New Roman"/>
                <w:sz w:val="20"/>
                <w:szCs w:val="20"/>
                <w:lang w:eastAsia="ru-RU"/>
              </w:rPr>
              <w:t>3</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15512100-1</w:t>
            </w:r>
          </w:p>
        </w:tc>
        <w:tc>
          <w:tcPr>
            <w:tcW w:w="1812"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 xml:space="preserve">Сметана </w:t>
            </w:r>
          </w:p>
        </w:tc>
        <w:tc>
          <w:tcPr>
            <w:tcW w:w="855"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шт</w:t>
            </w:r>
          </w:p>
        </w:tc>
        <w:tc>
          <w:tcPr>
            <w:tcW w:w="992"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552</w:t>
            </w:r>
          </w:p>
        </w:tc>
        <w:tc>
          <w:tcPr>
            <w:tcW w:w="2265" w:type="dxa"/>
            <w:gridSpan w:val="2"/>
          </w:tcPr>
          <w:p w:rsidR="008C7ADA" w:rsidRPr="008C7ADA" w:rsidRDefault="008C7ADA" w:rsidP="008C7ADA">
            <w:pPr>
              <w:rPr>
                <w:rFonts w:cs="Times New Roman"/>
                <w:sz w:val="20"/>
                <w:szCs w:val="20"/>
                <w:lang w:eastAsia="ru-RU"/>
              </w:rPr>
            </w:pPr>
            <w:r w:rsidRPr="008C7ADA">
              <w:rPr>
                <w:rFonts w:cs="Times New Roman"/>
                <w:sz w:val="20"/>
                <w:szCs w:val="20"/>
                <w:lang w:eastAsia="ru-RU"/>
              </w:rPr>
              <w:t>12</w:t>
            </w:r>
            <w:r w:rsidRPr="008C7ADA">
              <w:rPr>
                <w:rFonts w:cs="Times New Roman"/>
                <w:sz w:val="20"/>
                <w:szCs w:val="20"/>
                <w:lang w:val="ru-RU" w:eastAsia="ru-RU"/>
              </w:rPr>
              <w:t xml:space="preserve"> </w:t>
            </w:r>
            <w:r w:rsidRPr="008C7ADA">
              <w:rPr>
                <w:rFonts w:cs="Times New Roman"/>
                <w:sz w:val="20"/>
                <w:szCs w:val="20"/>
                <w:lang w:eastAsia="ru-RU"/>
              </w:rPr>
              <w:t xml:space="preserve"> </w:t>
            </w:r>
            <w:r w:rsidRPr="008C7ADA">
              <w:rPr>
                <w:rFonts w:cs="Times New Roman"/>
                <w:sz w:val="20"/>
                <w:szCs w:val="20"/>
                <w:lang w:val="ru-RU" w:eastAsia="ru-RU"/>
              </w:rPr>
              <w:t xml:space="preserve">15 </w:t>
            </w:r>
            <w:r w:rsidRPr="008C7ADA">
              <w:rPr>
                <w:rFonts w:cs="Times New Roman"/>
                <w:sz w:val="20"/>
                <w:szCs w:val="20"/>
                <w:lang w:eastAsia="ru-RU"/>
              </w:rPr>
              <w:t>% жирность, упакованный в полиэтиленовый пакет, по 500 гр</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val="en-US" w:eastAsia="ru-RU"/>
              </w:rPr>
              <w:t>TU</w:t>
            </w:r>
            <w:r w:rsidRPr="008C7ADA">
              <w:rPr>
                <w:rFonts w:cs="Times New Roman"/>
                <w:sz w:val="20"/>
                <w:szCs w:val="20"/>
                <w:lang w:eastAsia="ru-RU"/>
              </w:rPr>
              <w:t xml:space="preserve">10.02.02.789.09-89 </w:t>
            </w:r>
            <w:r w:rsidRPr="008C7ADA">
              <w:rPr>
                <w:rFonts w:cs="Times New Roman"/>
                <w:sz w:val="20"/>
                <w:szCs w:val="20"/>
                <w:lang w:val="en-US" w:eastAsia="ru-RU"/>
              </w:rPr>
              <w:t>SM</w:t>
            </w:r>
            <w:r w:rsidRPr="008C7ADA">
              <w:rPr>
                <w:rFonts w:cs="Times New Roman"/>
                <w:sz w:val="20"/>
                <w:szCs w:val="20"/>
                <w:lang w:eastAsia="ru-RU"/>
              </w:rPr>
              <w:t xml:space="preserve"> 196</w:t>
            </w:r>
          </w:p>
        </w:tc>
        <w:tc>
          <w:tcPr>
            <w:tcW w:w="1705" w:type="dxa"/>
            <w:vMerge/>
          </w:tcPr>
          <w:p w:rsidR="008C7ADA" w:rsidRPr="008C7ADA" w:rsidRDefault="008C7ADA" w:rsidP="008C7ADA">
            <w:pPr>
              <w:tabs>
                <w:tab w:val="left" w:pos="317"/>
              </w:tabs>
              <w:rPr>
                <w:rFonts w:cs="Times New Roman"/>
                <w:sz w:val="20"/>
                <w:szCs w:val="20"/>
                <w:highlight w:val="yellow"/>
                <w:lang w:eastAsia="ru-RU"/>
              </w:rPr>
            </w:pPr>
          </w:p>
        </w:tc>
        <w:tc>
          <w:tcPr>
            <w:tcW w:w="742" w:type="dxa"/>
            <w:gridSpan w:val="4"/>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val="ru-RU" w:eastAsia="ru-RU"/>
              </w:rPr>
            </w:pPr>
            <w:r w:rsidRPr="008C7ADA">
              <w:rPr>
                <w:rFonts w:cs="Times New Roman"/>
                <w:sz w:val="20"/>
                <w:szCs w:val="20"/>
                <w:lang w:val="ru-RU" w:eastAsia="ru-RU"/>
              </w:rPr>
              <w:t>4</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15541000-2</w:t>
            </w:r>
          </w:p>
        </w:tc>
        <w:tc>
          <w:tcPr>
            <w:tcW w:w="1812"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 xml:space="preserve">Творог </w:t>
            </w:r>
          </w:p>
        </w:tc>
        <w:tc>
          <w:tcPr>
            <w:tcW w:w="855"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992"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2095</w:t>
            </w:r>
          </w:p>
        </w:tc>
        <w:tc>
          <w:tcPr>
            <w:tcW w:w="2265" w:type="dxa"/>
            <w:gridSpan w:val="2"/>
          </w:tcPr>
          <w:p w:rsidR="008C7ADA" w:rsidRPr="008C7ADA" w:rsidRDefault="008C7ADA" w:rsidP="008C7ADA">
            <w:pPr>
              <w:rPr>
                <w:rFonts w:cs="Times New Roman"/>
                <w:sz w:val="20"/>
                <w:szCs w:val="20"/>
                <w:lang w:eastAsia="ru-RU"/>
              </w:rPr>
            </w:pPr>
            <w:r w:rsidRPr="008C7ADA">
              <w:rPr>
                <w:rFonts w:cs="Times New Roman"/>
                <w:sz w:val="20"/>
                <w:szCs w:val="20"/>
                <w:lang w:val="ru-RU" w:eastAsia="ru-RU"/>
              </w:rPr>
              <w:t>5,5</w:t>
            </w:r>
            <w:r w:rsidRPr="008C7ADA">
              <w:rPr>
                <w:rFonts w:cs="Times New Roman"/>
                <w:sz w:val="20"/>
                <w:szCs w:val="20"/>
                <w:lang w:eastAsia="ru-RU"/>
              </w:rPr>
              <w:t xml:space="preserve"> % жирности, упаковка по </w:t>
            </w:r>
            <w:r w:rsidRPr="008C7ADA">
              <w:rPr>
                <w:rFonts w:cs="Times New Roman"/>
                <w:sz w:val="20"/>
                <w:szCs w:val="20"/>
                <w:lang w:val="ru-RU" w:eastAsia="ru-RU"/>
              </w:rPr>
              <w:t>500</w:t>
            </w:r>
            <w:r w:rsidRPr="008C7ADA">
              <w:rPr>
                <w:rFonts w:cs="Times New Roman"/>
                <w:sz w:val="20"/>
                <w:szCs w:val="20"/>
                <w:lang w:eastAsia="ru-RU"/>
              </w:rPr>
              <w:t xml:space="preserve"> гр</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val="en-US" w:eastAsia="ru-RU"/>
              </w:rPr>
              <w:t>PT</w:t>
            </w:r>
            <w:r w:rsidRPr="008C7ADA">
              <w:rPr>
                <w:rFonts w:cs="Times New Roman"/>
                <w:sz w:val="20"/>
                <w:szCs w:val="20"/>
                <w:lang w:eastAsia="ru-RU"/>
              </w:rPr>
              <w:t xml:space="preserve"> </w:t>
            </w:r>
            <w:r w:rsidRPr="008C7ADA">
              <w:rPr>
                <w:rFonts w:cs="Times New Roman"/>
                <w:sz w:val="20"/>
                <w:szCs w:val="20"/>
                <w:lang w:val="en-US" w:eastAsia="ru-RU"/>
              </w:rPr>
              <w:t>MD</w:t>
            </w:r>
            <w:r w:rsidRPr="008C7ADA">
              <w:rPr>
                <w:rFonts w:cs="Times New Roman"/>
                <w:sz w:val="20"/>
                <w:szCs w:val="20"/>
                <w:lang w:eastAsia="ru-RU"/>
              </w:rPr>
              <w:t xml:space="preserve"> 67-00400053-058.2001</w:t>
            </w:r>
          </w:p>
        </w:tc>
        <w:tc>
          <w:tcPr>
            <w:tcW w:w="1705" w:type="dxa"/>
            <w:vMerge/>
          </w:tcPr>
          <w:p w:rsidR="008C7ADA" w:rsidRPr="008C7ADA" w:rsidRDefault="008C7ADA" w:rsidP="008C7ADA">
            <w:pPr>
              <w:tabs>
                <w:tab w:val="left" w:pos="317"/>
              </w:tabs>
              <w:rPr>
                <w:rFonts w:cs="Times New Roman"/>
                <w:sz w:val="20"/>
                <w:szCs w:val="20"/>
                <w:highlight w:val="yellow"/>
                <w:lang w:eastAsia="ru-RU"/>
              </w:rPr>
            </w:pPr>
          </w:p>
        </w:tc>
        <w:tc>
          <w:tcPr>
            <w:tcW w:w="742" w:type="dxa"/>
            <w:gridSpan w:val="4"/>
            <w:vMerge/>
          </w:tcPr>
          <w:p w:rsidR="008C7ADA" w:rsidRPr="008C7ADA" w:rsidRDefault="008C7ADA" w:rsidP="008C7ADA">
            <w:pPr>
              <w:tabs>
                <w:tab w:val="left" w:pos="317"/>
              </w:tabs>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val="ru-RU" w:eastAsia="ru-RU"/>
              </w:rPr>
            </w:pPr>
            <w:r w:rsidRPr="008C7ADA">
              <w:rPr>
                <w:rFonts w:cs="Times New Roman"/>
                <w:sz w:val="20"/>
                <w:szCs w:val="20"/>
                <w:lang w:val="ru-RU" w:eastAsia="ru-RU"/>
              </w:rPr>
              <w:t>5</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15530000-2</w:t>
            </w:r>
          </w:p>
        </w:tc>
        <w:tc>
          <w:tcPr>
            <w:tcW w:w="1812"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 xml:space="preserve">Масло сливочное </w:t>
            </w:r>
          </w:p>
        </w:tc>
        <w:tc>
          <w:tcPr>
            <w:tcW w:w="855"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кг</w:t>
            </w:r>
          </w:p>
        </w:tc>
        <w:tc>
          <w:tcPr>
            <w:tcW w:w="992"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167</w:t>
            </w:r>
          </w:p>
        </w:tc>
        <w:tc>
          <w:tcPr>
            <w:tcW w:w="2265" w:type="dxa"/>
            <w:gridSpan w:val="2"/>
          </w:tcPr>
          <w:p w:rsidR="008C7ADA" w:rsidRPr="008C7ADA" w:rsidRDefault="008C7ADA" w:rsidP="008C7ADA">
            <w:pPr>
              <w:rPr>
                <w:rFonts w:cs="Times New Roman"/>
                <w:sz w:val="20"/>
                <w:szCs w:val="20"/>
                <w:lang w:eastAsia="ru-RU"/>
              </w:rPr>
            </w:pPr>
            <w:r w:rsidRPr="008C7ADA">
              <w:rPr>
                <w:rFonts w:cs="Times New Roman"/>
                <w:sz w:val="20"/>
                <w:szCs w:val="20"/>
                <w:lang w:eastAsia="ru-RU"/>
              </w:rPr>
              <w:t>без р</w:t>
            </w:r>
            <w:r w:rsidRPr="008C7ADA">
              <w:rPr>
                <w:rFonts w:cs="Times New Roman"/>
                <w:b/>
                <w:sz w:val="20"/>
                <w:szCs w:val="20"/>
                <w:lang w:eastAsia="ru-RU"/>
              </w:rPr>
              <w:t>ас</w:t>
            </w:r>
            <w:r w:rsidRPr="008C7ADA">
              <w:rPr>
                <w:rFonts w:cs="Times New Roman"/>
                <w:sz w:val="20"/>
                <w:szCs w:val="20"/>
                <w:lang w:eastAsia="ru-RU"/>
              </w:rPr>
              <w:t xml:space="preserve">тительных жиров, </w:t>
            </w:r>
            <w:r w:rsidRPr="008C7ADA">
              <w:rPr>
                <w:rFonts w:cs="Times New Roman"/>
                <w:sz w:val="20"/>
                <w:szCs w:val="20"/>
                <w:lang w:val="ru-RU" w:eastAsia="ru-RU"/>
              </w:rPr>
              <w:t>8</w:t>
            </w:r>
            <w:r w:rsidRPr="008C7ADA">
              <w:rPr>
                <w:rFonts w:cs="Times New Roman"/>
                <w:sz w:val="20"/>
                <w:szCs w:val="20"/>
                <w:lang w:eastAsia="ru-RU"/>
              </w:rPr>
              <w:t>2,5 % жирности, 200 гр., пачка</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GOST 37-91</w:t>
            </w:r>
          </w:p>
        </w:tc>
        <w:tc>
          <w:tcPr>
            <w:tcW w:w="1705" w:type="dxa"/>
            <w:vMerge/>
          </w:tcPr>
          <w:p w:rsidR="008C7ADA" w:rsidRPr="008C7ADA" w:rsidRDefault="008C7ADA" w:rsidP="008C7ADA">
            <w:pPr>
              <w:rPr>
                <w:rFonts w:cs="Times New Roman"/>
                <w:sz w:val="20"/>
                <w:szCs w:val="20"/>
                <w:highlight w:val="yellow"/>
                <w:lang w:eastAsia="ru-RU"/>
              </w:rPr>
            </w:pPr>
          </w:p>
        </w:tc>
        <w:tc>
          <w:tcPr>
            <w:tcW w:w="742" w:type="dxa"/>
            <w:gridSpan w:val="4"/>
            <w:vMerge/>
          </w:tcPr>
          <w:p w:rsidR="008C7ADA" w:rsidRPr="008C7ADA" w:rsidRDefault="008C7ADA" w:rsidP="008C7ADA">
            <w:pPr>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val="ru-RU" w:eastAsia="ru-RU"/>
              </w:rPr>
            </w:pPr>
            <w:r w:rsidRPr="008C7ADA">
              <w:rPr>
                <w:rFonts w:cs="Times New Roman"/>
                <w:sz w:val="20"/>
                <w:szCs w:val="20"/>
                <w:lang w:val="ru-RU" w:eastAsia="ru-RU"/>
              </w:rPr>
              <w:t>6</w:t>
            </w:r>
          </w:p>
        </w:tc>
        <w:tc>
          <w:tcPr>
            <w:tcW w:w="1587"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15500000-3</w:t>
            </w:r>
          </w:p>
        </w:tc>
        <w:tc>
          <w:tcPr>
            <w:tcW w:w="1812" w:type="dxa"/>
          </w:tcPr>
          <w:p w:rsidR="008C7ADA" w:rsidRPr="008C7ADA" w:rsidRDefault="008C7ADA" w:rsidP="008C7ADA">
            <w:pPr>
              <w:rPr>
                <w:rFonts w:cs="Times New Roman"/>
                <w:sz w:val="20"/>
                <w:szCs w:val="20"/>
                <w:lang w:eastAsia="ru-RU"/>
              </w:rPr>
            </w:pPr>
            <w:r w:rsidRPr="008C7ADA">
              <w:rPr>
                <w:rFonts w:cs="Times New Roman"/>
                <w:sz w:val="20"/>
                <w:szCs w:val="20"/>
                <w:lang w:eastAsia="ru-RU"/>
              </w:rPr>
              <w:t xml:space="preserve">Йогурт </w:t>
            </w:r>
          </w:p>
        </w:tc>
        <w:tc>
          <w:tcPr>
            <w:tcW w:w="855" w:type="dxa"/>
            <w:gridSpan w:val="2"/>
          </w:tcPr>
          <w:p w:rsidR="008C7ADA" w:rsidRPr="008C7ADA" w:rsidRDefault="008C7ADA" w:rsidP="008C7ADA">
            <w:pPr>
              <w:jc w:val="center"/>
              <w:rPr>
                <w:rFonts w:cs="Times New Roman"/>
                <w:sz w:val="20"/>
                <w:szCs w:val="20"/>
                <w:lang w:eastAsia="ru-RU"/>
              </w:rPr>
            </w:pPr>
            <w:r w:rsidRPr="008C7ADA">
              <w:rPr>
                <w:rFonts w:cs="Times New Roman"/>
                <w:sz w:val="20"/>
                <w:szCs w:val="20"/>
                <w:lang w:eastAsia="ru-RU"/>
              </w:rPr>
              <w:t>шт</w:t>
            </w:r>
          </w:p>
        </w:tc>
        <w:tc>
          <w:tcPr>
            <w:tcW w:w="992"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2524</w:t>
            </w:r>
          </w:p>
        </w:tc>
        <w:tc>
          <w:tcPr>
            <w:tcW w:w="2265" w:type="dxa"/>
            <w:gridSpan w:val="2"/>
          </w:tcPr>
          <w:p w:rsidR="008C7ADA" w:rsidRPr="008C7ADA" w:rsidRDefault="008C7ADA" w:rsidP="008C7ADA">
            <w:pPr>
              <w:rPr>
                <w:rFonts w:cs="Times New Roman"/>
                <w:sz w:val="20"/>
                <w:szCs w:val="20"/>
                <w:lang w:eastAsia="ru-RU"/>
              </w:rPr>
            </w:pPr>
            <w:r w:rsidRPr="008C7ADA">
              <w:rPr>
                <w:rFonts w:cs="Times New Roman"/>
                <w:sz w:val="20"/>
                <w:szCs w:val="20"/>
                <w:lang w:val="ru-RU" w:eastAsia="ru-RU"/>
              </w:rPr>
              <w:t>классический</w:t>
            </w:r>
            <w:r w:rsidRPr="008C7ADA">
              <w:rPr>
                <w:rFonts w:cs="Times New Roman"/>
                <w:sz w:val="20"/>
                <w:szCs w:val="20"/>
                <w:lang w:eastAsia="ru-RU"/>
              </w:rPr>
              <w:t xml:space="preserve"> полиэтилен по 0,5 л. жирность 2,5% </w:t>
            </w:r>
          </w:p>
        </w:tc>
        <w:tc>
          <w:tcPr>
            <w:tcW w:w="998" w:type="dxa"/>
          </w:tcPr>
          <w:p w:rsidR="008C7ADA" w:rsidRPr="008C7ADA" w:rsidRDefault="008C7ADA" w:rsidP="008C7ADA">
            <w:pPr>
              <w:jc w:val="center"/>
              <w:rPr>
                <w:rFonts w:cs="Times New Roman"/>
                <w:sz w:val="20"/>
                <w:szCs w:val="20"/>
                <w:lang w:eastAsia="ru-RU"/>
              </w:rPr>
            </w:pPr>
            <w:r w:rsidRPr="008C7ADA">
              <w:rPr>
                <w:rFonts w:cs="Times New Roman"/>
                <w:noProof/>
                <w:color w:val="000000"/>
                <w:sz w:val="20"/>
                <w:szCs w:val="20"/>
                <w:lang w:eastAsia="ru-RU"/>
              </w:rPr>
              <w:t>ППРМ 158 от 07.03.2019 г</w:t>
            </w:r>
          </w:p>
        </w:tc>
        <w:tc>
          <w:tcPr>
            <w:tcW w:w="1705" w:type="dxa"/>
            <w:vMerge/>
          </w:tcPr>
          <w:p w:rsidR="008C7ADA" w:rsidRPr="008C7ADA" w:rsidRDefault="008C7ADA" w:rsidP="008C7ADA">
            <w:pPr>
              <w:rPr>
                <w:rFonts w:cs="Times New Roman"/>
                <w:sz w:val="20"/>
                <w:szCs w:val="20"/>
                <w:highlight w:val="yellow"/>
                <w:lang w:eastAsia="ru-RU"/>
              </w:rPr>
            </w:pPr>
          </w:p>
        </w:tc>
        <w:tc>
          <w:tcPr>
            <w:tcW w:w="742" w:type="dxa"/>
            <w:gridSpan w:val="4"/>
            <w:vMerge/>
          </w:tcPr>
          <w:p w:rsidR="008C7ADA" w:rsidRPr="008C7ADA" w:rsidRDefault="008C7ADA" w:rsidP="008C7ADA">
            <w:pPr>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val="ru-RU" w:eastAsia="ru-RU"/>
              </w:rPr>
            </w:pPr>
            <w:r w:rsidRPr="008C7ADA">
              <w:rPr>
                <w:rFonts w:cs="Times New Roman"/>
                <w:sz w:val="20"/>
                <w:szCs w:val="20"/>
                <w:lang w:val="ru-RU" w:eastAsia="ru-RU"/>
              </w:rPr>
              <w:t>7</w:t>
            </w:r>
          </w:p>
        </w:tc>
        <w:tc>
          <w:tcPr>
            <w:tcW w:w="1587" w:type="dxa"/>
            <w:gridSpan w:val="2"/>
          </w:tcPr>
          <w:p w:rsidR="008C7ADA" w:rsidRPr="008C7ADA" w:rsidRDefault="008C7ADA" w:rsidP="008C7ADA">
            <w:pPr>
              <w:spacing w:after="160"/>
              <w:rPr>
                <w:rFonts w:eastAsia="Calibri" w:cs="Times New Roman"/>
                <w:color w:val="000000"/>
                <w:sz w:val="20"/>
                <w:szCs w:val="20"/>
                <w:lang w:eastAsia="ru-RU"/>
              </w:rPr>
            </w:pPr>
            <w:r w:rsidRPr="008C7ADA">
              <w:rPr>
                <w:rFonts w:eastAsia="Calibri" w:cs="Times New Roman"/>
                <w:color w:val="000000"/>
                <w:sz w:val="20"/>
                <w:szCs w:val="20"/>
                <w:lang w:eastAsia="ru-RU"/>
              </w:rPr>
              <w:t>15543000-6</w:t>
            </w:r>
          </w:p>
        </w:tc>
        <w:tc>
          <w:tcPr>
            <w:tcW w:w="1812" w:type="dxa"/>
          </w:tcPr>
          <w:p w:rsidR="008C7ADA" w:rsidRPr="008C7ADA" w:rsidRDefault="008C7ADA" w:rsidP="008C7ADA">
            <w:pPr>
              <w:spacing w:after="160"/>
              <w:rPr>
                <w:rFonts w:eastAsia="Calibri" w:cs="Times New Roman"/>
                <w:color w:val="000000"/>
                <w:sz w:val="20"/>
                <w:szCs w:val="20"/>
                <w:lang w:eastAsia="ru-RU"/>
              </w:rPr>
            </w:pPr>
            <w:r w:rsidRPr="008C7ADA">
              <w:rPr>
                <w:rFonts w:eastAsia="Calibri" w:cs="Times New Roman"/>
                <w:color w:val="000000"/>
                <w:sz w:val="20"/>
                <w:szCs w:val="20"/>
                <w:lang w:eastAsia="ru-RU"/>
              </w:rPr>
              <w:t xml:space="preserve">Сыр твердый </w:t>
            </w:r>
          </w:p>
        </w:tc>
        <w:tc>
          <w:tcPr>
            <w:tcW w:w="855" w:type="dxa"/>
            <w:gridSpan w:val="2"/>
          </w:tcPr>
          <w:p w:rsidR="008C7ADA" w:rsidRPr="008C7ADA" w:rsidRDefault="008C7ADA" w:rsidP="008C7ADA">
            <w:pPr>
              <w:spacing w:after="160"/>
              <w:rPr>
                <w:rFonts w:eastAsia="Calibri" w:cs="Times New Roman"/>
                <w:color w:val="000000"/>
                <w:sz w:val="20"/>
                <w:szCs w:val="20"/>
                <w:lang w:eastAsia="ru-RU"/>
              </w:rPr>
            </w:pPr>
            <w:r w:rsidRPr="008C7ADA">
              <w:rPr>
                <w:rFonts w:eastAsia="Calibri" w:cs="Times New Roman"/>
                <w:color w:val="000000"/>
                <w:sz w:val="20"/>
                <w:szCs w:val="20"/>
                <w:lang w:eastAsia="ru-RU"/>
              </w:rPr>
              <w:t>кг</w:t>
            </w:r>
          </w:p>
        </w:tc>
        <w:tc>
          <w:tcPr>
            <w:tcW w:w="992" w:type="dxa"/>
            <w:gridSpan w:val="2"/>
            <w:vAlign w:val="center"/>
          </w:tcPr>
          <w:p w:rsidR="008C7ADA" w:rsidRPr="008C7ADA" w:rsidRDefault="008C7ADA" w:rsidP="008C7ADA">
            <w:pPr>
              <w:jc w:val="center"/>
              <w:rPr>
                <w:rFonts w:ascii="Calibri" w:hAnsi="Calibri" w:cs="Calibri"/>
                <w:b/>
                <w:bCs/>
                <w:color w:val="000000"/>
                <w:sz w:val="18"/>
                <w:szCs w:val="18"/>
              </w:rPr>
            </w:pPr>
            <w:r w:rsidRPr="008C7ADA">
              <w:rPr>
                <w:rFonts w:ascii="Calibri" w:hAnsi="Calibri" w:cs="Calibri"/>
                <w:b/>
                <w:bCs/>
                <w:color w:val="000000"/>
                <w:sz w:val="18"/>
                <w:szCs w:val="18"/>
              </w:rPr>
              <w:t>522</w:t>
            </w:r>
          </w:p>
        </w:tc>
        <w:tc>
          <w:tcPr>
            <w:tcW w:w="2265" w:type="dxa"/>
            <w:gridSpan w:val="2"/>
          </w:tcPr>
          <w:p w:rsidR="008C7ADA" w:rsidRPr="008C7ADA" w:rsidRDefault="008C7ADA" w:rsidP="008C7ADA">
            <w:pPr>
              <w:spacing w:after="160"/>
              <w:jc w:val="center"/>
              <w:rPr>
                <w:rFonts w:eastAsia="Calibri" w:cs="Times New Roman"/>
                <w:color w:val="000000"/>
                <w:sz w:val="20"/>
                <w:szCs w:val="20"/>
                <w:lang w:eastAsia="ru-RU"/>
              </w:rPr>
            </w:pPr>
            <w:r w:rsidRPr="008C7ADA">
              <w:rPr>
                <w:rFonts w:eastAsia="Calibri" w:cs="Times New Roman"/>
                <w:color w:val="000000"/>
                <w:sz w:val="20"/>
                <w:szCs w:val="20"/>
                <w:lang w:eastAsia="ru-RU"/>
              </w:rPr>
              <w:t xml:space="preserve">не острых сортов без растительных жиров, без пальмового масла жирность 45% упаковка по </w:t>
            </w:r>
            <w:r w:rsidRPr="008C7ADA">
              <w:rPr>
                <w:rFonts w:eastAsia="Calibri" w:cs="Times New Roman"/>
                <w:color w:val="000000"/>
                <w:sz w:val="20"/>
                <w:szCs w:val="20"/>
                <w:lang w:val="ru-RU" w:eastAsia="ru-RU"/>
              </w:rPr>
              <w:t xml:space="preserve">3 </w:t>
            </w:r>
            <w:r w:rsidRPr="008C7ADA">
              <w:rPr>
                <w:rFonts w:eastAsia="Calibri" w:cs="Times New Roman"/>
                <w:color w:val="000000"/>
                <w:sz w:val="20"/>
                <w:szCs w:val="20"/>
                <w:lang w:eastAsia="ru-RU"/>
              </w:rPr>
              <w:t xml:space="preserve">кг </w:t>
            </w:r>
          </w:p>
        </w:tc>
        <w:tc>
          <w:tcPr>
            <w:tcW w:w="998" w:type="dxa"/>
          </w:tcPr>
          <w:p w:rsidR="008C7ADA" w:rsidRPr="008C7ADA" w:rsidRDefault="008C7ADA" w:rsidP="008C7ADA">
            <w:pPr>
              <w:spacing w:after="160"/>
              <w:jc w:val="center"/>
              <w:rPr>
                <w:rFonts w:eastAsia="Calibri" w:cs="Times New Roman"/>
                <w:color w:val="000000"/>
                <w:sz w:val="20"/>
                <w:szCs w:val="20"/>
                <w:lang w:eastAsia="ru-RU"/>
              </w:rPr>
            </w:pPr>
            <w:r w:rsidRPr="008C7ADA">
              <w:rPr>
                <w:rFonts w:eastAsia="Calibri" w:cs="Times New Roman"/>
                <w:color w:val="000000"/>
                <w:sz w:val="20"/>
                <w:szCs w:val="20"/>
                <w:lang w:eastAsia="ru-RU"/>
              </w:rPr>
              <w:t>ППРМ 158 от 07.03.2019 г</w:t>
            </w:r>
          </w:p>
        </w:tc>
        <w:tc>
          <w:tcPr>
            <w:tcW w:w="1705" w:type="dxa"/>
            <w:vMerge/>
          </w:tcPr>
          <w:p w:rsidR="008C7ADA" w:rsidRPr="008C7ADA" w:rsidRDefault="008C7ADA" w:rsidP="008C7ADA">
            <w:pPr>
              <w:rPr>
                <w:rFonts w:cs="Times New Roman"/>
                <w:sz w:val="20"/>
                <w:szCs w:val="20"/>
                <w:highlight w:val="yellow"/>
                <w:lang w:eastAsia="ru-RU"/>
              </w:rPr>
            </w:pPr>
          </w:p>
        </w:tc>
        <w:tc>
          <w:tcPr>
            <w:tcW w:w="742" w:type="dxa"/>
            <w:gridSpan w:val="4"/>
            <w:vMerge/>
          </w:tcPr>
          <w:p w:rsidR="008C7ADA" w:rsidRPr="008C7ADA" w:rsidRDefault="008C7ADA" w:rsidP="008C7ADA">
            <w:pPr>
              <w:rPr>
                <w:rFonts w:cs="Times New Roman"/>
                <w:sz w:val="20"/>
                <w:szCs w:val="20"/>
                <w:highlight w:val="yellow"/>
                <w:lang w:eastAsia="ru-RU"/>
              </w:rPr>
            </w:pPr>
          </w:p>
        </w:tc>
      </w:tr>
      <w:tr w:rsidR="008C7ADA" w:rsidRPr="008C7ADA" w:rsidTr="005A49BC">
        <w:trPr>
          <w:trHeight w:val="600"/>
        </w:trPr>
        <w:tc>
          <w:tcPr>
            <w:tcW w:w="560" w:type="dxa"/>
          </w:tcPr>
          <w:p w:rsidR="008C7ADA" w:rsidRPr="008C7ADA" w:rsidRDefault="008C7ADA" w:rsidP="008C7ADA">
            <w:pPr>
              <w:tabs>
                <w:tab w:val="left" w:pos="317"/>
              </w:tabs>
              <w:rPr>
                <w:rFonts w:cs="Times New Roman"/>
                <w:sz w:val="20"/>
                <w:szCs w:val="20"/>
                <w:lang w:eastAsia="ru-RU"/>
              </w:rPr>
            </w:pPr>
          </w:p>
        </w:tc>
        <w:tc>
          <w:tcPr>
            <w:tcW w:w="8509" w:type="dxa"/>
            <w:gridSpan w:val="10"/>
          </w:tcPr>
          <w:p w:rsidR="008C7ADA" w:rsidRPr="008C7ADA" w:rsidRDefault="008C7ADA" w:rsidP="008C7ADA">
            <w:pPr>
              <w:tabs>
                <w:tab w:val="left" w:pos="317"/>
              </w:tabs>
              <w:rPr>
                <w:rFonts w:cs="Times New Roman"/>
                <w:b/>
                <w:i/>
                <w:sz w:val="20"/>
                <w:szCs w:val="20"/>
                <w:lang w:eastAsia="ru-RU"/>
              </w:rPr>
            </w:pPr>
            <w:r w:rsidRPr="008C7ADA">
              <w:rPr>
                <w:rFonts w:cs="Times New Roman"/>
                <w:b/>
                <w:i/>
                <w:sz w:val="20"/>
                <w:szCs w:val="20"/>
                <w:lang w:eastAsia="ru-RU"/>
              </w:rPr>
              <w:t>Поставка осуществляется ежедневно до 9:00 часов</w:t>
            </w:r>
          </w:p>
          <w:p w:rsidR="008C7ADA" w:rsidRPr="008C7ADA" w:rsidRDefault="008C7ADA" w:rsidP="008C7ADA">
            <w:pPr>
              <w:spacing w:after="160"/>
              <w:jc w:val="center"/>
              <w:rPr>
                <w:rFonts w:eastAsia="Calibri" w:cs="Times New Roman"/>
                <w:color w:val="000000"/>
                <w:sz w:val="20"/>
                <w:szCs w:val="20"/>
                <w:lang w:eastAsia="ru-RU"/>
              </w:rPr>
            </w:pPr>
          </w:p>
        </w:tc>
        <w:tc>
          <w:tcPr>
            <w:tcW w:w="1705" w:type="dxa"/>
          </w:tcPr>
          <w:p w:rsidR="008C7ADA" w:rsidRPr="008C7ADA" w:rsidRDefault="008C7ADA" w:rsidP="008C7ADA">
            <w:pPr>
              <w:rPr>
                <w:rFonts w:cs="Times New Roman"/>
                <w:sz w:val="20"/>
                <w:szCs w:val="20"/>
                <w:highlight w:val="yellow"/>
                <w:lang w:eastAsia="ru-RU"/>
              </w:rPr>
            </w:pPr>
          </w:p>
        </w:tc>
        <w:tc>
          <w:tcPr>
            <w:tcW w:w="742" w:type="dxa"/>
            <w:gridSpan w:val="4"/>
          </w:tcPr>
          <w:p w:rsidR="008C7ADA" w:rsidRPr="008C7ADA" w:rsidRDefault="008C7ADA" w:rsidP="008C7ADA">
            <w:pPr>
              <w:rPr>
                <w:rFonts w:cs="Times New Roman"/>
                <w:sz w:val="20"/>
                <w:szCs w:val="20"/>
                <w:highlight w:val="yellow"/>
                <w:lang w:eastAsia="ru-RU"/>
              </w:rPr>
            </w:pPr>
          </w:p>
        </w:tc>
      </w:tr>
      <w:tr w:rsidR="008C7ADA" w:rsidRPr="008C7ADA" w:rsidTr="005A49BC">
        <w:trPr>
          <w:trHeight w:val="541"/>
        </w:trPr>
        <w:tc>
          <w:tcPr>
            <w:tcW w:w="560" w:type="dxa"/>
          </w:tcPr>
          <w:p w:rsidR="008C7ADA" w:rsidRPr="008C7ADA" w:rsidRDefault="008C7ADA" w:rsidP="008C7ADA">
            <w:pPr>
              <w:tabs>
                <w:tab w:val="left" w:pos="317"/>
              </w:tabs>
              <w:rPr>
                <w:rFonts w:cs="Times New Roman"/>
                <w:sz w:val="20"/>
                <w:szCs w:val="20"/>
                <w:lang w:eastAsia="ru-RU"/>
              </w:rPr>
            </w:pPr>
          </w:p>
        </w:tc>
        <w:tc>
          <w:tcPr>
            <w:tcW w:w="8509" w:type="dxa"/>
            <w:gridSpan w:val="10"/>
          </w:tcPr>
          <w:p w:rsidR="008C7ADA" w:rsidRPr="008C7ADA" w:rsidRDefault="008C7ADA" w:rsidP="008C7ADA">
            <w:pPr>
              <w:jc w:val="center"/>
              <w:rPr>
                <w:rFonts w:cs="Times New Roman"/>
                <w:b/>
                <w:sz w:val="20"/>
                <w:szCs w:val="20"/>
                <w:lang w:val="en-US" w:eastAsia="ru-RU"/>
              </w:rPr>
            </w:pPr>
            <w:r w:rsidRPr="008C7ADA">
              <w:rPr>
                <w:rFonts w:cs="Times New Roman"/>
                <w:b/>
                <w:sz w:val="20"/>
                <w:szCs w:val="20"/>
                <w:lang w:val="en-US" w:eastAsia="ru-RU"/>
              </w:rPr>
              <w:t>Valoarea estimativă totală fara TVA: 811864,00</w:t>
            </w:r>
          </w:p>
          <w:p w:rsidR="008C7ADA" w:rsidRPr="008C7ADA" w:rsidRDefault="008C7ADA" w:rsidP="008C7ADA">
            <w:pPr>
              <w:jc w:val="center"/>
              <w:rPr>
                <w:rFonts w:cs="Times New Roman"/>
                <w:sz w:val="20"/>
                <w:szCs w:val="20"/>
                <w:lang w:val="en-US" w:eastAsia="ru-RU"/>
              </w:rPr>
            </w:pPr>
          </w:p>
        </w:tc>
        <w:tc>
          <w:tcPr>
            <w:tcW w:w="1705" w:type="dxa"/>
            <w:tcBorders>
              <w:top w:val="nil"/>
            </w:tcBorders>
          </w:tcPr>
          <w:p w:rsidR="008C7ADA" w:rsidRPr="008C7ADA" w:rsidRDefault="008C7ADA" w:rsidP="008C7ADA">
            <w:pPr>
              <w:jc w:val="center"/>
              <w:rPr>
                <w:rFonts w:cs="Times New Roman"/>
                <w:b/>
                <w:sz w:val="20"/>
                <w:szCs w:val="20"/>
                <w:highlight w:val="yellow"/>
                <w:lang w:val="en-US" w:eastAsia="ru-RU"/>
              </w:rPr>
            </w:pPr>
          </w:p>
        </w:tc>
        <w:tc>
          <w:tcPr>
            <w:tcW w:w="742" w:type="dxa"/>
            <w:gridSpan w:val="4"/>
            <w:tcBorders>
              <w:top w:val="nil"/>
              <w:bottom w:val="nil"/>
            </w:tcBorders>
          </w:tcPr>
          <w:p w:rsidR="008C7ADA" w:rsidRPr="008C7ADA" w:rsidRDefault="008C7ADA" w:rsidP="008C7ADA">
            <w:pPr>
              <w:jc w:val="center"/>
              <w:rPr>
                <w:rFonts w:cs="Times New Roman"/>
                <w:b/>
                <w:sz w:val="24"/>
                <w:szCs w:val="24"/>
                <w:highlight w:val="yellow"/>
                <w:lang w:eastAsia="ru-RU"/>
              </w:rPr>
            </w:pPr>
          </w:p>
        </w:tc>
      </w:tr>
    </w:tbl>
    <w:tbl>
      <w:tblPr>
        <w:tblW w:w="9929" w:type="dxa"/>
        <w:jc w:val="center"/>
        <w:tblCellMar>
          <w:top w:w="15" w:type="dxa"/>
          <w:left w:w="15" w:type="dxa"/>
          <w:bottom w:w="15" w:type="dxa"/>
          <w:right w:w="15" w:type="dxa"/>
        </w:tblCellMar>
        <w:tblLook w:val="04A0" w:firstRow="1" w:lastRow="0" w:firstColumn="1" w:lastColumn="0" w:noHBand="0" w:noVBand="1"/>
      </w:tblPr>
      <w:tblGrid>
        <w:gridCol w:w="9929"/>
      </w:tblGrid>
      <w:tr w:rsidR="008C7ADA" w:rsidRPr="008C7ADA" w:rsidTr="005A49BC">
        <w:trPr>
          <w:jc w:val="center"/>
        </w:trPr>
        <w:tc>
          <w:tcPr>
            <w:tcW w:w="9929" w:type="dxa"/>
            <w:tcBorders>
              <w:top w:val="nil"/>
              <w:left w:val="nil"/>
              <w:bottom w:val="nil"/>
              <w:right w:val="nil"/>
            </w:tcBorders>
            <w:tcMar>
              <w:top w:w="15" w:type="dxa"/>
              <w:left w:w="45" w:type="dxa"/>
              <w:bottom w:w="15" w:type="dxa"/>
              <w:right w:w="45" w:type="dxa"/>
            </w:tcMar>
            <w:hideMark/>
          </w:tcPr>
          <w:p w:rsidR="008C7ADA" w:rsidRPr="008C7ADA" w:rsidRDefault="008C7ADA" w:rsidP="008C7ADA">
            <w:pPr>
              <w:spacing w:after="0"/>
              <w:rPr>
                <w:rFonts w:eastAsia="Times New Roman" w:cs="Times New Roman"/>
                <w:b/>
                <w:sz w:val="24"/>
                <w:szCs w:val="24"/>
                <w:lang w:eastAsia="ru-RU"/>
              </w:rPr>
            </w:pPr>
            <w:r w:rsidRPr="008C7ADA">
              <w:rPr>
                <w:rFonts w:eastAsia="Times New Roman" w:cs="Times New Roman"/>
                <w:b/>
                <w:bCs/>
                <w:sz w:val="24"/>
                <w:szCs w:val="24"/>
                <w:lang w:eastAsia="ru-RU"/>
              </w:rPr>
              <w:t>9.</w:t>
            </w:r>
            <w:r w:rsidRPr="008C7ADA">
              <w:rPr>
                <w:rFonts w:eastAsia="Times New Roman" w:cs="Times New Roman"/>
                <w:sz w:val="24"/>
                <w:szCs w:val="24"/>
                <w:lang w:eastAsia="ru-RU"/>
              </w:rPr>
              <w:t xml:space="preserve"> В случае процедур предварительного отбора указывается минимальное количество кандидатов и, если применимо, их максимальное количество: </w:t>
            </w:r>
            <w:r w:rsidRPr="008C7ADA">
              <w:rPr>
                <w:rFonts w:eastAsia="Times New Roman" w:cs="Times New Roman"/>
                <w:b/>
                <w:sz w:val="24"/>
                <w:szCs w:val="24"/>
                <w:lang w:eastAsia="ru-RU"/>
              </w:rPr>
              <w:t>не применяется.</w:t>
            </w:r>
          </w:p>
          <w:p w:rsidR="008C7ADA" w:rsidRPr="008C7ADA" w:rsidRDefault="008C7ADA" w:rsidP="008C7ADA">
            <w:pPr>
              <w:spacing w:after="0"/>
              <w:rPr>
                <w:rFonts w:eastAsia="Times New Roman" w:cs="Times New Roman"/>
                <w:sz w:val="24"/>
                <w:szCs w:val="24"/>
                <w:lang w:eastAsia="ru-RU"/>
              </w:rPr>
            </w:pP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b/>
                <w:bCs/>
                <w:sz w:val="24"/>
                <w:szCs w:val="24"/>
                <w:lang w:eastAsia="ru-RU"/>
              </w:rPr>
              <w:t>10.</w:t>
            </w:r>
            <w:r w:rsidRPr="008C7ADA">
              <w:rPr>
                <w:rFonts w:eastAsia="Times New Roman" w:cs="Times New Roman"/>
                <w:sz w:val="24"/>
                <w:szCs w:val="24"/>
                <w:lang w:eastAsia="ru-RU"/>
              </w:rPr>
              <w:t xml:space="preserve"> В случае разделения контракта на лоты экономический оператор может подать оферту:</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sz w:val="24"/>
                <w:szCs w:val="24"/>
                <w:lang w:eastAsia="ru-RU"/>
              </w:rPr>
              <w:t>1) На один лот;</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sz w:val="24"/>
                <w:szCs w:val="24"/>
                <w:lang w:eastAsia="ru-RU"/>
              </w:rPr>
              <w:t xml:space="preserve">2) </w:t>
            </w:r>
            <w:r w:rsidRPr="008C7ADA">
              <w:rPr>
                <w:rFonts w:eastAsia="Times New Roman" w:cs="Times New Roman"/>
                <w:b/>
                <w:sz w:val="24"/>
                <w:szCs w:val="24"/>
                <w:lang w:eastAsia="ru-RU"/>
              </w:rPr>
              <w:t>На несколько лотов;</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sz w:val="24"/>
                <w:szCs w:val="24"/>
                <w:lang w:eastAsia="ru-RU"/>
              </w:rPr>
              <w:t>3) Для всех лотов;</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sz w:val="24"/>
                <w:szCs w:val="24"/>
                <w:lang w:eastAsia="ru-RU"/>
              </w:rPr>
              <w:t>4) Другие ограничения на количество лотов, которые могут быть присуждены одному и тому же оференту ____________________________________________________</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sz w:val="24"/>
                <w:szCs w:val="24"/>
                <w:lang w:eastAsia="ru-RU"/>
              </w:rPr>
              <w:t> </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b/>
                <w:bCs/>
                <w:sz w:val="24"/>
                <w:szCs w:val="24"/>
                <w:lang w:eastAsia="ru-RU"/>
              </w:rPr>
              <w:t>11.</w:t>
            </w:r>
            <w:r w:rsidRPr="008C7ADA">
              <w:rPr>
                <w:rFonts w:eastAsia="Times New Roman" w:cs="Times New Roman"/>
                <w:sz w:val="24"/>
                <w:szCs w:val="24"/>
                <w:lang w:eastAsia="ru-RU"/>
              </w:rPr>
              <w:t xml:space="preserve"> Допуск или запрет альтернативных предложений: </w:t>
            </w:r>
            <w:r w:rsidRPr="008C7ADA">
              <w:rPr>
                <w:rFonts w:eastAsia="Times New Roman" w:cs="Times New Roman"/>
                <w:b/>
                <w:sz w:val="24"/>
                <w:szCs w:val="24"/>
                <w:lang w:eastAsia="ru-RU"/>
              </w:rPr>
              <w:t xml:space="preserve">альтернативные оферты не принимаются.  </w:t>
            </w:r>
            <w:r w:rsidRPr="008C7ADA">
              <w:rPr>
                <w:rFonts w:eastAsia="Times New Roman" w:cs="Times New Roman"/>
                <w:sz w:val="24"/>
                <w:szCs w:val="24"/>
                <w:lang w:eastAsia="ru-RU"/>
              </w:rPr>
              <w:t>(укажите, разрешено ли это)</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sz w:val="24"/>
                <w:szCs w:val="24"/>
                <w:lang w:eastAsia="ru-RU"/>
              </w:rPr>
              <w:t> </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b/>
                <w:bCs/>
                <w:sz w:val="24"/>
                <w:szCs w:val="24"/>
                <w:lang w:eastAsia="ru-RU"/>
              </w:rPr>
              <w:t>12.</w:t>
            </w:r>
            <w:r w:rsidRPr="008C7ADA">
              <w:rPr>
                <w:rFonts w:eastAsia="Times New Roman" w:cs="Times New Roman"/>
                <w:sz w:val="24"/>
                <w:szCs w:val="24"/>
                <w:lang w:eastAsia="ru-RU"/>
              </w:rPr>
              <w:t xml:space="preserve"> Необходимые условия доставки/ предоставления: </w:t>
            </w:r>
          </w:p>
          <w:p w:rsidR="008C7ADA" w:rsidRPr="008C7ADA" w:rsidRDefault="008C7ADA" w:rsidP="008C7ADA">
            <w:pPr>
              <w:tabs>
                <w:tab w:val="right" w:pos="426"/>
              </w:tabs>
              <w:spacing w:after="0" w:line="360" w:lineRule="auto"/>
              <w:rPr>
                <w:rFonts w:eastAsia="Times New Roman" w:cs="Times New Roman"/>
                <w:sz w:val="20"/>
                <w:szCs w:val="20"/>
                <w:lang w:val="ro-RO" w:eastAsia="ru-RU"/>
              </w:rPr>
            </w:pPr>
            <w:r w:rsidRPr="008C7ADA">
              <w:rPr>
                <w:rFonts w:eastAsia="Times New Roman" w:cs="Times New Roman"/>
                <w:spacing w:val="-2"/>
                <w:sz w:val="24"/>
                <w:szCs w:val="24"/>
                <w:lang w:val="ro-RO" w:eastAsia="ru-RU"/>
              </w:rPr>
              <w:t>Поставка товаров осуществляется  с 0</w:t>
            </w:r>
            <w:r w:rsidRPr="008C7ADA">
              <w:rPr>
                <w:rFonts w:eastAsia="Times New Roman" w:cs="Times New Roman"/>
                <w:spacing w:val="-2"/>
                <w:sz w:val="24"/>
                <w:szCs w:val="24"/>
                <w:lang w:eastAsia="ru-RU"/>
              </w:rPr>
              <w:t xml:space="preserve">1 октября </w:t>
            </w:r>
            <w:r w:rsidRPr="008C7ADA">
              <w:rPr>
                <w:rFonts w:eastAsia="Times New Roman" w:cs="Times New Roman"/>
                <w:spacing w:val="-2"/>
                <w:sz w:val="24"/>
                <w:szCs w:val="24"/>
                <w:lang w:val="ro-RO" w:eastAsia="ru-RU"/>
              </w:rPr>
              <w:t>202</w:t>
            </w:r>
            <w:r w:rsidRPr="008C7ADA">
              <w:rPr>
                <w:rFonts w:eastAsia="Times New Roman" w:cs="Times New Roman"/>
                <w:spacing w:val="-2"/>
                <w:sz w:val="24"/>
                <w:szCs w:val="24"/>
                <w:lang w:eastAsia="ru-RU"/>
              </w:rPr>
              <w:t>6</w:t>
            </w:r>
            <w:r w:rsidRPr="008C7ADA">
              <w:rPr>
                <w:rFonts w:eastAsia="Times New Roman" w:cs="Times New Roman"/>
                <w:spacing w:val="-2"/>
                <w:sz w:val="24"/>
                <w:szCs w:val="24"/>
                <w:lang w:val="ro-RO" w:eastAsia="ru-RU"/>
              </w:rPr>
              <w:t xml:space="preserve"> года по 3</w:t>
            </w:r>
            <w:r w:rsidRPr="008C7ADA">
              <w:rPr>
                <w:rFonts w:eastAsia="Times New Roman" w:cs="Times New Roman"/>
                <w:spacing w:val="-2"/>
                <w:sz w:val="24"/>
                <w:szCs w:val="24"/>
                <w:lang w:eastAsia="ru-RU"/>
              </w:rPr>
              <w:t>1 декабря</w:t>
            </w:r>
            <w:r w:rsidRPr="008C7ADA">
              <w:rPr>
                <w:rFonts w:eastAsia="Times New Roman" w:cs="Times New Roman"/>
                <w:spacing w:val="-2"/>
                <w:sz w:val="24"/>
                <w:szCs w:val="24"/>
                <w:lang w:val="ro-RO" w:eastAsia="ru-RU"/>
              </w:rPr>
              <w:t xml:space="preserve"> 202</w:t>
            </w:r>
            <w:r w:rsidRPr="008C7ADA">
              <w:rPr>
                <w:rFonts w:eastAsia="Times New Roman" w:cs="Times New Roman"/>
                <w:spacing w:val="-2"/>
                <w:sz w:val="24"/>
                <w:szCs w:val="24"/>
                <w:lang w:eastAsia="ru-RU"/>
              </w:rPr>
              <w:t>6</w:t>
            </w:r>
            <w:r w:rsidRPr="008C7ADA">
              <w:rPr>
                <w:rFonts w:eastAsia="Times New Roman" w:cs="Times New Roman"/>
                <w:spacing w:val="-2"/>
                <w:sz w:val="24"/>
                <w:szCs w:val="24"/>
                <w:lang w:val="ro-RO" w:eastAsia="ru-RU"/>
              </w:rPr>
              <w:t xml:space="preserve"> года, транспортом Продавца по детским дошкольным учреждениям</w:t>
            </w:r>
            <w:r w:rsidRPr="008C7ADA">
              <w:rPr>
                <w:rFonts w:eastAsia="Times New Roman" w:cs="Times New Roman"/>
                <w:spacing w:val="-2"/>
                <w:sz w:val="24"/>
                <w:szCs w:val="24"/>
                <w:lang w:eastAsia="ru-RU"/>
              </w:rPr>
              <w:t xml:space="preserve"> примарии г. Вулканешты</w:t>
            </w:r>
            <w:r w:rsidRPr="008C7ADA">
              <w:rPr>
                <w:rFonts w:eastAsia="Times New Roman" w:cs="Times New Roman"/>
                <w:spacing w:val="-2"/>
                <w:sz w:val="24"/>
                <w:szCs w:val="24"/>
                <w:lang w:val="ro-RO" w:eastAsia="ru-RU"/>
              </w:rPr>
              <w:t xml:space="preserve">:  </w:t>
            </w:r>
          </w:p>
          <w:p w:rsidR="008C7ADA" w:rsidRPr="008C7ADA" w:rsidRDefault="008C7ADA" w:rsidP="008C7ADA">
            <w:pPr>
              <w:tabs>
                <w:tab w:val="right" w:pos="426"/>
              </w:tabs>
              <w:spacing w:after="0" w:line="360" w:lineRule="auto"/>
              <w:rPr>
                <w:rFonts w:eastAsia="Times New Roman" w:cs="Times New Roman"/>
                <w:b/>
                <w:sz w:val="20"/>
                <w:szCs w:val="20"/>
                <w:lang w:eastAsia="ru-RU"/>
              </w:rPr>
            </w:pPr>
            <w:r w:rsidRPr="008C7ADA">
              <w:rPr>
                <w:rFonts w:eastAsia="Times New Roman" w:cs="Times New Roman"/>
                <w:b/>
                <w:i/>
                <w:sz w:val="20"/>
                <w:szCs w:val="20"/>
                <w:lang w:eastAsia="ru-RU"/>
              </w:rPr>
              <w:t xml:space="preserve">Детское дошкольное учреждение №1: </w:t>
            </w:r>
            <w:r w:rsidRPr="008C7ADA">
              <w:rPr>
                <w:rFonts w:eastAsia="Times New Roman" w:cs="Times New Roman"/>
                <w:b/>
                <w:sz w:val="20"/>
                <w:szCs w:val="20"/>
                <w:lang w:eastAsia="ru-RU"/>
              </w:rPr>
              <w:t xml:space="preserve">г. Вулканешты, ул. Котовского, </w:t>
            </w:r>
          </w:p>
          <w:p w:rsidR="008C7ADA" w:rsidRPr="008C7ADA" w:rsidRDefault="008C7ADA" w:rsidP="008C7ADA">
            <w:pPr>
              <w:tabs>
                <w:tab w:val="right" w:pos="426"/>
              </w:tabs>
              <w:spacing w:after="0" w:line="360" w:lineRule="auto"/>
              <w:rPr>
                <w:rFonts w:eastAsia="Times New Roman" w:cs="Times New Roman"/>
                <w:i/>
                <w:sz w:val="20"/>
                <w:szCs w:val="20"/>
                <w:lang w:eastAsia="ru-RU"/>
              </w:rPr>
            </w:pPr>
            <w:r w:rsidRPr="008C7ADA">
              <w:rPr>
                <w:rFonts w:eastAsia="Times New Roman" w:cs="Times New Roman"/>
                <w:b/>
                <w:i/>
                <w:sz w:val="20"/>
                <w:szCs w:val="20"/>
                <w:lang w:eastAsia="ru-RU"/>
              </w:rPr>
              <w:t xml:space="preserve">Детское дошкольное учреждение №3 </w:t>
            </w:r>
            <w:r w:rsidRPr="008C7ADA">
              <w:rPr>
                <w:rFonts w:eastAsia="Times New Roman" w:cs="Times New Roman"/>
                <w:b/>
                <w:sz w:val="20"/>
                <w:szCs w:val="20"/>
                <w:lang w:eastAsia="ru-RU"/>
              </w:rPr>
              <w:t xml:space="preserve">г. Вулканешты, ул. Жуковского,36 </w:t>
            </w:r>
          </w:p>
          <w:p w:rsidR="008C7ADA" w:rsidRPr="008C7ADA" w:rsidRDefault="008C7ADA" w:rsidP="008C7ADA">
            <w:pPr>
              <w:tabs>
                <w:tab w:val="right" w:pos="426"/>
              </w:tabs>
              <w:spacing w:after="0" w:line="360" w:lineRule="auto"/>
              <w:rPr>
                <w:rFonts w:eastAsia="Times New Roman" w:cs="Times New Roman"/>
                <w:b/>
                <w:i/>
                <w:sz w:val="20"/>
                <w:szCs w:val="20"/>
                <w:lang w:eastAsia="ru-RU"/>
              </w:rPr>
            </w:pPr>
            <w:r w:rsidRPr="008C7ADA">
              <w:rPr>
                <w:rFonts w:eastAsia="Times New Roman" w:cs="Times New Roman"/>
                <w:b/>
                <w:i/>
                <w:sz w:val="20"/>
                <w:szCs w:val="20"/>
                <w:lang w:eastAsia="ru-RU"/>
              </w:rPr>
              <w:t xml:space="preserve">Детское дошкольное учреждение №4: </w:t>
            </w:r>
            <w:r w:rsidRPr="008C7ADA">
              <w:rPr>
                <w:rFonts w:eastAsia="Times New Roman" w:cs="Times New Roman"/>
                <w:b/>
                <w:sz w:val="20"/>
                <w:szCs w:val="20"/>
                <w:lang w:eastAsia="ru-RU"/>
              </w:rPr>
              <w:t xml:space="preserve">г. Вулканешты, ул. Чапаева,35 </w:t>
            </w:r>
          </w:p>
          <w:p w:rsidR="008C7ADA" w:rsidRPr="008C7ADA" w:rsidRDefault="008C7ADA" w:rsidP="008C7ADA">
            <w:pPr>
              <w:tabs>
                <w:tab w:val="right" w:pos="426"/>
              </w:tabs>
              <w:spacing w:after="0" w:line="360" w:lineRule="auto"/>
              <w:rPr>
                <w:rFonts w:eastAsia="Times New Roman" w:cs="Times New Roman"/>
                <w:b/>
                <w:i/>
                <w:sz w:val="20"/>
                <w:szCs w:val="20"/>
                <w:lang w:eastAsia="ru-RU"/>
              </w:rPr>
            </w:pPr>
            <w:r w:rsidRPr="008C7ADA">
              <w:rPr>
                <w:rFonts w:eastAsia="Times New Roman" w:cs="Times New Roman"/>
                <w:b/>
                <w:i/>
                <w:sz w:val="20"/>
                <w:szCs w:val="20"/>
                <w:lang w:eastAsia="ru-RU"/>
              </w:rPr>
              <w:t xml:space="preserve">Детское дошкольное учреждение №7: </w:t>
            </w:r>
            <w:r w:rsidRPr="008C7ADA">
              <w:rPr>
                <w:rFonts w:eastAsia="Times New Roman" w:cs="Times New Roman"/>
                <w:b/>
                <w:sz w:val="20"/>
                <w:szCs w:val="20"/>
                <w:lang w:eastAsia="ru-RU"/>
              </w:rPr>
              <w:t xml:space="preserve">г. Вулканешты, ул. Румянцева,18 </w:t>
            </w:r>
          </w:p>
          <w:p w:rsidR="008C7ADA" w:rsidRPr="008C7ADA" w:rsidRDefault="008C7ADA" w:rsidP="008C7ADA">
            <w:pPr>
              <w:tabs>
                <w:tab w:val="right" w:pos="426"/>
              </w:tabs>
              <w:spacing w:after="0" w:line="360" w:lineRule="auto"/>
              <w:rPr>
                <w:rFonts w:eastAsia="Times New Roman" w:cs="Times New Roman"/>
                <w:b/>
                <w:i/>
                <w:sz w:val="20"/>
                <w:szCs w:val="20"/>
                <w:lang w:eastAsia="ru-RU"/>
              </w:rPr>
            </w:pPr>
            <w:r w:rsidRPr="008C7ADA">
              <w:rPr>
                <w:rFonts w:eastAsia="Times New Roman" w:cs="Times New Roman"/>
                <w:b/>
                <w:i/>
                <w:sz w:val="20"/>
                <w:szCs w:val="20"/>
                <w:lang w:eastAsia="ru-RU"/>
              </w:rPr>
              <w:t xml:space="preserve">Детское дошкольное учреждение №8: </w:t>
            </w:r>
            <w:r w:rsidRPr="008C7ADA">
              <w:rPr>
                <w:rFonts w:eastAsia="Times New Roman" w:cs="Times New Roman"/>
                <w:b/>
                <w:sz w:val="20"/>
                <w:szCs w:val="20"/>
                <w:lang w:eastAsia="ru-RU"/>
              </w:rPr>
              <w:t>г. Вулканешты, ул. пер. Герцина,7</w:t>
            </w:r>
          </w:p>
          <w:p w:rsidR="008C7ADA" w:rsidRPr="008C7ADA" w:rsidRDefault="008C7ADA" w:rsidP="008C7ADA">
            <w:pPr>
              <w:tabs>
                <w:tab w:val="left" w:pos="372"/>
              </w:tabs>
              <w:suppressAutoHyphens/>
              <w:spacing w:after="0" w:line="360" w:lineRule="auto"/>
              <w:rPr>
                <w:rFonts w:eastAsia="Times New Roman" w:cs="Times New Roman"/>
                <w:b/>
                <w:i/>
                <w:sz w:val="20"/>
                <w:szCs w:val="20"/>
                <w:lang w:eastAsia="ru-RU"/>
              </w:rPr>
            </w:pPr>
            <w:r w:rsidRPr="008C7ADA">
              <w:rPr>
                <w:rFonts w:eastAsia="Times New Roman" w:cs="Times New Roman"/>
                <w:b/>
                <w:i/>
                <w:sz w:val="20"/>
                <w:szCs w:val="20"/>
                <w:lang w:eastAsia="ru-RU"/>
              </w:rPr>
              <w:t xml:space="preserve">Детское дошкольное учреждение станция Вулканешт :ул. Тельмана,1 </w:t>
            </w:r>
          </w:p>
          <w:p w:rsidR="008C7ADA" w:rsidRPr="008C7ADA" w:rsidRDefault="008C7ADA" w:rsidP="008C7ADA">
            <w:pPr>
              <w:tabs>
                <w:tab w:val="right" w:pos="426"/>
              </w:tabs>
              <w:spacing w:after="0" w:line="360" w:lineRule="auto"/>
              <w:rPr>
                <w:rFonts w:eastAsia="Times New Roman" w:cs="Times New Roman"/>
                <w:b/>
                <w:i/>
                <w:sz w:val="20"/>
                <w:szCs w:val="20"/>
                <w:lang w:eastAsia="ru-RU"/>
              </w:rPr>
            </w:pPr>
            <w:r w:rsidRPr="008C7ADA">
              <w:rPr>
                <w:rFonts w:eastAsia="Times New Roman" w:cs="Times New Roman"/>
                <w:b/>
                <w:i/>
                <w:sz w:val="20"/>
                <w:szCs w:val="20"/>
                <w:lang w:eastAsia="ru-RU"/>
              </w:rPr>
              <w:t xml:space="preserve">Реабилитационный центр им. Шабунина: </w:t>
            </w:r>
            <w:r w:rsidRPr="008C7ADA">
              <w:rPr>
                <w:rFonts w:eastAsia="Times New Roman" w:cs="Times New Roman"/>
                <w:b/>
                <w:sz w:val="20"/>
                <w:szCs w:val="20"/>
                <w:lang w:eastAsia="ru-RU"/>
              </w:rPr>
              <w:t xml:space="preserve">г. Вулканешты, ул. Б. Главана,118 </w:t>
            </w:r>
          </w:p>
          <w:p w:rsidR="008C7ADA" w:rsidRPr="008C7ADA" w:rsidRDefault="008C7ADA" w:rsidP="008C7ADA">
            <w:pPr>
              <w:tabs>
                <w:tab w:val="right" w:pos="426"/>
              </w:tabs>
              <w:spacing w:after="0" w:line="360" w:lineRule="auto"/>
              <w:rPr>
                <w:rFonts w:eastAsia="Times New Roman" w:cs="Times New Roman"/>
                <w:b/>
                <w:i/>
                <w:sz w:val="20"/>
                <w:szCs w:val="20"/>
                <w:lang w:eastAsia="ru-RU"/>
              </w:rPr>
            </w:pPr>
            <w:r w:rsidRPr="008C7ADA">
              <w:rPr>
                <w:rFonts w:eastAsia="Times New Roman" w:cs="Times New Roman"/>
                <w:b/>
                <w:sz w:val="20"/>
                <w:szCs w:val="20"/>
                <w:lang w:eastAsia="ru-RU"/>
              </w:rPr>
              <w:t>Дом</w:t>
            </w:r>
            <w:r w:rsidRPr="008C7ADA">
              <w:rPr>
                <w:rFonts w:eastAsia="Times New Roman" w:cs="Times New Roman"/>
                <w:b/>
                <w:i/>
                <w:sz w:val="20"/>
                <w:szCs w:val="20"/>
                <w:lang w:eastAsia="ru-RU"/>
              </w:rPr>
              <w:t xml:space="preserve"> </w:t>
            </w:r>
            <w:r w:rsidRPr="008C7ADA">
              <w:rPr>
                <w:rFonts w:eastAsia="Times New Roman" w:cs="Times New Roman"/>
                <w:b/>
                <w:sz w:val="20"/>
                <w:szCs w:val="20"/>
                <w:lang w:eastAsia="ru-RU"/>
              </w:rPr>
              <w:t>престарелых: г. Вулканешты, пер. Чапаева,2а</w:t>
            </w:r>
          </w:p>
          <w:p w:rsidR="008C7ADA" w:rsidRPr="008C7ADA" w:rsidRDefault="008C7ADA" w:rsidP="008C7ADA">
            <w:pPr>
              <w:spacing w:after="0"/>
              <w:rPr>
                <w:rFonts w:eastAsia="Times New Roman" w:cs="Times New Roman"/>
                <w:sz w:val="24"/>
                <w:szCs w:val="24"/>
                <w:lang w:eastAsia="ru-RU"/>
              </w:rPr>
            </w:pPr>
          </w:p>
          <w:tbl>
            <w:tblPr>
              <w:tblStyle w:val="53"/>
              <w:tblW w:w="0" w:type="auto"/>
              <w:tblLook w:val="04A0" w:firstRow="1" w:lastRow="0" w:firstColumn="1" w:lastColumn="0" w:noHBand="0" w:noVBand="1"/>
            </w:tblPr>
            <w:tblGrid>
              <w:gridCol w:w="1112"/>
              <w:gridCol w:w="2378"/>
              <w:gridCol w:w="4132"/>
              <w:gridCol w:w="2207"/>
            </w:tblGrid>
            <w:tr w:rsidR="008C7ADA" w:rsidRPr="008C7ADA" w:rsidTr="005A49BC">
              <w:tc>
                <w:tcPr>
                  <w:tcW w:w="1112" w:type="dxa"/>
                </w:tcPr>
                <w:p w:rsidR="008C7ADA" w:rsidRPr="008C7ADA" w:rsidRDefault="008C7ADA" w:rsidP="008C7ADA">
                  <w:pPr>
                    <w:tabs>
                      <w:tab w:val="right" w:pos="426"/>
                    </w:tabs>
                    <w:spacing w:line="360" w:lineRule="auto"/>
                    <w:jc w:val="center"/>
                    <w:rPr>
                      <w:rFonts w:cs="Times New Roman"/>
                      <w:b/>
                      <w:spacing w:val="-2"/>
                      <w:sz w:val="24"/>
                      <w:szCs w:val="24"/>
                    </w:rPr>
                  </w:pPr>
                  <w:r w:rsidRPr="008C7ADA">
                    <w:rPr>
                      <w:rFonts w:cs="Times New Roman"/>
                      <w:b/>
                      <w:spacing w:val="-2"/>
                      <w:sz w:val="24"/>
                      <w:szCs w:val="24"/>
                    </w:rPr>
                    <w:t>№ лота</w:t>
                  </w:r>
                </w:p>
              </w:tc>
              <w:tc>
                <w:tcPr>
                  <w:tcW w:w="2378" w:type="dxa"/>
                </w:tcPr>
                <w:p w:rsidR="008C7ADA" w:rsidRPr="008C7ADA" w:rsidRDefault="008C7ADA" w:rsidP="008C7ADA">
                  <w:pPr>
                    <w:tabs>
                      <w:tab w:val="right" w:pos="426"/>
                    </w:tabs>
                    <w:spacing w:line="360" w:lineRule="auto"/>
                    <w:jc w:val="center"/>
                    <w:rPr>
                      <w:rFonts w:cs="Times New Roman"/>
                      <w:b/>
                      <w:spacing w:val="-2"/>
                      <w:sz w:val="24"/>
                      <w:szCs w:val="24"/>
                    </w:rPr>
                  </w:pPr>
                  <w:r w:rsidRPr="008C7ADA">
                    <w:rPr>
                      <w:rFonts w:cs="Times New Roman"/>
                      <w:b/>
                      <w:spacing w:val="-2"/>
                      <w:sz w:val="24"/>
                      <w:szCs w:val="24"/>
                    </w:rPr>
                    <w:t>Наименование лота</w:t>
                  </w:r>
                </w:p>
              </w:tc>
              <w:tc>
                <w:tcPr>
                  <w:tcW w:w="4132" w:type="dxa"/>
                </w:tcPr>
                <w:p w:rsidR="008C7ADA" w:rsidRPr="008C7ADA" w:rsidRDefault="008C7ADA" w:rsidP="008C7ADA">
                  <w:pPr>
                    <w:tabs>
                      <w:tab w:val="right" w:pos="426"/>
                    </w:tabs>
                    <w:spacing w:line="360" w:lineRule="auto"/>
                    <w:jc w:val="center"/>
                    <w:rPr>
                      <w:rFonts w:cs="Times New Roman"/>
                      <w:b/>
                      <w:spacing w:val="-2"/>
                      <w:sz w:val="24"/>
                      <w:szCs w:val="24"/>
                    </w:rPr>
                  </w:pPr>
                  <w:r w:rsidRPr="008C7ADA">
                    <w:rPr>
                      <w:rFonts w:cs="Times New Roman"/>
                      <w:b/>
                      <w:spacing w:val="-2"/>
                      <w:sz w:val="24"/>
                      <w:szCs w:val="24"/>
                    </w:rPr>
                    <w:t>График  поставки</w:t>
                  </w:r>
                </w:p>
              </w:tc>
              <w:tc>
                <w:tcPr>
                  <w:tcW w:w="2207" w:type="dxa"/>
                </w:tcPr>
                <w:p w:rsidR="008C7ADA" w:rsidRPr="008C7ADA" w:rsidRDefault="008C7ADA" w:rsidP="008C7ADA">
                  <w:pPr>
                    <w:tabs>
                      <w:tab w:val="right" w:pos="426"/>
                    </w:tabs>
                    <w:spacing w:line="360" w:lineRule="auto"/>
                    <w:jc w:val="center"/>
                    <w:rPr>
                      <w:rFonts w:cs="Times New Roman"/>
                      <w:b/>
                      <w:spacing w:val="-2"/>
                      <w:sz w:val="24"/>
                      <w:szCs w:val="24"/>
                    </w:rPr>
                  </w:pPr>
                  <w:r w:rsidRPr="008C7ADA">
                    <w:rPr>
                      <w:rFonts w:cs="Times New Roman"/>
                      <w:b/>
                      <w:spacing w:val="-2"/>
                      <w:sz w:val="24"/>
                      <w:szCs w:val="24"/>
                    </w:rPr>
                    <w:t>Пункт разгрузки</w:t>
                  </w:r>
                </w:p>
              </w:tc>
            </w:tr>
            <w:tr w:rsidR="008C7ADA" w:rsidRPr="008C7ADA" w:rsidTr="005A49BC">
              <w:tc>
                <w:tcPr>
                  <w:tcW w:w="1112" w:type="dxa"/>
                </w:tcPr>
                <w:p w:rsidR="008C7ADA" w:rsidRPr="008C7ADA" w:rsidRDefault="008C7ADA" w:rsidP="008C7ADA">
                  <w:pPr>
                    <w:tabs>
                      <w:tab w:val="right" w:pos="426"/>
                    </w:tabs>
                    <w:rPr>
                      <w:rFonts w:cs="Times New Roman"/>
                      <w:spacing w:val="-2"/>
                      <w:sz w:val="20"/>
                      <w:szCs w:val="20"/>
                    </w:rPr>
                  </w:pPr>
                  <w:r w:rsidRPr="008C7ADA">
                    <w:rPr>
                      <w:rFonts w:cs="Times New Roman"/>
                      <w:spacing w:val="-2"/>
                      <w:sz w:val="20"/>
                      <w:szCs w:val="20"/>
                    </w:rPr>
                    <w:t>Лот - 1</w:t>
                  </w:r>
                </w:p>
              </w:tc>
              <w:tc>
                <w:tcPr>
                  <w:tcW w:w="2378" w:type="dxa"/>
                </w:tcPr>
                <w:p w:rsidR="008C7ADA" w:rsidRPr="008C7ADA" w:rsidRDefault="008C7ADA" w:rsidP="008C7ADA">
                  <w:pPr>
                    <w:tabs>
                      <w:tab w:val="right" w:pos="426"/>
                    </w:tabs>
                    <w:rPr>
                      <w:rFonts w:cs="Times New Roman"/>
                      <w:spacing w:val="-2"/>
                      <w:sz w:val="20"/>
                      <w:szCs w:val="20"/>
                    </w:rPr>
                  </w:pPr>
                  <w:r w:rsidRPr="008C7ADA">
                    <w:rPr>
                      <w:rFonts w:cs="Times New Roman"/>
                      <w:sz w:val="20"/>
                      <w:szCs w:val="20"/>
                    </w:rPr>
                    <w:t>Рыбная продукция</w:t>
                  </w:r>
                </w:p>
              </w:tc>
              <w:tc>
                <w:tcPr>
                  <w:tcW w:w="4132" w:type="dxa"/>
                </w:tcPr>
                <w:p w:rsidR="008C7ADA" w:rsidRPr="008C7ADA" w:rsidRDefault="008C7ADA" w:rsidP="008C7ADA">
                  <w:pPr>
                    <w:tabs>
                      <w:tab w:val="left" w:pos="317"/>
                    </w:tabs>
                    <w:rPr>
                      <w:rFonts w:cs="Times New Roman"/>
                      <w:b/>
                      <w:i/>
                      <w:sz w:val="20"/>
                      <w:szCs w:val="20"/>
                      <w:lang w:eastAsia="ru-RU"/>
                    </w:rPr>
                  </w:pPr>
                  <w:r w:rsidRPr="008C7ADA">
                    <w:rPr>
                      <w:rFonts w:cs="Times New Roman"/>
                      <w:b/>
                      <w:i/>
                      <w:sz w:val="20"/>
                      <w:szCs w:val="20"/>
                      <w:lang w:eastAsia="ru-RU"/>
                    </w:rPr>
                    <w:t>Поставка осуществляется ежедневно до 9:00 часов</w:t>
                  </w:r>
                </w:p>
                <w:p w:rsidR="008C7ADA" w:rsidRPr="008C7ADA" w:rsidRDefault="008C7ADA" w:rsidP="008C7ADA">
                  <w:pPr>
                    <w:tabs>
                      <w:tab w:val="left" w:pos="317"/>
                    </w:tabs>
                    <w:rPr>
                      <w:rFonts w:cs="Times New Roman"/>
                      <w:b/>
                      <w:sz w:val="20"/>
                      <w:szCs w:val="20"/>
                    </w:rPr>
                  </w:pPr>
                </w:p>
              </w:tc>
              <w:tc>
                <w:tcPr>
                  <w:tcW w:w="2207" w:type="dxa"/>
                </w:tcPr>
                <w:p w:rsidR="008C7ADA" w:rsidRPr="008C7ADA" w:rsidRDefault="008C7ADA" w:rsidP="008C7ADA">
                  <w:pPr>
                    <w:tabs>
                      <w:tab w:val="right" w:pos="426"/>
                    </w:tabs>
                    <w:rPr>
                      <w:rFonts w:cs="Times New Roman"/>
                      <w:spacing w:val="-2"/>
                      <w:sz w:val="20"/>
                      <w:szCs w:val="20"/>
                    </w:rPr>
                  </w:pPr>
                  <w:r w:rsidRPr="008C7ADA">
                    <w:rPr>
                      <w:rFonts w:cs="Times New Roman"/>
                      <w:spacing w:val="-2"/>
                      <w:sz w:val="20"/>
                      <w:szCs w:val="20"/>
                    </w:rPr>
                    <w:t>ДДУ №1, ДДУ №3, ДДУ№4, ДДУ №7, ДДУ №8, ДДУ ст. Вулканешты</w:t>
                  </w:r>
                </w:p>
                <w:p w:rsidR="008C7ADA" w:rsidRPr="008C7ADA" w:rsidRDefault="008C7ADA" w:rsidP="008C7ADA">
                  <w:pPr>
                    <w:tabs>
                      <w:tab w:val="right" w:pos="426"/>
                    </w:tabs>
                    <w:rPr>
                      <w:rFonts w:cs="Times New Roman"/>
                      <w:spacing w:val="-2"/>
                      <w:sz w:val="20"/>
                      <w:szCs w:val="20"/>
                    </w:rPr>
                  </w:pPr>
                  <w:r w:rsidRPr="008C7ADA">
                    <w:rPr>
                      <w:rFonts w:cs="Times New Roman"/>
                      <w:spacing w:val="-2"/>
                      <w:sz w:val="20"/>
                      <w:szCs w:val="20"/>
                    </w:rPr>
                    <w:t>РЦ им. Шабунина , Дом престарелых</w:t>
                  </w:r>
                </w:p>
              </w:tc>
            </w:tr>
            <w:tr w:rsidR="008C7ADA" w:rsidRPr="008C7ADA" w:rsidTr="005A49BC">
              <w:tc>
                <w:tcPr>
                  <w:tcW w:w="1112" w:type="dxa"/>
                </w:tcPr>
                <w:p w:rsidR="008C7ADA" w:rsidRPr="008C7ADA" w:rsidRDefault="008C7ADA" w:rsidP="008C7ADA">
                  <w:pPr>
                    <w:rPr>
                      <w:rFonts w:cs="Times New Roman"/>
                      <w:spacing w:val="-2"/>
                      <w:sz w:val="20"/>
                      <w:szCs w:val="20"/>
                    </w:rPr>
                  </w:pPr>
                  <w:r w:rsidRPr="008C7ADA">
                    <w:rPr>
                      <w:rFonts w:cs="Times New Roman"/>
                      <w:spacing w:val="-2"/>
                      <w:sz w:val="20"/>
                      <w:szCs w:val="20"/>
                    </w:rPr>
                    <w:t>Лот - 2</w:t>
                  </w:r>
                </w:p>
              </w:tc>
              <w:tc>
                <w:tcPr>
                  <w:tcW w:w="2378" w:type="dxa"/>
                </w:tcPr>
                <w:p w:rsidR="008C7ADA" w:rsidRPr="008C7ADA" w:rsidRDefault="008C7ADA" w:rsidP="008C7ADA">
                  <w:pPr>
                    <w:tabs>
                      <w:tab w:val="right" w:pos="426"/>
                    </w:tabs>
                    <w:rPr>
                      <w:rFonts w:cs="Times New Roman"/>
                      <w:spacing w:val="-2"/>
                      <w:sz w:val="20"/>
                      <w:szCs w:val="20"/>
                    </w:rPr>
                  </w:pPr>
                  <w:r w:rsidRPr="008C7ADA">
                    <w:rPr>
                      <w:rFonts w:cs="Times New Roman"/>
                      <w:sz w:val="20"/>
                      <w:szCs w:val="20"/>
                    </w:rPr>
                    <w:t>Мясо</w:t>
                  </w:r>
                </w:p>
              </w:tc>
              <w:tc>
                <w:tcPr>
                  <w:tcW w:w="4132" w:type="dxa"/>
                </w:tcPr>
                <w:p w:rsidR="008C7ADA" w:rsidRPr="008C7ADA" w:rsidRDefault="008C7ADA" w:rsidP="008C7ADA">
                  <w:pPr>
                    <w:tabs>
                      <w:tab w:val="left" w:pos="317"/>
                    </w:tabs>
                    <w:rPr>
                      <w:rFonts w:cs="Times New Roman"/>
                      <w:b/>
                      <w:i/>
                      <w:sz w:val="20"/>
                      <w:szCs w:val="20"/>
                      <w:lang w:eastAsia="ru-RU"/>
                    </w:rPr>
                  </w:pPr>
                  <w:r w:rsidRPr="008C7ADA">
                    <w:rPr>
                      <w:rFonts w:cs="Times New Roman"/>
                      <w:b/>
                      <w:i/>
                      <w:sz w:val="20"/>
                      <w:szCs w:val="20"/>
                      <w:lang w:eastAsia="ru-RU"/>
                    </w:rPr>
                    <w:t>Поставка осуществляется ежедневно до 9:00 часов</w:t>
                  </w:r>
                </w:p>
                <w:p w:rsidR="008C7ADA" w:rsidRPr="008C7ADA" w:rsidRDefault="008C7ADA" w:rsidP="008C7ADA">
                  <w:pPr>
                    <w:tabs>
                      <w:tab w:val="left" w:pos="317"/>
                    </w:tabs>
                    <w:rPr>
                      <w:rFonts w:cs="Times New Roman"/>
                      <w:b/>
                      <w:sz w:val="20"/>
                      <w:szCs w:val="20"/>
                    </w:rPr>
                  </w:pPr>
                </w:p>
              </w:tc>
              <w:tc>
                <w:tcPr>
                  <w:tcW w:w="2207" w:type="dxa"/>
                </w:tcPr>
                <w:p w:rsidR="008C7ADA" w:rsidRPr="008C7ADA" w:rsidRDefault="008C7ADA" w:rsidP="008C7ADA">
                  <w:pPr>
                    <w:tabs>
                      <w:tab w:val="right" w:pos="426"/>
                    </w:tabs>
                    <w:rPr>
                      <w:rFonts w:cs="Times New Roman"/>
                      <w:spacing w:val="-2"/>
                      <w:sz w:val="20"/>
                      <w:szCs w:val="20"/>
                    </w:rPr>
                  </w:pPr>
                  <w:r w:rsidRPr="008C7ADA">
                    <w:rPr>
                      <w:rFonts w:cs="Times New Roman"/>
                      <w:spacing w:val="-2"/>
                      <w:sz w:val="20"/>
                      <w:szCs w:val="20"/>
                    </w:rPr>
                    <w:t>ДДУ №1, ДДУ №3, ДДУ№4, ДДУ №7, ДДУ №8, ДДУ ст. Вулканешты</w:t>
                  </w:r>
                </w:p>
                <w:p w:rsidR="008C7ADA" w:rsidRPr="008C7ADA" w:rsidRDefault="008C7ADA" w:rsidP="008C7ADA">
                  <w:pPr>
                    <w:tabs>
                      <w:tab w:val="right" w:pos="426"/>
                    </w:tabs>
                    <w:rPr>
                      <w:rFonts w:cs="Times New Roman"/>
                      <w:spacing w:val="-2"/>
                      <w:sz w:val="20"/>
                      <w:szCs w:val="20"/>
                    </w:rPr>
                  </w:pPr>
                  <w:r w:rsidRPr="008C7ADA">
                    <w:rPr>
                      <w:rFonts w:cs="Times New Roman"/>
                      <w:spacing w:val="-2"/>
                      <w:sz w:val="20"/>
                      <w:szCs w:val="20"/>
                    </w:rPr>
                    <w:t>РЦ им. Шабунина , Дом престарелых</w:t>
                  </w:r>
                </w:p>
              </w:tc>
            </w:tr>
            <w:tr w:rsidR="008C7ADA" w:rsidRPr="008C7ADA" w:rsidTr="005A49BC">
              <w:tc>
                <w:tcPr>
                  <w:tcW w:w="1112" w:type="dxa"/>
                </w:tcPr>
                <w:p w:rsidR="008C7ADA" w:rsidRPr="008C7ADA" w:rsidRDefault="008C7ADA" w:rsidP="008C7ADA">
                  <w:pPr>
                    <w:rPr>
                      <w:rFonts w:cs="Times New Roman"/>
                      <w:spacing w:val="-2"/>
                      <w:sz w:val="20"/>
                      <w:szCs w:val="20"/>
                    </w:rPr>
                  </w:pPr>
                  <w:r w:rsidRPr="008C7ADA">
                    <w:rPr>
                      <w:rFonts w:cs="Times New Roman"/>
                      <w:spacing w:val="-2"/>
                      <w:sz w:val="20"/>
                      <w:szCs w:val="20"/>
                    </w:rPr>
                    <w:t>Лот - 3</w:t>
                  </w:r>
                </w:p>
              </w:tc>
              <w:tc>
                <w:tcPr>
                  <w:tcW w:w="2378" w:type="dxa"/>
                </w:tcPr>
                <w:p w:rsidR="008C7ADA" w:rsidRPr="008C7ADA" w:rsidRDefault="008C7ADA" w:rsidP="008C7ADA">
                  <w:pPr>
                    <w:tabs>
                      <w:tab w:val="right" w:pos="426"/>
                    </w:tabs>
                    <w:rPr>
                      <w:rFonts w:cs="Times New Roman"/>
                      <w:spacing w:val="-2"/>
                      <w:sz w:val="20"/>
                      <w:szCs w:val="20"/>
                    </w:rPr>
                  </w:pPr>
                  <w:r w:rsidRPr="008C7ADA">
                    <w:rPr>
                      <w:rFonts w:cs="Times New Roman"/>
                      <w:spacing w:val="-2"/>
                      <w:sz w:val="20"/>
                      <w:szCs w:val="20"/>
                    </w:rPr>
                    <w:t xml:space="preserve">Крупы </w:t>
                  </w:r>
                </w:p>
              </w:tc>
              <w:tc>
                <w:tcPr>
                  <w:tcW w:w="4132" w:type="dxa"/>
                </w:tcPr>
                <w:p w:rsidR="008C7ADA" w:rsidRPr="008C7ADA" w:rsidRDefault="008C7ADA" w:rsidP="008C7ADA">
                  <w:pPr>
                    <w:rPr>
                      <w:rFonts w:ascii="Calibri" w:hAnsi="Calibri" w:cs="Times New Roman"/>
                      <w:sz w:val="22"/>
                    </w:rPr>
                  </w:pPr>
                  <w:r w:rsidRPr="008C7ADA">
                    <w:rPr>
                      <w:rFonts w:cs="Times New Roman"/>
                      <w:b/>
                      <w:i/>
                      <w:sz w:val="20"/>
                      <w:szCs w:val="20"/>
                      <w:lang w:eastAsia="ru-RU"/>
                    </w:rPr>
                    <w:t>Поставка осуществляется 2 раза в неделю  до 9:00 часов</w:t>
                  </w:r>
                </w:p>
              </w:tc>
              <w:tc>
                <w:tcPr>
                  <w:tcW w:w="2207" w:type="dxa"/>
                </w:tcPr>
                <w:p w:rsidR="008C7ADA" w:rsidRPr="008C7ADA" w:rsidRDefault="008C7ADA" w:rsidP="008C7ADA">
                  <w:pPr>
                    <w:tabs>
                      <w:tab w:val="right" w:pos="426"/>
                    </w:tabs>
                    <w:rPr>
                      <w:rFonts w:cs="Times New Roman"/>
                      <w:spacing w:val="-2"/>
                      <w:sz w:val="20"/>
                      <w:szCs w:val="20"/>
                    </w:rPr>
                  </w:pPr>
                  <w:r w:rsidRPr="008C7ADA">
                    <w:rPr>
                      <w:rFonts w:cs="Times New Roman"/>
                      <w:spacing w:val="-2"/>
                      <w:sz w:val="20"/>
                      <w:szCs w:val="20"/>
                    </w:rPr>
                    <w:t>ДДУ №1, ДДУ №3, ДДУ№4, ДДУ №7, ДДУ №8, ДДУ ст. Вулканешты</w:t>
                  </w:r>
                </w:p>
                <w:p w:rsidR="008C7ADA" w:rsidRPr="008C7ADA" w:rsidRDefault="008C7ADA" w:rsidP="008C7ADA">
                  <w:pPr>
                    <w:tabs>
                      <w:tab w:val="right" w:pos="426"/>
                    </w:tabs>
                    <w:rPr>
                      <w:rFonts w:cs="Times New Roman"/>
                      <w:spacing w:val="-2"/>
                      <w:sz w:val="20"/>
                      <w:szCs w:val="20"/>
                    </w:rPr>
                  </w:pPr>
                  <w:r w:rsidRPr="008C7ADA">
                    <w:rPr>
                      <w:rFonts w:cs="Times New Roman"/>
                      <w:spacing w:val="-2"/>
                      <w:sz w:val="20"/>
                      <w:szCs w:val="20"/>
                    </w:rPr>
                    <w:t>РЦ им. Шабунина , Дом престарелых</w:t>
                  </w:r>
                </w:p>
              </w:tc>
            </w:tr>
            <w:tr w:rsidR="008C7ADA" w:rsidRPr="008C7ADA" w:rsidTr="005A49BC">
              <w:tc>
                <w:tcPr>
                  <w:tcW w:w="1112" w:type="dxa"/>
                </w:tcPr>
                <w:p w:rsidR="008C7ADA" w:rsidRPr="008C7ADA" w:rsidRDefault="008C7ADA" w:rsidP="008C7ADA">
                  <w:pPr>
                    <w:rPr>
                      <w:rFonts w:cs="Times New Roman"/>
                      <w:spacing w:val="-2"/>
                      <w:sz w:val="20"/>
                      <w:szCs w:val="20"/>
                    </w:rPr>
                  </w:pPr>
                  <w:r w:rsidRPr="008C7ADA">
                    <w:rPr>
                      <w:rFonts w:cs="Times New Roman"/>
                      <w:spacing w:val="-2"/>
                      <w:sz w:val="20"/>
                      <w:szCs w:val="20"/>
                    </w:rPr>
                    <w:t>Лот - 4</w:t>
                  </w:r>
                </w:p>
              </w:tc>
              <w:tc>
                <w:tcPr>
                  <w:tcW w:w="2378" w:type="dxa"/>
                </w:tcPr>
                <w:p w:rsidR="008C7ADA" w:rsidRPr="008C7ADA" w:rsidRDefault="008C7ADA" w:rsidP="008C7ADA">
                  <w:pPr>
                    <w:tabs>
                      <w:tab w:val="right" w:pos="426"/>
                    </w:tabs>
                    <w:rPr>
                      <w:rFonts w:cs="Times New Roman"/>
                      <w:spacing w:val="-2"/>
                      <w:sz w:val="20"/>
                      <w:szCs w:val="20"/>
                    </w:rPr>
                  </w:pPr>
                  <w:r w:rsidRPr="008C7ADA">
                    <w:rPr>
                      <w:rFonts w:cs="Times New Roman"/>
                      <w:spacing w:val="-2"/>
                      <w:sz w:val="20"/>
                      <w:szCs w:val="20"/>
                    </w:rPr>
                    <w:t xml:space="preserve">Специи </w:t>
                  </w:r>
                </w:p>
              </w:tc>
              <w:tc>
                <w:tcPr>
                  <w:tcW w:w="4132" w:type="dxa"/>
                </w:tcPr>
                <w:p w:rsidR="008C7ADA" w:rsidRPr="008C7ADA" w:rsidRDefault="008C7ADA" w:rsidP="008C7ADA">
                  <w:pPr>
                    <w:rPr>
                      <w:rFonts w:ascii="Calibri" w:hAnsi="Calibri" w:cs="Times New Roman"/>
                      <w:sz w:val="22"/>
                    </w:rPr>
                  </w:pPr>
                  <w:r w:rsidRPr="008C7ADA">
                    <w:rPr>
                      <w:rFonts w:cs="Times New Roman"/>
                      <w:b/>
                      <w:i/>
                      <w:sz w:val="20"/>
                      <w:szCs w:val="20"/>
                      <w:lang w:eastAsia="ru-RU"/>
                    </w:rPr>
                    <w:t>Поставка осуществляется 2 раза в неделю  до 9:00 часов</w:t>
                  </w:r>
                </w:p>
              </w:tc>
              <w:tc>
                <w:tcPr>
                  <w:tcW w:w="2207" w:type="dxa"/>
                </w:tcPr>
                <w:p w:rsidR="008C7ADA" w:rsidRPr="008C7ADA" w:rsidRDefault="008C7ADA" w:rsidP="008C7ADA">
                  <w:pPr>
                    <w:tabs>
                      <w:tab w:val="right" w:pos="426"/>
                    </w:tabs>
                    <w:rPr>
                      <w:rFonts w:cs="Times New Roman"/>
                      <w:spacing w:val="-2"/>
                      <w:sz w:val="20"/>
                      <w:szCs w:val="20"/>
                    </w:rPr>
                  </w:pPr>
                  <w:r w:rsidRPr="008C7ADA">
                    <w:rPr>
                      <w:rFonts w:cs="Times New Roman"/>
                      <w:spacing w:val="-2"/>
                      <w:sz w:val="20"/>
                      <w:szCs w:val="20"/>
                    </w:rPr>
                    <w:t>ДДУ №1, ДДУ №3, ДДУ№4, ДДУ №7, ДДУ №8, ДДУ ст. Вулканешты</w:t>
                  </w:r>
                </w:p>
                <w:p w:rsidR="008C7ADA" w:rsidRPr="008C7ADA" w:rsidRDefault="008C7ADA" w:rsidP="008C7ADA">
                  <w:pPr>
                    <w:rPr>
                      <w:rFonts w:cs="Times New Roman"/>
                      <w:sz w:val="20"/>
                      <w:szCs w:val="20"/>
                    </w:rPr>
                  </w:pPr>
                  <w:r w:rsidRPr="008C7ADA">
                    <w:rPr>
                      <w:rFonts w:cs="Times New Roman"/>
                      <w:spacing w:val="-2"/>
                      <w:sz w:val="20"/>
                      <w:szCs w:val="20"/>
                    </w:rPr>
                    <w:t>РЦ им. Шабунина , Дом престарелых</w:t>
                  </w:r>
                </w:p>
              </w:tc>
            </w:tr>
            <w:tr w:rsidR="008C7ADA" w:rsidRPr="008C7ADA" w:rsidTr="005A49BC">
              <w:tc>
                <w:tcPr>
                  <w:tcW w:w="1112" w:type="dxa"/>
                </w:tcPr>
                <w:p w:rsidR="008C7ADA" w:rsidRPr="008C7ADA" w:rsidRDefault="008C7ADA" w:rsidP="008C7ADA">
                  <w:pPr>
                    <w:rPr>
                      <w:rFonts w:cs="Times New Roman"/>
                      <w:spacing w:val="-2"/>
                      <w:sz w:val="20"/>
                      <w:szCs w:val="20"/>
                    </w:rPr>
                  </w:pPr>
                  <w:r w:rsidRPr="008C7ADA">
                    <w:rPr>
                      <w:rFonts w:cs="Times New Roman"/>
                      <w:spacing w:val="-2"/>
                      <w:sz w:val="20"/>
                      <w:szCs w:val="20"/>
                    </w:rPr>
                    <w:lastRenderedPageBreak/>
                    <w:t>Лот - 5</w:t>
                  </w:r>
                </w:p>
              </w:tc>
              <w:tc>
                <w:tcPr>
                  <w:tcW w:w="2378" w:type="dxa"/>
                </w:tcPr>
                <w:p w:rsidR="008C7ADA" w:rsidRPr="008C7ADA" w:rsidRDefault="008C7ADA" w:rsidP="008C7ADA">
                  <w:pPr>
                    <w:tabs>
                      <w:tab w:val="right" w:pos="426"/>
                    </w:tabs>
                    <w:rPr>
                      <w:rFonts w:cs="Times New Roman"/>
                      <w:spacing w:val="-2"/>
                      <w:sz w:val="20"/>
                      <w:szCs w:val="20"/>
                    </w:rPr>
                  </w:pPr>
                  <w:r w:rsidRPr="008C7ADA">
                    <w:rPr>
                      <w:rFonts w:cs="Times New Roman"/>
                      <w:spacing w:val="-2"/>
                      <w:sz w:val="20"/>
                      <w:szCs w:val="20"/>
                    </w:rPr>
                    <w:t>Различные продукты питания</w:t>
                  </w:r>
                </w:p>
              </w:tc>
              <w:tc>
                <w:tcPr>
                  <w:tcW w:w="4132" w:type="dxa"/>
                </w:tcPr>
                <w:p w:rsidR="008C7ADA" w:rsidRPr="008C7ADA" w:rsidRDefault="008C7ADA" w:rsidP="008C7ADA">
                  <w:pPr>
                    <w:rPr>
                      <w:rFonts w:ascii="Calibri" w:hAnsi="Calibri" w:cs="Times New Roman"/>
                      <w:sz w:val="22"/>
                    </w:rPr>
                  </w:pPr>
                  <w:r w:rsidRPr="008C7ADA">
                    <w:rPr>
                      <w:rFonts w:cs="Times New Roman"/>
                      <w:b/>
                      <w:i/>
                      <w:sz w:val="20"/>
                      <w:szCs w:val="20"/>
                      <w:lang w:eastAsia="ru-RU"/>
                    </w:rPr>
                    <w:t>Поставка осуществляется 2 раза в неделю  до 9:00 часов</w:t>
                  </w:r>
                </w:p>
              </w:tc>
              <w:tc>
                <w:tcPr>
                  <w:tcW w:w="2207" w:type="dxa"/>
                </w:tcPr>
                <w:p w:rsidR="008C7ADA" w:rsidRPr="008C7ADA" w:rsidRDefault="008C7ADA" w:rsidP="008C7ADA">
                  <w:pPr>
                    <w:tabs>
                      <w:tab w:val="right" w:pos="426"/>
                    </w:tabs>
                    <w:rPr>
                      <w:rFonts w:cs="Times New Roman"/>
                      <w:spacing w:val="-2"/>
                      <w:sz w:val="20"/>
                      <w:szCs w:val="20"/>
                    </w:rPr>
                  </w:pPr>
                  <w:r w:rsidRPr="008C7ADA">
                    <w:rPr>
                      <w:rFonts w:cs="Times New Roman"/>
                      <w:spacing w:val="-2"/>
                      <w:sz w:val="20"/>
                      <w:szCs w:val="20"/>
                    </w:rPr>
                    <w:t>ДДУ №1, ДДУ №3, ДДУ№4, ДДУ №7, ДДУ №8, ДДУ ст. Вулканешты</w:t>
                  </w:r>
                </w:p>
                <w:p w:rsidR="008C7ADA" w:rsidRPr="008C7ADA" w:rsidRDefault="008C7ADA" w:rsidP="008C7ADA">
                  <w:pPr>
                    <w:tabs>
                      <w:tab w:val="right" w:pos="426"/>
                    </w:tabs>
                    <w:rPr>
                      <w:rFonts w:cs="Times New Roman"/>
                      <w:spacing w:val="-2"/>
                      <w:sz w:val="20"/>
                      <w:szCs w:val="20"/>
                    </w:rPr>
                  </w:pPr>
                  <w:r w:rsidRPr="008C7ADA">
                    <w:rPr>
                      <w:rFonts w:cs="Times New Roman"/>
                      <w:spacing w:val="-2"/>
                      <w:sz w:val="20"/>
                      <w:szCs w:val="20"/>
                    </w:rPr>
                    <w:t>РЦ им. Шабунина , Дом престарелых</w:t>
                  </w:r>
                </w:p>
              </w:tc>
            </w:tr>
            <w:tr w:rsidR="008C7ADA" w:rsidRPr="008C7ADA" w:rsidTr="005A49BC">
              <w:tc>
                <w:tcPr>
                  <w:tcW w:w="1112" w:type="dxa"/>
                </w:tcPr>
                <w:p w:rsidR="008C7ADA" w:rsidRPr="008C7ADA" w:rsidRDefault="008C7ADA" w:rsidP="008C7ADA">
                  <w:pPr>
                    <w:rPr>
                      <w:rFonts w:cs="Times New Roman"/>
                      <w:spacing w:val="-2"/>
                      <w:sz w:val="20"/>
                      <w:szCs w:val="20"/>
                    </w:rPr>
                  </w:pPr>
                  <w:r w:rsidRPr="008C7ADA">
                    <w:rPr>
                      <w:rFonts w:cs="Times New Roman"/>
                      <w:spacing w:val="-2"/>
                      <w:sz w:val="20"/>
                      <w:szCs w:val="20"/>
                    </w:rPr>
                    <w:t>Лот - 6</w:t>
                  </w:r>
                </w:p>
              </w:tc>
              <w:tc>
                <w:tcPr>
                  <w:tcW w:w="2378" w:type="dxa"/>
                </w:tcPr>
                <w:p w:rsidR="008C7ADA" w:rsidRPr="008C7ADA" w:rsidRDefault="008C7ADA" w:rsidP="008C7ADA">
                  <w:pPr>
                    <w:tabs>
                      <w:tab w:val="right" w:pos="426"/>
                    </w:tabs>
                    <w:rPr>
                      <w:rFonts w:cs="Times New Roman"/>
                      <w:spacing w:val="-2"/>
                      <w:sz w:val="20"/>
                      <w:szCs w:val="20"/>
                    </w:rPr>
                  </w:pPr>
                  <w:r w:rsidRPr="008C7ADA">
                    <w:rPr>
                      <w:rFonts w:cs="Times New Roman"/>
                      <w:spacing w:val="-2"/>
                      <w:sz w:val="20"/>
                      <w:szCs w:val="20"/>
                    </w:rPr>
                    <w:t>Молочная продукция</w:t>
                  </w:r>
                </w:p>
              </w:tc>
              <w:tc>
                <w:tcPr>
                  <w:tcW w:w="4132" w:type="dxa"/>
                </w:tcPr>
                <w:p w:rsidR="008C7ADA" w:rsidRPr="008C7ADA" w:rsidRDefault="008C7ADA" w:rsidP="008C7ADA">
                  <w:pPr>
                    <w:rPr>
                      <w:rFonts w:cs="Times New Roman"/>
                      <w:sz w:val="20"/>
                      <w:szCs w:val="20"/>
                    </w:rPr>
                  </w:pPr>
                  <w:r w:rsidRPr="008C7ADA">
                    <w:rPr>
                      <w:rFonts w:cs="Times New Roman"/>
                      <w:b/>
                      <w:i/>
                      <w:sz w:val="20"/>
                      <w:szCs w:val="20"/>
                      <w:lang w:eastAsia="ru-RU"/>
                    </w:rPr>
                    <w:t>Поставка осуществляется ежедневно до 9:00 часов</w:t>
                  </w:r>
                </w:p>
              </w:tc>
              <w:tc>
                <w:tcPr>
                  <w:tcW w:w="2207" w:type="dxa"/>
                </w:tcPr>
                <w:p w:rsidR="008C7ADA" w:rsidRPr="008C7ADA" w:rsidRDefault="008C7ADA" w:rsidP="008C7ADA">
                  <w:pPr>
                    <w:tabs>
                      <w:tab w:val="right" w:pos="426"/>
                    </w:tabs>
                    <w:rPr>
                      <w:rFonts w:cs="Times New Roman"/>
                      <w:spacing w:val="-2"/>
                      <w:sz w:val="20"/>
                      <w:szCs w:val="20"/>
                    </w:rPr>
                  </w:pPr>
                  <w:r w:rsidRPr="008C7ADA">
                    <w:rPr>
                      <w:rFonts w:cs="Times New Roman"/>
                      <w:spacing w:val="-2"/>
                      <w:sz w:val="20"/>
                      <w:szCs w:val="20"/>
                    </w:rPr>
                    <w:t>ДДУ №1, ДДУ №3, ДДУ№4, ДДУ №7, ДДУ №8, ДДУ ст. Вулканешты</w:t>
                  </w:r>
                </w:p>
                <w:p w:rsidR="008C7ADA" w:rsidRPr="008C7ADA" w:rsidRDefault="008C7ADA" w:rsidP="008C7ADA">
                  <w:pPr>
                    <w:rPr>
                      <w:rFonts w:cs="Times New Roman"/>
                      <w:sz w:val="20"/>
                      <w:szCs w:val="20"/>
                    </w:rPr>
                  </w:pPr>
                  <w:r w:rsidRPr="008C7ADA">
                    <w:rPr>
                      <w:rFonts w:cs="Times New Roman"/>
                      <w:spacing w:val="-2"/>
                      <w:sz w:val="20"/>
                      <w:szCs w:val="20"/>
                    </w:rPr>
                    <w:t>РЦ им. Шабунина , Дом престарелых</w:t>
                  </w:r>
                </w:p>
              </w:tc>
            </w:tr>
          </w:tbl>
          <w:p w:rsidR="008C7ADA" w:rsidRPr="008C7ADA" w:rsidRDefault="008C7ADA" w:rsidP="008C7ADA">
            <w:pPr>
              <w:spacing w:after="0"/>
              <w:rPr>
                <w:rFonts w:eastAsia="Times New Roman" w:cs="Times New Roman"/>
                <w:sz w:val="24"/>
                <w:szCs w:val="24"/>
                <w:lang w:val="ro-RO" w:eastAsia="ru-RU"/>
              </w:rPr>
            </w:pPr>
          </w:p>
          <w:p w:rsidR="008C7ADA" w:rsidRPr="008C7ADA" w:rsidRDefault="008C7ADA" w:rsidP="008C7ADA">
            <w:pPr>
              <w:spacing w:after="0"/>
              <w:rPr>
                <w:rFonts w:eastAsia="Times New Roman" w:cs="Times New Roman"/>
                <w:b/>
                <w:sz w:val="24"/>
                <w:szCs w:val="24"/>
                <w:lang w:eastAsia="ru-RU"/>
              </w:rPr>
            </w:pPr>
            <w:r w:rsidRPr="008C7ADA">
              <w:rPr>
                <w:rFonts w:eastAsia="Times New Roman" w:cs="Times New Roman"/>
                <w:b/>
                <w:bCs/>
                <w:sz w:val="24"/>
                <w:szCs w:val="24"/>
                <w:lang w:eastAsia="ru-RU"/>
              </w:rPr>
              <w:t>13.</w:t>
            </w:r>
            <w:r w:rsidRPr="008C7ADA">
              <w:rPr>
                <w:rFonts w:eastAsia="Times New Roman" w:cs="Times New Roman"/>
                <w:sz w:val="24"/>
                <w:szCs w:val="24"/>
                <w:lang w:eastAsia="ru-RU"/>
              </w:rPr>
              <w:t xml:space="preserve"> Срок действия договора: </w:t>
            </w:r>
            <w:r w:rsidRPr="008C7ADA">
              <w:rPr>
                <w:rFonts w:eastAsia="Times New Roman" w:cs="Times New Roman"/>
                <w:b/>
                <w:sz w:val="24"/>
                <w:szCs w:val="24"/>
                <w:lang w:eastAsia="ru-RU"/>
              </w:rPr>
              <w:t>31.12.2026 год</w:t>
            </w:r>
          </w:p>
          <w:p w:rsidR="008C7ADA" w:rsidRPr="008C7ADA" w:rsidRDefault="008C7ADA" w:rsidP="008C7ADA">
            <w:pPr>
              <w:spacing w:after="0"/>
              <w:rPr>
                <w:rFonts w:eastAsia="Times New Roman" w:cs="Times New Roman"/>
                <w:b/>
                <w:i/>
                <w:sz w:val="24"/>
                <w:szCs w:val="24"/>
                <w:lang w:eastAsia="ru-RU"/>
              </w:rPr>
            </w:pPr>
            <w:r w:rsidRPr="008C7ADA">
              <w:rPr>
                <w:rFonts w:eastAsia="Times New Roman" w:cs="Times New Roman"/>
                <w:sz w:val="24"/>
                <w:szCs w:val="24"/>
                <w:lang w:eastAsia="ru-RU"/>
              </w:rPr>
              <w:t>Условия оплаты</w:t>
            </w:r>
            <w:r w:rsidRPr="008C7ADA">
              <w:rPr>
                <w:rFonts w:eastAsia="Times New Roman" w:cs="Times New Roman"/>
                <w:b/>
                <w:sz w:val="24"/>
                <w:szCs w:val="24"/>
                <w:lang w:eastAsia="ru-RU"/>
              </w:rPr>
              <w:t xml:space="preserve">: </w:t>
            </w:r>
            <w:r w:rsidRPr="008C7ADA">
              <w:rPr>
                <w:rFonts w:eastAsia="Times New Roman" w:cs="Times New Roman"/>
                <w:b/>
                <w:i/>
                <w:sz w:val="24"/>
                <w:szCs w:val="24"/>
                <w:lang w:val="ro-RO" w:eastAsia="ru-RU"/>
              </w:rPr>
              <w:t>Банковский</w:t>
            </w:r>
            <w:r w:rsidRPr="008C7ADA">
              <w:rPr>
                <w:rFonts w:eastAsia="Times New Roman" w:cs="Times New Roman"/>
                <w:b/>
                <w:i/>
                <w:sz w:val="24"/>
                <w:szCs w:val="24"/>
                <w:lang w:eastAsia="ru-RU"/>
              </w:rPr>
              <w:t xml:space="preserve"> </w:t>
            </w:r>
            <w:r w:rsidRPr="008C7ADA">
              <w:rPr>
                <w:rFonts w:eastAsia="Times New Roman" w:cs="Times New Roman"/>
                <w:b/>
                <w:i/>
                <w:sz w:val="24"/>
                <w:szCs w:val="24"/>
                <w:lang w:val="ro-RO" w:eastAsia="ru-RU"/>
              </w:rPr>
              <w:t xml:space="preserve">перевод в 30-ти дневный срок с момента поставки </w:t>
            </w:r>
            <w:r w:rsidRPr="008C7ADA">
              <w:rPr>
                <w:rFonts w:eastAsia="Times New Roman" w:cs="Times New Roman"/>
                <w:b/>
                <w:i/>
                <w:sz w:val="24"/>
                <w:szCs w:val="24"/>
                <w:lang w:eastAsia="ru-RU"/>
              </w:rPr>
              <w:t>товара (проверки их качества) и получения сопроводительных документов.</w:t>
            </w:r>
          </w:p>
          <w:p w:rsidR="008C7ADA" w:rsidRPr="008C7ADA" w:rsidRDefault="008C7ADA" w:rsidP="008C7ADA">
            <w:pPr>
              <w:spacing w:after="0"/>
              <w:rPr>
                <w:rFonts w:eastAsia="Times New Roman" w:cs="Times New Roman"/>
                <w:sz w:val="24"/>
                <w:szCs w:val="24"/>
                <w:lang w:eastAsia="ru-RU"/>
              </w:rPr>
            </w:pP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b/>
                <w:bCs/>
                <w:sz w:val="24"/>
                <w:szCs w:val="24"/>
                <w:lang w:eastAsia="ru-RU"/>
              </w:rPr>
              <w:t>14.</w:t>
            </w:r>
            <w:r w:rsidRPr="008C7ADA">
              <w:rPr>
                <w:rFonts w:eastAsia="Times New Roman" w:cs="Times New Roman"/>
                <w:sz w:val="24"/>
                <w:szCs w:val="24"/>
                <w:lang w:eastAsia="ru-RU"/>
              </w:rPr>
              <w:t xml:space="preserve"> Договор на закупку зарезервирован для закрытых мастерских или что он может выполняться только в рамках защищенных программ занятости (где применимо): </w:t>
            </w:r>
            <w:r w:rsidRPr="008C7ADA">
              <w:rPr>
                <w:rFonts w:eastAsia="Times New Roman" w:cs="Times New Roman"/>
                <w:b/>
                <w:sz w:val="24"/>
                <w:szCs w:val="24"/>
                <w:lang w:eastAsia="ru-RU"/>
              </w:rPr>
              <w:t>нет</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sz w:val="24"/>
                <w:szCs w:val="24"/>
                <w:lang w:eastAsia="ru-RU"/>
              </w:rPr>
              <w:t>(укажите да или нет)</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sz w:val="24"/>
                <w:szCs w:val="24"/>
                <w:lang w:eastAsia="ru-RU"/>
              </w:rPr>
              <w:t> </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b/>
                <w:bCs/>
                <w:sz w:val="24"/>
                <w:szCs w:val="24"/>
                <w:lang w:eastAsia="ru-RU"/>
              </w:rPr>
              <w:t>15.</w:t>
            </w:r>
            <w:r w:rsidRPr="008C7ADA">
              <w:rPr>
                <w:rFonts w:eastAsia="Times New Roman" w:cs="Times New Roman"/>
                <w:sz w:val="24"/>
                <w:szCs w:val="24"/>
                <w:lang w:eastAsia="ru-RU"/>
              </w:rPr>
              <w:t xml:space="preserve"> 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 </w:t>
            </w:r>
            <w:r w:rsidRPr="008C7ADA">
              <w:rPr>
                <w:rFonts w:eastAsia="Times New Roman" w:cs="Times New Roman"/>
                <w:b/>
                <w:sz w:val="24"/>
                <w:szCs w:val="24"/>
                <w:lang w:eastAsia="ru-RU"/>
              </w:rPr>
              <w:t>нет</w:t>
            </w:r>
            <w:r w:rsidRPr="008C7ADA">
              <w:rPr>
                <w:rFonts w:eastAsia="Times New Roman" w:cs="Times New Roman"/>
                <w:sz w:val="24"/>
                <w:szCs w:val="24"/>
                <w:lang w:eastAsia="ru-RU"/>
              </w:rPr>
              <w:t>____________________________________________________________________________</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sz w:val="24"/>
                <w:szCs w:val="24"/>
                <w:lang w:eastAsia="ru-RU"/>
              </w:rPr>
              <w:t>(указываются соответствующие акты, имеющие законную силу и административные акты)</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sz w:val="24"/>
                <w:szCs w:val="24"/>
                <w:lang w:eastAsia="ru-RU"/>
              </w:rPr>
              <w:t> </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b/>
                <w:bCs/>
                <w:sz w:val="24"/>
                <w:szCs w:val="24"/>
                <w:lang w:eastAsia="ru-RU"/>
              </w:rPr>
              <w:t>16.</w:t>
            </w:r>
            <w:r w:rsidRPr="008C7ADA">
              <w:rPr>
                <w:rFonts w:eastAsia="Times New Roman" w:cs="Times New Roman"/>
                <w:sz w:val="24"/>
                <w:szCs w:val="24"/>
                <w:lang w:eastAsia="ru-RU"/>
              </w:rPr>
              <w:t xml:space="preserve">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запрашиваемую информацию (ЕЕДЗ, документация): </w:t>
            </w:r>
          </w:p>
          <w:p w:rsidR="008C7ADA" w:rsidRPr="008C7ADA" w:rsidRDefault="008C7ADA" w:rsidP="008C7ADA">
            <w:pPr>
              <w:spacing w:after="0"/>
              <w:rPr>
                <w:rFonts w:eastAsia="Times New Roman" w:cs="Times New Roman"/>
                <w:sz w:val="24"/>
                <w:szCs w:val="24"/>
                <w:lang w:eastAsia="ru-RU"/>
              </w:rPr>
            </w:pPr>
          </w:p>
        </w:tc>
      </w:tr>
      <w:tr w:rsidR="008C7ADA" w:rsidRPr="008C7ADA" w:rsidTr="005A49BC">
        <w:trPr>
          <w:jc w:val="center"/>
        </w:trPr>
        <w:tc>
          <w:tcPr>
            <w:tcW w:w="9929" w:type="dxa"/>
            <w:tcBorders>
              <w:top w:val="nil"/>
              <w:left w:val="nil"/>
              <w:bottom w:val="nil"/>
              <w:right w:val="nil"/>
            </w:tcBorders>
            <w:tcMar>
              <w:top w:w="15" w:type="dxa"/>
              <w:left w:w="45" w:type="dxa"/>
              <w:bottom w:w="15" w:type="dxa"/>
              <w:right w:w="45" w:type="dxa"/>
            </w:tcMar>
            <w:hideMark/>
          </w:tcPr>
          <w:tbl>
            <w:tblPr>
              <w:tblStyle w:val="53"/>
              <w:tblW w:w="0" w:type="auto"/>
              <w:tblLook w:val="04A0" w:firstRow="1" w:lastRow="0" w:firstColumn="1" w:lastColumn="0" w:noHBand="0" w:noVBand="1"/>
            </w:tblPr>
            <w:tblGrid>
              <w:gridCol w:w="551"/>
              <w:gridCol w:w="3550"/>
              <w:gridCol w:w="3851"/>
              <w:gridCol w:w="1877"/>
            </w:tblGrid>
            <w:tr w:rsidR="008C7ADA" w:rsidRPr="008C7ADA" w:rsidTr="005A49BC">
              <w:tc>
                <w:tcPr>
                  <w:tcW w:w="551" w:type="dxa"/>
                  <w:tcBorders>
                    <w:bottom w:val="single" w:sz="4" w:space="0" w:color="auto"/>
                  </w:tcBorders>
                  <w:shd w:val="clear" w:color="auto" w:fill="D9D9D9"/>
                </w:tcPr>
                <w:p w:rsidR="008C7ADA" w:rsidRPr="008C7ADA" w:rsidRDefault="008C7ADA" w:rsidP="008C7ADA">
                  <w:pPr>
                    <w:tabs>
                      <w:tab w:val="left" w:pos="612"/>
                    </w:tabs>
                    <w:spacing w:before="120" w:after="120"/>
                    <w:rPr>
                      <w:rFonts w:cs="Times New Roman"/>
                      <w:b/>
                      <w:sz w:val="20"/>
                    </w:rPr>
                  </w:pPr>
                  <w:r w:rsidRPr="008C7ADA">
                    <w:rPr>
                      <w:rFonts w:cs="Times New Roman"/>
                      <w:b/>
                      <w:sz w:val="20"/>
                    </w:rPr>
                    <w:lastRenderedPageBreak/>
                    <w:t>Nr. d/o</w:t>
                  </w:r>
                </w:p>
              </w:tc>
              <w:tc>
                <w:tcPr>
                  <w:tcW w:w="3550" w:type="dxa"/>
                  <w:shd w:val="clear" w:color="auto" w:fill="D9D9D9"/>
                </w:tcPr>
                <w:p w:rsidR="008C7ADA" w:rsidRPr="008C7ADA" w:rsidRDefault="008C7ADA" w:rsidP="008C7ADA">
                  <w:pPr>
                    <w:tabs>
                      <w:tab w:val="left" w:pos="612"/>
                    </w:tabs>
                    <w:spacing w:before="120" w:after="120"/>
                    <w:jc w:val="center"/>
                    <w:rPr>
                      <w:rFonts w:cs="Times New Roman"/>
                      <w:b/>
                      <w:sz w:val="20"/>
                    </w:rPr>
                  </w:pPr>
                  <w:r w:rsidRPr="008C7ADA">
                    <w:rPr>
                      <w:rFonts w:cs="Times New Roman"/>
                      <w:b/>
                      <w:sz w:val="20"/>
                    </w:rPr>
                    <w:t>Descrierea criteriului/cerinței</w:t>
                  </w:r>
                </w:p>
              </w:tc>
              <w:tc>
                <w:tcPr>
                  <w:tcW w:w="3851" w:type="dxa"/>
                  <w:shd w:val="clear" w:color="auto" w:fill="D9D9D9"/>
                </w:tcPr>
                <w:p w:rsidR="008C7ADA" w:rsidRPr="008C7ADA" w:rsidRDefault="008C7ADA" w:rsidP="008C7ADA">
                  <w:pPr>
                    <w:tabs>
                      <w:tab w:val="left" w:pos="612"/>
                    </w:tabs>
                    <w:spacing w:before="120" w:after="120"/>
                    <w:rPr>
                      <w:rFonts w:cs="Times New Roman"/>
                      <w:b/>
                      <w:sz w:val="20"/>
                      <w:lang w:val="en-US"/>
                    </w:rPr>
                  </w:pPr>
                  <w:r w:rsidRPr="008C7ADA">
                    <w:rPr>
                      <w:rFonts w:cs="Times New Roman"/>
                      <w:b/>
                      <w:sz w:val="20"/>
                      <w:lang w:val="en-US"/>
                    </w:rPr>
                    <w:t>Mod de demonstrare a îndeplinirii criteriului/cerinței:</w:t>
                  </w:r>
                </w:p>
              </w:tc>
              <w:tc>
                <w:tcPr>
                  <w:tcW w:w="1877" w:type="dxa"/>
                  <w:shd w:val="clear" w:color="auto" w:fill="D9D9D9"/>
                </w:tcPr>
                <w:p w:rsidR="008C7ADA" w:rsidRPr="008C7ADA" w:rsidRDefault="008C7ADA" w:rsidP="008C7ADA">
                  <w:pPr>
                    <w:tabs>
                      <w:tab w:val="left" w:pos="612"/>
                    </w:tabs>
                    <w:spacing w:before="120" w:after="120"/>
                    <w:jc w:val="center"/>
                    <w:rPr>
                      <w:rFonts w:cs="Times New Roman"/>
                      <w:b/>
                      <w:sz w:val="20"/>
                    </w:rPr>
                  </w:pPr>
                  <w:r w:rsidRPr="008C7ADA">
                    <w:rPr>
                      <w:rFonts w:cs="Times New Roman"/>
                      <w:b/>
                      <w:sz w:val="20"/>
                    </w:rPr>
                    <w:t>Nivelul minim/</w:t>
                  </w:r>
                  <w:r w:rsidRPr="008C7ADA">
                    <w:rPr>
                      <w:rFonts w:cs="Times New Roman"/>
                      <w:b/>
                      <w:sz w:val="20"/>
                    </w:rPr>
                    <w:br/>
                    <w:t>Obligativitatea</w:t>
                  </w:r>
                </w:p>
              </w:tc>
            </w:tr>
            <w:tr w:rsidR="008C7ADA" w:rsidRPr="008C7ADA" w:rsidTr="005A49BC">
              <w:tc>
                <w:tcPr>
                  <w:tcW w:w="551" w:type="dxa"/>
                  <w:tcBorders>
                    <w:bottom w:val="single" w:sz="4" w:space="0" w:color="auto"/>
                  </w:tcBorders>
                  <w:shd w:val="clear" w:color="auto" w:fill="D9D9D9"/>
                </w:tcPr>
                <w:p w:rsidR="008C7ADA" w:rsidRPr="008C7ADA" w:rsidRDefault="008C7ADA" w:rsidP="008C7ADA">
                  <w:pPr>
                    <w:tabs>
                      <w:tab w:val="left" w:pos="612"/>
                    </w:tabs>
                    <w:spacing w:before="120" w:after="120"/>
                    <w:rPr>
                      <w:rFonts w:cs="Times New Roman"/>
                      <w:b/>
                      <w:sz w:val="20"/>
                    </w:rPr>
                  </w:pPr>
                </w:p>
              </w:tc>
              <w:tc>
                <w:tcPr>
                  <w:tcW w:w="9278" w:type="dxa"/>
                  <w:gridSpan w:val="3"/>
                  <w:shd w:val="clear" w:color="auto" w:fill="D9D9D9"/>
                </w:tcPr>
                <w:p w:rsidR="008C7ADA" w:rsidRPr="008C7ADA" w:rsidRDefault="008C7ADA" w:rsidP="008C7ADA">
                  <w:pPr>
                    <w:tabs>
                      <w:tab w:val="left" w:pos="612"/>
                    </w:tabs>
                    <w:spacing w:before="120" w:after="120"/>
                    <w:jc w:val="center"/>
                    <w:rPr>
                      <w:rFonts w:cs="Times New Roman"/>
                      <w:b/>
                      <w:sz w:val="20"/>
                    </w:rPr>
                  </w:pPr>
                  <w:r w:rsidRPr="008C7ADA">
                    <w:rPr>
                      <w:rFonts w:cs="Times New Roman"/>
                      <w:b/>
                      <w:sz w:val="20"/>
                    </w:rPr>
                    <w:t>Документы составляющую оферту.</w:t>
                  </w:r>
                </w:p>
              </w:tc>
            </w:tr>
            <w:tr w:rsidR="008C7ADA" w:rsidRPr="008C7ADA" w:rsidTr="005A49BC">
              <w:tblPrEx>
                <w:tblLook w:val="0000" w:firstRow="0" w:lastRow="0" w:firstColumn="0" w:lastColumn="0" w:noHBand="0" w:noVBand="0"/>
              </w:tblPrEx>
              <w:trPr>
                <w:trHeight w:val="540"/>
              </w:trPr>
              <w:tc>
                <w:tcPr>
                  <w:tcW w:w="551" w:type="dxa"/>
                </w:tcPr>
                <w:p w:rsidR="008C7ADA" w:rsidRPr="008C7ADA" w:rsidRDefault="008C7ADA" w:rsidP="008C7ADA">
                  <w:pPr>
                    <w:numPr>
                      <w:ilvl w:val="0"/>
                      <w:numId w:val="1"/>
                    </w:numPr>
                    <w:tabs>
                      <w:tab w:val="right" w:pos="426"/>
                    </w:tabs>
                    <w:spacing w:before="120"/>
                    <w:ind w:left="360"/>
                    <w:contextualSpacing/>
                    <w:rPr>
                      <w:rFonts w:cs="Times New Roman"/>
                      <w:sz w:val="24"/>
                      <w:szCs w:val="24"/>
                    </w:rPr>
                  </w:pPr>
                </w:p>
              </w:tc>
              <w:tc>
                <w:tcPr>
                  <w:tcW w:w="3550" w:type="dxa"/>
                </w:tcPr>
                <w:p w:rsidR="008C7ADA" w:rsidRPr="008C7ADA" w:rsidRDefault="008C7ADA" w:rsidP="008C7ADA">
                  <w:pPr>
                    <w:autoSpaceDE w:val="0"/>
                    <w:autoSpaceDN w:val="0"/>
                    <w:adjustRightInd w:val="0"/>
                    <w:rPr>
                      <w:rFonts w:cs="Times New Roman"/>
                      <w:b/>
                      <w:color w:val="000000"/>
                      <w:sz w:val="24"/>
                      <w:szCs w:val="24"/>
                    </w:rPr>
                  </w:pPr>
                  <w:r w:rsidRPr="008C7ADA">
                    <w:rPr>
                      <w:rFonts w:cs="Times New Roman"/>
                      <w:b/>
                      <w:color w:val="000000"/>
                      <w:sz w:val="24"/>
                      <w:szCs w:val="24"/>
                    </w:rPr>
                    <w:t xml:space="preserve">DUAE </w:t>
                  </w:r>
                </w:p>
              </w:tc>
              <w:tc>
                <w:tcPr>
                  <w:tcW w:w="3851" w:type="dxa"/>
                </w:tcPr>
                <w:p w:rsidR="008C7ADA" w:rsidRPr="008C7ADA" w:rsidRDefault="008C7ADA" w:rsidP="008C7ADA">
                  <w:pPr>
                    <w:autoSpaceDE w:val="0"/>
                    <w:autoSpaceDN w:val="0"/>
                    <w:adjustRightInd w:val="0"/>
                    <w:rPr>
                      <w:rFonts w:cs="Times New Roman"/>
                      <w:color w:val="000000"/>
                      <w:sz w:val="22"/>
                    </w:rPr>
                  </w:pPr>
                  <w:r w:rsidRPr="008C7ADA">
                    <w:rPr>
                      <w:rFonts w:cs="Times New Roman"/>
                      <w:bCs/>
                      <w:color w:val="000000"/>
                      <w:sz w:val="22"/>
                    </w:rPr>
                    <w:t>Оригинал подписанный электронной подписью.</w:t>
                  </w:r>
                </w:p>
              </w:tc>
              <w:tc>
                <w:tcPr>
                  <w:tcW w:w="1877" w:type="dxa"/>
                </w:tcPr>
                <w:p w:rsidR="008C7ADA" w:rsidRPr="008C7ADA" w:rsidRDefault="008C7ADA" w:rsidP="008C7ADA">
                  <w:pPr>
                    <w:tabs>
                      <w:tab w:val="right" w:pos="426"/>
                    </w:tabs>
                    <w:spacing w:before="120"/>
                    <w:rPr>
                      <w:rFonts w:cs="Times New Roman"/>
                      <w:sz w:val="24"/>
                      <w:szCs w:val="24"/>
                    </w:rPr>
                  </w:pPr>
                  <w:r w:rsidRPr="008C7ADA">
                    <w:rPr>
                      <w:rFonts w:cs="Times New Roman"/>
                      <w:sz w:val="24"/>
                      <w:szCs w:val="24"/>
                    </w:rPr>
                    <w:t xml:space="preserve">Обязательно </w:t>
                  </w:r>
                </w:p>
              </w:tc>
            </w:tr>
            <w:tr w:rsidR="008C7ADA" w:rsidRPr="008C7ADA" w:rsidTr="005A49BC">
              <w:tblPrEx>
                <w:tblLook w:val="0000" w:firstRow="0" w:lastRow="0" w:firstColumn="0" w:lastColumn="0" w:noHBand="0" w:noVBand="0"/>
              </w:tblPrEx>
              <w:trPr>
                <w:trHeight w:val="540"/>
              </w:trPr>
              <w:tc>
                <w:tcPr>
                  <w:tcW w:w="551" w:type="dxa"/>
                </w:tcPr>
                <w:p w:rsidR="008C7ADA" w:rsidRPr="008C7ADA" w:rsidRDefault="008C7ADA" w:rsidP="008C7ADA">
                  <w:pPr>
                    <w:numPr>
                      <w:ilvl w:val="0"/>
                      <w:numId w:val="1"/>
                    </w:numPr>
                    <w:tabs>
                      <w:tab w:val="right" w:pos="426"/>
                    </w:tabs>
                    <w:spacing w:before="120"/>
                    <w:ind w:left="360"/>
                    <w:contextualSpacing/>
                    <w:rPr>
                      <w:rFonts w:cs="Times New Roman"/>
                      <w:sz w:val="24"/>
                      <w:szCs w:val="24"/>
                    </w:rPr>
                  </w:pPr>
                </w:p>
              </w:tc>
              <w:tc>
                <w:tcPr>
                  <w:tcW w:w="3550" w:type="dxa"/>
                </w:tcPr>
                <w:p w:rsidR="008C7ADA" w:rsidRPr="008C7ADA" w:rsidRDefault="008C7ADA" w:rsidP="008C7ADA">
                  <w:pPr>
                    <w:tabs>
                      <w:tab w:val="left" w:pos="612"/>
                    </w:tabs>
                    <w:spacing w:after="120"/>
                    <w:rPr>
                      <w:rFonts w:cs="Times New Roman"/>
                      <w:b/>
                      <w:sz w:val="24"/>
                      <w:szCs w:val="24"/>
                    </w:rPr>
                  </w:pPr>
                  <w:r w:rsidRPr="008C7ADA">
                    <w:rPr>
                      <w:rFonts w:cs="Times New Roman"/>
                      <w:b/>
                      <w:sz w:val="24"/>
                      <w:szCs w:val="24"/>
                    </w:rPr>
                    <w:t>Техническое предложение</w:t>
                  </w:r>
                </w:p>
              </w:tc>
              <w:tc>
                <w:tcPr>
                  <w:tcW w:w="3851" w:type="dxa"/>
                </w:tcPr>
                <w:p w:rsidR="008C7ADA" w:rsidRPr="008C7ADA" w:rsidRDefault="008C7ADA" w:rsidP="008C7ADA">
                  <w:pPr>
                    <w:tabs>
                      <w:tab w:val="left" w:pos="612"/>
                    </w:tabs>
                    <w:spacing w:after="120"/>
                    <w:rPr>
                      <w:rFonts w:cs="Times New Roman"/>
                      <w:sz w:val="22"/>
                    </w:rPr>
                  </w:pPr>
                  <w:r w:rsidRPr="008C7ADA">
                    <w:rPr>
                      <w:rFonts w:cs="Times New Roman"/>
                      <w:sz w:val="22"/>
                    </w:rPr>
                    <w:t xml:space="preserve">Оригинал – согласно </w:t>
                  </w:r>
                  <w:r w:rsidRPr="008C7ADA">
                    <w:rPr>
                      <w:rFonts w:cs="Times New Roman"/>
                      <w:b/>
                      <w:sz w:val="22"/>
                    </w:rPr>
                    <w:t>Приложению №22 к Стандартной документации № 115 от 15 сентября 2021 г</w:t>
                  </w:r>
                  <w:r w:rsidRPr="008C7ADA">
                    <w:rPr>
                      <w:rFonts w:cs="Times New Roman"/>
                      <w:b/>
                      <w:bCs/>
                      <w:sz w:val="22"/>
                    </w:rPr>
                    <w:t xml:space="preserve"> </w:t>
                  </w:r>
                  <w:r w:rsidRPr="008C7ADA">
                    <w:rPr>
                      <w:rFonts w:cs="Times New Roman"/>
                      <w:bCs/>
                      <w:sz w:val="22"/>
                    </w:rPr>
                    <w:t>подписанный электронной подписью.</w:t>
                  </w:r>
                </w:p>
              </w:tc>
              <w:tc>
                <w:tcPr>
                  <w:tcW w:w="1877" w:type="dxa"/>
                </w:tcPr>
                <w:p w:rsidR="008C7ADA" w:rsidRPr="008C7ADA" w:rsidRDefault="008C7ADA" w:rsidP="008C7ADA">
                  <w:pPr>
                    <w:rPr>
                      <w:rFonts w:cs="Times New Roman"/>
                      <w:sz w:val="20"/>
                    </w:rPr>
                  </w:pPr>
                  <w:r w:rsidRPr="008C7ADA">
                    <w:rPr>
                      <w:rFonts w:cs="Times New Roman"/>
                      <w:sz w:val="24"/>
                      <w:szCs w:val="24"/>
                    </w:rPr>
                    <w:t xml:space="preserve">Обязательно </w:t>
                  </w:r>
                </w:p>
              </w:tc>
            </w:tr>
            <w:tr w:rsidR="008C7ADA" w:rsidRPr="008C7ADA" w:rsidTr="005A49BC">
              <w:tblPrEx>
                <w:tblLook w:val="0000" w:firstRow="0" w:lastRow="0" w:firstColumn="0" w:lastColumn="0" w:noHBand="0" w:noVBand="0"/>
              </w:tblPrEx>
              <w:trPr>
                <w:trHeight w:val="540"/>
              </w:trPr>
              <w:tc>
                <w:tcPr>
                  <w:tcW w:w="551" w:type="dxa"/>
                </w:tcPr>
                <w:p w:rsidR="008C7ADA" w:rsidRPr="008C7ADA" w:rsidRDefault="008C7ADA" w:rsidP="008C7ADA">
                  <w:pPr>
                    <w:numPr>
                      <w:ilvl w:val="0"/>
                      <w:numId w:val="1"/>
                    </w:numPr>
                    <w:tabs>
                      <w:tab w:val="right" w:pos="426"/>
                    </w:tabs>
                    <w:spacing w:before="120"/>
                    <w:ind w:left="360"/>
                    <w:contextualSpacing/>
                    <w:rPr>
                      <w:rFonts w:cs="Times New Roman"/>
                      <w:sz w:val="24"/>
                      <w:szCs w:val="24"/>
                    </w:rPr>
                  </w:pPr>
                </w:p>
              </w:tc>
              <w:tc>
                <w:tcPr>
                  <w:tcW w:w="3550" w:type="dxa"/>
                </w:tcPr>
                <w:p w:rsidR="008C7ADA" w:rsidRPr="008C7ADA" w:rsidRDefault="008C7ADA" w:rsidP="008C7ADA">
                  <w:pPr>
                    <w:tabs>
                      <w:tab w:val="left" w:pos="612"/>
                    </w:tabs>
                    <w:spacing w:after="120"/>
                    <w:rPr>
                      <w:rFonts w:cs="Times New Roman"/>
                      <w:b/>
                      <w:sz w:val="24"/>
                      <w:szCs w:val="24"/>
                    </w:rPr>
                  </w:pPr>
                  <w:r w:rsidRPr="008C7ADA">
                    <w:rPr>
                      <w:rFonts w:cs="Times New Roman"/>
                      <w:b/>
                      <w:sz w:val="24"/>
                      <w:szCs w:val="24"/>
                    </w:rPr>
                    <w:t>Финансовое предложение</w:t>
                  </w:r>
                </w:p>
              </w:tc>
              <w:tc>
                <w:tcPr>
                  <w:tcW w:w="3851" w:type="dxa"/>
                </w:tcPr>
                <w:p w:rsidR="008C7ADA" w:rsidRPr="008C7ADA" w:rsidRDefault="008C7ADA" w:rsidP="008C7ADA">
                  <w:pPr>
                    <w:tabs>
                      <w:tab w:val="left" w:pos="612"/>
                    </w:tabs>
                    <w:spacing w:after="120"/>
                    <w:rPr>
                      <w:rFonts w:cs="Times New Roman"/>
                      <w:sz w:val="22"/>
                    </w:rPr>
                  </w:pPr>
                  <w:r w:rsidRPr="008C7ADA">
                    <w:rPr>
                      <w:rFonts w:cs="Times New Roman"/>
                      <w:sz w:val="22"/>
                    </w:rPr>
                    <w:t xml:space="preserve">Оригинал – </w:t>
                  </w:r>
                  <w:r w:rsidRPr="008C7ADA">
                    <w:rPr>
                      <w:rFonts w:cs="Times New Roman"/>
                      <w:b/>
                      <w:sz w:val="22"/>
                    </w:rPr>
                    <w:t>согласно Приложению №23 к Стандартной документации № 115 от 15 сентября 2021 г.,</w:t>
                  </w:r>
                  <w:r w:rsidRPr="008C7ADA">
                    <w:rPr>
                      <w:rFonts w:cs="Times New Roman"/>
                      <w:sz w:val="22"/>
                    </w:rPr>
                    <w:t xml:space="preserve"> подписанный электронной подписью.</w:t>
                  </w:r>
                </w:p>
              </w:tc>
              <w:tc>
                <w:tcPr>
                  <w:tcW w:w="1877" w:type="dxa"/>
                </w:tcPr>
                <w:p w:rsidR="008C7ADA" w:rsidRPr="008C7ADA" w:rsidRDefault="008C7ADA" w:rsidP="008C7ADA">
                  <w:pPr>
                    <w:rPr>
                      <w:rFonts w:cs="Times New Roman"/>
                      <w:sz w:val="24"/>
                      <w:szCs w:val="24"/>
                    </w:rPr>
                  </w:pPr>
                  <w:r w:rsidRPr="008C7ADA">
                    <w:rPr>
                      <w:rFonts w:cs="Times New Roman"/>
                      <w:sz w:val="24"/>
                      <w:szCs w:val="24"/>
                    </w:rPr>
                    <w:t>Обязательно</w:t>
                  </w:r>
                </w:p>
              </w:tc>
            </w:tr>
            <w:tr w:rsidR="008C7ADA" w:rsidRPr="008C7ADA" w:rsidTr="005A49BC">
              <w:tblPrEx>
                <w:tblLook w:val="0000" w:firstRow="0" w:lastRow="0" w:firstColumn="0" w:lastColumn="0" w:noHBand="0" w:noVBand="0"/>
              </w:tblPrEx>
              <w:trPr>
                <w:trHeight w:val="540"/>
              </w:trPr>
              <w:tc>
                <w:tcPr>
                  <w:tcW w:w="551" w:type="dxa"/>
                </w:tcPr>
                <w:p w:rsidR="008C7ADA" w:rsidRPr="008C7ADA" w:rsidRDefault="008C7ADA" w:rsidP="008C7ADA">
                  <w:pPr>
                    <w:numPr>
                      <w:ilvl w:val="0"/>
                      <w:numId w:val="1"/>
                    </w:numPr>
                    <w:tabs>
                      <w:tab w:val="right" w:pos="426"/>
                    </w:tabs>
                    <w:spacing w:before="120"/>
                    <w:ind w:left="360"/>
                    <w:contextualSpacing/>
                    <w:rPr>
                      <w:rFonts w:cs="Times New Roman"/>
                      <w:sz w:val="24"/>
                      <w:szCs w:val="24"/>
                    </w:rPr>
                  </w:pPr>
                </w:p>
              </w:tc>
              <w:tc>
                <w:tcPr>
                  <w:tcW w:w="3550" w:type="dxa"/>
                </w:tcPr>
                <w:p w:rsidR="008C7ADA" w:rsidRPr="008C7ADA" w:rsidRDefault="008C7ADA" w:rsidP="008C7ADA">
                  <w:pPr>
                    <w:tabs>
                      <w:tab w:val="left" w:pos="612"/>
                    </w:tabs>
                    <w:spacing w:after="120"/>
                    <w:rPr>
                      <w:rFonts w:cs="Times New Roman"/>
                      <w:b/>
                      <w:sz w:val="24"/>
                      <w:szCs w:val="24"/>
                    </w:rPr>
                  </w:pPr>
                  <w:r w:rsidRPr="008C7ADA">
                    <w:rPr>
                      <w:rFonts w:cs="Times New Roman"/>
                      <w:b/>
                      <w:sz w:val="24"/>
                      <w:szCs w:val="24"/>
                    </w:rPr>
                    <w:t>Гарантия оферты 1%</w:t>
                  </w:r>
                </w:p>
              </w:tc>
              <w:tc>
                <w:tcPr>
                  <w:tcW w:w="3851" w:type="dxa"/>
                </w:tcPr>
                <w:p w:rsidR="008C7ADA" w:rsidRPr="008C7ADA" w:rsidRDefault="008C7ADA" w:rsidP="008C7ADA">
                  <w:pPr>
                    <w:rPr>
                      <w:rFonts w:cs="Times New Roman"/>
                      <w:b/>
                      <w:sz w:val="22"/>
                    </w:rPr>
                  </w:pPr>
                  <w:r w:rsidRPr="008C7ADA">
                    <w:rPr>
                      <w:rFonts w:cs="Times New Roman"/>
                      <w:b/>
                      <w:sz w:val="22"/>
                    </w:rPr>
                    <w:t>Гарантия для оферты в размере 1% от стоимости оферты, без НДС.</w:t>
                  </w:r>
                </w:p>
                <w:p w:rsidR="008C7ADA" w:rsidRPr="008C7ADA" w:rsidRDefault="008C7ADA" w:rsidP="008C7ADA">
                  <w:pPr>
                    <w:numPr>
                      <w:ilvl w:val="0"/>
                      <w:numId w:val="26"/>
                    </w:numPr>
                    <w:contextualSpacing/>
                    <w:rPr>
                      <w:rFonts w:cs="Times New Roman"/>
                      <w:sz w:val="22"/>
                    </w:rPr>
                  </w:pPr>
                  <w:r w:rsidRPr="008C7ADA">
                    <w:rPr>
                      <w:rFonts w:cs="Times New Roman"/>
                      <w:sz w:val="22"/>
                    </w:rPr>
                    <w:t xml:space="preserve"> к оферте должна быть приложена Гарантия для оферты (выданная коммерческим банком) согласно Приложению № 9</w:t>
                  </w:r>
                </w:p>
                <w:p w:rsidR="008C7ADA" w:rsidRPr="008C7ADA" w:rsidRDefault="008C7ADA" w:rsidP="008C7ADA">
                  <w:pPr>
                    <w:contextualSpacing/>
                    <w:rPr>
                      <w:rFonts w:cs="Times New Roman"/>
                      <w:sz w:val="22"/>
                    </w:rPr>
                  </w:pPr>
                  <w:r w:rsidRPr="008C7ADA">
                    <w:rPr>
                      <w:rFonts w:cs="Times New Roman"/>
                      <w:sz w:val="22"/>
                    </w:rPr>
                    <w:t xml:space="preserve">к Стандартной документации № 115 </w:t>
                  </w:r>
                  <w:r w:rsidRPr="008C7ADA">
                    <w:rPr>
                      <w:rFonts w:cs="Times New Roman"/>
                      <w:sz w:val="22"/>
                    </w:rPr>
                    <w:lastRenderedPageBreak/>
                    <w:t>от 15 сентября 2021 г;</w:t>
                  </w:r>
                </w:p>
                <w:p w:rsidR="008C7ADA" w:rsidRPr="008C7ADA" w:rsidRDefault="008C7ADA" w:rsidP="008C7ADA">
                  <w:pPr>
                    <w:rPr>
                      <w:rFonts w:cs="Times New Roman"/>
                      <w:b/>
                      <w:sz w:val="22"/>
                      <w:u w:val="single"/>
                    </w:rPr>
                  </w:pPr>
                  <w:r w:rsidRPr="008C7ADA">
                    <w:rPr>
                      <w:rFonts w:cs="Times New Roman"/>
                      <w:b/>
                      <w:sz w:val="22"/>
                      <w:u w:val="single"/>
                    </w:rPr>
                    <w:t>Срок действия гарантии для оферты должен быть равен сроку действия оферты</w:t>
                  </w:r>
                </w:p>
                <w:p w:rsidR="008C7ADA" w:rsidRPr="008C7ADA" w:rsidRDefault="008C7ADA" w:rsidP="008C7ADA">
                  <w:pPr>
                    <w:rPr>
                      <w:rFonts w:cs="Times New Roman"/>
                      <w:sz w:val="22"/>
                    </w:rPr>
                  </w:pPr>
                  <w:r w:rsidRPr="008C7ADA">
                    <w:rPr>
                      <w:rFonts w:cs="Times New Roman"/>
                      <w:sz w:val="22"/>
                    </w:rPr>
                    <w:t xml:space="preserve"> Оригинал подписанный электронной подписью</w:t>
                  </w:r>
                </w:p>
              </w:tc>
              <w:tc>
                <w:tcPr>
                  <w:tcW w:w="1877" w:type="dxa"/>
                </w:tcPr>
                <w:p w:rsidR="008C7ADA" w:rsidRPr="008C7ADA" w:rsidRDefault="008C7ADA" w:rsidP="008C7ADA">
                  <w:pPr>
                    <w:rPr>
                      <w:rFonts w:cs="Times New Roman"/>
                      <w:sz w:val="20"/>
                    </w:rPr>
                  </w:pPr>
                  <w:r w:rsidRPr="008C7ADA">
                    <w:rPr>
                      <w:rFonts w:cs="Times New Roman"/>
                      <w:sz w:val="24"/>
                      <w:szCs w:val="24"/>
                    </w:rPr>
                    <w:lastRenderedPageBreak/>
                    <w:t xml:space="preserve">Обязательно </w:t>
                  </w:r>
                </w:p>
              </w:tc>
            </w:tr>
            <w:tr w:rsidR="008C7ADA" w:rsidRPr="008C7ADA" w:rsidTr="005A49BC">
              <w:tblPrEx>
                <w:tblLook w:val="0000" w:firstRow="0" w:lastRow="0" w:firstColumn="0" w:lastColumn="0" w:noHBand="0" w:noVBand="0"/>
              </w:tblPrEx>
              <w:trPr>
                <w:trHeight w:val="540"/>
              </w:trPr>
              <w:tc>
                <w:tcPr>
                  <w:tcW w:w="551" w:type="dxa"/>
                </w:tcPr>
                <w:p w:rsidR="008C7ADA" w:rsidRPr="008C7ADA" w:rsidRDefault="008C7ADA" w:rsidP="008C7ADA">
                  <w:pPr>
                    <w:numPr>
                      <w:ilvl w:val="0"/>
                      <w:numId w:val="1"/>
                    </w:numPr>
                    <w:tabs>
                      <w:tab w:val="right" w:pos="426"/>
                    </w:tabs>
                    <w:spacing w:before="120"/>
                    <w:ind w:left="360"/>
                    <w:contextualSpacing/>
                    <w:rPr>
                      <w:rFonts w:cs="Times New Roman"/>
                      <w:sz w:val="24"/>
                      <w:szCs w:val="24"/>
                    </w:rPr>
                  </w:pPr>
                </w:p>
              </w:tc>
              <w:tc>
                <w:tcPr>
                  <w:tcW w:w="3550" w:type="dxa"/>
                </w:tcPr>
                <w:p w:rsidR="008C7ADA" w:rsidRPr="008C7ADA" w:rsidRDefault="008C7ADA" w:rsidP="008C7ADA">
                  <w:pPr>
                    <w:rPr>
                      <w:rFonts w:eastAsia="Calibri" w:cs="Times New Roman"/>
                      <w:b/>
                      <w:sz w:val="24"/>
                      <w:szCs w:val="24"/>
                    </w:rPr>
                  </w:pPr>
                  <w:r w:rsidRPr="008C7ADA">
                    <w:rPr>
                      <w:rFonts w:eastAsia="Calibri" w:cs="Times New Roman"/>
                      <w:b/>
                      <w:bCs/>
                      <w:sz w:val="24"/>
                      <w:szCs w:val="24"/>
                    </w:rPr>
                    <w:t>Заявку на участие</w:t>
                  </w:r>
                </w:p>
              </w:tc>
              <w:tc>
                <w:tcPr>
                  <w:tcW w:w="3851" w:type="dxa"/>
                </w:tcPr>
                <w:p w:rsidR="008C7ADA" w:rsidRPr="008C7ADA" w:rsidRDefault="008C7ADA" w:rsidP="008C7ADA">
                  <w:pPr>
                    <w:rPr>
                      <w:rFonts w:eastAsia="Calibri" w:cs="Times New Roman"/>
                      <w:b/>
                      <w:sz w:val="22"/>
                    </w:rPr>
                  </w:pPr>
                  <w:r w:rsidRPr="008C7ADA">
                    <w:rPr>
                      <w:rFonts w:eastAsia="Calibri" w:cs="Times New Roman"/>
                      <w:b/>
                      <w:sz w:val="22"/>
                    </w:rPr>
                    <w:t>Приложение № 7 к Стандартной документации № 115 от 15 сентября 2021 г</w:t>
                  </w:r>
                </w:p>
                <w:p w:rsidR="008C7ADA" w:rsidRPr="008C7ADA" w:rsidRDefault="008C7ADA" w:rsidP="008C7ADA">
                  <w:pPr>
                    <w:rPr>
                      <w:rFonts w:eastAsia="Calibri" w:cs="Times New Roman"/>
                      <w:b/>
                      <w:sz w:val="22"/>
                    </w:rPr>
                  </w:pPr>
                  <w:r w:rsidRPr="008C7ADA">
                    <w:rPr>
                      <w:rFonts w:eastAsia="Calibri" w:cs="Times New Roman"/>
                      <w:sz w:val="22"/>
                    </w:rPr>
                    <w:t>Оригинал подписанный электронной подписью</w:t>
                  </w:r>
                </w:p>
              </w:tc>
              <w:tc>
                <w:tcPr>
                  <w:tcW w:w="1877" w:type="dxa"/>
                </w:tcPr>
                <w:p w:rsidR="008C7ADA" w:rsidRPr="008C7ADA" w:rsidRDefault="008C7ADA" w:rsidP="008C7ADA">
                  <w:pPr>
                    <w:tabs>
                      <w:tab w:val="left" w:pos="1198"/>
                    </w:tabs>
                    <w:spacing w:before="120"/>
                    <w:rPr>
                      <w:rFonts w:eastAsia="Calibri" w:cs="Times New Roman"/>
                      <w:sz w:val="22"/>
                    </w:rPr>
                  </w:pPr>
                  <w:r w:rsidRPr="008C7ADA">
                    <w:rPr>
                      <w:rFonts w:eastAsia="Calibri" w:cs="Times New Roman"/>
                      <w:sz w:val="22"/>
                    </w:rPr>
                    <w:t>Обязательно</w:t>
                  </w:r>
                </w:p>
              </w:tc>
            </w:tr>
            <w:tr w:rsidR="008C7ADA" w:rsidRPr="008C7ADA" w:rsidTr="005A49BC">
              <w:tblPrEx>
                <w:tblLook w:val="0000" w:firstRow="0" w:lastRow="0" w:firstColumn="0" w:lastColumn="0" w:noHBand="0" w:noVBand="0"/>
              </w:tblPrEx>
              <w:trPr>
                <w:trHeight w:val="540"/>
              </w:trPr>
              <w:tc>
                <w:tcPr>
                  <w:tcW w:w="551" w:type="dxa"/>
                </w:tcPr>
                <w:p w:rsidR="008C7ADA" w:rsidRPr="008C7ADA" w:rsidRDefault="008C7ADA" w:rsidP="008C7ADA">
                  <w:pPr>
                    <w:numPr>
                      <w:ilvl w:val="0"/>
                      <w:numId w:val="1"/>
                    </w:numPr>
                    <w:tabs>
                      <w:tab w:val="right" w:pos="426"/>
                    </w:tabs>
                    <w:spacing w:before="120"/>
                    <w:ind w:left="360"/>
                    <w:contextualSpacing/>
                    <w:rPr>
                      <w:rFonts w:cs="Times New Roman"/>
                      <w:sz w:val="24"/>
                      <w:szCs w:val="24"/>
                    </w:rPr>
                  </w:pPr>
                </w:p>
              </w:tc>
              <w:tc>
                <w:tcPr>
                  <w:tcW w:w="3550" w:type="dxa"/>
                </w:tcPr>
                <w:p w:rsidR="008C7ADA" w:rsidRPr="008C7ADA" w:rsidRDefault="008C7ADA" w:rsidP="008C7ADA">
                  <w:pPr>
                    <w:rPr>
                      <w:rFonts w:eastAsia="Calibri" w:cs="Times New Roman"/>
                      <w:b/>
                      <w:bCs/>
                      <w:sz w:val="24"/>
                      <w:szCs w:val="24"/>
                    </w:rPr>
                  </w:pPr>
                  <w:r w:rsidRPr="008C7ADA">
                    <w:rPr>
                      <w:rFonts w:eastAsia="Calibri" w:cs="Times New Roman"/>
                      <w:b/>
                      <w:bCs/>
                      <w:sz w:val="24"/>
                      <w:szCs w:val="24"/>
                    </w:rPr>
                    <w:t>Декларацию о действительности оферты</w:t>
                  </w:r>
                </w:p>
              </w:tc>
              <w:tc>
                <w:tcPr>
                  <w:tcW w:w="3851" w:type="dxa"/>
                </w:tcPr>
                <w:p w:rsidR="008C7ADA" w:rsidRPr="008C7ADA" w:rsidRDefault="008C7ADA" w:rsidP="008C7ADA">
                  <w:pPr>
                    <w:rPr>
                      <w:rFonts w:eastAsia="Calibri" w:cs="Times New Roman"/>
                      <w:sz w:val="22"/>
                    </w:rPr>
                  </w:pPr>
                  <w:r w:rsidRPr="008C7ADA">
                    <w:rPr>
                      <w:rFonts w:eastAsia="Calibri" w:cs="Times New Roman"/>
                      <w:b/>
                      <w:sz w:val="22"/>
                    </w:rPr>
                    <w:t xml:space="preserve">Приложение № 8 к Стандартной документации № 115 от 15 сентября 2021 г </w:t>
                  </w:r>
                  <w:r w:rsidRPr="008C7ADA">
                    <w:rPr>
                      <w:rFonts w:eastAsia="Calibri" w:cs="Times New Roman"/>
                      <w:sz w:val="22"/>
                    </w:rPr>
                    <w:t>Оригинал подписанный электронной подписью</w:t>
                  </w:r>
                </w:p>
              </w:tc>
              <w:tc>
                <w:tcPr>
                  <w:tcW w:w="1877" w:type="dxa"/>
                </w:tcPr>
                <w:p w:rsidR="008C7ADA" w:rsidRPr="008C7ADA" w:rsidRDefault="008C7ADA" w:rsidP="008C7ADA">
                  <w:pPr>
                    <w:tabs>
                      <w:tab w:val="left" w:pos="1198"/>
                    </w:tabs>
                    <w:spacing w:before="120"/>
                    <w:rPr>
                      <w:rFonts w:eastAsia="Calibri" w:cs="Times New Roman"/>
                      <w:sz w:val="22"/>
                    </w:rPr>
                  </w:pPr>
                  <w:r w:rsidRPr="008C7ADA">
                    <w:rPr>
                      <w:rFonts w:eastAsia="Calibri" w:cs="Times New Roman"/>
                      <w:sz w:val="22"/>
                    </w:rPr>
                    <w:t>Обязательно</w:t>
                  </w:r>
                </w:p>
              </w:tc>
            </w:tr>
            <w:tr w:rsidR="008C7ADA" w:rsidRPr="008C7ADA" w:rsidTr="005A49BC">
              <w:tblPrEx>
                <w:tblLook w:val="0000" w:firstRow="0" w:lastRow="0" w:firstColumn="0" w:lastColumn="0" w:noHBand="0" w:noVBand="0"/>
              </w:tblPrEx>
              <w:trPr>
                <w:trHeight w:val="540"/>
              </w:trPr>
              <w:tc>
                <w:tcPr>
                  <w:tcW w:w="551" w:type="dxa"/>
                </w:tcPr>
                <w:p w:rsidR="008C7ADA" w:rsidRPr="008C7ADA" w:rsidRDefault="008C7ADA" w:rsidP="008C7ADA">
                  <w:pPr>
                    <w:tabs>
                      <w:tab w:val="right" w:pos="426"/>
                    </w:tabs>
                    <w:spacing w:before="120"/>
                    <w:ind w:left="360"/>
                    <w:contextualSpacing/>
                    <w:rPr>
                      <w:rFonts w:cs="Times New Roman"/>
                      <w:sz w:val="24"/>
                      <w:szCs w:val="24"/>
                    </w:rPr>
                  </w:pPr>
                </w:p>
              </w:tc>
              <w:tc>
                <w:tcPr>
                  <w:tcW w:w="9278" w:type="dxa"/>
                  <w:gridSpan w:val="3"/>
                </w:tcPr>
                <w:p w:rsidR="008C7ADA" w:rsidRPr="008C7ADA" w:rsidRDefault="008C7ADA" w:rsidP="008C7AD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center"/>
                    <w:rPr>
                      <w:rFonts w:eastAsia="Calibri" w:cs="Times New Roman"/>
                      <w:sz w:val="22"/>
                    </w:rPr>
                  </w:pPr>
                  <w:r w:rsidRPr="008C7ADA">
                    <w:rPr>
                      <w:rFonts w:cs="Times New Roman"/>
                      <w:color w:val="1F1F1F"/>
                      <w:sz w:val="22"/>
                      <w:lang w:eastAsia="ru-RU"/>
                    </w:rPr>
                    <w:t>Квалификационные документы</w:t>
                  </w:r>
                </w:p>
              </w:tc>
            </w:tr>
            <w:tr w:rsidR="008C7ADA" w:rsidRPr="008C7ADA" w:rsidTr="005A49BC">
              <w:tblPrEx>
                <w:tblLook w:val="0000" w:firstRow="0" w:lastRow="0" w:firstColumn="0" w:lastColumn="0" w:noHBand="0" w:noVBand="0"/>
              </w:tblPrEx>
              <w:trPr>
                <w:trHeight w:val="540"/>
              </w:trPr>
              <w:tc>
                <w:tcPr>
                  <w:tcW w:w="551" w:type="dxa"/>
                </w:tcPr>
                <w:p w:rsidR="008C7ADA" w:rsidRPr="008C7ADA" w:rsidRDefault="008C7ADA" w:rsidP="008C7ADA">
                  <w:pPr>
                    <w:numPr>
                      <w:ilvl w:val="0"/>
                      <w:numId w:val="1"/>
                    </w:numPr>
                    <w:tabs>
                      <w:tab w:val="right" w:pos="426"/>
                    </w:tabs>
                    <w:spacing w:before="120"/>
                    <w:ind w:left="360"/>
                    <w:contextualSpacing/>
                    <w:rPr>
                      <w:rFonts w:cs="Times New Roman"/>
                      <w:sz w:val="24"/>
                      <w:szCs w:val="24"/>
                    </w:rPr>
                  </w:pPr>
                </w:p>
              </w:tc>
              <w:tc>
                <w:tcPr>
                  <w:tcW w:w="3550" w:type="dxa"/>
                </w:tcPr>
                <w:p w:rsidR="008C7ADA" w:rsidRPr="008C7ADA" w:rsidRDefault="008C7ADA" w:rsidP="008C7ADA">
                  <w:pPr>
                    <w:tabs>
                      <w:tab w:val="left" w:pos="612"/>
                    </w:tabs>
                    <w:spacing w:after="120"/>
                    <w:rPr>
                      <w:rFonts w:cs="Times New Roman"/>
                      <w:b/>
                      <w:sz w:val="22"/>
                      <w:lang w:val="en-US"/>
                    </w:rPr>
                  </w:pPr>
                  <w:r w:rsidRPr="008C7ADA">
                    <w:rPr>
                      <w:rFonts w:cs="Times New Roman"/>
                      <w:b/>
                      <w:bCs/>
                      <w:sz w:val="22"/>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3851" w:type="dxa"/>
                </w:tcPr>
                <w:p w:rsidR="008C7ADA" w:rsidRPr="008C7ADA" w:rsidRDefault="008C7ADA" w:rsidP="008C7ADA">
                  <w:pPr>
                    <w:rPr>
                      <w:rFonts w:cs="Times New Roman"/>
                      <w:sz w:val="22"/>
                    </w:rPr>
                  </w:pPr>
                  <w:r w:rsidRPr="008C7ADA">
                    <w:rPr>
                      <w:rFonts w:cs="Times New Roman"/>
                      <w:sz w:val="22"/>
                    </w:rPr>
                    <w:t xml:space="preserve">Согласно Приказа Министерства Финансов №145 от 24.11.2020, </w:t>
                  </w:r>
                </w:p>
                <w:p w:rsidR="008C7ADA" w:rsidRPr="008C7ADA" w:rsidRDefault="008C7ADA" w:rsidP="008C7ADA">
                  <w:pPr>
                    <w:rPr>
                      <w:rFonts w:cs="Times New Roman"/>
                      <w:sz w:val="22"/>
                    </w:rPr>
                  </w:pPr>
                </w:p>
              </w:tc>
              <w:tc>
                <w:tcPr>
                  <w:tcW w:w="1877" w:type="dxa"/>
                </w:tcPr>
                <w:p w:rsidR="008C7ADA" w:rsidRPr="008C7ADA" w:rsidRDefault="008C7ADA" w:rsidP="008C7ADA">
                  <w:pPr>
                    <w:tabs>
                      <w:tab w:val="left" w:pos="1198"/>
                    </w:tabs>
                    <w:spacing w:before="120"/>
                    <w:rPr>
                      <w:rFonts w:cs="Times New Roman"/>
                      <w:sz w:val="22"/>
                    </w:rPr>
                  </w:pPr>
                  <w:r w:rsidRPr="008C7ADA">
                    <w:rPr>
                      <w:rFonts w:cs="Times New Roman"/>
                      <w:sz w:val="22"/>
                    </w:rPr>
                    <w:t>Обязательно</w:t>
                  </w:r>
                </w:p>
                <w:p w:rsidR="008C7ADA" w:rsidRPr="008C7ADA" w:rsidRDefault="008C7ADA" w:rsidP="008C7ADA">
                  <w:pPr>
                    <w:rPr>
                      <w:rFonts w:cs="Times New Roman"/>
                      <w:sz w:val="20"/>
                    </w:rPr>
                  </w:pPr>
                  <w:r w:rsidRPr="008C7ADA">
                    <w:rPr>
                      <w:rFonts w:cs="Times New Roman"/>
                      <w:sz w:val="22"/>
                    </w:rPr>
                    <w:t>(Предоставляется в день подписании договора)</w:t>
                  </w:r>
                </w:p>
              </w:tc>
            </w:tr>
            <w:tr w:rsidR="008C7ADA" w:rsidRPr="008C7ADA" w:rsidTr="005A49BC">
              <w:tblPrEx>
                <w:tblLook w:val="0000" w:firstRow="0" w:lastRow="0" w:firstColumn="0" w:lastColumn="0" w:noHBand="0" w:noVBand="0"/>
              </w:tblPrEx>
              <w:trPr>
                <w:trHeight w:val="540"/>
              </w:trPr>
              <w:tc>
                <w:tcPr>
                  <w:tcW w:w="551" w:type="dxa"/>
                </w:tcPr>
                <w:p w:rsidR="008C7ADA" w:rsidRPr="008C7ADA" w:rsidRDefault="008C7ADA" w:rsidP="008C7ADA">
                  <w:pPr>
                    <w:numPr>
                      <w:ilvl w:val="0"/>
                      <w:numId w:val="1"/>
                    </w:numPr>
                    <w:tabs>
                      <w:tab w:val="right" w:pos="426"/>
                    </w:tabs>
                    <w:spacing w:before="120"/>
                    <w:ind w:left="360"/>
                    <w:contextualSpacing/>
                    <w:rPr>
                      <w:rFonts w:cs="Times New Roman"/>
                      <w:b/>
                      <w:sz w:val="24"/>
                      <w:szCs w:val="24"/>
                    </w:rPr>
                  </w:pPr>
                </w:p>
              </w:tc>
              <w:tc>
                <w:tcPr>
                  <w:tcW w:w="3550" w:type="dxa"/>
                </w:tcPr>
                <w:p w:rsidR="008C7ADA" w:rsidRPr="008C7ADA" w:rsidRDefault="008C7ADA" w:rsidP="008C7ADA">
                  <w:pPr>
                    <w:tabs>
                      <w:tab w:val="left" w:pos="612"/>
                    </w:tabs>
                    <w:spacing w:after="120"/>
                    <w:rPr>
                      <w:rFonts w:cs="Times New Roman"/>
                      <w:b/>
                      <w:sz w:val="22"/>
                    </w:rPr>
                  </w:pPr>
                  <w:r w:rsidRPr="008C7ADA">
                    <w:rPr>
                      <w:rFonts w:cs="Times New Roman"/>
                      <w:b/>
                      <w:sz w:val="22"/>
                    </w:rPr>
                    <w:t xml:space="preserve">Свидетельство о регистрации предприятия, </w:t>
                  </w:r>
                  <w:r w:rsidRPr="008C7ADA">
                    <w:rPr>
                      <w:rFonts w:cs="Times New Roman"/>
                      <w:b/>
                      <w:sz w:val="22"/>
                      <w:lang w:val="en-US"/>
                    </w:rPr>
                    <w:t>Extras</w:t>
                  </w:r>
                </w:p>
              </w:tc>
              <w:tc>
                <w:tcPr>
                  <w:tcW w:w="3851" w:type="dxa"/>
                </w:tcPr>
                <w:p w:rsidR="008C7ADA" w:rsidRPr="008C7ADA" w:rsidRDefault="008C7ADA" w:rsidP="008C7ADA">
                  <w:pPr>
                    <w:tabs>
                      <w:tab w:val="left" w:pos="612"/>
                    </w:tabs>
                    <w:spacing w:after="120"/>
                    <w:rPr>
                      <w:rFonts w:cs="Times New Roman"/>
                      <w:sz w:val="22"/>
                    </w:rPr>
                  </w:pPr>
                  <w:r w:rsidRPr="008C7ADA">
                    <w:rPr>
                      <w:rFonts w:cs="Times New Roman"/>
                      <w:sz w:val="22"/>
                    </w:rPr>
                    <w:t>Свидетельство/решение о регистрации предприятия/выписка из Государственного реестра юридических лиц. Оригинал подписанный электронной подписью</w:t>
                  </w:r>
                </w:p>
              </w:tc>
              <w:tc>
                <w:tcPr>
                  <w:tcW w:w="1877" w:type="dxa"/>
                </w:tcPr>
                <w:p w:rsidR="008C7ADA" w:rsidRPr="008C7ADA" w:rsidRDefault="008C7ADA" w:rsidP="008C7ADA">
                  <w:pPr>
                    <w:tabs>
                      <w:tab w:val="right" w:pos="426"/>
                    </w:tabs>
                    <w:spacing w:before="120"/>
                    <w:rPr>
                      <w:rFonts w:cs="Times New Roman"/>
                      <w:b/>
                      <w:sz w:val="24"/>
                      <w:szCs w:val="24"/>
                      <w:lang w:val="en-US"/>
                    </w:rPr>
                  </w:pPr>
                  <w:r w:rsidRPr="008C7ADA">
                    <w:rPr>
                      <w:rFonts w:cs="Times New Roman"/>
                      <w:sz w:val="24"/>
                      <w:szCs w:val="24"/>
                    </w:rPr>
                    <w:t>Обязательно</w:t>
                  </w:r>
                </w:p>
              </w:tc>
            </w:tr>
            <w:tr w:rsidR="008C7ADA" w:rsidRPr="008C7ADA" w:rsidTr="005A49BC">
              <w:tblPrEx>
                <w:tblLook w:val="0000" w:firstRow="0" w:lastRow="0" w:firstColumn="0" w:lastColumn="0" w:noHBand="0" w:noVBand="0"/>
              </w:tblPrEx>
              <w:trPr>
                <w:trHeight w:val="540"/>
              </w:trPr>
              <w:tc>
                <w:tcPr>
                  <w:tcW w:w="551" w:type="dxa"/>
                </w:tcPr>
                <w:p w:rsidR="008C7ADA" w:rsidRPr="008C7ADA" w:rsidRDefault="008C7ADA" w:rsidP="008C7ADA">
                  <w:pPr>
                    <w:numPr>
                      <w:ilvl w:val="0"/>
                      <w:numId w:val="1"/>
                    </w:numPr>
                    <w:tabs>
                      <w:tab w:val="right" w:pos="426"/>
                    </w:tabs>
                    <w:spacing w:before="120"/>
                    <w:ind w:left="360"/>
                    <w:contextualSpacing/>
                    <w:rPr>
                      <w:rFonts w:cs="Times New Roman"/>
                      <w:b/>
                      <w:sz w:val="24"/>
                      <w:szCs w:val="24"/>
                    </w:rPr>
                  </w:pPr>
                </w:p>
              </w:tc>
              <w:tc>
                <w:tcPr>
                  <w:tcW w:w="3550" w:type="dxa"/>
                </w:tcPr>
                <w:p w:rsidR="008C7ADA" w:rsidRPr="008C7ADA" w:rsidRDefault="008C7ADA" w:rsidP="008C7ADA">
                  <w:pPr>
                    <w:tabs>
                      <w:tab w:val="left" w:pos="612"/>
                    </w:tabs>
                    <w:spacing w:after="120"/>
                    <w:rPr>
                      <w:rFonts w:cs="Times New Roman"/>
                      <w:b/>
                      <w:sz w:val="22"/>
                    </w:rPr>
                  </w:pPr>
                  <w:r w:rsidRPr="008C7ADA">
                    <w:rPr>
                      <w:rFonts w:cs="Times New Roman"/>
                      <w:b/>
                      <w:sz w:val="22"/>
                    </w:rPr>
                    <w:t>Свидетельство о систематической уплате налогов, сборов, взносов</w:t>
                  </w:r>
                </w:p>
              </w:tc>
              <w:tc>
                <w:tcPr>
                  <w:tcW w:w="3851" w:type="dxa"/>
                </w:tcPr>
                <w:p w:rsidR="008C7ADA" w:rsidRPr="008C7ADA" w:rsidRDefault="008C7ADA" w:rsidP="008C7ADA">
                  <w:pPr>
                    <w:tabs>
                      <w:tab w:val="left" w:pos="612"/>
                    </w:tabs>
                    <w:spacing w:after="120"/>
                    <w:rPr>
                      <w:rFonts w:cs="Times New Roman"/>
                      <w:sz w:val="22"/>
                    </w:rPr>
                  </w:pPr>
                  <w:r w:rsidRPr="008C7ADA">
                    <w:rPr>
                      <w:rFonts w:cs="Times New Roman"/>
                      <w:sz w:val="22"/>
                    </w:rPr>
                    <w:t>Оригинал – выданный Налоговой инспекцией (срок действия свидетельства согласно требованиям Налоговой инспекции РМ)</w:t>
                  </w:r>
                </w:p>
                <w:p w:rsidR="008C7ADA" w:rsidRPr="008C7ADA" w:rsidRDefault="008C7ADA" w:rsidP="008C7ADA">
                  <w:pPr>
                    <w:tabs>
                      <w:tab w:val="left" w:pos="612"/>
                    </w:tabs>
                    <w:spacing w:after="120"/>
                    <w:rPr>
                      <w:rFonts w:cs="Times New Roman"/>
                      <w:sz w:val="22"/>
                    </w:rPr>
                  </w:pPr>
                  <w:r w:rsidRPr="008C7ADA">
                    <w:rPr>
                      <w:rFonts w:cs="Times New Roman"/>
                      <w:sz w:val="22"/>
                    </w:rPr>
                    <w:t xml:space="preserve"> Подписанный электронной подписью</w:t>
                  </w:r>
                </w:p>
              </w:tc>
              <w:tc>
                <w:tcPr>
                  <w:tcW w:w="1877" w:type="dxa"/>
                </w:tcPr>
                <w:p w:rsidR="008C7ADA" w:rsidRPr="008C7ADA" w:rsidRDefault="008C7ADA" w:rsidP="008C7ADA">
                  <w:pPr>
                    <w:rPr>
                      <w:rFonts w:cs="Times New Roman"/>
                      <w:sz w:val="20"/>
                    </w:rPr>
                  </w:pPr>
                  <w:r w:rsidRPr="008C7ADA">
                    <w:rPr>
                      <w:rFonts w:cs="Times New Roman"/>
                      <w:sz w:val="24"/>
                      <w:szCs w:val="24"/>
                    </w:rPr>
                    <w:t xml:space="preserve">Обязательно </w:t>
                  </w:r>
                </w:p>
              </w:tc>
            </w:tr>
            <w:tr w:rsidR="008C7ADA" w:rsidRPr="008C7ADA" w:rsidTr="005A49BC">
              <w:tblPrEx>
                <w:tblLook w:val="0000" w:firstRow="0" w:lastRow="0" w:firstColumn="0" w:lastColumn="0" w:noHBand="0" w:noVBand="0"/>
              </w:tblPrEx>
              <w:trPr>
                <w:trHeight w:val="540"/>
              </w:trPr>
              <w:tc>
                <w:tcPr>
                  <w:tcW w:w="551" w:type="dxa"/>
                </w:tcPr>
                <w:p w:rsidR="008C7ADA" w:rsidRPr="008C7ADA" w:rsidRDefault="008C7ADA" w:rsidP="008C7ADA">
                  <w:pPr>
                    <w:numPr>
                      <w:ilvl w:val="0"/>
                      <w:numId w:val="1"/>
                    </w:numPr>
                    <w:tabs>
                      <w:tab w:val="right" w:pos="426"/>
                    </w:tabs>
                    <w:spacing w:before="120"/>
                    <w:ind w:left="360"/>
                    <w:contextualSpacing/>
                    <w:rPr>
                      <w:rFonts w:cs="Times New Roman"/>
                      <w:b/>
                      <w:sz w:val="24"/>
                      <w:szCs w:val="24"/>
                    </w:rPr>
                  </w:pPr>
                </w:p>
              </w:tc>
              <w:tc>
                <w:tcPr>
                  <w:tcW w:w="3550" w:type="dxa"/>
                </w:tcPr>
                <w:p w:rsidR="008C7ADA" w:rsidRPr="008C7ADA" w:rsidRDefault="008C7ADA" w:rsidP="008C7ADA">
                  <w:pPr>
                    <w:tabs>
                      <w:tab w:val="left" w:pos="612"/>
                    </w:tabs>
                    <w:spacing w:after="120"/>
                    <w:rPr>
                      <w:rFonts w:cs="Times New Roman"/>
                      <w:b/>
                      <w:sz w:val="22"/>
                    </w:rPr>
                  </w:pPr>
                  <w:r w:rsidRPr="008C7ADA">
                    <w:rPr>
                      <w:rFonts w:cs="Times New Roman"/>
                      <w:b/>
                      <w:sz w:val="22"/>
                    </w:rPr>
                    <w:t>Свидетельство об открытии банковского счета</w:t>
                  </w:r>
                </w:p>
              </w:tc>
              <w:tc>
                <w:tcPr>
                  <w:tcW w:w="3851" w:type="dxa"/>
                </w:tcPr>
                <w:p w:rsidR="008C7ADA" w:rsidRPr="008C7ADA" w:rsidRDefault="008C7ADA" w:rsidP="008C7ADA">
                  <w:pPr>
                    <w:tabs>
                      <w:tab w:val="left" w:pos="612"/>
                    </w:tabs>
                    <w:spacing w:after="120"/>
                    <w:rPr>
                      <w:rFonts w:cs="Times New Roman"/>
                      <w:sz w:val="22"/>
                    </w:rPr>
                  </w:pPr>
                  <w:r w:rsidRPr="008C7ADA">
                    <w:rPr>
                      <w:rFonts w:cs="Times New Roman"/>
                      <w:sz w:val="22"/>
                    </w:rPr>
                    <w:t>Копия  – выданная банком, в котором открыт счет; Подписанный электронной подписью</w:t>
                  </w:r>
                </w:p>
              </w:tc>
              <w:tc>
                <w:tcPr>
                  <w:tcW w:w="1877" w:type="dxa"/>
                </w:tcPr>
                <w:p w:rsidR="008C7ADA" w:rsidRPr="008C7ADA" w:rsidRDefault="008C7ADA" w:rsidP="008C7ADA">
                  <w:pPr>
                    <w:rPr>
                      <w:rFonts w:cs="Times New Roman"/>
                      <w:sz w:val="20"/>
                    </w:rPr>
                  </w:pPr>
                  <w:r w:rsidRPr="008C7ADA">
                    <w:rPr>
                      <w:rFonts w:cs="Times New Roman"/>
                      <w:sz w:val="24"/>
                      <w:szCs w:val="24"/>
                    </w:rPr>
                    <w:t xml:space="preserve">Обязательно </w:t>
                  </w:r>
                </w:p>
              </w:tc>
            </w:tr>
            <w:tr w:rsidR="008C7ADA" w:rsidRPr="008C7ADA" w:rsidTr="005A49BC">
              <w:tblPrEx>
                <w:tblLook w:val="0000" w:firstRow="0" w:lastRow="0" w:firstColumn="0" w:lastColumn="0" w:noHBand="0" w:noVBand="0"/>
              </w:tblPrEx>
              <w:trPr>
                <w:trHeight w:val="540"/>
              </w:trPr>
              <w:tc>
                <w:tcPr>
                  <w:tcW w:w="551" w:type="dxa"/>
                </w:tcPr>
                <w:p w:rsidR="008C7ADA" w:rsidRPr="008C7ADA" w:rsidRDefault="008C7ADA" w:rsidP="008C7ADA">
                  <w:pPr>
                    <w:numPr>
                      <w:ilvl w:val="0"/>
                      <w:numId w:val="1"/>
                    </w:numPr>
                    <w:tabs>
                      <w:tab w:val="right" w:pos="426"/>
                    </w:tabs>
                    <w:spacing w:before="120"/>
                    <w:ind w:left="360"/>
                    <w:contextualSpacing/>
                    <w:rPr>
                      <w:rFonts w:cs="Times New Roman"/>
                      <w:b/>
                      <w:sz w:val="24"/>
                      <w:szCs w:val="24"/>
                    </w:rPr>
                  </w:pPr>
                </w:p>
              </w:tc>
              <w:tc>
                <w:tcPr>
                  <w:tcW w:w="3550" w:type="dxa"/>
                </w:tcPr>
                <w:p w:rsidR="008C7ADA" w:rsidRPr="008C7ADA" w:rsidRDefault="008C7ADA" w:rsidP="008C7ADA">
                  <w:pPr>
                    <w:tabs>
                      <w:tab w:val="left" w:pos="612"/>
                    </w:tabs>
                    <w:spacing w:after="120"/>
                    <w:rPr>
                      <w:rFonts w:cs="Times New Roman"/>
                      <w:b/>
                      <w:sz w:val="22"/>
                    </w:rPr>
                  </w:pPr>
                  <w:r w:rsidRPr="008C7ADA">
                    <w:rPr>
                      <w:rFonts w:cs="Times New Roman"/>
                      <w:b/>
                      <w:sz w:val="22"/>
                    </w:rPr>
                    <w:t xml:space="preserve">Финансовый отчет за </w:t>
                  </w:r>
                  <w:r w:rsidRPr="008C7ADA">
                    <w:rPr>
                      <w:rFonts w:eastAsia="Calibri" w:cs="Times New Roman"/>
                      <w:b/>
                      <w:sz w:val="22"/>
                    </w:rPr>
                    <w:t>за 2024 год</w:t>
                  </w:r>
                </w:p>
              </w:tc>
              <w:tc>
                <w:tcPr>
                  <w:tcW w:w="3851" w:type="dxa"/>
                </w:tcPr>
                <w:p w:rsidR="008C7ADA" w:rsidRPr="008C7ADA" w:rsidRDefault="008C7ADA" w:rsidP="008C7ADA">
                  <w:pPr>
                    <w:tabs>
                      <w:tab w:val="left" w:pos="612"/>
                    </w:tabs>
                    <w:spacing w:after="120"/>
                    <w:rPr>
                      <w:rFonts w:cs="Times New Roman"/>
                      <w:sz w:val="22"/>
                    </w:rPr>
                  </w:pPr>
                  <w:r w:rsidRPr="008C7ADA">
                    <w:rPr>
                      <w:rFonts w:cs="Times New Roman"/>
                      <w:bCs/>
                      <w:sz w:val="22"/>
                    </w:rPr>
                    <w:t>Копия подписанная электронной подписью.</w:t>
                  </w:r>
                </w:p>
              </w:tc>
              <w:tc>
                <w:tcPr>
                  <w:tcW w:w="1877" w:type="dxa"/>
                </w:tcPr>
                <w:p w:rsidR="008C7ADA" w:rsidRPr="008C7ADA" w:rsidRDefault="008C7ADA" w:rsidP="008C7ADA">
                  <w:pPr>
                    <w:rPr>
                      <w:rFonts w:cs="Times New Roman"/>
                      <w:sz w:val="20"/>
                    </w:rPr>
                  </w:pPr>
                  <w:r w:rsidRPr="008C7ADA">
                    <w:rPr>
                      <w:rFonts w:cs="Times New Roman"/>
                      <w:sz w:val="24"/>
                      <w:szCs w:val="24"/>
                    </w:rPr>
                    <w:t xml:space="preserve">Обязательно </w:t>
                  </w:r>
                </w:p>
              </w:tc>
            </w:tr>
            <w:tr w:rsidR="008C7ADA" w:rsidRPr="008C7ADA" w:rsidTr="005A49BC">
              <w:tblPrEx>
                <w:tblLook w:val="0000" w:firstRow="0" w:lastRow="0" w:firstColumn="0" w:lastColumn="0" w:noHBand="0" w:noVBand="0"/>
              </w:tblPrEx>
              <w:trPr>
                <w:trHeight w:val="540"/>
              </w:trPr>
              <w:tc>
                <w:tcPr>
                  <w:tcW w:w="551" w:type="dxa"/>
                </w:tcPr>
                <w:p w:rsidR="008C7ADA" w:rsidRPr="008C7ADA" w:rsidRDefault="008C7ADA" w:rsidP="008C7ADA">
                  <w:pPr>
                    <w:numPr>
                      <w:ilvl w:val="0"/>
                      <w:numId w:val="1"/>
                    </w:numPr>
                    <w:tabs>
                      <w:tab w:val="right" w:pos="426"/>
                    </w:tabs>
                    <w:spacing w:before="120"/>
                    <w:ind w:left="360"/>
                    <w:contextualSpacing/>
                    <w:rPr>
                      <w:rFonts w:cs="Times New Roman"/>
                      <w:b/>
                      <w:sz w:val="24"/>
                      <w:szCs w:val="24"/>
                    </w:rPr>
                  </w:pPr>
                </w:p>
              </w:tc>
              <w:tc>
                <w:tcPr>
                  <w:tcW w:w="3550" w:type="dxa"/>
                </w:tcPr>
                <w:p w:rsidR="008C7ADA" w:rsidRPr="008C7ADA" w:rsidRDefault="008C7ADA" w:rsidP="008C7ADA">
                  <w:pPr>
                    <w:rPr>
                      <w:rFonts w:cs="Times New Roman"/>
                      <w:b/>
                      <w:sz w:val="22"/>
                    </w:rPr>
                  </w:pPr>
                  <w:r w:rsidRPr="008C7ADA">
                    <w:rPr>
                      <w:rFonts w:cs="Times New Roman"/>
                      <w:b/>
                      <w:sz w:val="22"/>
                      <w:lang w:eastAsia="ru-RU"/>
                    </w:rPr>
                    <w:t>Санитарно-ветеринарное разрешение экономического оператора (в зависимости от объекта закупки).</w:t>
                  </w:r>
                </w:p>
              </w:tc>
              <w:tc>
                <w:tcPr>
                  <w:tcW w:w="3851" w:type="dxa"/>
                </w:tcPr>
                <w:p w:rsidR="008C7ADA" w:rsidRPr="008C7ADA" w:rsidRDefault="008C7ADA" w:rsidP="008C7ADA">
                  <w:pPr>
                    <w:rPr>
                      <w:rFonts w:cs="Times New Roman"/>
                      <w:sz w:val="22"/>
                    </w:rPr>
                  </w:pPr>
                  <w:r w:rsidRPr="008C7ADA">
                    <w:rPr>
                      <w:rFonts w:cs="Times New Roman"/>
                      <w:sz w:val="22"/>
                      <w:lang w:eastAsia="ru-RU"/>
                    </w:rPr>
                    <w:t>Санитарно-ветеринарное разрешение экономического оператора в соответствии с видом деятельности экономического оператора, выданное ANSA. (Оригинал – подтвержден электронной подписью участника).</w:t>
                  </w:r>
                </w:p>
              </w:tc>
              <w:tc>
                <w:tcPr>
                  <w:tcW w:w="1877" w:type="dxa"/>
                </w:tcPr>
                <w:p w:rsidR="008C7ADA" w:rsidRPr="008C7ADA" w:rsidRDefault="008C7ADA" w:rsidP="008C7ADA">
                  <w:pPr>
                    <w:rPr>
                      <w:rFonts w:cs="Times New Roman"/>
                      <w:sz w:val="20"/>
                    </w:rPr>
                  </w:pPr>
                  <w:r w:rsidRPr="008C7ADA">
                    <w:rPr>
                      <w:rFonts w:cs="Times New Roman"/>
                      <w:sz w:val="24"/>
                      <w:szCs w:val="24"/>
                    </w:rPr>
                    <w:t xml:space="preserve">Обязательно </w:t>
                  </w:r>
                </w:p>
              </w:tc>
            </w:tr>
            <w:tr w:rsidR="008C7ADA" w:rsidRPr="008C7ADA" w:rsidTr="005A49BC">
              <w:tblPrEx>
                <w:tblLook w:val="0000" w:firstRow="0" w:lastRow="0" w:firstColumn="0" w:lastColumn="0" w:noHBand="0" w:noVBand="0"/>
              </w:tblPrEx>
              <w:trPr>
                <w:trHeight w:val="540"/>
              </w:trPr>
              <w:tc>
                <w:tcPr>
                  <w:tcW w:w="551" w:type="dxa"/>
                </w:tcPr>
                <w:p w:rsidR="008C7ADA" w:rsidRPr="008C7ADA" w:rsidRDefault="008C7ADA" w:rsidP="008C7ADA">
                  <w:pPr>
                    <w:numPr>
                      <w:ilvl w:val="0"/>
                      <w:numId w:val="1"/>
                    </w:numPr>
                    <w:tabs>
                      <w:tab w:val="right" w:pos="426"/>
                    </w:tabs>
                    <w:spacing w:before="120"/>
                    <w:ind w:left="360"/>
                    <w:contextualSpacing/>
                    <w:rPr>
                      <w:rFonts w:cs="Times New Roman"/>
                      <w:b/>
                      <w:sz w:val="24"/>
                      <w:szCs w:val="24"/>
                    </w:rPr>
                  </w:pPr>
                </w:p>
              </w:tc>
              <w:tc>
                <w:tcPr>
                  <w:tcW w:w="3550" w:type="dxa"/>
                </w:tcPr>
                <w:p w:rsidR="008C7ADA" w:rsidRPr="008C7ADA" w:rsidRDefault="008C7ADA" w:rsidP="008C7ADA">
                  <w:pPr>
                    <w:tabs>
                      <w:tab w:val="left" w:pos="612"/>
                    </w:tabs>
                    <w:spacing w:after="120"/>
                    <w:rPr>
                      <w:rFonts w:cs="Times New Roman"/>
                      <w:b/>
                      <w:sz w:val="22"/>
                    </w:rPr>
                  </w:pPr>
                  <w:r w:rsidRPr="008C7ADA">
                    <w:rPr>
                      <w:rFonts w:cs="Times New Roman"/>
                      <w:b/>
                      <w:sz w:val="22"/>
                    </w:rPr>
                    <w:t>Сертификат на использование собственной бойни или соответствующий контракт с бойней (для мясной позиции)</w:t>
                  </w:r>
                </w:p>
              </w:tc>
              <w:tc>
                <w:tcPr>
                  <w:tcW w:w="3851" w:type="dxa"/>
                </w:tcPr>
                <w:p w:rsidR="008C7ADA" w:rsidRPr="008C7ADA" w:rsidRDefault="008C7ADA" w:rsidP="008C7ADA">
                  <w:pPr>
                    <w:tabs>
                      <w:tab w:val="left" w:pos="612"/>
                    </w:tabs>
                    <w:spacing w:after="120"/>
                    <w:rPr>
                      <w:rFonts w:cs="Times New Roman"/>
                      <w:sz w:val="22"/>
                    </w:rPr>
                  </w:pPr>
                  <w:r w:rsidRPr="008C7ADA">
                    <w:rPr>
                      <w:rFonts w:cs="Times New Roman"/>
                      <w:bCs/>
                      <w:sz w:val="22"/>
                    </w:rPr>
                    <w:t>Оригинал подписанный электронной подписью.</w:t>
                  </w:r>
                  <w:r w:rsidRPr="008C7ADA">
                    <w:rPr>
                      <w:rFonts w:cs="Times New Roman"/>
                      <w:sz w:val="22"/>
                    </w:rPr>
                    <w:t xml:space="preserve"> </w:t>
                  </w:r>
                </w:p>
                <w:p w:rsidR="008C7ADA" w:rsidRPr="008C7ADA" w:rsidRDefault="008C7ADA" w:rsidP="008C7ADA">
                  <w:pPr>
                    <w:tabs>
                      <w:tab w:val="left" w:pos="612"/>
                    </w:tabs>
                    <w:spacing w:after="120"/>
                    <w:rPr>
                      <w:rFonts w:cs="Times New Roman"/>
                      <w:sz w:val="22"/>
                    </w:rPr>
                  </w:pPr>
                  <w:r w:rsidRPr="008C7ADA">
                    <w:rPr>
                      <w:rFonts w:cs="Times New Roman"/>
                      <w:sz w:val="22"/>
                    </w:rPr>
                    <w:t>(в случае наличия контракта с бойней, приложить сертификат с данной бойней)</w:t>
                  </w:r>
                </w:p>
              </w:tc>
              <w:tc>
                <w:tcPr>
                  <w:tcW w:w="1877" w:type="dxa"/>
                </w:tcPr>
                <w:p w:rsidR="008C7ADA" w:rsidRPr="008C7ADA" w:rsidRDefault="008C7ADA" w:rsidP="008C7ADA">
                  <w:pPr>
                    <w:rPr>
                      <w:rFonts w:cs="Times New Roman"/>
                      <w:sz w:val="20"/>
                    </w:rPr>
                  </w:pPr>
                  <w:r w:rsidRPr="008C7ADA">
                    <w:rPr>
                      <w:rFonts w:cs="Times New Roman"/>
                      <w:sz w:val="24"/>
                      <w:szCs w:val="24"/>
                    </w:rPr>
                    <w:t xml:space="preserve">Обязательно </w:t>
                  </w:r>
                </w:p>
              </w:tc>
            </w:tr>
            <w:tr w:rsidR="008C7ADA" w:rsidRPr="008C7ADA" w:rsidTr="005A49BC">
              <w:tblPrEx>
                <w:tblLook w:val="0000" w:firstRow="0" w:lastRow="0" w:firstColumn="0" w:lastColumn="0" w:noHBand="0" w:noVBand="0"/>
              </w:tblPrEx>
              <w:trPr>
                <w:trHeight w:val="540"/>
              </w:trPr>
              <w:tc>
                <w:tcPr>
                  <w:tcW w:w="551" w:type="dxa"/>
                </w:tcPr>
                <w:p w:rsidR="008C7ADA" w:rsidRPr="008C7ADA" w:rsidRDefault="008C7ADA" w:rsidP="008C7ADA">
                  <w:pPr>
                    <w:numPr>
                      <w:ilvl w:val="0"/>
                      <w:numId w:val="1"/>
                    </w:numPr>
                    <w:tabs>
                      <w:tab w:val="right" w:pos="426"/>
                    </w:tabs>
                    <w:spacing w:before="120"/>
                    <w:ind w:left="360"/>
                    <w:contextualSpacing/>
                    <w:rPr>
                      <w:rFonts w:cs="Times New Roman"/>
                      <w:b/>
                      <w:sz w:val="24"/>
                      <w:szCs w:val="24"/>
                    </w:rPr>
                  </w:pPr>
                </w:p>
              </w:tc>
              <w:tc>
                <w:tcPr>
                  <w:tcW w:w="3550" w:type="dxa"/>
                </w:tcPr>
                <w:p w:rsidR="008C7ADA" w:rsidRPr="008C7ADA" w:rsidRDefault="008C7ADA" w:rsidP="008C7ADA">
                  <w:pPr>
                    <w:tabs>
                      <w:tab w:val="left" w:pos="612"/>
                    </w:tabs>
                    <w:spacing w:after="120"/>
                    <w:rPr>
                      <w:rFonts w:cs="Times New Roman"/>
                      <w:b/>
                      <w:sz w:val="22"/>
                    </w:rPr>
                  </w:pPr>
                  <w:r w:rsidRPr="008C7ADA">
                    <w:rPr>
                      <w:rFonts w:cs="Times New Roman"/>
                      <w:b/>
                      <w:sz w:val="22"/>
                    </w:rPr>
                    <w:t>Санитарно-ветеринарная авторизация на транспорт (в том числе для перевозки продукции строго требующей соблюдения температурного режима)</w:t>
                  </w:r>
                </w:p>
              </w:tc>
              <w:tc>
                <w:tcPr>
                  <w:tcW w:w="3851" w:type="dxa"/>
                </w:tcPr>
                <w:p w:rsidR="008C7ADA" w:rsidRPr="008C7ADA" w:rsidRDefault="008C7ADA" w:rsidP="008C7ADA">
                  <w:pPr>
                    <w:tabs>
                      <w:tab w:val="left" w:pos="612"/>
                    </w:tabs>
                    <w:spacing w:after="120"/>
                    <w:rPr>
                      <w:rFonts w:cs="Times New Roman"/>
                      <w:sz w:val="22"/>
                    </w:rPr>
                  </w:pPr>
                  <w:r w:rsidRPr="008C7ADA">
                    <w:rPr>
                      <w:rFonts w:cs="Times New Roman"/>
                      <w:bCs/>
                      <w:sz w:val="22"/>
                    </w:rPr>
                    <w:t>Оригинал подписанный электронной подписью.</w:t>
                  </w:r>
                </w:p>
              </w:tc>
              <w:tc>
                <w:tcPr>
                  <w:tcW w:w="1877" w:type="dxa"/>
                </w:tcPr>
                <w:p w:rsidR="008C7ADA" w:rsidRPr="008C7ADA" w:rsidRDefault="008C7ADA" w:rsidP="008C7ADA">
                  <w:pPr>
                    <w:rPr>
                      <w:rFonts w:cs="Times New Roman"/>
                      <w:sz w:val="20"/>
                    </w:rPr>
                  </w:pPr>
                  <w:r w:rsidRPr="008C7ADA">
                    <w:rPr>
                      <w:rFonts w:cs="Times New Roman"/>
                      <w:sz w:val="24"/>
                      <w:szCs w:val="24"/>
                    </w:rPr>
                    <w:t>Обязательно</w:t>
                  </w:r>
                </w:p>
              </w:tc>
            </w:tr>
            <w:tr w:rsidR="008C7ADA" w:rsidRPr="008C7ADA" w:rsidTr="005A49BC">
              <w:tblPrEx>
                <w:tblLook w:val="0000" w:firstRow="0" w:lastRow="0" w:firstColumn="0" w:lastColumn="0" w:noHBand="0" w:noVBand="0"/>
              </w:tblPrEx>
              <w:trPr>
                <w:trHeight w:val="540"/>
              </w:trPr>
              <w:tc>
                <w:tcPr>
                  <w:tcW w:w="551" w:type="dxa"/>
                </w:tcPr>
                <w:p w:rsidR="008C7ADA" w:rsidRPr="008C7ADA" w:rsidRDefault="008C7ADA" w:rsidP="008C7ADA">
                  <w:pPr>
                    <w:numPr>
                      <w:ilvl w:val="0"/>
                      <w:numId w:val="1"/>
                    </w:numPr>
                    <w:tabs>
                      <w:tab w:val="right" w:pos="426"/>
                    </w:tabs>
                    <w:spacing w:before="120"/>
                    <w:ind w:left="360"/>
                    <w:contextualSpacing/>
                    <w:rPr>
                      <w:rFonts w:cs="Times New Roman"/>
                      <w:b/>
                      <w:sz w:val="24"/>
                      <w:szCs w:val="24"/>
                    </w:rPr>
                  </w:pPr>
                </w:p>
              </w:tc>
              <w:tc>
                <w:tcPr>
                  <w:tcW w:w="3550" w:type="dxa"/>
                </w:tcPr>
                <w:p w:rsidR="008C7ADA" w:rsidRPr="008C7ADA" w:rsidRDefault="008C7ADA" w:rsidP="008C7ADA">
                  <w:pPr>
                    <w:tabs>
                      <w:tab w:val="left" w:pos="612"/>
                    </w:tabs>
                    <w:spacing w:after="120"/>
                    <w:rPr>
                      <w:rFonts w:cs="Times New Roman"/>
                      <w:b/>
                      <w:sz w:val="22"/>
                    </w:rPr>
                  </w:pPr>
                  <w:r w:rsidRPr="008C7ADA">
                    <w:rPr>
                      <w:rFonts w:cs="Times New Roman"/>
                      <w:b/>
                      <w:sz w:val="22"/>
                    </w:rPr>
                    <w:t>Свидетельство о прохождении гигиенического обучения водителя транспортного средства (мед.книжка водителя)</w:t>
                  </w:r>
                </w:p>
              </w:tc>
              <w:tc>
                <w:tcPr>
                  <w:tcW w:w="3851" w:type="dxa"/>
                </w:tcPr>
                <w:p w:rsidR="008C7ADA" w:rsidRPr="008C7ADA" w:rsidRDefault="008C7ADA" w:rsidP="008C7ADA">
                  <w:pPr>
                    <w:rPr>
                      <w:rFonts w:cs="Times New Roman"/>
                      <w:sz w:val="22"/>
                    </w:rPr>
                  </w:pPr>
                  <w:r w:rsidRPr="008C7ADA">
                    <w:rPr>
                      <w:rFonts w:cs="Times New Roman"/>
                      <w:sz w:val="22"/>
                    </w:rPr>
                    <w:t xml:space="preserve"> Выданный Центром превентивной медицины. </w:t>
                  </w:r>
                </w:p>
                <w:p w:rsidR="008C7ADA" w:rsidRPr="008C7ADA" w:rsidRDefault="008C7ADA" w:rsidP="008C7ADA">
                  <w:pPr>
                    <w:rPr>
                      <w:rFonts w:cs="Times New Roman"/>
                      <w:sz w:val="22"/>
                    </w:rPr>
                  </w:pPr>
                  <w:r w:rsidRPr="008C7ADA">
                    <w:rPr>
                      <w:rFonts w:cs="Times New Roman"/>
                      <w:bCs/>
                      <w:sz w:val="22"/>
                    </w:rPr>
                    <w:t>Копия подписанная электронной подписью.</w:t>
                  </w:r>
                </w:p>
              </w:tc>
              <w:tc>
                <w:tcPr>
                  <w:tcW w:w="1877" w:type="dxa"/>
                </w:tcPr>
                <w:p w:rsidR="008C7ADA" w:rsidRPr="008C7ADA" w:rsidRDefault="008C7ADA" w:rsidP="008C7ADA">
                  <w:pPr>
                    <w:rPr>
                      <w:rFonts w:cs="Times New Roman"/>
                      <w:sz w:val="20"/>
                    </w:rPr>
                  </w:pPr>
                  <w:r w:rsidRPr="008C7ADA">
                    <w:rPr>
                      <w:rFonts w:cs="Times New Roman"/>
                      <w:sz w:val="24"/>
                      <w:szCs w:val="24"/>
                    </w:rPr>
                    <w:t xml:space="preserve">Обязательно </w:t>
                  </w:r>
                </w:p>
              </w:tc>
            </w:tr>
            <w:tr w:rsidR="008C7ADA" w:rsidRPr="008C7ADA" w:rsidTr="005A49BC">
              <w:tblPrEx>
                <w:tblLook w:val="0000" w:firstRow="0" w:lastRow="0" w:firstColumn="0" w:lastColumn="0" w:noHBand="0" w:noVBand="0"/>
              </w:tblPrEx>
              <w:trPr>
                <w:trHeight w:val="540"/>
              </w:trPr>
              <w:tc>
                <w:tcPr>
                  <w:tcW w:w="551" w:type="dxa"/>
                </w:tcPr>
                <w:p w:rsidR="008C7ADA" w:rsidRPr="008C7ADA" w:rsidRDefault="008C7ADA" w:rsidP="008C7ADA">
                  <w:pPr>
                    <w:numPr>
                      <w:ilvl w:val="0"/>
                      <w:numId w:val="1"/>
                    </w:numPr>
                    <w:tabs>
                      <w:tab w:val="right" w:pos="426"/>
                    </w:tabs>
                    <w:spacing w:before="120"/>
                    <w:ind w:left="360"/>
                    <w:contextualSpacing/>
                    <w:rPr>
                      <w:rFonts w:cs="Times New Roman"/>
                      <w:b/>
                      <w:sz w:val="24"/>
                      <w:szCs w:val="24"/>
                    </w:rPr>
                  </w:pPr>
                </w:p>
              </w:tc>
              <w:tc>
                <w:tcPr>
                  <w:tcW w:w="3550" w:type="dxa"/>
                </w:tcPr>
                <w:p w:rsidR="008C7ADA" w:rsidRPr="008C7ADA" w:rsidRDefault="008C7ADA" w:rsidP="008C7ADA">
                  <w:pPr>
                    <w:tabs>
                      <w:tab w:val="left" w:pos="612"/>
                    </w:tabs>
                    <w:spacing w:after="120"/>
                    <w:rPr>
                      <w:rFonts w:cs="Times New Roman"/>
                      <w:b/>
                      <w:sz w:val="22"/>
                    </w:rPr>
                  </w:pPr>
                  <w:r w:rsidRPr="008C7ADA">
                    <w:rPr>
                      <w:rFonts w:cs="Times New Roman"/>
                      <w:b/>
                      <w:sz w:val="22"/>
                    </w:rPr>
                    <w:t>Сертификаты соответствия продукции</w:t>
                  </w:r>
                </w:p>
              </w:tc>
              <w:tc>
                <w:tcPr>
                  <w:tcW w:w="3851" w:type="dxa"/>
                </w:tcPr>
                <w:p w:rsidR="008C7ADA" w:rsidRPr="008C7ADA" w:rsidRDefault="008C7ADA" w:rsidP="008C7ADA">
                  <w:pPr>
                    <w:tabs>
                      <w:tab w:val="left" w:pos="612"/>
                    </w:tabs>
                    <w:spacing w:after="120"/>
                    <w:rPr>
                      <w:rFonts w:cs="Times New Roman"/>
                      <w:sz w:val="22"/>
                    </w:rPr>
                  </w:pPr>
                  <w:r w:rsidRPr="008C7ADA">
                    <w:rPr>
                      <w:rFonts w:cs="Times New Roman"/>
                      <w:bCs/>
                      <w:sz w:val="22"/>
                    </w:rPr>
                    <w:t>Копии подписанные электронной подписью..</w:t>
                  </w:r>
                </w:p>
              </w:tc>
              <w:tc>
                <w:tcPr>
                  <w:tcW w:w="1877" w:type="dxa"/>
                </w:tcPr>
                <w:p w:rsidR="008C7ADA" w:rsidRPr="008C7ADA" w:rsidRDefault="008C7ADA" w:rsidP="008C7ADA">
                  <w:pPr>
                    <w:rPr>
                      <w:rFonts w:cs="Times New Roman"/>
                      <w:sz w:val="20"/>
                    </w:rPr>
                  </w:pPr>
                  <w:r w:rsidRPr="008C7ADA">
                    <w:rPr>
                      <w:rFonts w:cs="Times New Roman"/>
                      <w:sz w:val="24"/>
                      <w:szCs w:val="24"/>
                    </w:rPr>
                    <w:t>Обязательно</w:t>
                  </w:r>
                </w:p>
              </w:tc>
            </w:tr>
            <w:tr w:rsidR="008C7ADA" w:rsidRPr="008C7ADA" w:rsidTr="005A49BC">
              <w:tblPrEx>
                <w:tblLook w:val="0000" w:firstRow="0" w:lastRow="0" w:firstColumn="0" w:lastColumn="0" w:noHBand="0" w:noVBand="0"/>
              </w:tblPrEx>
              <w:trPr>
                <w:trHeight w:val="907"/>
              </w:trPr>
              <w:tc>
                <w:tcPr>
                  <w:tcW w:w="551" w:type="dxa"/>
                </w:tcPr>
                <w:p w:rsidR="008C7ADA" w:rsidRPr="008C7ADA" w:rsidRDefault="008C7ADA" w:rsidP="008C7ADA">
                  <w:pPr>
                    <w:numPr>
                      <w:ilvl w:val="0"/>
                      <w:numId w:val="1"/>
                    </w:numPr>
                    <w:tabs>
                      <w:tab w:val="right" w:pos="426"/>
                    </w:tabs>
                    <w:spacing w:before="120"/>
                    <w:ind w:left="360"/>
                    <w:contextualSpacing/>
                    <w:rPr>
                      <w:rFonts w:cs="Times New Roman"/>
                      <w:b/>
                      <w:sz w:val="24"/>
                      <w:szCs w:val="24"/>
                    </w:rPr>
                  </w:pPr>
                </w:p>
              </w:tc>
              <w:tc>
                <w:tcPr>
                  <w:tcW w:w="3550" w:type="dxa"/>
                </w:tcPr>
                <w:p w:rsidR="008C7ADA" w:rsidRPr="008C7ADA" w:rsidRDefault="008C7ADA" w:rsidP="008C7ADA">
                  <w:pPr>
                    <w:tabs>
                      <w:tab w:val="left" w:pos="612"/>
                    </w:tabs>
                    <w:spacing w:after="120"/>
                    <w:rPr>
                      <w:rFonts w:cs="Times New Roman"/>
                      <w:b/>
                      <w:sz w:val="22"/>
                    </w:rPr>
                  </w:pPr>
                  <w:r w:rsidRPr="008C7ADA">
                    <w:rPr>
                      <w:rFonts w:cs="Times New Roman"/>
                      <w:b/>
                      <w:sz w:val="22"/>
                    </w:rPr>
                    <w:t>Санитарно - ветеринарный сертификат Ф-2 (для мясной позиции) лот №2</w:t>
                  </w:r>
                </w:p>
              </w:tc>
              <w:tc>
                <w:tcPr>
                  <w:tcW w:w="3851" w:type="dxa"/>
                </w:tcPr>
                <w:p w:rsidR="008C7ADA" w:rsidRPr="008C7ADA" w:rsidRDefault="008C7ADA" w:rsidP="008C7ADA">
                  <w:pPr>
                    <w:tabs>
                      <w:tab w:val="left" w:pos="612"/>
                    </w:tabs>
                    <w:spacing w:after="120"/>
                    <w:rPr>
                      <w:rFonts w:cs="Times New Roman"/>
                      <w:sz w:val="22"/>
                    </w:rPr>
                  </w:pPr>
                  <w:r w:rsidRPr="008C7ADA">
                    <w:rPr>
                      <w:rFonts w:cs="Times New Roman"/>
                      <w:bCs/>
                      <w:sz w:val="22"/>
                    </w:rPr>
                    <w:t>Оригинал подписанный электронной подписью.</w:t>
                  </w:r>
                </w:p>
              </w:tc>
              <w:tc>
                <w:tcPr>
                  <w:tcW w:w="1877" w:type="dxa"/>
                </w:tcPr>
                <w:p w:rsidR="008C7ADA" w:rsidRPr="008C7ADA" w:rsidRDefault="008C7ADA" w:rsidP="008C7ADA">
                  <w:pPr>
                    <w:rPr>
                      <w:rFonts w:cs="Times New Roman"/>
                      <w:sz w:val="24"/>
                      <w:szCs w:val="24"/>
                    </w:rPr>
                  </w:pPr>
                  <w:r w:rsidRPr="008C7ADA">
                    <w:rPr>
                      <w:rFonts w:cs="Times New Roman"/>
                      <w:sz w:val="24"/>
                      <w:szCs w:val="24"/>
                    </w:rPr>
                    <w:t>Обязательно</w:t>
                  </w:r>
                </w:p>
              </w:tc>
            </w:tr>
            <w:tr w:rsidR="008C7ADA" w:rsidRPr="008C7ADA" w:rsidTr="005A49BC">
              <w:tblPrEx>
                <w:tblLook w:val="0000" w:firstRow="0" w:lastRow="0" w:firstColumn="0" w:lastColumn="0" w:noHBand="0" w:noVBand="0"/>
              </w:tblPrEx>
              <w:trPr>
                <w:trHeight w:val="1677"/>
              </w:trPr>
              <w:tc>
                <w:tcPr>
                  <w:tcW w:w="551" w:type="dxa"/>
                </w:tcPr>
                <w:p w:rsidR="008C7ADA" w:rsidRPr="008C7ADA" w:rsidRDefault="008C7ADA" w:rsidP="008C7ADA">
                  <w:pPr>
                    <w:numPr>
                      <w:ilvl w:val="0"/>
                      <w:numId w:val="1"/>
                    </w:numPr>
                    <w:tabs>
                      <w:tab w:val="right" w:pos="426"/>
                    </w:tabs>
                    <w:spacing w:before="120"/>
                    <w:ind w:left="360"/>
                    <w:contextualSpacing/>
                    <w:rPr>
                      <w:rFonts w:cs="Times New Roman"/>
                      <w:b/>
                      <w:sz w:val="24"/>
                      <w:szCs w:val="24"/>
                    </w:rPr>
                  </w:pPr>
                </w:p>
              </w:tc>
              <w:tc>
                <w:tcPr>
                  <w:tcW w:w="3550" w:type="dxa"/>
                </w:tcPr>
                <w:p w:rsidR="008C7ADA" w:rsidRPr="008C7ADA" w:rsidRDefault="008C7ADA" w:rsidP="008C7ADA">
                  <w:pPr>
                    <w:tabs>
                      <w:tab w:val="left" w:pos="612"/>
                    </w:tabs>
                    <w:spacing w:after="120"/>
                    <w:rPr>
                      <w:rFonts w:cs="Times New Roman"/>
                      <w:b/>
                      <w:sz w:val="22"/>
                    </w:rPr>
                  </w:pPr>
                  <w:r w:rsidRPr="008C7ADA">
                    <w:rPr>
                      <w:rFonts w:cs="Times New Roman"/>
                      <w:b/>
                      <w:sz w:val="22"/>
                    </w:rPr>
                    <w:t>Сертификат о владении собственной аттестованной лаборатории для осуществления постоянного контроль качества или контракт с лабораторией.</w:t>
                  </w:r>
                </w:p>
              </w:tc>
              <w:tc>
                <w:tcPr>
                  <w:tcW w:w="3851" w:type="dxa"/>
                </w:tcPr>
                <w:p w:rsidR="008C7ADA" w:rsidRPr="008C7ADA" w:rsidRDefault="008C7ADA" w:rsidP="008C7ADA">
                  <w:pPr>
                    <w:tabs>
                      <w:tab w:val="left" w:pos="612"/>
                    </w:tabs>
                    <w:spacing w:after="120"/>
                    <w:rPr>
                      <w:rFonts w:cs="Times New Roman"/>
                      <w:sz w:val="22"/>
                    </w:rPr>
                  </w:pPr>
                  <w:r w:rsidRPr="008C7ADA">
                    <w:rPr>
                      <w:rFonts w:cs="Times New Roman"/>
                      <w:bCs/>
                      <w:sz w:val="22"/>
                    </w:rPr>
                    <w:t>Оригинал подписанный электронной подписью.</w:t>
                  </w:r>
                </w:p>
              </w:tc>
              <w:tc>
                <w:tcPr>
                  <w:tcW w:w="1877" w:type="dxa"/>
                </w:tcPr>
                <w:p w:rsidR="008C7ADA" w:rsidRPr="008C7ADA" w:rsidRDefault="008C7ADA" w:rsidP="008C7ADA">
                  <w:pPr>
                    <w:rPr>
                      <w:rFonts w:cs="Times New Roman"/>
                      <w:sz w:val="20"/>
                    </w:rPr>
                  </w:pPr>
                  <w:r w:rsidRPr="008C7ADA">
                    <w:rPr>
                      <w:rFonts w:cs="Times New Roman"/>
                      <w:sz w:val="24"/>
                      <w:szCs w:val="24"/>
                    </w:rPr>
                    <w:t xml:space="preserve">Обязательно </w:t>
                  </w:r>
                </w:p>
              </w:tc>
            </w:tr>
            <w:tr w:rsidR="008C7ADA" w:rsidRPr="008C7ADA" w:rsidTr="005A49BC">
              <w:tblPrEx>
                <w:tblLook w:val="0000" w:firstRow="0" w:lastRow="0" w:firstColumn="0" w:lastColumn="0" w:noHBand="0" w:noVBand="0"/>
              </w:tblPrEx>
              <w:trPr>
                <w:trHeight w:val="1677"/>
              </w:trPr>
              <w:tc>
                <w:tcPr>
                  <w:tcW w:w="551" w:type="dxa"/>
                </w:tcPr>
                <w:p w:rsidR="008C7ADA" w:rsidRPr="008C7ADA" w:rsidRDefault="008C7ADA" w:rsidP="008C7ADA">
                  <w:pPr>
                    <w:numPr>
                      <w:ilvl w:val="0"/>
                      <w:numId w:val="1"/>
                    </w:numPr>
                    <w:tabs>
                      <w:tab w:val="right" w:pos="426"/>
                    </w:tabs>
                    <w:spacing w:before="120"/>
                    <w:ind w:left="360"/>
                    <w:contextualSpacing/>
                    <w:rPr>
                      <w:rFonts w:cs="Times New Roman"/>
                      <w:b/>
                      <w:sz w:val="24"/>
                      <w:szCs w:val="24"/>
                    </w:rPr>
                  </w:pPr>
                </w:p>
              </w:tc>
              <w:tc>
                <w:tcPr>
                  <w:tcW w:w="3550" w:type="dxa"/>
                </w:tcPr>
                <w:p w:rsidR="008C7ADA" w:rsidRPr="008C7ADA" w:rsidRDefault="008C7ADA" w:rsidP="008C7ADA">
                  <w:pPr>
                    <w:rPr>
                      <w:rFonts w:cs="Times New Roman"/>
                      <w:b/>
                      <w:sz w:val="22"/>
                    </w:rPr>
                  </w:pPr>
                  <w:r w:rsidRPr="008C7ADA">
                    <w:rPr>
                      <w:rFonts w:cs="Times New Roman"/>
                      <w:b/>
                      <w:sz w:val="22"/>
                    </w:rPr>
                    <w:t xml:space="preserve">Гарантийное письмо на поставку </w:t>
                  </w:r>
                </w:p>
              </w:tc>
              <w:tc>
                <w:tcPr>
                  <w:tcW w:w="3851" w:type="dxa"/>
                </w:tcPr>
                <w:p w:rsidR="008C7ADA" w:rsidRPr="008C7ADA" w:rsidRDefault="008C7ADA" w:rsidP="008C7ADA">
                  <w:pPr>
                    <w:rPr>
                      <w:rFonts w:cs="Times New Roman"/>
                      <w:sz w:val="22"/>
                    </w:rPr>
                  </w:pPr>
                  <w:r w:rsidRPr="008C7ADA">
                    <w:rPr>
                      <w:rFonts w:ascii="Calibri" w:hAnsi="Calibri" w:cs="Times New Roman"/>
                      <w:sz w:val="22"/>
                    </w:rPr>
                    <w:t xml:space="preserve"> </w:t>
                  </w:r>
                  <w:r w:rsidRPr="008C7ADA">
                    <w:rPr>
                      <w:rFonts w:cs="Times New Roman"/>
                      <w:sz w:val="22"/>
                    </w:rPr>
                    <w:t>подтверждающее выполнение условий поставок продуктов питания, согласно требованиям закупающего органа – по графику.</w:t>
                  </w:r>
                </w:p>
              </w:tc>
              <w:tc>
                <w:tcPr>
                  <w:tcW w:w="1877" w:type="dxa"/>
                </w:tcPr>
                <w:p w:rsidR="008C7ADA" w:rsidRPr="008C7ADA" w:rsidRDefault="008C7ADA" w:rsidP="008C7ADA">
                  <w:pPr>
                    <w:rPr>
                      <w:rFonts w:cs="Times New Roman"/>
                      <w:sz w:val="24"/>
                      <w:szCs w:val="24"/>
                    </w:rPr>
                  </w:pPr>
                  <w:r w:rsidRPr="008C7ADA">
                    <w:rPr>
                      <w:rFonts w:cs="Times New Roman"/>
                      <w:sz w:val="24"/>
                      <w:szCs w:val="24"/>
                    </w:rPr>
                    <w:t>Обязательно</w:t>
                  </w:r>
                </w:p>
              </w:tc>
            </w:tr>
          </w:tbl>
          <w:p w:rsidR="008C7ADA" w:rsidRPr="008C7ADA" w:rsidRDefault="008C7ADA" w:rsidP="008C7ADA">
            <w:pPr>
              <w:spacing w:after="0"/>
              <w:rPr>
                <w:rFonts w:eastAsia="Times New Roman" w:cs="Times New Roman"/>
                <w:sz w:val="24"/>
                <w:szCs w:val="24"/>
                <w:lang w:eastAsia="ru-RU"/>
              </w:rPr>
            </w:pPr>
          </w:p>
          <w:p w:rsidR="008C7ADA" w:rsidRPr="008C7ADA" w:rsidRDefault="008C7ADA" w:rsidP="008C7ADA">
            <w:pPr>
              <w:spacing w:after="0"/>
              <w:rPr>
                <w:rFonts w:eastAsia="Times New Roman" w:cs="Times New Roman"/>
                <w:b/>
                <w:sz w:val="24"/>
                <w:szCs w:val="24"/>
                <w:highlight w:val="yellow"/>
                <w:lang w:eastAsia="ru-RU"/>
              </w:rPr>
            </w:pPr>
            <w:r w:rsidRPr="008C7ADA">
              <w:rPr>
                <w:rFonts w:ascii="Calibri" w:eastAsia="Calibri" w:hAnsi="Calibri" w:cs="Times New Roman"/>
                <w:sz w:val="22"/>
                <w:highlight w:val="yellow"/>
              </w:rPr>
              <w:t xml:space="preserve">• </w:t>
            </w:r>
            <w:r w:rsidRPr="008C7ADA">
              <w:rPr>
                <w:rFonts w:eastAsia="Calibri" w:cs="Times New Roman"/>
                <w:b/>
                <w:sz w:val="24"/>
                <w:szCs w:val="24"/>
                <w:highlight w:val="yellow"/>
              </w:rPr>
              <w:t>Экономические агенты должны перевозить и поставлять продукты на специализированных автотранспортных средствах, соответствующих температурным и гигиеническим нормам, при наличии санитарное ветеринарного разрешения и защитного санитарного оборудования.</w:t>
            </w:r>
          </w:p>
          <w:p w:rsidR="008C7ADA" w:rsidRPr="008C7ADA" w:rsidRDefault="008C7ADA" w:rsidP="008C7ADA">
            <w:pPr>
              <w:spacing w:after="0"/>
              <w:rPr>
                <w:rFonts w:eastAsia="Times New Roman" w:cs="Times New Roman"/>
                <w:b/>
                <w:sz w:val="24"/>
                <w:szCs w:val="24"/>
                <w:lang w:eastAsia="ru-RU"/>
              </w:rPr>
            </w:pPr>
            <w:r w:rsidRPr="008C7ADA">
              <w:rPr>
                <w:rFonts w:eastAsia="Times New Roman" w:cs="Times New Roman"/>
                <w:b/>
                <w:sz w:val="24"/>
                <w:szCs w:val="24"/>
                <w:highlight w:val="yellow"/>
                <w:lang w:eastAsia="ru-RU"/>
              </w:rPr>
              <w:t>Экономическим агентам производить загрузку документов строго согласно п.16  объявления без предоставления лишних документов.</w:t>
            </w:r>
          </w:p>
          <w:p w:rsidR="008C7ADA" w:rsidRPr="008C7ADA" w:rsidRDefault="008C7ADA" w:rsidP="008C7ADA">
            <w:pPr>
              <w:spacing w:after="0"/>
              <w:rPr>
                <w:rFonts w:eastAsia="Times New Roman" w:cs="Times New Roman"/>
                <w:b/>
                <w:sz w:val="24"/>
                <w:szCs w:val="24"/>
                <w:lang w:eastAsia="ru-RU"/>
              </w:rPr>
            </w:pPr>
          </w:p>
          <w:p w:rsidR="008C7ADA" w:rsidRPr="008C7ADA" w:rsidRDefault="008C7ADA" w:rsidP="008C7ADA">
            <w:pPr>
              <w:spacing w:after="0"/>
              <w:rPr>
                <w:rFonts w:eastAsia="Times New Roman" w:cs="Times New Roman"/>
                <w:b/>
                <w:i/>
                <w:sz w:val="24"/>
                <w:szCs w:val="24"/>
                <w:lang w:eastAsia="ru-RU"/>
              </w:rPr>
            </w:pPr>
            <w:r w:rsidRPr="008C7ADA">
              <w:rPr>
                <w:rFonts w:eastAsia="Times New Roman" w:cs="Times New Roman"/>
                <w:b/>
                <w:bCs/>
                <w:sz w:val="24"/>
                <w:szCs w:val="24"/>
                <w:lang w:eastAsia="ru-RU"/>
              </w:rPr>
              <w:t>17.</w:t>
            </w:r>
            <w:r w:rsidRPr="008C7ADA">
              <w:rPr>
                <w:rFonts w:eastAsia="Times New Roman" w:cs="Times New Roman"/>
                <w:sz w:val="24"/>
                <w:szCs w:val="24"/>
                <w:lang w:eastAsia="ru-RU"/>
              </w:rPr>
              <w:t xml:space="preserve"> Обеспечение оферты, в зависимости от обстоятельств </w:t>
            </w:r>
            <w:r w:rsidRPr="008C7ADA">
              <w:rPr>
                <w:rFonts w:eastAsia="Times New Roman" w:cs="Times New Roman"/>
                <w:b/>
                <w:i/>
                <w:sz w:val="24"/>
                <w:szCs w:val="24"/>
                <w:lang w:eastAsia="ru-RU"/>
              </w:rPr>
              <w:t>Оферта будет сопровождаться обеспечением оферты (выданное коммерческим банком) согласно приложению № 9</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b/>
                <w:i/>
                <w:sz w:val="24"/>
                <w:szCs w:val="24"/>
                <w:lang w:eastAsia="ru-RU"/>
              </w:rPr>
              <w:t>к Стандартной документации № 115 от 15 сентября 2021 г</w:t>
            </w:r>
            <w:r w:rsidRPr="008C7ADA">
              <w:rPr>
                <w:rFonts w:eastAsia="Times New Roman" w:cs="Times New Roman"/>
                <w:sz w:val="24"/>
                <w:szCs w:val="24"/>
                <w:lang w:eastAsia="ru-RU"/>
              </w:rPr>
              <w:t xml:space="preserve"> в размере 1</w:t>
            </w:r>
            <w:r w:rsidRPr="008C7ADA">
              <w:rPr>
                <w:rFonts w:eastAsia="Times New Roman" w:cs="Times New Roman"/>
                <w:b/>
                <w:i/>
                <w:sz w:val="24"/>
                <w:szCs w:val="24"/>
                <w:lang w:eastAsia="ru-RU"/>
              </w:rPr>
              <w:t>%</w:t>
            </w:r>
            <w:r w:rsidRPr="008C7ADA">
              <w:rPr>
                <w:rFonts w:eastAsia="Times New Roman" w:cs="Times New Roman"/>
                <w:i/>
                <w:sz w:val="24"/>
                <w:szCs w:val="24"/>
                <w:lang w:eastAsia="ru-RU"/>
              </w:rPr>
              <w:t xml:space="preserve"> </w:t>
            </w:r>
            <w:r w:rsidRPr="008C7ADA">
              <w:rPr>
                <w:rFonts w:eastAsia="Times New Roman" w:cs="Times New Roman"/>
                <w:b/>
                <w:i/>
                <w:sz w:val="24"/>
                <w:szCs w:val="24"/>
                <w:lang w:eastAsia="ru-RU"/>
              </w:rPr>
              <w:t>от стоимости оферты без НДС</w:t>
            </w:r>
            <w:r w:rsidRPr="008C7ADA">
              <w:rPr>
                <w:rFonts w:eastAsia="Times New Roman" w:cs="Times New Roman"/>
                <w:i/>
                <w:sz w:val="24"/>
                <w:szCs w:val="24"/>
                <w:lang w:eastAsia="ru-RU"/>
              </w:rPr>
              <w:t>.</w:t>
            </w:r>
          </w:p>
          <w:p w:rsidR="008C7ADA" w:rsidRPr="008C7ADA" w:rsidRDefault="008C7ADA" w:rsidP="008C7ADA">
            <w:pPr>
              <w:spacing w:after="0"/>
              <w:rPr>
                <w:rFonts w:eastAsia="Times New Roman" w:cs="Times New Roman"/>
                <w:sz w:val="24"/>
                <w:szCs w:val="24"/>
                <w:lang w:eastAsia="ru-RU"/>
              </w:rPr>
            </w:pP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b/>
                <w:bCs/>
                <w:sz w:val="24"/>
                <w:szCs w:val="24"/>
                <w:lang w:eastAsia="ru-RU"/>
              </w:rPr>
              <w:t>18.</w:t>
            </w:r>
            <w:r w:rsidRPr="008C7ADA">
              <w:rPr>
                <w:rFonts w:eastAsia="Times New Roman" w:cs="Times New Roman"/>
                <w:sz w:val="24"/>
                <w:szCs w:val="24"/>
                <w:lang w:eastAsia="ru-RU"/>
              </w:rPr>
              <w:t xml:space="preserve"> Обеспечение надлежащего исполнения договора, при необходимости ______________________, размер _____________. </w:t>
            </w:r>
            <w:r w:rsidRPr="008C7ADA">
              <w:rPr>
                <w:rFonts w:eastAsia="Times New Roman" w:cs="Times New Roman"/>
                <w:b/>
                <w:sz w:val="24"/>
                <w:szCs w:val="24"/>
                <w:lang w:eastAsia="ru-RU"/>
              </w:rPr>
              <w:t>Не применяется</w:t>
            </w:r>
          </w:p>
          <w:p w:rsidR="008C7ADA" w:rsidRPr="008C7ADA" w:rsidRDefault="008C7ADA" w:rsidP="008C7ADA">
            <w:pPr>
              <w:spacing w:after="0"/>
              <w:rPr>
                <w:rFonts w:eastAsia="Times New Roman" w:cs="Times New Roman"/>
                <w:sz w:val="24"/>
                <w:szCs w:val="24"/>
                <w:lang w:eastAsia="ru-RU"/>
              </w:rPr>
            </w:pP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b/>
                <w:bCs/>
                <w:sz w:val="24"/>
                <w:szCs w:val="24"/>
                <w:lang w:eastAsia="ru-RU"/>
              </w:rPr>
              <w:t>19.</w:t>
            </w:r>
            <w:r w:rsidRPr="008C7ADA">
              <w:rPr>
                <w:rFonts w:eastAsia="Times New Roman" w:cs="Times New Roman"/>
                <w:sz w:val="24"/>
                <w:szCs w:val="24"/>
                <w:lang w:eastAsia="ru-RU"/>
              </w:rPr>
              <w:t xml:space="preserve"> Причина обращения к ускоренной процедуре (в случае открытого, ограниченного конкурса и переговорной процедуры), в зависимости от обстоятельств: </w:t>
            </w:r>
            <w:r w:rsidRPr="008C7ADA">
              <w:rPr>
                <w:rFonts w:eastAsia="Times New Roman" w:cs="Times New Roman"/>
                <w:b/>
                <w:sz w:val="24"/>
                <w:szCs w:val="24"/>
                <w:lang w:eastAsia="ru-RU"/>
              </w:rPr>
              <w:t>Не применяется</w:t>
            </w:r>
          </w:p>
          <w:p w:rsidR="008C7ADA" w:rsidRPr="008C7ADA" w:rsidRDefault="008C7ADA" w:rsidP="008C7ADA">
            <w:pPr>
              <w:spacing w:after="0"/>
              <w:rPr>
                <w:rFonts w:eastAsia="Times New Roman" w:cs="Times New Roman"/>
                <w:sz w:val="24"/>
                <w:szCs w:val="24"/>
                <w:lang w:eastAsia="ru-RU"/>
              </w:rPr>
            </w:pP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b/>
                <w:bCs/>
                <w:sz w:val="24"/>
                <w:szCs w:val="24"/>
                <w:lang w:eastAsia="ru-RU"/>
              </w:rPr>
              <w:t>20.</w:t>
            </w:r>
            <w:r w:rsidRPr="008C7ADA">
              <w:rPr>
                <w:rFonts w:eastAsia="Times New Roman" w:cs="Times New Roman"/>
                <w:sz w:val="24"/>
                <w:szCs w:val="24"/>
                <w:lang w:eastAsia="ru-RU"/>
              </w:rPr>
              <w:t xml:space="preserve">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 </w:t>
            </w:r>
            <w:r w:rsidRPr="008C7ADA">
              <w:rPr>
                <w:rFonts w:eastAsia="Times New Roman" w:cs="Times New Roman"/>
                <w:b/>
                <w:sz w:val="24"/>
                <w:szCs w:val="24"/>
                <w:lang w:eastAsia="ru-RU"/>
              </w:rPr>
              <w:t>Не применяется</w:t>
            </w:r>
          </w:p>
          <w:p w:rsidR="008C7ADA" w:rsidRPr="008C7ADA" w:rsidRDefault="008C7ADA" w:rsidP="008C7ADA">
            <w:pPr>
              <w:spacing w:after="0"/>
              <w:rPr>
                <w:rFonts w:eastAsia="Times New Roman" w:cs="Times New Roman"/>
                <w:sz w:val="24"/>
                <w:szCs w:val="24"/>
                <w:lang w:eastAsia="ru-RU"/>
              </w:rPr>
            </w:pP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b/>
                <w:bCs/>
                <w:sz w:val="24"/>
                <w:szCs w:val="24"/>
                <w:lang w:eastAsia="ru-RU"/>
              </w:rPr>
              <w:t>21.</w:t>
            </w:r>
            <w:r w:rsidRPr="008C7ADA">
              <w:rPr>
                <w:rFonts w:eastAsia="Times New Roman" w:cs="Times New Roman"/>
                <w:sz w:val="24"/>
                <w:szCs w:val="24"/>
                <w:lang w:eastAsia="ru-RU"/>
              </w:rPr>
              <w:t xml:space="preserve"> Особые условия, от которых зависит выполнение контракта (указать, где это применимо): </w:t>
            </w:r>
            <w:r w:rsidRPr="008C7ADA">
              <w:rPr>
                <w:rFonts w:eastAsia="Times New Roman" w:cs="Times New Roman"/>
                <w:b/>
                <w:sz w:val="24"/>
                <w:szCs w:val="24"/>
                <w:lang w:eastAsia="ru-RU"/>
              </w:rPr>
              <w:lastRenderedPageBreak/>
              <w:t>Не применяется</w:t>
            </w:r>
          </w:p>
          <w:p w:rsidR="008C7ADA" w:rsidRPr="008C7ADA" w:rsidRDefault="008C7ADA" w:rsidP="008C7ADA">
            <w:pPr>
              <w:spacing w:after="0"/>
              <w:rPr>
                <w:rFonts w:eastAsia="Times New Roman" w:cs="Times New Roman"/>
                <w:sz w:val="24"/>
                <w:szCs w:val="24"/>
                <w:lang w:eastAsia="ru-RU"/>
              </w:rPr>
            </w:pP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b/>
                <w:bCs/>
                <w:sz w:val="24"/>
                <w:szCs w:val="24"/>
                <w:lang w:eastAsia="ru-RU"/>
              </w:rPr>
              <w:t>22.</w:t>
            </w:r>
            <w:r w:rsidRPr="008C7ADA">
              <w:rPr>
                <w:rFonts w:eastAsia="Times New Roman" w:cs="Times New Roman"/>
                <w:sz w:val="24"/>
                <w:szCs w:val="24"/>
                <w:lang w:eastAsia="ru-RU"/>
              </w:rPr>
              <w:t xml:space="preserve"> Предложения представлены в иностранной валюте: </w:t>
            </w:r>
            <w:r w:rsidRPr="008C7ADA">
              <w:rPr>
                <w:rFonts w:eastAsia="Times New Roman" w:cs="Times New Roman"/>
                <w:b/>
                <w:sz w:val="24"/>
                <w:szCs w:val="24"/>
                <w:lang w:eastAsia="ru-RU"/>
              </w:rPr>
              <w:t>Не принимаются</w:t>
            </w:r>
          </w:p>
          <w:p w:rsidR="008C7ADA" w:rsidRPr="008C7ADA" w:rsidRDefault="008C7ADA" w:rsidP="008C7ADA">
            <w:pPr>
              <w:spacing w:after="0"/>
              <w:rPr>
                <w:rFonts w:eastAsia="Times New Roman" w:cs="Times New Roman"/>
                <w:sz w:val="24"/>
                <w:szCs w:val="24"/>
                <w:lang w:eastAsia="ru-RU"/>
              </w:rPr>
            </w:pP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b/>
                <w:bCs/>
                <w:sz w:val="24"/>
                <w:szCs w:val="24"/>
                <w:lang w:eastAsia="ru-RU"/>
              </w:rPr>
              <w:t>23.</w:t>
            </w:r>
            <w:r w:rsidRPr="008C7ADA">
              <w:rPr>
                <w:rFonts w:eastAsia="Times New Roman" w:cs="Times New Roman"/>
                <w:sz w:val="24"/>
                <w:szCs w:val="24"/>
                <w:lang w:eastAsia="ru-RU"/>
              </w:rPr>
              <w:t xml:space="preserve"> Критерии оценки, применяемые для присуждения контракта: </w:t>
            </w:r>
            <w:r w:rsidRPr="008C7ADA">
              <w:rPr>
                <w:rFonts w:eastAsia="Times New Roman" w:cs="Times New Roman"/>
                <w:b/>
                <w:sz w:val="24"/>
                <w:szCs w:val="24"/>
                <w:lang w:eastAsia="ru-RU"/>
              </w:rPr>
              <w:t>Самая низкая цена</w:t>
            </w:r>
          </w:p>
          <w:p w:rsidR="008C7ADA" w:rsidRPr="008C7ADA" w:rsidRDefault="008C7ADA" w:rsidP="008C7ADA">
            <w:pPr>
              <w:spacing w:after="0"/>
              <w:rPr>
                <w:rFonts w:eastAsia="Times New Roman" w:cs="Times New Roman"/>
                <w:sz w:val="24"/>
                <w:szCs w:val="24"/>
                <w:lang w:eastAsia="ru-RU"/>
              </w:rPr>
            </w:pP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b/>
                <w:bCs/>
                <w:sz w:val="24"/>
                <w:szCs w:val="24"/>
                <w:lang w:eastAsia="ru-RU"/>
              </w:rPr>
              <w:t>24.</w:t>
            </w:r>
            <w:r w:rsidRPr="008C7ADA">
              <w:rPr>
                <w:rFonts w:eastAsia="Times New Roman" w:cs="Times New Roman"/>
                <w:sz w:val="24"/>
                <w:szCs w:val="24"/>
                <w:lang w:eastAsia="ru-RU"/>
              </w:rPr>
              <w:t xml:space="preserve"> Факторы оценки наиболее экономически выгодной оферты и их значимость:</w:t>
            </w:r>
          </w:p>
        </w:tc>
      </w:tr>
    </w:tbl>
    <w:p w:rsidR="008C7ADA" w:rsidRPr="008C7ADA" w:rsidRDefault="008C7ADA" w:rsidP="008C7ADA">
      <w:pPr>
        <w:spacing w:after="0"/>
        <w:rPr>
          <w:rFonts w:eastAsia="Times New Roman" w:cs="Times New Roman"/>
          <w:sz w:val="20"/>
          <w:szCs w:val="20"/>
          <w:lang w:eastAsia="ru-RU"/>
        </w:rPr>
      </w:pPr>
      <w:r w:rsidRPr="008C7ADA">
        <w:rPr>
          <w:rFonts w:eastAsia="Times New Roman" w:cs="Times New Roman"/>
          <w:sz w:val="20"/>
          <w:szCs w:val="20"/>
          <w:lang w:eastAsia="ru-RU"/>
        </w:rPr>
        <w:lastRenderedPageBreak/>
        <w:t> </w:t>
      </w:r>
    </w:p>
    <w:p w:rsidR="008C7ADA" w:rsidRPr="008C7ADA" w:rsidRDefault="008C7ADA" w:rsidP="008C7ADA">
      <w:pPr>
        <w:spacing w:after="0"/>
        <w:rPr>
          <w:rFonts w:eastAsia="Times New Roman" w:cs="Times New Roman"/>
          <w:sz w:val="20"/>
          <w:szCs w:val="20"/>
          <w:lang w:eastAsia="ru-RU"/>
        </w:rPr>
      </w:pPr>
    </w:p>
    <w:p w:rsidR="008C7ADA" w:rsidRPr="008C7ADA" w:rsidRDefault="008C7ADA" w:rsidP="008C7ADA">
      <w:pPr>
        <w:spacing w:after="0"/>
        <w:rPr>
          <w:rFonts w:eastAsia="Times New Roman" w:cs="Times New Roman"/>
          <w:sz w:val="20"/>
          <w:szCs w:val="20"/>
          <w:lang w:eastAsia="ru-RU"/>
        </w:rPr>
      </w:pPr>
    </w:p>
    <w:p w:rsidR="008C7ADA" w:rsidRPr="008C7ADA" w:rsidRDefault="008C7ADA" w:rsidP="008C7ADA">
      <w:pPr>
        <w:spacing w:after="0"/>
        <w:rPr>
          <w:rFonts w:eastAsia="Times New Roman" w:cs="Times New Roman"/>
          <w:sz w:val="20"/>
          <w:szCs w:val="20"/>
          <w:lang w:eastAsia="ru-RU"/>
        </w:rPr>
      </w:pPr>
    </w:p>
    <w:tbl>
      <w:tblPr>
        <w:tblW w:w="10070" w:type="dxa"/>
        <w:jc w:val="center"/>
        <w:tblCellMar>
          <w:top w:w="15" w:type="dxa"/>
          <w:left w:w="15" w:type="dxa"/>
          <w:bottom w:w="15" w:type="dxa"/>
          <w:right w:w="15" w:type="dxa"/>
        </w:tblCellMar>
        <w:tblLook w:val="04A0" w:firstRow="1" w:lastRow="0" w:firstColumn="1" w:lastColumn="0" w:noHBand="0" w:noVBand="1"/>
      </w:tblPr>
      <w:tblGrid>
        <w:gridCol w:w="315"/>
        <w:gridCol w:w="5800"/>
        <w:gridCol w:w="3955"/>
      </w:tblGrid>
      <w:tr w:rsidR="008C7ADA" w:rsidRPr="008C7ADA" w:rsidTr="005A49BC">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ADA" w:rsidRPr="008C7ADA" w:rsidRDefault="008C7ADA" w:rsidP="008C7ADA">
            <w:pPr>
              <w:spacing w:after="0"/>
              <w:rPr>
                <w:rFonts w:eastAsia="Times New Roman" w:cs="Times New Roman"/>
                <w:b/>
                <w:bCs/>
                <w:sz w:val="20"/>
                <w:szCs w:val="20"/>
                <w:lang w:eastAsia="ru-RU"/>
              </w:rPr>
            </w:pPr>
            <w:r w:rsidRPr="008C7ADA">
              <w:rPr>
                <w:rFonts w:eastAsia="Times New Roman" w:cs="Times New Roman"/>
                <w:b/>
                <w:bCs/>
                <w:sz w:val="20"/>
                <w:szCs w:val="20"/>
                <w:lang w:eastAsia="ru-RU"/>
              </w:rPr>
              <w:t>№</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ADA" w:rsidRPr="008C7ADA" w:rsidRDefault="008C7ADA" w:rsidP="008C7ADA">
            <w:pPr>
              <w:spacing w:after="0"/>
              <w:rPr>
                <w:rFonts w:eastAsia="Times New Roman" w:cs="Times New Roman"/>
                <w:b/>
                <w:bCs/>
                <w:sz w:val="20"/>
                <w:szCs w:val="20"/>
                <w:lang w:eastAsia="ru-RU"/>
              </w:rPr>
            </w:pPr>
            <w:r w:rsidRPr="008C7ADA">
              <w:rPr>
                <w:rFonts w:eastAsia="Times New Roman" w:cs="Times New Roman"/>
                <w:b/>
                <w:bCs/>
                <w:sz w:val="20"/>
                <w:szCs w:val="20"/>
                <w:lang w:eastAsia="ru-RU"/>
              </w:rPr>
              <w:t>Название фактора оценки</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ADA" w:rsidRPr="008C7ADA" w:rsidRDefault="008C7ADA" w:rsidP="008C7ADA">
            <w:pPr>
              <w:spacing w:after="0"/>
              <w:rPr>
                <w:rFonts w:eastAsia="Times New Roman" w:cs="Times New Roman"/>
                <w:b/>
                <w:bCs/>
                <w:sz w:val="20"/>
                <w:szCs w:val="20"/>
                <w:lang w:eastAsia="ru-RU"/>
              </w:rPr>
            </w:pPr>
            <w:r w:rsidRPr="008C7ADA">
              <w:rPr>
                <w:rFonts w:eastAsia="Times New Roman" w:cs="Times New Roman"/>
                <w:b/>
                <w:bCs/>
                <w:sz w:val="20"/>
                <w:szCs w:val="20"/>
                <w:lang w:eastAsia="ru-RU"/>
              </w:rPr>
              <w:t>Значимость %</w:t>
            </w:r>
          </w:p>
        </w:tc>
      </w:tr>
      <w:tr w:rsidR="008C7ADA" w:rsidRPr="008C7ADA" w:rsidTr="005A49BC">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ADA" w:rsidRPr="008C7ADA" w:rsidRDefault="008C7ADA" w:rsidP="008C7ADA">
            <w:pPr>
              <w:spacing w:after="0"/>
              <w:rPr>
                <w:rFonts w:eastAsia="Times New Roman" w:cs="Times New Roman"/>
                <w:sz w:val="20"/>
                <w:szCs w:val="20"/>
                <w:lang w:eastAsia="ru-RU"/>
              </w:rPr>
            </w:pPr>
            <w:r w:rsidRPr="008C7ADA">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ADA" w:rsidRPr="008C7ADA" w:rsidRDefault="008C7ADA" w:rsidP="008C7ADA">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ADA" w:rsidRPr="008C7ADA" w:rsidRDefault="008C7ADA" w:rsidP="008C7ADA">
            <w:pPr>
              <w:spacing w:after="0"/>
              <w:rPr>
                <w:rFonts w:eastAsia="Times New Roman" w:cs="Times New Roman"/>
                <w:sz w:val="20"/>
                <w:szCs w:val="20"/>
                <w:lang w:eastAsia="ru-RU"/>
              </w:rPr>
            </w:pPr>
          </w:p>
        </w:tc>
      </w:tr>
      <w:tr w:rsidR="008C7ADA" w:rsidRPr="008C7ADA" w:rsidTr="005A49BC">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ADA" w:rsidRPr="008C7ADA" w:rsidRDefault="008C7ADA" w:rsidP="008C7ADA">
            <w:pPr>
              <w:spacing w:after="0"/>
              <w:rPr>
                <w:rFonts w:eastAsia="Times New Roman" w:cs="Times New Roman"/>
                <w:sz w:val="20"/>
                <w:szCs w:val="20"/>
                <w:lang w:eastAsia="ru-RU"/>
              </w:rPr>
            </w:pPr>
            <w:r w:rsidRPr="008C7ADA">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ADA" w:rsidRPr="008C7ADA" w:rsidRDefault="008C7ADA" w:rsidP="008C7ADA">
            <w:pPr>
              <w:spacing w:after="0"/>
              <w:rPr>
                <w:rFonts w:eastAsia="Times New Roman" w:cs="Times New Roman"/>
                <w:sz w:val="20"/>
                <w:szCs w:val="20"/>
                <w:lang w:eastAsia="ru-RU"/>
              </w:rPr>
            </w:pPr>
            <w:r w:rsidRPr="008C7ADA">
              <w:rPr>
                <w:rFonts w:eastAsia="Times New Roman" w:cs="Times New Roman"/>
                <w:sz w:val="20"/>
                <w:szCs w:val="20"/>
                <w:lang w:eastAsia="ru-RU"/>
              </w:rPr>
              <w:t> </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ADA" w:rsidRPr="008C7ADA" w:rsidRDefault="008C7ADA" w:rsidP="008C7ADA">
            <w:pPr>
              <w:spacing w:after="0"/>
              <w:rPr>
                <w:rFonts w:eastAsia="Times New Roman" w:cs="Times New Roman"/>
                <w:sz w:val="20"/>
                <w:szCs w:val="20"/>
                <w:lang w:eastAsia="ru-RU"/>
              </w:rPr>
            </w:pPr>
            <w:r w:rsidRPr="008C7ADA">
              <w:rPr>
                <w:rFonts w:eastAsia="Times New Roman" w:cs="Times New Roman"/>
                <w:sz w:val="20"/>
                <w:szCs w:val="20"/>
                <w:lang w:eastAsia="ru-RU"/>
              </w:rPr>
              <w:t> </w:t>
            </w:r>
          </w:p>
        </w:tc>
      </w:tr>
      <w:tr w:rsidR="008C7ADA" w:rsidRPr="008C7ADA" w:rsidTr="005A49BC">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C7ADA" w:rsidRPr="008C7ADA" w:rsidRDefault="008C7ADA" w:rsidP="008C7ADA">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C7ADA" w:rsidRPr="008C7ADA" w:rsidRDefault="008C7ADA" w:rsidP="008C7ADA">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C7ADA" w:rsidRPr="008C7ADA" w:rsidRDefault="008C7ADA" w:rsidP="008C7ADA">
            <w:pPr>
              <w:spacing w:after="0"/>
              <w:rPr>
                <w:rFonts w:eastAsia="Times New Roman" w:cs="Times New Roman"/>
                <w:sz w:val="20"/>
                <w:szCs w:val="20"/>
                <w:lang w:eastAsia="ru-RU"/>
              </w:rPr>
            </w:pPr>
          </w:p>
        </w:tc>
      </w:tr>
      <w:tr w:rsidR="008C7ADA" w:rsidRPr="008C7ADA" w:rsidTr="005A49BC">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C7ADA" w:rsidRPr="008C7ADA" w:rsidRDefault="008C7ADA" w:rsidP="008C7ADA">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C7ADA" w:rsidRPr="008C7ADA" w:rsidRDefault="008C7ADA" w:rsidP="008C7ADA">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C7ADA" w:rsidRPr="008C7ADA" w:rsidRDefault="008C7ADA" w:rsidP="008C7ADA">
            <w:pPr>
              <w:spacing w:after="0"/>
              <w:rPr>
                <w:rFonts w:eastAsia="Times New Roman" w:cs="Times New Roman"/>
                <w:sz w:val="20"/>
                <w:szCs w:val="20"/>
                <w:lang w:eastAsia="ru-RU"/>
              </w:rPr>
            </w:pPr>
          </w:p>
        </w:tc>
      </w:tr>
      <w:tr w:rsidR="008C7ADA" w:rsidRPr="008C7ADA" w:rsidTr="005A49BC">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C7ADA" w:rsidRPr="008C7ADA" w:rsidRDefault="008C7ADA" w:rsidP="008C7ADA">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C7ADA" w:rsidRPr="008C7ADA" w:rsidRDefault="008C7ADA" w:rsidP="008C7ADA">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C7ADA" w:rsidRPr="008C7ADA" w:rsidRDefault="008C7ADA" w:rsidP="008C7ADA">
            <w:pPr>
              <w:spacing w:after="0"/>
              <w:rPr>
                <w:rFonts w:eastAsia="Times New Roman" w:cs="Times New Roman"/>
                <w:sz w:val="20"/>
                <w:szCs w:val="20"/>
                <w:lang w:eastAsia="ru-RU"/>
              </w:rPr>
            </w:pPr>
          </w:p>
        </w:tc>
      </w:tr>
      <w:tr w:rsidR="008C7ADA" w:rsidRPr="008C7ADA" w:rsidTr="005A49BC">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C7ADA" w:rsidRPr="008C7ADA" w:rsidRDefault="008C7ADA" w:rsidP="008C7ADA">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C7ADA" w:rsidRPr="008C7ADA" w:rsidRDefault="008C7ADA" w:rsidP="008C7ADA">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C7ADA" w:rsidRPr="008C7ADA" w:rsidRDefault="008C7ADA" w:rsidP="008C7ADA">
            <w:pPr>
              <w:spacing w:after="0"/>
              <w:rPr>
                <w:rFonts w:eastAsia="Times New Roman" w:cs="Times New Roman"/>
                <w:sz w:val="20"/>
                <w:szCs w:val="20"/>
                <w:lang w:eastAsia="ru-RU"/>
              </w:rPr>
            </w:pPr>
          </w:p>
        </w:tc>
      </w:tr>
      <w:tr w:rsidR="008C7ADA" w:rsidRPr="008C7ADA" w:rsidTr="005A49BC">
        <w:trPr>
          <w:jc w:val="center"/>
        </w:trPr>
        <w:tc>
          <w:tcPr>
            <w:tcW w:w="5000" w:type="pct"/>
            <w:gridSpan w:val="3"/>
            <w:tcBorders>
              <w:top w:val="nil"/>
              <w:left w:val="nil"/>
              <w:bottom w:val="nil"/>
              <w:right w:val="nil"/>
            </w:tcBorders>
            <w:tcMar>
              <w:top w:w="15" w:type="dxa"/>
              <w:left w:w="45" w:type="dxa"/>
              <w:bottom w:w="15" w:type="dxa"/>
              <w:right w:w="45" w:type="dxa"/>
            </w:tcMar>
            <w:hideMark/>
          </w:tcPr>
          <w:p w:rsidR="008C7ADA" w:rsidRPr="008C7ADA" w:rsidRDefault="008C7ADA" w:rsidP="008C7ADA">
            <w:pPr>
              <w:spacing w:after="0"/>
              <w:rPr>
                <w:rFonts w:eastAsia="Times New Roman" w:cs="Times New Roman"/>
                <w:sz w:val="20"/>
                <w:szCs w:val="20"/>
                <w:lang w:eastAsia="ru-RU"/>
              </w:rPr>
            </w:pPr>
            <w:r w:rsidRPr="008C7ADA">
              <w:rPr>
                <w:rFonts w:eastAsia="Times New Roman" w:cs="Times New Roman"/>
                <w:sz w:val="20"/>
                <w:szCs w:val="20"/>
                <w:lang w:eastAsia="ru-RU"/>
              </w:rPr>
              <w:t> </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b/>
                <w:bCs/>
                <w:sz w:val="24"/>
                <w:szCs w:val="24"/>
                <w:lang w:eastAsia="ru-RU"/>
              </w:rPr>
              <w:t>25.</w:t>
            </w:r>
            <w:r w:rsidRPr="008C7ADA">
              <w:rPr>
                <w:rFonts w:eastAsia="Times New Roman" w:cs="Times New Roman"/>
                <w:sz w:val="24"/>
                <w:szCs w:val="24"/>
                <w:lang w:eastAsia="ru-RU"/>
              </w:rPr>
              <w:t xml:space="preserve"> Крайний срок подачи / вскрытия оферт:</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sz w:val="24"/>
                <w:szCs w:val="24"/>
                <w:lang w:eastAsia="ru-RU"/>
              </w:rPr>
              <w:t>- до: [</w:t>
            </w:r>
            <w:r w:rsidRPr="008C7ADA">
              <w:rPr>
                <w:rFonts w:eastAsia="Times New Roman" w:cs="Times New Roman"/>
                <w:i/>
                <w:iCs/>
                <w:sz w:val="24"/>
                <w:szCs w:val="24"/>
                <w:lang w:eastAsia="ru-RU"/>
              </w:rPr>
              <w:t>точное время</w:t>
            </w:r>
            <w:r w:rsidRPr="008C7ADA">
              <w:rPr>
                <w:rFonts w:eastAsia="Times New Roman" w:cs="Times New Roman"/>
                <w:sz w:val="24"/>
                <w:szCs w:val="24"/>
                <w:lang w:eastAsia="ru-RU"/>
              </w:rPr>
              <w:t xml:space="preserve">] </w:t>
            </w:r>
            <w:r w:rsidRPr="008C7ADA">
              <w:rPr>
                <w:rFonts w:eastAsia="Times New Roman" w:cs="Times New Roman"/>
                <w:b/>
                <w:sz w:val="24"/>
                <w:szCs w:val="24"/>
                <w:lang w:val="en-US" w:eastAsia="ru-RU"/>
              </w:rPr>
              <w:t>conform</w:t>
            </w:r>
            <w:r w:rsidRPr="008C7ADA">
              <w:rPr>
                <w:rFonts w:eastAsia="Times New Roman" w:cs="Times New Roman"/>
                <w:b/>
                <w:sz w:val="24"/>
                <w:szCs w:val="24"/>
                <w:lang w:eastAsia="ru-RU"/>
              </w:rPr>
              <w:t xml:space="preserve"> </w:t>
            </w:r>
            <w:r w:rsidRPr="008C7ADA">
              <w:rPr>
                <w:rFonts w:eastAsia="Times New Roman" w:cs="Times New Roman"/>
                <w:b/>
                <w:bCs/>
                <w:sz w:val="24"/>
                <w:szCs w:val="24"/>
                <w:lang w:val="en-US" w:eastAsia="ru-RU"/>
              </w:rPr>
              <w:t>SIA</w:t>
            </w:r>
            <w:r w:rsidRPr="008C7ADA">
              <w:rPr>
                <w:rFonts w:eastAsia="Times New Roman" w:cs="Times New Roman"/>
                <w:b/>
                <w:bCs/>
                <w:sz w:val="24"/>
                <w:szCs w:val="24"/>
                <w:lang w:eastAsia="ru-RU"/>
              </w:rPr>
              <w:t xml:space="preserve"> </w:t>
            </w:r>
            <w:r w:rsidRPr="008C7ADA">
              <w:rPr>
                <w:rFonts w:eastAsia="Times New Roman" w:cs="Times New Roman"/>
                <w:b/>
                <w:bCs/>
                <w:sz w:val="24"/>
                <w:szCs w:val="24"/>
                <w:lang w:val="en-US" w:eastAsia="ru-RU"/>
              </w:rPr>
              <w:t>RSAP</w:t>
            </w:r>
            <w:r w:rsidRPr="008C7ADA">
              <w:rPr>
                <w:rFonts w:eastAsia="Times New Roman" w:cs="Times New Roman"/>
                <w:b/>
                <w:bCs/>
                <w:sz w:val="24"/>
                <w:szCs w:val="24"/>
                <w:lang w:eastAsia="ru-RU"/>
              </w:rPr>
              <w:t>.</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sz w:val="24"/>
                <w:szCs w:val="24"/>
                <w:lang w:eastAsia="ru-RU"/>
              </w:rPr>
              <w:t xml:space="preserve">- Дата: </w:t>
            </w:r>
            <w:r w:rsidRPr="008C7ADA">
              <w:rPr>
                <w:rFonts w:eastAsia="Times New Roman" w:cs="Times New Roman"/>
                <w:b/>
                <w:sz w:val="24"/>
                <w:szCs w:val="24"/>
                <w:lang w:val="en-US" w:eastAsia="ru-RU"/>
              </w:rPr>
              <w:t>conform</w:t>
            </w:r>
            <w:r w:rsidRPr="008C7ADA">
              <w:rPr>
                <w:rFonts w:eastAsia="Times New Roman" w:cs="Times New Roman"/>
                <w:b/>
                <w:sz w:val="24"/>
                <w:szCs w:val="24"/>
                <w:lang w:eastAsia="ru-RU"/>
              </w:rPr>
              <w:t xml:space="preserve"> </w:t>
            </w:r>
            <w:r w:rsidRPr="008C7ADA">
              <w:rPr>
                <w:rFonts w:eastAsia="Times New Roman" w:cs="Times New Roman"/>
                <w:b/>
                <w:bCs/>
                <w:sz w:val="24"/>
                <w:szCs w:val="24"/>
                <w:lang w:val="en-US" w:eastAsia="ru-RU"/>
              </w:rPr>
              <w:t>SIA</w:t>
            </w:r>
            <w:r w:rsidRPr="008C7ADA">
              <w:rPr>
                <w:rFonts w:eastAsia="Times New Roman" w:cs="Times New Roman"/>
                <w:b/>
                <w:bCs/>
                <w:sz w:val="24"/>
                <w:szCs w:val="24"/>
                <w:lang w:eastAsia="ru-RU"/>
              </w:rPr>
              <w:t xml:space="preserve"> </w:t>
            </w:r>
            <w:r w:rsidRPr="008C7ADA">
              <w:rPr>
                <w:rFonts w:eastAsia="Times New Roman" w:cs="Times New Roman"/>
                <w:b/>
                <w:bCs/>
                <w:sz w:val="24"/>
                <w:szCs w:val="24"/>
                <w:lang w:val="en-US" w:eastAsia="ru-RU"/>
              </w:rPr>
              <w:t>RSAP</w:t>
            </w:r>
            <w:r w:rsidRPr="008C7ADA">
              <w:rPr>
                <w:rFonts w:eastAsia="Times New Roman" w:cs="Times New Roman"/>
                <w:b/>
                <w:bCs/>
                <w:sz w:val="24"/>
                <w:szCs w:val="24"/>
                <w:lang w:eastAsia="ru-RU"/>
              </w:rPr>
              <w:t>.</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b/>
                <w:bCs/>
                <w:sz w:val="24"/>
                <w:szCs w:val="24"/>
                <w:lang w:eastAsia="ru-RU"/>
              </w:rPr>
              <w:t>26.</w:t>
            </w:r>
            <w:r w:rsidRPr="008C7ADA">
              <w:rPr>
                <w:rFonts w:eastAsia="Times New Roman" w:cs="Times New Roman"/>
                <w:sz w:val="24"/>
                <w:szCs w:val="24"/>
                <w:lang w:eastAsia="ru-RU"/>
              </w:rPr>
              <w:t xml:space="preserve"> Адрес, по которому должны быть отправлены оферты или заявки на участие:</w:t>
            </w:r>
          </w:p>
          <w:p w:rsidR="008C7ADA" w:rsidRPr="008C7ADA" w:rsidRDefault="008C7ADA" w:rsidP="008C7ADA">
            <w:pPr>
              <w:spacing w:after="0"/>
              <w:rPr>
                <w:rFonts w:eastAsia="Times New Roman" w:cs="Times New Roman"/>
                <w:b/>
                <w:sz w:val="24"/>
                <w:szCs w:val="24"/>
                <w:lang w:eastAsia="ru-RU"/>
              </w:rPr>
            </w:pPr>
            <w:r w:rsidRPr="008C7ADA">
              <w:rPr>
                <w:rFonts w:eastAsia="Times New Roman" w:cs="Times New Roman"/>
                <w:b/>
                <w:sz w:val="24"/>
                <w:szCs w:val="24"/>
                <w:lang w:eastAsia="ru-RU"/>
              </w:rPr>
              <w:t> </w:t>
            </w:r>
            <w:r w:rsidRPr="008C7ADA">
              <w:rPr>
                <w:rFonts w:eastAsia="Times New Roman" w:cs="Times New Roman"/>
                <w:b/>
                <w:i/>
                <w:iCs/>
                <w:sz w:val="24"/>
                <w:szCs w:val="24"/>
                <w:lang w:eastAsia="ru-RU"/>
              </w:rPr>
              <w:t>Оферты или заявки на участие будут подаваться в электронном виде через АИС ГРГЗ.</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sz w:val="24"/>
                <w:szCs w:val="24"/>
                <w:lang w:eastAsia="ru-RU"/>
              </w:rPr>
              <w:t> </w:t>
            </w:r>
          </w:p>
          <w:p w:rsidR="008C7ADA" w:rsidRPr="008C7ADA" w:rsidRDefault="008C7ADA" w:rsidP="008C7ADA">
            <w:pPr>
              <w:spacing w:after="0"/>
              <w:rPr>
                <w:rFonts w:eastAsia="Times New Roman" w:cs="Times New Roman"/>
                <w:b/>
                <w:sz w:val="24"/>
                <w:szCs w:val="24"/>
                <w:lang w:eastAsia="ru-RU"/>
              </w:rPr>
            </w:pPr>
            <w:r w:rsidRPr="008C7ADA">
              <w:rPr>
                <w:rFonts w:eastAsia="Times New Roman" w:cs="Times New Roman"/>
                <w:b/>
                <w:bCs/>
                <w:sz w:val="24"/>
                <w:szCs w:val="24"/>
                <w:lang w:eastAsia="ru-RU"/>
              </w:rPr>
              <w:t>27.</w:t>
            </w:r>
            <w:r w:rsidRPr="008C7ADA">
              <w:rPr>
                <w:rFonts w:eastAsia="Times New Roman" w:cs="Times New Roman"/>
                <w:sz w:val="24"/>
                <w:szCs w:val="24"/>
                <w:lang w:eastAsia="ru-RU"/>
              </w:rPr>
              <w:t xml:space="preserve"> Срок действия оферт: 6</w:t>
            </w:r>
            <w:r w:rsidRPr="008C7ADA">
              <w:rPr>
                <w:rFonts w:eastAsia="Times New Roman" w:cs="Times New Roman"/>
                <w:b/>
                <w:sz w:val="24"/>
                <w:szCs w:val="24"/>
                <w:lang w:eastAsia="ru-RU"/>
              </w:rPr>
              <w:t>0 дней</w:t>
            </w:r>
          </w:p>
          <w:p w:rsidR="008C7ADA" w:rsidRPr="008C7ADA" w:rsidRDefault="008C7ADA" w:rsidP="008C7ADA">
            <w:pPr>
              <w:spacing w:after="0"/>
              <w:rPr>
                <w:rFonts w:eastAsia="Times New Roman" w:cs="Times New Roman"/>
                <w:sz w:val="24"/>
                <w:szCs w:val="24"/>
                <w:lang w:eastAsia="ru-RU"/>
              </w:rPr>
            </w:pP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b/>
                <w:bCs/>
                <w:sz w:val="24"/>
                <w:szCs w:val="24"/>
                <w:lang w:eastAsia="ru-RU"/>
              </w:rPr>
              <w:t>28.</w:t>
            </w:r>
            <w:r w:rsidRPr="008C7ADA">
              <w:rPr>
                <w:rFonts w:eastAsia="Times New Roman" w:cs="Times New Roman"/>
                <w:sz w:val="24"/>
                <w:szCs w:val="24"/>
                <w:lang w:eastAsia="ru-RU"/>
              </w:rPr>
              <w:t xml:space="preserve"> Место открытия торгов: </w:t>
            </w:r>
            <w:r w:rsidRPr="008C7ADA">
              <w:rPr>
                <w:rFonts w:eastAsia="Times New Roman" w:cs="Times New Roman"/>
                <w:b/>
                <w:i/>
                <w:iCs/>
                <w:sz w:val="24"/>
                <w:szCs w:val="24"/>
                <w:lang w:eastAsia="ru-RU"/>
              </w:rPr>
              <w:t>АИС ГРГЗ</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sz w:val="24"/>
                <w:szCs w:val="24"/>
                <w:lang w:eastAsia="ru-RU"/>
              </w:rPr>
              <w:t> </w:t>
            </w:r>
            <w:r w:rsidRPr="008C7ADA">
              <w:rPr>
                <w:rFonts w:eastAsia="Times New Roman" w:cs="Times New Roman"/>
                <w:i/>
                <w:iCs/>
                <w:sz w:val="24"/>
                <w:szCs w:val="24"/>
                <w:lang w:eastAsia="ru-RU"/>
              </w:rPr>
              <w:t>Оферты, поданные с опозданием, будут отклонены.</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sz w:val="24"/>
                <w:szCs w:val="24"/>
                <w:lang w:eastAsia="ru-RU"/>
              </w:rPr>
              <w:t> </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b/>
                <w:bCs/>
                <w:sz w:val="24"/>
                <w:szCs w:val="24"/>
                <w:lang w:eastAsia="ru-RU"/>
              </w:rPr>
              <w:t>29.</w:t>
            </w:r>
            <w:r w:rsidRPr="008C7ADA">
              <w:rPr>
                <w:rFonts w:eastAsia="Times New Roman" w:cs="Times New Roman"/>
                <w:sz w:val="24"/>
                <w:szCs w:val="24"/>
                <w:lang w:eastAsia="ru-RU"/>
              </w:rPr>
              <w:t xml:space="preserve"> Лица, имеющие право присутствовать при вскрытии оферт:</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sz w:val="24"/>
                <w:szCs w:val="24"/>
                <w:lang w:eastAsia="ru-RU"/>
              </w:rPr>
              <w:t> </w:t>
            </w:r>
            <w:r w:rsidRPr="008C7ADA">
              <w:rPr>
                <w:rFonts w:eastAsia="Times New Roman" w:cs="Times New Roman"/>
                <w:i/>
                <w:iCs/>
                <w:sz w:val="24"/>
                <w:szCs w:val="24"/>
                <w:lang w:eastAsia="ru-RU"/>
              </w:rPr>
              <w:t>Оференты или их представители имеют право участвовать в открытии оферт, если оферты не были поданы через АИС ГРГЗ</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sz w:val="24"/>
                <w:szCs w:val="24"/>
                <w:lang w:eastAsia="ru-RU"/>
              </w:rPr>
              <w:t> </w:t>
            </w:r>
            <w:r w:rsidRPr="008C7ADA">
              <w:rPr>
                <w:rFonts w:eastAsia="Times New Roman" w:cs="Times New Roman"/>
                <w:b/>
                <w:bCs/>
                <w:sz w:val="24"/>
                <w:szCs w:val="24"/>
                <w:lang w:eastAsia="ru-RU"/>
              </w:rPr>
              <w:t>30.</w:t>
            </w:r>
            <w:r w:rsidRPr="008C7ADA">
              <w:rPr>
                <w:rFonts w:eastAsia="Times New Roman" w:cs="Times New Roman"/>
                <w:sz w:val="24"/>
                <w:szCs w:val="24"/>
                <w:lang w:eastAsia="ru-RU"/>
              </w:rPr>
              <w:t xml:space="preserve"> Язык или языки, на которых должны быть составлены оферты или заявки на участие: </w:t>
            </w:r>
            <w:r w:rsidRPr="008C7ADA">
              <w:rPr>
                <w:rFonts w:eastAsia="Times New Roman" w:cs="Times New Roman"/>
                <w:b/>
                <w:sz w:val="24"/>
                <w:szCs w:val="24"/>
                <w:lang w:eastAsia="ru-RU"/>
              </w:rPr>
              <w:t>государственный язык / русский</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b/>
                <w:bCs/>
                <w:sz w:val="24"/>
                <w:szCs w:val="24"/>
                <w:lang w:eastAsia="ru-RU"/>
              </w:rPr>
              <w:t>31.</w:t>
            </w:r>
            <w:r w:rsidRPr="008C7ADA">
              <w:rPr>
                <w:rFonts w:eastAsia="Times New Roman" w:cs="Times New Roman"/>
                <w:sz w:val="24"/>
                <w:szCs w:val="24"/>
                <w:lang w:eastAsia="ru-RU"/>
              </w:rPr>
              <w:t xml:space="preserve"> Соответствующий договор относится к проекту и/или программе, финансируемым за счет средств Европейского Союза: --</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i/>
                <w:iCs/>
                <w:sz w:val="24"/>
                <w:szCs w:val="24"/>
                <w:lang w:eastAsia="ru-RU"/>
              </w:rPr>
              <w:t>(укажите название проекта и/или программы)</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sz w:val="24"/>
                <w:szCs w:val="24"/>
                <w:lang w:eastAsia="ru-RU"/>
              </w:rPr>
              <w:t> </w:t>
            </w:r>
            <w:r w:rsidRPr="008C7ADA">
              <w:rPr>
                <w:rFonts w:eastAsia="Times New Roman" w:cs="Times New Roman"/>
                <w:b/>
                <w:bCs/>
                <w:sz w:val="24"/>
                <w:szCs w:val="24"/>
                <w:lang w:eastAsia="ru-RU"/>
              </w:rPr>
              <w:t>32.</w:t>
            </w:r>
            <w:r w:rsidRPr="008C7ADA">
              <w:rPr>
                <w:rFonts w:eastAsia="Times New Roman" w:cs="Times New Roman"/>
                <w:sz w:val="24"/>
                <w:szCs w:val="24"/>
                <w:lang w:eastAsia="ru-RU"/>
              </w:rPr>
              <w:t xml:space="preserve"> Название и адрес органа, ответственного за разрешение споров:</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sz w:val="24"/>
                <w:szCs w:val="24"/>
                <w:lang w:eastAsia="ru-RU"/>
              </w:rPr>
              <w:t> </w:t>
            </w:r>
            <w:r w:rsidRPr="008C7ADA">
              <w:rPr>
                <w:rFonts w:eastAsia="Times New Roman" w:cs="Times New Roman"/>
                <w:i/>
                <w:iCs/>
                <w:sz w:val="24"/>
                <w:szCs w:val="24"/>
                <w:lang w:eastAsia="ru-RU"/>
              </w:rPr>
              <w:t>Национальное агентство по рассмотрению жалоб</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i/>
                <w:iCs/>
                <w:sz w:val="24"/>
                <w:szCs w:val="24"/>
                <w:lang w:eastAsia="ru-RU"/>
              </w:rPr>
              <w:t>Адрес: мун.Кишинев, бул. Штефан чел Маре ши Сфынт № 124 (4-й этаж), MD 2001;</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i/>
                <w:iCs/>
                <w:sz w:val="24"/>
                <w:szCs w:val="24"/>
                <w:lang w:eastAsia="ru-RU"/>
              </w:rPr>
              <w:t xml:space="preserve">Тел/факс/ электронная почта: 022-820 652, 022 820-651, </w:t>
            </w:r>
            <w:hyperlink r:id="rId59" w:history="1">
              <w:r w:rsidRPr="008C7ADA">
                <w:rPr>
                  <w:rFonts w:eastAsia="Times New Roman" w:cs="Times New Roman"/>
                  <w:i/>
                  <w:iCs/>
                  <w:color w:val="0000FF"/>
                  <w:sz w:val="24"/>
                  <w:szCs w:val="24"/>
                  <w:u w:val="single"/>
                  <w:lang w:eastAsia="ru-RU"/>
                </w:rPr>
                <w:t>contestatii@ansc.md</w:t>
              </w:r>
            </w:hyperlink>
            <w:r w:rsidRPr="008C7ADA">
              <w:rPr>
                <w:rFonts w:eastAsia="Times New Roman" w:cs="Times New Roman"/>
                <w:i/>
                <w:iCs/>
                <w:sz w:val="24"/>
                <w:szCs w:val="24"/>
                <w:lang w:eastAsia="ru-RU"/>
              </w:rPr>
              <w:t xml:space="preserve"> </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sz w:val="24"/>
                <w:szCs w:val="24"/>
                <w:lang w:eastAsia="ru-RU"/>
              </w:rPr>
              <w:t> </w:t>
            </w:r>
            <w:r w:rsidRPr="008C7ADA">
              <w:rPr>
                <w:rFonts w:eastAsia="Times New Roman" w:cs="Times New Roman"/>
                <w:b/>
                <w:bCs/>
                <w:sz w:val="24"/>
                <w:szCs w:val="24"/>
                <w:lang w:eastAsia="ru-RU"/>
              </w:rPr>
              <w:t>33.</w:t>
            </w:r>
            <w:r w:rsidRPr="008C7ADA">
              <w:rPr>
                <w:rFonts w:eastAsia="Times New Roman" w:cs="Times New Roman"/>
                <w:sz w:val="24"/>
                <w:szCs w:val="24"/>
                <w:lang w:eastAsia="ru-RU"/>
              </w:rPr>
              <w:t xml:space="preserve"> Дата (даты) и ссылки на предыдущие публикации в Официальном журнале Европейского Союза, касающиеся договора(ов), к которому относится это уведомление (если применимо): </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b/>
                <w:sz w:val="24"/>
                <w:szCs w:val="24"/>
                <w:lang w:eastAsia="ru-RU"/>
              </w:rPr>
              <w:t>Не применяется</w:t>
            </w:r>
            <w:r w:rsidRPr="008C7ADA">
              <w:rPr>
                <w:rFonts w:eastAsia="Times New Roman" w:cs="Times New Roman"/>
                <w:sz w:val="24"/>
                <w:szCs w:val="24"/>
                <w:lang w:eastAsia="ru-RU"/>
              </w:rPr>
              <w:t xml:space="preserve"> </w:t>
            </w: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b/>
                <w:bCs/>
                <w:sz w:val="24"/>
                <w:szCs w:val="24"/>
                <w:lang w:eastAsia="ru-RU"/>
              </w:rPr>
              <w:t>34.</w:t>
            </w:r>
            <w:r w:rsidRPr="008C7ADA">
              <w:rPr>
                <w:rFonts w:eastAsia="Times New Roman" w:cs="Times New Roman"/>
                <w:sz w:val="24"/>
                <w:szCs w:val="24"/>
                <w:lang w:eastAsia="ru-RU"/>
              </w:rPr>
              <w:t xml:space="preserve"> В случае регулярных покупок предполагаемые сроки публикации будущих уведомлений:</w:t>
            </w:r>
          </w:p>
          <w:p w:rsidR="008C7ADA" w:rsidRPr="008C7ADA" w:rsidRDefault="008C7ADA" w:rsidP="008C7ADA">
            <w:pPr>
              <w:spacing w:after="0"/>
              <w:rPr>
                <w:rFonts w:eastAsia="Times New Roman" w:cs="Times New Roman"/>
                <w:b/>
                <w:sz w:val="24"/>
                <w:szCs w:val="24"/>
                <w:lang w:eastAsia="ru-RU"/>
              </w:rPr>
            </w:pPr>
            <w:r w:rsidRPr="008C7ADA">
              <w:rPr>
                <w:rFonts w:eastAsia="Times New Roman" w:cs="Times New Roman"/>
                <w:b/>
                <w:sz w:val="24"/>
                <w:szCs w:val="24"/>
                <w:lang w:eastAsia="ru-RU"/>
              </w:rPr>
              <w:t>Не применяется</w:t>
            </w:r>
          </w:p>
          <w:p w:rsidR="008C7ADA" w:rsidRPr="008C7ADA" w:rsidRDefault="008C7ADA" w:rsidP="008C7ADA">
            <w:pPr>
              <w:spacing w:after="0"/>
              <w:rPr>
                <w:rFonts w:eastAsia="Times New Roman" w:cs="Times New Roman"/>
                <w:sz w:val="24"/>
                <w:szCs w:val="24"/>
                <w:lang w:eastAsia="ru-RU"/>
              </w:rPr>
            </w:pPr>
          </w:p>
          <w:p w:rsidR="008C7ADA" w:rsidRPr="008C7ADA" w:rsidRDefault="008C7ADA" w:rsidP="008C7ADA">
            <w:pPr>
              <w:spacing w:after="0"/>
              <w:rPr>
                <w:rFonts w:eastAsia="Times New Roman" w:cs="Times New Roman"/>
                <w:b/>
                <w:sz w:val="24"/>
                <w:szCs w:val="24"/>
                <w:lang w:eastAsia="ru-RU"/>
              </w:rPr>
            </w:pPr>
            <w:r w:rsidRPr="008C7ADA">
              <w:rPr>
                <w:rFonts w:eastAsia="Times New Roman" w:cs="Times New Roman"/>
                <w:b/>
                <w:bCs/>
                <w:sz w:val="24"/>
                <w:szCs w:val="24"/>
                <w:lang w:eastAsia="ru-RU"/>
              </w:rPr>
              <w:t>35.</w:t>
            </w:r>
            <w:r w:rsidRPr="008C7ADA">
              <w:rPr>
                <w:rFonts w:eastAsia="Times New Roman" w:cs="Times New Roman"/>
                <w:sz w:val="24"/>
                <w:szCs w:val="24"/>
                <w:lang w:eastAsia="ru-RU"/>
              </w:rPr>
              <w:t xml:space="preserve"> Дата публикации уведомления о намерениях или, если применимо, указание на то, что такое уведомление не публиковалось: </w:t>
            </w:r>
            <w:r w:rsidRPr="008C7ADA">
              <w:rPr>
                <w:rFonts w:eastAsia="Times New Roman" w:cs="Times New Roman"/>
                <w:b/>
                <w:sz w:val="24"/>
                <w:szCs w:val="24"/>
                <w:lang w:eastAsia="ru-RU"/>
              </w:rPr>
              <w:t>Нет</w:t>
            </w:r>
          </w:p>
          <w:p w:rsidR="008C7ADA" w:rsidRPr="008C7ADA" w:rsidRDefault="008C7ADA" w:rsidP="008C7ADA">
            <w:pPr>
              <w:spacing w:after="0"/>
              <w:rPr>
                <w:rFonts w:eastAsia="Times New Roman" w:cs="Times New Roman"/>
                <w:sz w:val="24"/>
                <w:szCs w:val="24"/>
                <w:lang w:eastAsia="ru-RU"/>
              </w:rPr>
            </w:pP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b/>
                <w:bCs/>
                <w:sz w:val="24"/>
                <w:szCs w:val="24"/>
                <w:lang w:eastAsia="ru-RU"/>
              </w:rPr>
              <w:t>36.</w:t>
            </w:r>
            <w:r w:rsidRPr="008C7ADA">
              <w:rPr>
                <w:rFonts w:eastAsia="Times New Roman" w:cs="Times New Roman"/>
                <w:sz w:val="24"/>
                <w:szCs w:val="24"/>
                <w:lang w:eastAsia="ru-RU"/>
              </w:rPr>
              <w:t xml:space="preserve"> Дата публикации уведомления об участии: </w:t>
            </w:r>
            <w:r w:rsidRPr="008C7ADA">
              <w:rPr>
                <w:rFonts w:eastAsia="Times New Roman" w:cs="Times New Roman"/>
                <w:b/>
                <w:sz w:val="24"/>
                <w:szCs w:val="24"/>
                <w:highlight w:val="yellow"/>
                <w:lang w:eastAsia="ru-RU"/>
              </w:rPr>
              <w:t>«04 »</w:t>
            </w:r>
            <w:r w:rsidRPr="008C7ADA">
              <w:rPr>
                <w:rFonts w:eastAsia="Times New Roman" w:cs="Times New Roman"/>
                <w:b/>
                <w:sz w:val="24"/>
                <w:szCs w:val="24"/>
                <w:lang w:eastAsia="ru-RU"/>
              </w:rPr>
              <w:t xml:space="preserve">  августа</w:t>
            </w:r>
            <w:r w:rsidRPr="008C7ADA">
              <w:rPr>
                <w:rFonts w:eastAsia="Times New Roman" w:cs="Times New Roman"/>
                <w:sz w:val="24"/>
                <w:szCs w:val="24"/>
                <w:lang w:eastAsia="ru-RU"/>
              </w:rPr>
              <w:t xml:space="preserve"> </w:t>
            </w:r>
            <w:r w:rsidRPr="008C7ADA">
              <w:rPr>
                <w:rFonts w:eastAsia="Times New Roman" w:cs="Times New Roman"/>
                <w:b/>
                <w:sz w:val="24"/>
                <w:szCs w:val="24"/>
                <w:lang w:eastAsia="ru-RU"/>
              </w:rPr>
              <w:t>2026 г.</w:t>
            </w:r>
          </w:p>
          <w:p w:rsidR="008C7ADA" w:rsidRPr="008C7ADA" w:rsidRDefault="008C7ADA" w:rsidP="008C7ADA">
            <w:pPr>
              <w:spacing w:after="0"/>
              <w:rPr>
                <w:rFonts w:eastAsia="Times New Roman" w:cs="Times New Roman"/>
                <w:sz w:val="24"/>
                <w:szCs w:val="24"/>
                <w:lang w:eastAsia="ru-RU"/>
              </w:rPr>
            </w:pPr>
          </w:p>
          <w:p w:rsidR="008C7ADA" w:rsidRPr="008C7ADA" w:rsidRDefault="008C7ADA" w:rsidP="008C7ADA">
            <w:pPr>
              <w:spacing w:after="0"/>
              <w:rPr>
                <w:rFonts w:eastAsia="Times New Roman" w:cs="Times New Roman"/>
                <w:sz w:val="20"/>
                <w:szCs w:val="20"/>
                <w:lang w:eastAsia="ru-RU"/>
              </w:rPr>
            </w:pPr>
            <w:r w:rsidRPr="008C7ADA">
              <w:rPr>
                <w:rFonts w:eastAsia="Times New Roman" w:cs="Times New Roman"/>
                <w:b/>
                <w:bCs/>
                <w:sz w:val="24"/>
                <w:szCs w:val="24"/>
                <w:lang w:eastAsia="ru-RU"/>
              </w:rPr>
              <w:t>37.</w:t>
            </w:r>
            <w:r w:rsidRPr="008C7ADA">
              <w:rPr>
                <w:rFonts w:eastAsia="Times New Roman" w:cs="Times New Roman"/>
                <w:sz w:val="24"/>
                <w:szCs w:val="24"/>
                <w:lang w:eastAsia="ru-RU"/>
              </w:rPr>
              <w:t xml:space="preserve"> В процедуре государственных закупок будут использованы/ приняты:</w:t>
            </w:r>
          </w:p>
        </w:tc>
      </w:tr>
    </w:tbl>
    <w:p w:rsidR="008C7ADA" w:rsidRPr="008C7ADA" w:rsidRDefault="008C7ADA" w:rsidP="008C7ADA">
      <w:pPr>
        <w:spacing w:after="0"/>
        <w:rPr>
          <w:rFonts w:eastAsia="Times New Roman" w:cs="Times New Roman"/>
          <w:sz w:val="20"/>
          <w:szCs w:val="20"/>
          <w:lang w:eastAsia="ru-RU"/>
        </w:rPr>
      </w:pPr>
      <w:r w:rsidRPr="008C7ADA">
        <w:rPr>
          <w:rFonts w:eastAsia="Times New Roman" w:cs="Times New Roman"/>
          <w:sz w:val="20"/>
          <w:szCs w:val="20"/>
          <w:lang w:eastAsia="ru-RU"/>
        </w:rPr>
        <w:lastRenderedPageBreak/>
        <w:t> </w:t>
      </w:r>
    </w:p>
    <w:p w:rsidR="008C7ADA" w:rsidRPr="008C7ADA" w:rsidRDefault="008C7ADA" w:rsidP="008C7ADA">
      <w:pPr>
        <w:spacing w:after="0"/>
        <w:rPr>
          <w:rFonts w:eastAsia="Times New Roman" w:cs="Times New Roman"/>
          <w:sz w:val="20"/>
          <w:szCs w:val="20"/>
          <w:lang w:eastAsia="ru-RU"/>
        </w:rPr>
      </w:pPr>
    </w:p>
    <w:tbl>
      <w:tblPr>
        <w:tblW w:w="9787" w:type="dxa"/>
        <w:jc w:val="center"/>
        <w:tblCellMar>
          <w:top w:w="15" w:type="dxa"/>
          <w:left w:w="15" w:type="dxa"/>
          <w:bottom w:w="15" w:type="dxa"/>
          <w:right w:w="15" w:type="dxa"/>
        </w:tblCellMar>
        <w:tblLook w:val="04A0" w:firstRow="1" w:lastRow="0" w:firstColumn="1" w:lastColumn="0" w:noHBand="0" w:noVBand="1"/>
      </w:tblPr>
      <w:tblGrid>
        <w:gridCol w:w="5883"/>
        <w:gridCol w:w="3904"/>
      </w:tblGrid>
      <w:tr w:rsidR="008C7ADA" w:rsidRPr="008C7ADA" w:rsidTr="005A49BC">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ADA" w:rsidRPr="008C7ADA" w:rsidRDefault="008C7ADA" w:rsidP="008C7ADA">
            <w:pPr>
              <w:spacing w:after="0"/>
              <w:rPr>
                <w:rFonts w:eastAsia="Times New Roman" w:cs="Times New Roman"/>
                <w:b/>
                <w:bCs/>
                <w:sz w:val="20"/>
                <w:szCs w:val="20"/>
                <w:lang w:eastAsia="ru-RU"/>
              </w:rPr>
            </w:pPr>
            <w:r w:rsidRPr="008C7ADA">
              <w:rPr>
                <w:rFonts w:eastAsia="Times New Roman" w:cs="Times New Roman"/>
                <w:b/>
                <w:bCs/>
                <w:sz w:val="20"/>
                <w:szCs w:val="20"/>
                <w:lang w:eastAsia="ru-RU"/>
              </w:rPr>
              <w:t>Название электронного инструмента</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ADA" w:rsidRPr="008C7ADA" w:rsidRDefault="008C7ADA" w:rsidP="008C7ADA">
            <w:pPr>
              <w:spacing w:after="0"/>
              <w:rPr>
                <w:rFonts w:eastAsia="Times New Roman" w:cs="Times New Roman"/>
                <w:b/>
                <w:bCs/>
                <w:sz w:val="20"/>
                <w:szCs w:val="20"/>
                <w:lang w:eastAsia="ru-RU"/>
              </w:rPr>
            </w:pPr>
            <w:r w:rsidRPr="008C7ADA">
              <w:rPr>
                <w:rFonts w:eastAsia="Times New Roman" w:cs="Times New Roman"/>
                <w:b/>
                <w:bCs/>
                <w:sz w:val="20"/>
                <w:szCs w:val="20"/>
                <w:lang w:eastAsia="ru-RU"/>
              </w:rPr>
              <w:t>Будет использовать/</w:t>
            </w:r>
            <w:r w:rsidRPr="008C7ADA">
              <w:rPr>
                <w:rFonts w:eastAsia="Times New Roman" w:cs="Times New Roman"/>
                <w:b/>
                <w:bCs/>
                <w:sz w:val="20"/>
                <w:szCs w:val="20"/>
                <w:lang w:eastAsia="ru-RU"/>
              </w:rPr>
              <w:br/>
              <w:t>принимать или нет</w:t>
            </w:r>
          </w:p>
        </w:tc>
      </w:tr>
      <w:tr w:rsidR="008C7ADA" w:rsidRPr="008C7ADA" w:rsidTr="005A49BC">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ADA" w:rsidRPr="008C7ADA" w:rsidRDefault="008C7ADA" w:rsidP="008C7ADA">
            <w:pPr>
              <w:spacing w:after="0"/>
              <w:rPr>
                <w:rFonts w:eastAsia="Times New Roman" w:cs="Times New Roman"/>
                <w:sz w:val="20"/>
                <w:szCs w:val="20"/>
                <w:lang w:eastAsia="ru-RU"/>
              </w:rPr>
            </w:pPr>
            <w:r w:rsidRPr="008C7ADA">
              <w:rPr>
                <w:rFonts w:eastAsia="Times New Roman" w:cs="Times New Roman"/>
                <w:sz w:val="20"/>
                <w:szCs w:val="20"/>
                <w:lang w:eastAsia="ru-RU"/>
              </w:rPr>
              <w:t>Электронная подача оферт или заявок на участие</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ADA" w:rsidRPr="008C7ADA" w:rsidRDefault="008C7ADA" w:rsidP="008C7ADA">
            <w:pPr>
              <w:spacing w:after="0"/>
              <w:rPr>
                <w:rFonts w:eastAsia="Times New Roman" w:cs="Times New Roman"/>
                <w:sz w:val="20"/>
                <w:szCs w:val="20"/>
                <w:lang w:eastAsia="ru-RU"/>
              </w:rPr>
            </w:pPr>
            <w:r w:rsidRPr="008C7ADA">
              <w:rPr>
                <w:rFonts w:eastAsia="Times New Roman" w:cs="Times New Roman"/>
                <w:sz w:val="20"/>
                <w:szCs w:val="20"/>
                <w:lang w:eastAsia="ru-RU"/>
              </w:rPr>
              <w:t xml:space="preserve">Да </w:t>
            </w:r>
          </w:p>
        </w:tc>
      </w:tr>
      <w:tr w:rsidR="008C7ADA" w:rsidRPr="008C7ADA" w:rsidTr="005A49BC">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ADA" w:rsidRPr="008C7ADA" w:rsidRDefault="008C7ADA" w:rsidP="008C7ADA">
            <w:pPr>
              <w:spacing w:after="0"/>
              <w:rPr>
                <w:rFonts w:eastAsia="Times New Roman" w:cs="Times New Roman"/>
                <w:sz w:val="20"/>
                <w:szCs w:val="20"/>
                <w:lang w:eastAsia="ru-RU"/>
              </w:rPr>
            </w:pPr>
            <w:r w:rsidRPr="008C7ADA">
              <w:rPr>
                <w:rFonts w:eastAsia="Times New Roman" w:cs="Times New Roman"/>
                <w:sz w:val="20"/>
                <w:szCs w:val="20"/>
                <w:lang w:eastAsia="ru-RU"/>
              </w:rPr>
              <w:t>Электронная система управления</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ADA" w:rsidRPr="008C7ADA" w:rsidRDefault="008C7ADA" w:rsidP="008C7ADA">
            <w:pPr>
              <w:spacing w:after="0"/>
              <w:rPr>
                <w:rFonts w:eastAsia="Times New Roman" w:cs="Times New Roman"/>
                <w:sz w:val="20"/>
                <w:szCs w:val="20"/>
                <w:lang w:eastAsia="ru-RU"/>
              </w:rPr>
            </w:pPr>
            <w:r w:rsidRPr="008C7ADA">
              <w:rPr>
                <w:rFonts w:eastAsia="Times New Roman" w:cs="Times New Roman"/>
                <w:sz w:val="20"/>
                <w:szCs w:val="20"/>
                <w:lang w:eastAsia="ru-RU"/>
              </w:rPr>
              <w:t xml:space="preserve">Нет </w:t>
            </w:r>
          </w:p>
        </w:tc>
      </w:tr>
      <w:tr w:rsidR="008C7ADA" w:rsidRPr="008C7ADA" w:rsidTr="005A49BC">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ADA" w:rsidRPr="008C7ADA" w:rsidRDefault="008C7ADA" w:rsidP="008C7ADA">
            <w:pPr>
              <w:spacing w:after="0"/>
              <w:rPr>
                <w:rFonts w:eastAsia="Times New Roman" w:cs="Times New Roman"/>
                <w:sz w:val="20"/>
                <w:szCs w:val="20"/>
                <w:lang w:eastAsia="ru-RU"/>
              </w:rPr>
            </w:pPr>
            <w:r w:rsidRPr="008C7ADA">
              <w:rPr>
                <w:rFonts w:eastAsia="Times New Roman" w:cs="Times New Roman"/>
                <w:sz w:val="20"/>
                <w:szCs w:val="20"/>
                <w:lang w:eastAsia="ru-RU"/>
              </w:rPr>
              <w:t>Электронное выставление счетов</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ADA" w:rsidRPr="008C7ADA" w:rsidRDefault="008C7ADA" w:rsidP="008C7ADA">
            <w:pPr>
              <w:spacing w:after="0"/>
              <w:rPr>
                <w:rFonts w:eastAsia="Times New Roman" w:cs="Times New Roman"/>
                <w:sz w:val="20"/>
                <w:szCs w:val="20"/>
                <w:lang w:eastAsia="ru-RU"/>
              </w:rPr>
            </w:pPr>
            <w:r w:rsidRPr="008C7ADA">
              <w:rPr>
                <w:rFonts w:eastAsia="Times New Roman" w:cs="Times New Roman"/>
                <w:sz w:val="20"/>
                <w:szCs w:val="20"/>
                <w:lang w:eastAsia="ru-RU"/>
              </w:rPr>
              <w:t xml:space="preserve">Нет </w:t>
            </w:r>
          </w:p>
        </w:tc>
      </w:tr>
      <w:tr w:rsidR="008C7ADA" w:rsidRPr="008C7ADA" w:rsidTr="005A49BC">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ADA" w:rsidRPr="008C7ADA" w:rsidRDefault="008C7ADA" w:rsidP="008C7ADA">
            <w:pPr>
              <w:spacing w:after="0"/>
              <w:rPr>
                <w:rFonts w:eastAsia="Times New Roman" w:cs="Times New Roman"/>
                <w:sz w:val="20"/>
                <w:szCs w:val="20"/>
                <w:lang w:eastAsia="ru-RU"/>
              </w:rPr>
            </w:pPr>
            <w:r w:rsidRPr="008C7ADA">
              <w:rPr>
                <w:rFonts w:eastAsia="Times New Roman" w:cs="Times New Roman"/>
                <w:sz w:val="20"/>
                <w:szCs w:val="20"/>
                <w:lang w:eastAsia="ru-RU"/>
              </w:rPr>
              <w:t>Электронные платежи</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8C7ADA" w:rsidRPr="008C7ADA" w:rsidRDefault="008C7ADA" w:rsidP="008C7ADA">
            <w:pPr>
              <w:spacing w:after="0"/>
              <w:rPr>
                <w:rFonts w:eastAsia="Times New Roman" w:cs="Times New Roman"/>
                <w:sz w:val="20"/>
                <w:szCs w:val="20"/>
                <w:lang w:eastAsia="ru-RU"/>
              </w:rPr>
            </w:pPr>
            <w:r w:rsidRPr="008C7ADA">
              <w:rPr>
                <w:rFonts w:eastAsia="Times New Roman" w:cs="Times New Roman"/>
                <w:sz w:val="20"/>
                <w:szCs w:val="20"/>
                <w:lang w:eastAsia="ru-RU"/>
              </w:rPr>
              <w:t xml:space="preserve">Нет </w:t>
            </w:r>
          </w:p>
        </w:tc>
      </w:tr>
      <w:tr w:rsidR="008C7ADA" w:rsidRPr="008C7ADA" w:rsidTr="005A49BC">
        <w:trPr>
          <w:jc w:val="center"/>
        </w:trPr>
        <w:tc>
          <w:tcPr>
            <w:tcW w:w="9787" w:type="dxa"/>
            <w:gridSpan w:val="2"/>
            <w:tcBorders>
              <w:top w:val="nil"/>
              <w:left w:val="nil"/>
              <w:bottom w:val="nil"/>
              <w:right w:val="nil"/>
            </w:tcBorders>
            <w:tcMar>
              <w:top w:w="15" w:type="dxa"/>
              <w:left w:w="45" w:type="dxa"/>
              <w:bottom w:w="15" w:type="dxa"/>
              <w:right w:w="45" w:type="dxa"/>
            </w:tcMar>
            <w:hideMark/>
          </w:tcPr>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sz w:val="20"/>
                <w:szCs w:val="20"/>
                <w:lang w:eastAsia="ru-RU"/>
              </w:rPr>
              <w:t> </w:t>
            </w:r>
            <w:r w:rsidRPr="008C7ADA">
              <w:rPr>
                <w:rFonts w:eastAsia="Times New Roman" w:cs="Times New Roman"/>
                <w:b/>
                <w:bCs/>
                <w:sz w:val="24"/>
                <w:szCs w:val="24"/>
                <w:lang w:eastAsia="ru-RU"/>
              </w:rPr>
              <w:t>38.</w:t>
            </w:r>
            <w:r w:rsidRPr="008C7ADA">
              <w:rPr>
                <w:rFonts w:eastAsia="Times New Roman" w:cs="Times New Roman"/>
                <w:sz w:val="24"/>
                <w:szCs w:val="24"/>
                <w:lang w:eastAsia="ru-RU"/>
              </w:rPr>
              <w:t xml:space="preserve"> 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 </w:t>
            </w:r>
            <w:r w:rsidRPr="008C7ADA">
              <w:rPr>
                <w:rFonts w:eastAsia="Times New Roman" w:cs="Times New Roman"/>
                <w:b/>
                <w:sz w:val="24"/>
                <w:szCs w:val="24"/>
                <w:lang w:eastAsia="ru-RU"/>
              </w:rPr>
              <w:t>нет</w:t>
            </w:r>
          </w:p>
          <w:p w:rsidR="008C7ADA" w:rsidRPr="008C7ADA" w:rsidRDefault="008C7ADA" w:rsidP="008C7ADA">
            <w:pPr>
              <w:spacing w:after="0"/>
              <w:rPr>
                <w:rFonts w:eastAsia="Times New Roman" w:cs="Times New Roman"/>
                <w:i/>
                <w:iCs/>
                <w:sz w:val="24"/>
                <w:szCs w:val="24"/>
                <w:lang w:eastAsia="ru-RU"/>
              </w:rPr>
            </w:pPr>
            <w:r w:rsidRPr="008C7ADA">
              <w:rPr>
                <w:rFonts w:eastAsia="Times New Roman" w:cs="Times New Roman"/>
                <w:i/>
                <w:iCs/>
                <w:sz w:val="24"/>
                <w:szCs w:val="24"/>
                <w:lang w:eastAsia="ru-RU"/>
              </w:rPr>
              <w:t>(укажите да или нет)</w:t>
            </w:r>
          </w:p>
          <w:p w:rsidR="008C7ADA" w:rsidRPr="008C7ADA" w:rsidRDefault="008C7ADA" w:rsidP="008C7ADA">
            <w:pPr>
              <w:spacing w:after="0"/>
              <w:rPr>
                <w:rFonts w:eastAsia="Times New Roman" w:cs="Times New Roman"/>
                <w:i/>
                <w:iCs/>
                <w:sz w:val="24"/>
                <w:szCs w:val="24"/>
                <w:lang w:eastAsia="ru-RU"/>
              </w:rPr>
            </w:pPr>
          </w:p>
          <w:p w:rsidR="008C7ADA" w:rsidRPr="008C7ADA" w:rsidRDefault="008C7ADA" w:rsidP="008C7ADA">
            <w:pPr>
              <w:spacing w:after="0"/>
              <w:rPr>
                <w:rFonts w:eastAsia="Times New Roman" w:cs="Times New Roman"/>
                <w:sz w:val="24"/>
                <w:szCs w:val="24"/>
                <w:lang w:eastAsia="ru-RU"/>
              </w:rPr>
            </w:pPr>
            <w:r w:rsidRPr="008C7ADA">
              <w:rPr>
                <w:rFonts w:eastAsia="Times New Roman" w:cs="Times New Roman"/>
                <w:b/>
                <w:bCs/>
                <w:sz w:val="24"/>
                <w:szCs w:val="24"/>
                <w:lang w:eastAsia="ru-RU"/>
              </w:rPr>
              <w:t>39.</w:t>
            </w:r>
            <w:r w:rsidRPr="008C7ADA">
              <w:rPr>
                <w:rFonts w:eastAsia="Times New Roman" w:cs="Times New Roman"/>
                <w:sz w:val="24"/>
                <w:szCs w:val="24"/>
                <w:lang w:eastAsia="ru-RU"/>
              </w:rPr>
              <w:t xml:space="preserve"> Другая соответствующая информация: _________________________________</w:t>
            </w:r>
          </w:p>
          <w:p w:rsidR="008C7ADA" w:rsidRPr="008C7ADA" w:rsidRDefault="008C7ADA" w:rsidP="008C7ADA">
            <w:pPr>
              <w:spacing w:after="0"/>
              <w:rPr>
                <w:rFonts w:eastAsia="Times New Roman" w:cs="Times New Roman"/>
                <w:sz w:val="24"/>
                <w:szCs w:val="24"/>
                <w:lang w:eastAsia="ru-RU"/>
              </w:rPr>
            </w:pPr>
          </w:p>
          <w:p w:rsidR="008C7ADA" w:rsidRPr="008C7ADA" w:rsidRDefault="008C7ADA" w:rsidP="008C7ADA">
            <w:pPr>
              <w:spacing w:after="0"/>
              <w:rPr>
                <w:rFonts w:eastAsia="Times New Roman" w:cs="Times New Roman"/>
                <w:sz w:val="24"/>
                <w:szCs w:val="24"/>
                <w:lang w:eastAsia="ru-RU"/>
              </w:rPr>
            </w:pPr>
          </w:p>
          <w:p w:rsidR="008C7ADA" w:rsidRPr="008C7ADA" w:rsidRDefault="008C7ADA" w:rsidP="008C7ADA">
            <w:pPr>
              <w:spacing w:after="0"/>
              <w:rPr>
                <w:rFonts w:eastAsia="Times New Roman" w:cs="Times New Roman"/>
                <w:sz w:val="24"/>
                <w:szCs w:val="24"/>
                <w:lang w:eastAsia="ru-RU"/>
              </w:rPr>
            </w:pPr>
          </w:p>
          <w:p w:rsidR="008C7ADA" w:rsidRPr="008C7ADA" w:rsidRDefault="008C7ADA" w:rsidP="008C7ADA">
            <w:pPr>
              <w:spacing w:after="0"/>
              <w:rPr>
                <w:rFonts w:eastAsia="Times New Roman" w:cs="Times New Roman"/>
                <w:sz w:val="24"/>
                <w:szCs w:val="24"/>
                <w:lang w:eastAsia="ru-RU"/>
              </w:rPr>
            </w:pPr>
          </w:p>
          <w:p w:rsidR="008C7ADA" w:rsidRPr="008C7ADA" w:rsidRDefault="008C7ADA" w:rsidP="008C7ADA">
            <w:pPr>
              <w:spacing w:after="0"/>
              <w:rPr>
                <w:rFonts w:eastAsia="Times New Roman" w:cs="Times New Roman"/>
                <w:sz w:val="20"/>
                <w:szCs w:val="20"/>
                <w:lang w:eastAsia="ru-RU"/>
              </w:rPr>
            </w:pPr>
            <w:r w:rsidRPr="008C7ADA">
              <w:rPr>
                <w:rFonts w:eastAsia="Times New Roman" w:cs="Times New Roman"/>
                <w:sz w:val="24"/>
                <w:szCs w:val="24"/>
                <w:lang w:eastAsia="ru-RU"/>
              </w:rPr>
              <w:t>Руководитель рабочей группы:  ____________________________                               Посмак Н.</w:t>
            </w:r>
          </w:p>
        </w:tc>
      </w:tr>
    </w:tbl>
    <w:p w:rsidR="008C7ADA" w:rsidRPr="008C7ADA" w:rsidRDefault="008C7ADA" w:rsidP="008C7ADA">
      <w:pPr>
        <w:spacing w:after="0"/>
        <w:rPr>
          <w:rFonts w:eastAsia="Times New Roman" w:cs="Times New Roman"/>
          <w:sz w:val="20"/>
          <w:szCs w:val="20"/>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C7ADA" w:rsidRPr="008C7ADA" w:rsidTr="005A49BC">
        <w:trPr>
          <w:jc w:val="center"/>
        </w:trPr>
        <w:tc>
          <w:tcPr>
            <w:tcW w:w="0" w:type="auto"/>
            <w:tcBorders>
              <w:top w:val="nil"/>
              <w:left w:val="nil"/>
              <w:bottom w:val="nil"/>
              <w:right w:val="nil"/>
            </w:tcBorders>
            <w:tcMar>
              <w:top w:w="15" w:type="dxa"/>
              <w:left w:w="45" w:type="dxa"/>
              <w:bottom w:w="15" w:type="dxa"/>
              <w:right w:w="45" w:type="dxa"/>
            </w:tcMar>
          </w:tcPr>
          <w:p w:rsidR="008C7ADA" w:rsidRPr="008C7ADA" w:rsidRDefault="008C7ADA" w:rsidP="008C7ADA">
            <w:pPr>
              <w:spacing w:after="0"/>
              <w:ind w:firstLine="567"/>
              <w:jc w:val="both"/>
              <w:rPr>
                <w:rFonts w:ascii="Arial" w:eastAsia="Times New Roman" w:hAnsi="Arial" w:cs="Arial"/>
                <w:sz w:val="20"/>
                <w:szCs w:val="20"/>
                <w:lang w:eastAsia="ru-RU"/>
              </w:rPr>
            </w:pPr>
          </w:p>
        </w:tc>
      </w:tr>
    </w:tbl>
    <w:p w:rsidR="008C7ADA" w:rsidRPr="008C7ADA" w:rsidRDefault="008C7ADA" w:rsidP="008C7ADA">
      <w:pPr>
        <w:spacing w:after="200" w:line="276" w:lineRule="auto"/>
        <w:rPr>
          <w:rFonts w:ascii="Calibri" w:eastAsia="Calibri" w:hAnsi="Calibri" w:cs="Times New Roman"/>
          <w:sz w:val="22"/>
        </w:rPr>
      </w:pPr>
    </w:p>
    <w:p w:rsidR="00C64779" w:rsidRDefault="00C64779" w:rsidP="00E31A99">
      <w:pPr>
        <w:pStyle w:val="a4"/>
      </w:pPr>
    </w:p>
    <w:p w:rsidR="00C64779" w:rsidRPr="00C64779" w:rsidRDefault="00C64779" w:rsidP="00C64779">
      <w:pPr>
        <w:spacing w:after="0"/>
        <w:rPr>
          <w:rFonts w:eastAsia="Times New Roman" w:cs="Times New Roman"/>
          <w:sz w:val="20"/>
          <w:szCs w:val="20"/>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64779" w:rsidRPr="00C64779" w:rsidTr="00201864">
        <w:trPr>
          <w:jc w:val="center"/>
        </w:trPr>
        <w:tc>
          <w:tcPr>
            <w:tcW w:w="0" w:type="auto"/>
            <w:tcBorders>
              <w:top w:val="nil"/>
              <w:left w:val="nil"/>
              <w:bottom w:val="nil"/>
              <w:right w:val="nil"/>
            </w:tcBorders>
            <w:tcMar>
              <w:top w:w="15" w:type="dxa"/>
              <w:left w:w="45" w:type="dxa"/>
              <w:bottom w:w="15" w:type="dxa"/>
              <w:right w:w="45" w:type="dxa"/>
            </w:tcMar>
          </w:tcPr>
          <w:p w:rsidR="00C64779" w:rsidRPr="00C64779" w:rsidRDefault="00C64779" w:rsidP="00C64779">
            <w:pPr>
              <w:spacing w:after="0"/>
              <w:ind w:firstLine="567"/>
              <w:jc w:val="both"/>
              <w:rPr>
                <w:rFonts w:ascii="Arial" w:eastAsia="Times New Roman" w:hAnsi="Arial" w:cs="Arial"/>
                <w:sz w:val="20"/>
                <w:szCs w:val="20"/>
                <w:lang w:eastAsia="ru-RU"/>
              </w:rPr>
            </w:pPr>
          </w:p>
        </w:tc>
      </w:tr>
    </w:tbl>
    <w:p w:rsidR="00C64779" w:rsidRPr="00C64779" w:rsidRDefault="00C64779" w:rsidP="00C64779">
      <w:pPr>
        <w:spacing w:after="200" w:line="276" w:lineRule="auto"/>
        <w:rPr>
          <w:rFonts w:ascii="Calibri" w:eastAsia="Calibri" w:hAnsi="Calibri" w:cs="Times New Roman"/>
          <w:sz w:val="22"/>
        </w:rPr>
      </w:pPr>
    </w:p>
    <w:p w:rsidR="00C64779" w:rsidRDefault="00C64779" w:rsidP="00E31A99">
      <w:pPr>
        <w:pStyle w:val="a4"/>
      </w:pPr>
    </w:p>
    <w:p w:rsidR="005A4E1A" w:rsidRPr="005A4E1A" w:rsidRDefault="005A4E1A" w:rsidP="005A4E1A">
      <w:pPr>
        <w:spacing w:after="200" w:line="276" w:lineRule="auto"/>
        <w:rPr>
          <w:rFonts w:ascii="Calibri" w:eastAsia="Calibri" w:hAnsi="Calibri" w:cs="Times New Roman"/>
          <w:sz w:val="22"/>
        </w:rPr>
      </w:pPr>
    </w:p>
    <w:p w:rsidR="00E31A99" w:rsidRDefault="00E31A99" w:rsidP="00E31A99">
      <w:pPr>
        <w:pStyle w:val="a4"/>
      </w:pPr>
      <w:r>
        <w:t> </w:t>
      </w:r>
    </w:p>
    <w:p w:rsidR="0088707B" w:rsidRDefault="0088707B" w:rsidP="00E31A99">
      <w:pPr>
        <w:pStyle w:val="a4"/>
      </w:pPr>
    </w:p>
    <w:p w:rsidR="005A4E1A" w:rsidRDefault="005A4E1A" w:rsidP="00E31A99">
      <w:pPr>
        <w:pStyle w:val="a4"/>
      </w:pPr>
    </w:p>
    <w:p w:rsidR="0088707B" w:rsidRDefault="0088707B" w:rsidP="00E31A99">
      <w:pPr>
        <w:pStyle w:val="a4"/>
      </w:pPr>
    </w:p>
    <w:p w:rsidR="00E31A99" w:rsidRDefault="00E31A99" w:rsidP="00E31A99">
      <w:pPr>
        <w:pStyle w:val="a4"/>
      </w:pPr>
      <w:r>
        <w:t> </w:t>
      </w:r>
    </w:p>
    <w:tbl>
      <w:tblPr>
        <w:tblW w:w="11911" w:type="dxa"/>
        <w:jc w:val="center"/>
        <w:tblCellMar>
          <w:top w:w="15" w:type="dxa"/>
          <w:left w:w="15" w:type="dxa"/>
          <w:bottom w:w="15" w:type="dxa"/>
          <w:right w:w="15" w:type="dxa"/>
        </w:tblCellMar>
        <w:tblLook w:val="04A0" w:firstRow="1" w:lastRow="0" w:firstColumn="1" w:lastColumn="0" w:noHBand="0" w:noVBand="1"/>
      </w:tblPr>
      <w:tblGrid>
        <w:gridCol w:w="568"/>
        <w:gridCol w:w="570"/>
        <w:gridCol w:w="570"/>
        <w:gridCol w:w="10203"/>
      </w:tblGrid>
      <w:tr w:rsidR="00B607C7" w:rsidRPr="00B607C7" w:rsidTr="008C747D">
        <w:trPr>
          <w:jc w:val="center"/>
        </w:trPr>
        <w:tc>
          <w:tcPr>
            <w:tcW w:w="11616" w:type="dxa"/>
            <w:gridSpan w:val="4"/>
            <w:tcBorders>
              <w:top w:val="nil"/>
              <w:left w:val="nil"/>
              <w:bottom w:val="nil"/>
              <w:right w:val="nil"/>
            </w:tcBorders>
            <w:tcMar>
              <w:top w:w="15" w:type="dxa"/>
              <w:left w:w="45" w:type="dxa"/>
              <w:bottom w:w="15" w:type="dxa"/>
              <w:right w:w="45" w:type="dxa"/>
            </w:tcMar>
            <w:hideMark/>
          </w:tcPr>
          <w:p w:rsidR="008C747D" w:rsidRDefault="008C747D" w:rsidP="00B607C7">
            <w:pPr>
              <w:spacing w:after="0"/>
              <w:jc w:val="right"/>
              <w:rPr>
                <w:rFonts w:eastAsia="Times New Roman" w:cs="Times New Roman"/>
                <w:sz w:val="24"/>
                <w:szCs w:val="24"/>
                <w:lang w:eastAsia="ru-RU"/>
              </w:rPr>
            </w:pPr>
          </w:p>
          <w:p w:rsidR="008C747D" w:rsidRDefault="008C747D" w:rsidP="00B607C7">
            <w:pPr>
              <w:spacing w:after="0"/>
              <w:jc w:val="right"/>
              <w:rPr>
                <w:rFonts w:eastAsia="Times New Roman" w:cs="Times New Roman"/>
                <w:sz w:val="24"/>
                <w:szCs w:val="24"/>
                <w:lang w:eastAsia="ru-RU"/>
              </w:rPr>
            </w:pPr>
          </w:p>
          <w:p w:rsidR="008C747D" w:rsidRDefault="008C747D" w:rsidP="00B607C7">
            <w:pPr>
              <w:spacing w:after="0"/>
              <w:jc w:val="right"/>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C747D" w:rsidRPr="008C747D" w:rsidTr="0088707B">
              <w:trPr>
                <w:jc w:val="center"/>
              </w:trPr>
              <w:tc>
                <w:tcPr>
                  <w:tcW w:w="9929" w:type="dxa"/>
                  <w:tcBorders>
                    <w:top w:val="nil"/>
                    <w:left w:val="nil"/>
                    <w:bottom w:val="nil"/>
                    <w:right w:val="nil"/>
                  </w:tcBorders>
                  <w:tcMar>
                    <w:top w:w="15" w:type="dxa"/>
                    <w:left w:w="45" w:type="dxa"/>
                    <w:bottom w:w="15" w:type="dxa"/>
                    <w:right w:w="45" w:type="dxa"/>
                  </w:tcMar>
                  <w:hideMark/>
                </w:tcPr>
                <w:p w:rsidR="008C747D" w:rsidRPr="008C747D" w:rsidRDefault="008C747D" w:rsidP="0088707B">
                  <w:pPr>
                    <w:spacing w:after="0"/>
                    <w:rPr>
                      <w:rFonts w:eastAsia="Times New Roman" w:cs="Times New Roman"/>
                      <w:sz w:val="24"/>
                      <w:szCs w:val="24"/>
                      <w:lang w:eastAsia="ru-RU"/>
                    </w:rPr>
                  </w:pPr>
                </w:p>
              </w:tc>
            </w:tr>
            <w:tr w:rsidR="008C747D" w:rsidRPr="008C747D" w:rsidTr="0088707B">
              <w:trPr>
                <w:jc w:val="center"/>
              </w:trPr>
              <w:tc>
                <w:tcPr>
                  <w:tcW w:w="0" w:type="auto"/>
                  <w:tcBorders>
                    <w:top w:val="nil"/>
                    <w:left w:val="nil"/>
                    <w:bottom w:val="nil"/>
                    <w:right w:val="nil"/>
                  </w:tcBorders>
                  <w:tcMar>
                    <w:top w:w="15" w:type="dxa"/>
                    <w:left w:w="45" w:type="dxa"/>
                    <w:bottom w:w="15" w:type="dxa"/>
                    <w:right w:w="45" w:type="dxa"/>
                  </w:tcMar>
                </w:tcPr>
                <w:p w:rsidR="008C747D" w:rsidRPr="008C747D" w:rsidRDefault="008C747D" w:rsidP="008C747D">
                  <w:pPr>
                    <w:spacing w:after="0"/>
                    <w:ind w:firstLine="567"/>
                    <w:jc w:val="both"/>
                    <w:rPr>
                      <w:rFonts w:ascii="Arial" w:eastAsia="Times New Roman" w:hAnsi="Arial" w:cs="Arial"/>
                      <w:sz w:val="20"/>
                      <w:szCs w:val="20"/>
                      <w:lang w:eastAsia="ru-RU"/>
                    </w:rPr>
                  </w:pPr>
                </w:p>
              </w:tc>
            </w:tr>
          </w:tbl>
          <w:p w:rsidR="00B607C7" w:rsidRPr="00B607C7" w:rsidRDefault="00B607C7" w:rsidP="00B607C7">
            <w:pPr>
              <w:spacing w:after="0"/>
              <w:jc w:val="both"/>
              <w:rPr>
                <w:rFonts w:eastAsia="Times New Roman" w:cs="Times New Roman"/>
                <w:sz w:val="24"/>
                <w:szCs w:val="24"/>
                <w:lang w:eastAsia="ru-RU"/>
              </w:rPr>
            </w:pPr>
          </w:p>
        </w:tc>
      </w:tr>
      <w:tr w:rsidR="00B607C7" w:rsidRPr="00B607C7" w:rsidTr="008C747D">
        <w:trPr>
          <w:gridAfter w:val="2"/>
          <w:wAfter w:w="10212" w:type="dxa"/>
          <w:jc w:val="center"/>
        </w:trPr>
        <w:tc>
          <w:tcPr>
            <w:tcW w:w="0" w:type="auto"/>
            <w:gridSpan w:val="2"/>
            <w:tcBorders>
              <w:top w:val="nil"/>
              <w:left w:val="nil"/>
              <w:bottom w:val="nil"/>
              <w:right w:val="nil"/>
            </w:tcBorders>
            <w:tcMar>
              <w:top w:w="15" w:type="dxa"/>
              <w:left w:w="45" w:type="dxa"/>
              <w:bottom w:w="15" w:type="dxa"/>
              <w:right w:w="45" w:type="dxa"/>
            </w:tcMar>
          </w:tcPr>
          <w:p w:rsidR="00B607C7" w:rsidRPr="00B607C7" w:rsidRDefault="00B607C7" w:rsidP="00B607C7">
            <w:pPr>
              <w:spacing w:after="0"/>
              <w:ind w:firstLine="567"/>
              <w:jc w:val="both"/>
              <w:rPr>
                <w:rFonts w:ascii="Arial" w:eastAsia="Times New Roman" w:hAnsi="Arial" w:cs="Arial"/>
                <w:sz w:val="20"/>
                <w:szCs w:val="20"/>
                <w:lang w:eastAsia="ru-RU"/>
              </w:rPr>
            </w:pPr>
          </w:p>
        </w:tc>
      </w:tr>
      <w:tr w:rsidR="00B30174" w:rsidRPr="00B30174" w:rsidTr="008C747D">
        <w:trPr>
          <w:gridAfter w:val="2"/>
          <w:wAfter w:w="10212" w:type="dxa"/>
          <w:jc w:val="center"/>
        </w:trPr>
        <w:tc>
          <w:tcPr>
            <w:tcW w:w="0" w:type="auto"/>
            <w:gridSpan w:val="2"/>
            <w:tcBorders>
              <w:top w:val="nil"/>
              <w:left w:val="nil"/>
              <w:bottom w:val="nil"/>
              <w:right w:val="nil"/>
            </w:tcBorders>
            <w:tcMar>
              <w:top w:w="15" w:type="dxa"/>
              <w:left w:w="45" w:type="dxa"/>
              <w:bottom w:w="15" w:type="dxa"/>
              <w:right w:w="45" w:type="dxa"/>
            </w:tcMar>
          </w:tcPr>
          <w:p w:rsidR="00B30174" w:rsidRPr="00B30174" w:rsidRDefault="00B30174" w:rsidP="00B30174">
            <w:pPr>
              <w:spacing w:after="0"/>
              <w:ind w:firstLine="567"/>
              <w:jc w:val="both"/>
              <w:rPr>
                <w:rFonts w:ascii="Arial" w:eastAsia="Times New Roman" w:hAnsi="Arial" w:cs="Arial"/>
                <w:sz w:val="20"/>
                <w:szCs w:val="20"/>
                <w:lang w:eastAsia="ru-RU"/>
              </w:rPr>
            </w:pPr>
          </w:p>
        </w:tc>
      </w:tr>
      <w:tr w:rsidR="00731D33" w:rsidRPr="00731D33" w:rsidTr="008C747D">
        <w:trPr>
          <w:jc w:val="center"/>
        </w:trPr>
        <w:tc>
          <w:tcPr>
            <w:tcW w:w="11911" w:type="dxa"/>
            <w:gridSpan w:val="4"/>
            <w:tcBorders>
              <w:top w:val="nil"/>
              <w:left w:val="nil"/>
              <w:bottom w:val="nil"/>
              <w:right w:val="nil"/>
            </w:tcBorders>
            <w:tcMar>
              <w:top w:w="15" w:type="dxa"/>
              <w:left w:w="45" w:type="dxa"/>
              <w:bottom w:w="15" w:type="dxa"/>
              <w:right w:w="45" w:type="dxa"/>
            </w:tcMar>
            <w:hideMark/>
          </w:tcPr>
          <w:p w:rsidR="00731D33" w:rsidRPr="00731D33" w:rsidRDefault="00731D33" w:rsidP="00731D33">
            <w:pPr>
              <w:spacing w:after="0"/>
              <w:jc w:val="both"/>
              <w:rPr>
                <w:rFonts w:eastAsia="Times New Roman" w:cs="Times New Roman"/>
                <w:sz w:val="24"/>
                <w:szCs w:val="24"/>
                <w:lang w:eastAsia="ru-RU"/>
              </w:rPr>
            </w:pPr>
          </w:p>
        </w:tc>
      </w:tr>
      <w:tr w:rsidR="00E31A99" w:rsidTr="008C747D">
        <w:trPr>
          <w:jc w:val="center"/>
        </w:trPr>
        <w:tc>
          <w:tcPr>
            <w:tcW w:w="10827" w:type="dxa"/>
            <w:gridSpan w:val="4"/>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ПРИГЛАШЕНИЕ УЧАСТВОВАТЬ В ПРЕДВАРИТЕЛЬНЫХ ЭТАПАХ/</w:t>
            </w:r>
          </w:p>
          <w:p w:rsidR="00E31A99" w:rsidRDefault="00E31A99">
            <w:pPr>
              <w:pStyle w:val="cn"/>
              <w:rPr>
                <w:rFonts w:ascii="Arial" w:hAnsi="Arial" w:cs="Arial"/>
                <w:sz w:val="20"/>
                <w:szCs w:val="20"/>
              </w:rPr>
            </w:pPr>
            <w:r>
              <w:rPr>
                <w:rFonts w:ascii="Arial" w:hAnsi="Arial" w:cs="Arial"/>
                <w:b/>
                <w:bCs/>
                <w:sz w:val="20"/>
                <w:szCs w:val="20"/>
              </w:rPr>
              <w:t>ПЕРЕГОВОРНЫХ ПРОЦЕДУРАХ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покупке 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lastRenderedPageBreak/>
              <w:t>(указать объект приобретения)</w:t>
            </w:r>
          </w:p>
          <w:p w:rsidR="00E31A99" w:rsidRDefault="00E31A99">
            <w:pPr>
              <w:pStyle w:val="a4"/>
              <w:rPr>
                <w:rFonts w:ascii="Arial" w:hAnsi="Arial" w:cs="Arial"/>
                <w:sz w:val="20"/>
                <w:szCs w:val="20"/>
              </w:rPr>
            </w:pPr>
            <w:r>
              <w:rPr>
                <w:rFonts w:ascii="Arial" w:hAnsi="Arial" w:cs="Arial"/>
                <w:sz w:val="20"/>
                <w:szCs w:val="20"/>
              </w:rPr>
              <w:t>через процедуру закупки 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Наименование закупающего органа: 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IDNO: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Адрес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Номер телефона/факса: 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Электронный адрес и Официальный сайт закупающего органа закупающего органа: 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6.</w:t>
            </w:r>
            <w:r>
              <w:rPr>
                <w:rFonts w:ascii="Arial" w:hAnsi="Arial" w:cs="Arial"/>
                <w:sz w:val="20"/>
                <w:szCs w:val="20"/>
              </w:rPr>
              <w:t xml:space="preserve"> Электронная адрес или Официальный сайт, с которого будет доступен доступ к документации по присуждению контракта: </w:t>
            </w:r>
            <w:r>
              <w:rPr>
                <w:rFonts w:ascii="Arial" w:hAnsi="Arial" w:cs="Arial"/>
                <w:i/>
                <w:iCs/>
                <w:sz w:val="20"/>
                <w:szCs w:val="20"/>
              </w:rPr>
              <w:t>документация по присуждению контракта прилагается к процедуре в АИС ГРГЗ (в зависимости от обстоятельств)</w:t>
            </w:r>
          </w:p>
          <w:p w:rsidR="00E31A99" w:rsidRDefault="00E31A99">
            <w:pPr>
              <w:pStyle w:val="a4"/>
              <w:rPr>
                <w:rFonts w:ascii="Arial" w:hAnsi="Arial" w:cs="Arial"/>
                <w:sz w:val="20"/>
                <w:szCs w:val="20"/>
              </w:rPr>
            </w:pPr>
            <w:r>
              <w:rPr>
                <w:rFonts w:ascii="Arial" w:hAnsi="Arial" w:cs="Arial"/>
                <w:b/>
                <w:bCs/>
                <w:sz w:val="20"/>
                <w:szCs w:val="20"/>
              </w:rPr>
              <w:t>7.</w:t>
            </w:r>
            <w:r>
              <w:rPr>
                <w:rFonts w:ascii="Arial" w:hAnsi="Arial" w:cs="Arial"/>
                <w:sz w:val="20"/>
                <w:szCs w:val="20"/>
              </w:rPr>
              <w:t xml:space="preserve"> Уведомление об участии: № ___________, дата публикации ________________, ссылка ______</w:t>
            </w:r>
          </w:p>
          <w:p w:rsidR="00E31A99" w:rsidRDefault="00E31A99">
            <w:pPr>
              <w:pStyle w:val="a4"/>
              <w:rPr>
                <w:rFonts w:ascii="Arial" w:hAnsi="Arial" w:cs="Arial"/>
                <w:sz w:val="20"/>
                <w:szCs w:val="20"/>
              </w:rPr>
            </w:pPr>
            <w:r>
              <w:rPr>
                <w:rFonts w:ascii="Arial" w:hAnsi="Arial" w:cs="Arial"/>
                <w:b/>
                <w:bCs/>
                <w:sz w:val="20"/>
                <w:szCs w:val="20"/>
              </w:rPr>
              <w:t>8.</w:t>
            </w:r>
            <w:r>
              <w:rPr>
                <w:rFonts w:ascii="Arial" w:hAnsi="Arial" w:cs="Arial"/>
                <w:sz w:val="20"/>
                <w:szCs w:val="20"/>
              </w:rPr>
              <w:t xml:space="preserve"> Покупатель приглашает отобранных кандидатов ________________________ для участия в закупочной процедуре на поставку/оказание следующих товаров/услуг:</w:t>
            </w:r>
          </w:p>
          <w:p w:rsidR="00E31A99" w:rsidRDefault="00E31A99">
            <w:pPr>
              <w:pStyle w:val="a4"/>
              <w:rPr>
                <w:rFonts w:ascii="Arial" w:hAnsi="Arial" w:cs="Arial"/>
                <w:sz w:val="20"/>
                <w:szCs w:val="20"/>
              </w:rPr>
            </w:pPr>
            <w:r>
              <w:rPr>
                <w:rFonts w:ascii="Arial" w:hAnsi="Arial" w:cs="Arial"/>
                <w:b/>
                <w:bCs/>
                <w:sz w:val="20"/>
                <w:szCs w:val="20"/>
              </w:rPr>
              <w:t>9.</w:t>
            </w:r>
            <w:r>
              <w:rPr>
                <w:rFonts w:ascii="Arial" w:hAnsi="Arial" w:cs="Arial"/>
                <w:sz w:val="20"/>
                <w:szCs w:val="20"/>
              </w:rPr>
              <w:t xml:space="preserve"> Дополнительные документы, которые субъекты экономической деятельности должны представить с целью проверки деклараций или заполнения документов, представленных на первом этапе, для демонстрации технических и/или профессиональных и экономических и финансовых возможностей:</w:t>
            </w:r>
          </w:p>
          <w:p w:rsidR="00E31A99" w:rsidRDefault="00E31A99">
            <w:pPr>
              <w:pStyle w:val="a4"/>
              <w:rPr>
                <w:rFonts w:ascii="Arial" w:hAnsi="Arial" w:cs="Arial"/>
                <w:sz w:val="20"/>
                <w:szCs w:val="20"/>
              </w:rPr>
            </w:pPr>
            <w:r>
              <w:rPr>
                <w:rFonts w:ascii="Arial" w:hAnsi="Arial" w:cs="Arial"/>
                <w:sz w:val="20"/>
                <w:szCs w:val="20"/>
              </w:rPr>
              <w:t> </w:t>
            </w:r>
          </w:p>
        </w:tc>
      </w:tr>
      <w:tr w:rsidR="00E31A99" w:rsidTr="008C747D">
        <w:trPr>
          <w:jc w:val="center"/>
        </w:trPr>
        <w:tc>
          <w:tcPr>
            <w:tcW w:w="5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441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документа</w:t>
            </w:r>
          </w:p>
        </w:tc>
        <w:tc>
          <w:tcPr>
            <w:tcW w:w="5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Способ презентации документа </w:t>
            </w:r>
          </w:p>
        </w:tc>
      </w:tr>
      <w:tr w:rsidR="00E31A99" w:rsidTr="008C747D">
        <w:trPr>
          <w:jc w:val="center"/>
        </w:trPr>
        <w:tc>
          <w:tcPr>
            <w:tcW w:w="5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441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5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8C747D">
        <w:trPr>
          <w:jc w:val="center"/>
        </w:trPr>
        <w:tc>
          <w:tcPr>
            <w:tcW w:w="5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441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5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8C747D">
        <w:trPr>
          <w:jc w:val="center"/>
        </w:trPr>
        <w:tc>
          <w:tcPr>
            <w:tcW w:w="10827" w:type="dxa"/>
            <w:gridSpan w:val="4"/>
            <w:tcBorders>
              <w:top w:val="nil"/>
              <w:left w:val="nil"/>
              <w:bottom w:val="nil"/>
              <w:right w:val="nil"/>
            </w:tcBorders>
            <w:tcMar>
              <w:top w:w="15" w:type="dxa"/>
              <w:left w:w="45" w:type="dxa"/>
              <w:bottom w:w="15" w:type="dxa"/>
              <w:right w:w="45" w:type="dxa"/>
            </w:tcMar>
            <w:hideMark/>
          </w:tcPr>
          <w:p w:rsidR="004A391F" w:rsidRDefault="00E31A99" w:rsidP="004A391F">
            <w:pPr>
              <w:rPr>
                <w:rFonts w:ascii="Arial" w:hAnsi="Arial" w:cs="Arial"/>
                <w:sz w:val="20"/>
                <w:szCs w:val="20"/>
              </w:rPr>
            </w:pPr>
            <w:r>
              <w:rPr>
                <w:rFonts w:ascii="Arial" w:hAnsi="Arial" w:cs="Arial"/>
                <w:sz w:val="20"/>
                <w:szCs w:val="20"/>
              </w:rPr>
              <w:t> </w:t>
            </w:r>
            <w:r w:rsidR="004A391F">
              <w:rPr>
                <w:rFonts w:ascii="Arial" w:hAnsi="Arial" w:cs="Arial"/>
                <w:sz w:val="20"/>
                <w:szCs w:val="20"/>
              </w:rPr>
              <w:t xml:space="preserve">          </w:t>
            </w:r>
          </w:p>
          <w:p w:rsidR="00E31A99" w:rsidRDefault="004A391F" w:rsidP="004A391F">
            <w:pPr>
              <w:rPr>
                <w:rFonts w:ascii="Arial" w:hAnsi="Arial" w:cs="Arial"/>
                <w:sz w:val="20"/>
                <w:szCs w:val="20"/>
              </w:rPr>
            </w:pPr>
            <w:r>
              <w:rPr>
                <w:rFonts w:ascii="Arial" w:hAnsi="Arial" w:cs="Arial"/>
                <w:sz w:val="20"/>
                <w:szCs w:val="20"/>
              </w:rPr>
              <w:t xml:space="preserve">         </w:t>
            </w:r>
            <w:r w:rsidR="00E31A99">
              <w:rPr>
                <w:rFonts w:ascii="Arial" w:hAnsi="Arial" w:cs="Arial"/>
                <w:b/>
                <w:bCs/>
                <w:sz w:val="20"/>
                <w:szCs w:val="20"/>
              </w:rPr>
              <w:t>10.</w:t>
            </w:r>
            <w:r w:rsidR="00E31A99">
              <w:rPr>
                <w:rFonts w:ascii="Arial" w:hAnsi="Arial" w:cs="Arial"/>
                <w:sz w:val="20"/>
                <w:szCs w:val="20"/>
              </w:rPr>
              <w:t xml:space="preserve"> Обеспечение оферты, при необходимости _____________, размер __________.</w:t>
            </w:r>
          </w:p>
          <w:p w:rsidR="00E31A99" w:rsidRDefault="00E31A99">
            <w:pPr>
              <w:pStyle w:val="a4"/>
              <w:rPr>
                <w:rFonts w:ascii="Arial" w:hAnsi="Arial" w:cs="Arial"/>
                <w:sz w:val="20"/>
                <w:szCs w:val="20"/>
              </w:rPr>
            </w:pPr>
            <w:r>
              <w:rPr>
                <w:rFonts w:ascii="Arial" w:hAnsi="Arial" w:cs="Arial"/>
                <w:b/>
                <w:bCs/>
                <w:sz w:val="20"/>
                <w:szCs w:val="20"/>
              </w:rPr>
              <w:t>11.</w:t>
            </w:r>
            <w:r>
              <w:rPr>
                <w:rFonts w:ascii="Arial" w:hAnsi="Arial" w:cs="Arial"/>
                <w:sz w:val="20"/>
                <w:szCs w:val="20"/>
              </w:rPr>
              <w:t xml:space="preserve"> Обеспечение надлежащего исполнения договора, при необходимости _______, размер _______.</w:t>
            </w:r>
          </w:p>
          <w:p w:rsidR="00E31A99" w:rsidRDefault="00E31A99">
            <w:pPr>
              <w:pStyle w:val="a4"/>
              <w:rPr>
                <w:rFonts w:ascii="Arial" w:hAnsi="Arial" w:cs="Arial"/>
                <w:sz w:val="20"/>
                <w:szCs w:val="20"/>
              </w:rPr>
            </w:pPr>
            <w:r>
              <w:rPr>
                <w:rFonts w:ascii="Arial" w:hAnsi="Arial" w:cs="Arial"/>
                <w:b/>
                <w:bCs/>
                <w:sz w:val="20"/>
                <w:szCs w:val="20"/>
              </w:rPr>
              <w:t>12.</w:t>
            </w:r>
            <w:r>
              <w:rPr>
                <w:rFonts w:ascii="Arial" w:hAnsi="Arial" w:cs="Arial"/>
                <w:sz w:val="20"/>
                <w:szCs w:val="20"/>
              </w:rPr>
              <w:t xml:space="preserve"> Предложения представлены в валюте __________________________________</w:t>
            </w:r>
          </w:p>
          <w:p w:rsidR="00E31A99" w:rsidRDefault="00E31A99">
            <w:pPr>
              <w:pStyle w:val="a4"/>
              <w:rPr>
                <w:rFonts w:ascii="Arial" w:hAnsi="Arial" w:cs="Arial"/>
                <w:sz w:val="20"/>
                <w:szCs w:val="20"/>
              </w:rPr>
            </w:pPr>
            <w:r>
              <w:rPr>
                <w:rFonts w:ascii="Arial" w:hAnsi="Arial" w:cs="Arial"/>
                <w:b/>
                <w:bCs/>
                <w:sz w:val="20"/>
                <w:szCs w:val="20"/>
              </w:rPr>
              <w:t>13.</w:t>
            </w:r>
            <w:r>
              <w:rPr>
                <w:rFonts w:ascii="Arial" w:hAnsi="Arial" w:cs="Arial"/>
                <w:sz w:val="20"/>
                <w:szCs w:val="20"/>
              </w:rPr>
              <w:t xml:space="preserve"> Крайний срок подачи/ открытия оферт:</w:t>
            </w:r>
          </w:p>
          <w:p w:rsidR="00E31A99" w:rsidRDefault="00E31A99">
            <w:pPr>
              <w:pStyle w:val="a4"/>
              <w:rPr>
                <w:rFonts w:ascii="Arial" w:hAnsi="Arial" w:cs="Arial"/>
                <w:sz w:val="20"/>
                <w:szCs w:val="20"/>
              </w:rPr>
            </w:pPr>
            <w:r>
              <w:rPr>
                <w:rFonts w:ascii="Arial" w:hAnsi="Arial" w:cs="Arial"/>
                <w:sz w:val="20"/>
                <w:szCs w:val="20"/>
              </w:rPr>
              <w:t xml:space="preserve">- до: </w:t>
            </w:r>
            <w:r>
              <w:rPr>
                <w:rFonts w:ascii="Arial" w:hAnsi="Arial" w:cs="Arial"/>
                <w:i/>
                <w:iCs/>
                <w:sz w:val="20"/>
                <w:szCs w:val="20"/>
              </w:rPr>
              <w:t>[точное время]</w:t>
            </w:r>
            <w:r>
              <w:rPr>
                <w:rFonts w:ascii="Arial" w:hAnsi="Arial" w:cs="Arial"/>
                <w:sz w:val="20"/>
                <w:szCs w:val="20"/>
              </w:rPr>
              <w:t xml:space="preserve">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Дата 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14.</w:t>
            </w:r>
            <w:r>
              <w:rPr>
                <w:rFonts w:ascii="Arial" w:hAnsi="Arial" w:cs="Arial"/>
                <w:sz w:val="20"/>
                <w:szCs w:val="20"/>
              </w:rPr>
              <w:t xml:space="preserve"> Адрес, по которому следует отправлять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Оферты будут подаваться в электронном виде через АИС ГРГЗ (если применимо).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15.</w:t>
            </w:r>
            <w:r>
              <w:rPr>
                <w:rFonts w:ascii="Arial" w:hAnsi="Arial" w:cs="Arial"/>
                <w:sz w:val="20"/>
                <w:szCs w:val="20"/>
              </w:rPr>
              <w:t xml:space="preserve"> Срок действия оферт: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16.</w:t>
            </w:r>
            <w:r>
              <w:rPr>
                <w:rFonts w:ascii="Arial" w:hAnsi="Arial" w:cs="Arial"/>
                <w:sz w:val="20"/>
                <w:szCs w:val="20"/>
              </w:rPr>
              <w:t xml:space="preserve"> Место открытия оферт: _______________________________________________</w:t>
            </w:r>
          </w:p>
          <w:p w:rsidR="00E31A99" w:rsidRDefault="00E31A99">
            <w:pPr>
              <w:pStyle w:val="a4"/>
              <w:ind w:firstLine="3969"/>
              <w:rPr>
                <w:rFonts w:ascii="Arial" w:hAnsi="Arial" w:cs="Arial"/>
                <w:sz w:val="16"/>
                <w:szCs w:val="16"/>
              </w:rPr>
            </w:pPr>
            <w:r>
              <w:rPr>
                <w:rFonts w:ascii="Arial" w:hAnsi="Arial" w:cs="Arial"/>
                <w:sz w:val="16"/>
                <w:szCs w:val="16"/>
              </w:rPr>
              <w:t>(АИС ГРГЗ или начальный адрес)</w:t>
            </w:r>
          </w:p>
          <w:p w:rsidR="00E31A99" w:rsidRDefault="00E31A99">
            <w:pPr>
              <w:pStyle w:val="a4"/>
              <w:rPr>
                <w:rFonts w:ascii="Arial" w:hAnsi="Arial" w:cs="Arial"/>
                <w:sz w:val="16"/>
                <w:szCs w:val="16"/>
              </w:rPr>
            </w:pPr>
            <w:r>
              <w:rPr>
                <w:rFonts w:ascii="Arial" w:hAnsi="Arial" w:cs="Arial"/>
                <w:sz w:val="16"/>
                <w:szCs w:val="16"/>
              </w:rPr>
              <w:t> </w:t>
            </w:r>
          </w:p>
          <w:p w:rsidR="00E31A99" w:rsidRDefault="00E31A99">
            <w:pPr>
              <w:pStyle w:val="a4"/>
              <w:rPr>
                <w:rFonts w:ascii="Arial" w:hAnsi="Arial" w:cs="Arial"/>
                <w:sz w:val="20"/>
                <w:szCs w:val="20"/>
              </w:rPr>
            </w:pPr>
            <w:r>
              <w:rPr>
                <w:rFonts w:ascii="Arial" w:hAnsi="Arial" w:cs="Arial"/>
                <w:i/>
                <w:iCs/>
                <w:sz w:val="20"/>
                <w:szCs w:val="20"/>
              </w:rPr>
              <w:t xml:space="preserve">Оферты, поданные с опозданием, отклоняются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17.</w:t>
            </w:r>
            <w:r>
              <w:rPr>
                <w:rFonts w:ascii="Arial" w:hAnsi="Arial" w:cs="Arial"/>
                <w:sz w:val="20"/>
                <w:szCs w:val="20"/>
              </w:rPr>
              <w:t xml:space="preserve"> Лица, имеющие право присутствовать при вскрытии торгов: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Офертанты или их представители имеют право принимать участие при открытии оферт, за исключением случая, когда оферты подаются посредством АИС «ГРГЗ».</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18.</w:t>
            </w:r>
            <w:r>
              <w:rPr>
                <w:rFonts w:ascii="Arial" w:hAnsi="Arial" w:cs="Arial"/>
                <w:sz w:val="20"/>
                <w:szCs w:val="20"/>
              </w:rPr>
              <w:t xml:space="preserve"> Язык или языки, на которых должны быть составлены оферты: _____________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19.</w:t>
            </w:r>
            <w:r>
              <w:rPr>
                <w:rFonts w:ascii="Arial" w:hAnsi="Arial" w:cs="Arial"/>
                <w:sz w:val="20"/>
                <w:szCs w:val="20"/>
              </w:rPr>
              <w:t xml:space="preserve"> Этот договор относится к проекту и/или программе, финансируемым за счет средств Европейского Союза: __________________________________________________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(укажите название проекта и / или программы)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20.</w:t>
            </w:r>
            <w:r>
              <w:rPr>
                <w:rFonts w:ascii="Arial" w:hAnsi="Arial" w:cs="Arial"/>
                <w:sz w:val="20"/>
                <w:szCs w:val="20"/>
              </w:rPr>
              <w:t xml:space="preserve"> Дата (даты) и ссылка (и) на предыдущие публикации в Официальном журнале Европейского Союза, касающиеся договора (ов), к которому относится это уведомление (если применимо):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21.</w:t>
            </w:r>
            <w:r>
              <w:rPr>
                <w:rFonts w:ascii="Arial" w:hAnsi="Arial" w:cs="Arial"/>
                <w:sz w:val="20"/>
                <w:szCs w:val="20"/>
              </w:rPr>
              <w:t xml:space="preserve"> Другая важная информация: 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Руководитель рабочей группы: ____________________________</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123"/>
        <w:gridCol w:w="337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ПРОТОКОЛ </w:t>
            </w:r>
          </w:p>
          <w:p w:rsidR="00E31A99" w:rsidRDefault="00E31A99">
            <w:pPr>
              <w:pStyle w:val="cb"/>
              <w:rPr>
                <w:rFonts w:ascii="Arial" w:hAnsi="Arial" w:cs="Arial"/>
                <w:sz w:val="20"/>
                <w:szCs w:val="20"/>
              </w:rPr>
            </w:pPr>
            <w:r>
              <w:rPr>
                <w:rFonts w:ascii="Arial" w:hAnsi="Arial" w:cs="Arial"/>
                <w:sz w:val="20"/>
                <w:szCs w:val="20"/>
              </w:rPr>
              <w:t>О РЕЗУЛЬТАТАХ ПРЕДВАРИТЕЛЬНОГО</w:t>
            </w:r>
          </w:p>
          <w:p w:rsidR="00E31A99" w:rsidRDefault="00E31A99">
            <w:pPr>
              <w:pStyle w:val="cb"/>
              <w:rPr>
                <w:rFonts w:ascii="Arial" w:hAnsi="Arial" w:cs="Arial"/>
                <w:sz w:val="20"/>
                <w:szCs w:val="20"/>
              </w:rPr>
            </w:pPr>
            <w:r>
              <w:rPr>
                <w:rFonts w:ascii="Arial" w:hAnsi="Arial" w:cs="Arial"/>
                <w:sz w:val="20"/>
                <w:szCs w:val="20"/>
              </w:rPr>
              <w:t xml:space="preserve">ОТБОРА КАНДИДАТОВ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____________, утверждено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Закупающий орган: 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IDNO: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Процедура государственной закупки: _______________________________________</w:t>
            </w:r>
          </w:p>
          <w:p w:rsidR="00E31A99" w:rsidRDefault="00E31A99">
            <w:pPr>
              <w:pStyle w:val="a4"/>
              <w:rPr>
                <w:rFonts w:ascii="Arial" w:hAnsi="Arial" w:cs="Arial"/>
                <w:sz w:val="20"/>
                <w:szCs w:val="20"/>
              </w:rPr>
            </w:pPr>
            <w:r>
              <w:rPr>
                <w:rFonts w:ascii="Arial" w:hAnsi="Arial" w:cs="Arial"/>
                <w:sz w:val="20"/>
                <w:szCs w:val="20"/>
              </w:rPr>
              <w:t>№.: 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опубликовано в ___________ по ссылке: 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Тип объекта закупки: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Объект закупки: 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Код CPV: 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Рабочая группа, назначенная Приказом (Решением) № _____ от ______________ а _________________, в следующем составе: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___________________________ президент 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__________________________  член 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крайнему сроку подачи заявок заявки были поданы по месту нахождения организатора конкурса/ АИС ГРГЗ в следующем порядке:</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Информация о выполнении условий квалификации и отбора кандидатов:</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КАНДИДАТ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 xml:space="preserve">Необходимые документы и другие условия, </w:t>
            </w:r>
            <w:r>
              <w:rPr>
                <w:rFonts w:ascii="Arial" w:hAnsi="Arial" w:cs="Arial"/>
                <w:sz w:val="20"/>
                <w:szCs w:val="20"/>
              </w:rPr>
              <w:br/>
              <w:t>требования к хозяйствующему субъекту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Соответствует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Выводы/комментарии к квалификационным документам: 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Отклоненные/дисквалифицированные кандидаты:</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lastRenderedPageBreak/>
              <w:t>Кандидаты отклонены из-за непредставления/несоответствия квалификационных и отборочных документов: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Результаты предварительного отбора: _____________________________________</w:t>
            </w:r>
          </w:p>
          <w:p w:rsidR="00E31A99" w:rsidRDefault="00E31A99">
            <w:pPr>
              <w:pStyle w:val="a4"/>
              <w:rPr>
                <w:rFonts w:ascii="Arial" w:hAnsi="Arial" w:cs="Arial"/>
                <w:sz w:val="20"/>
                <w:szCs w:val="20"/>
              </w:rPr>
            </w:pPr>
            <w:r>
              <w:rPr>
                <w:rFonts w:ascii="Arial" w:hAnsi="Arial" w:cs="Arial"/>
                <w:sz w:val="20"/>
                <w:szCs w:val="20"/>
              </w:rPr>
              <w:t>Закупающий орган также проинформирует других невыбранных кандидатов о результатах предварительного отбора.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Предварительно отобранные кандидаты: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Результаты после диалога с кандидатами, допущенными после предварительного отбора (Конкурентный диалог), для определения решения/ решений, которые отвечают потребностям заказчика и на основе которых кандидаты разработают и представят окончательное предложение:</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Подписи членов рабочей группы: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55"/>
        <w:gridCol w:w="1945"/>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4A391F" w:rsidRDefault="004A391F">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ПРИСУЖДЕНИИ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Данные о закупающем органе</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 электронной почты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Тип закупающего органа и основной вид деятельности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заявление о том, что закупающий орган является центральным закупочным органом или что закупки связаны с другой формой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lastRenderedPageBreak/>
              <w:t>2. данные о процедуре присуждения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Тип применяемой процедуры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Обоснование выбора процедуры присуждения </w:t>
            </w:r>
            <w:r>
              <w:rPr>
                <w:rFonts w:ascii="Arial" w:hAnsi="Arial" w:cs="Arial"/>
                <w:i/>
                <w:iCs/>
                <w:sz w:val="20"/>
                <w:szCs w:val="20"/>
              </w:rPr>
              <w:t>(в случае переговорной процедуры без предварительной публикации уведомления об участии)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предмета договора о закупке/рамочного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Объявление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Используемый критерий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Самая низкая цена □ </w:t>
            </w:r>
            <w:r>
              <w:rPr>
                <w:rFonts w:ascii="Arial" w:hAnsi="Arial" w:cs="Arial"/>
                <w:sz w:val="20"/>
                <w:szCs w:val="20"/>
              </w:rPr>
              <w:br/>
              <w:t xml:space="preserve">Наименьшие затраты □ </w:t>
            </w:r>
            <w:r>
              <w:rPr>
                <w:rFonts w:ascii="Arial" w:hAnsi="Arial" w:cs="Arial"/>
                <w:sz w:val="20"/>
                <w:szCs w:val="20"/>
              </w:rPr>
              <w:br/>
              <w:t>Оптимальное соотношение «цена/качество» □</w:t>
            </w:r>
            <w:r>
              <w:rPr>
                <w:rFonts w:ascii="Arial" w:hAnsi="Arial" w:cs="Arial"/>
                <w:sz w:val="20"/>
                <w:szCs w:val="20"/>
              </w:rPr>
              <w:br/>
              <w:t>Оптимальное соотношение «затраты/качество»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награждения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Рамочное соглашение □</w:t>
            </w:r>
            <w:r>
              <w:rPr>
                <w:rFonts w:ascii="Arial" w:hAnsi="Arial" w:cs="Arial"/>
                <w:sz w:val="20"/>
                <w:szCs w:val="20"/>
              </w:rPr>
              <w:br/>
              <w:t xml:space="preserve">Динамическая система закупок □ </w:t>
            </w:r>
            <w:r>
              <w:rPr>
                <w:rFonts w:ascii="Arial" w:hAnsi="Arial" w:cs="Arial"/>
                <w:sz w:val="20"/>
                <w:szCs w:val="20"/>
              </w:rPr>
              <w:br/>
              <w:t>Электронные торги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Количество полученных оферт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итого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которые являются малыми и средними предприятиями: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в другом государстве</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Электронными средствами:</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Данные о заключении договоров о закупках / рамочного соглашения:</w:t>
            </w:r>
          </w:p>
          <w:p w:rsidR="00E31A99" w:rsidRDefault="00E31A99">
            <w:pPr>
              <w:pStyle w:val="a4"/>
              <w:rPr>
                <w:rFonts w:ascii="Arial" w:hAnsi="Arial" w:cs="Arial"/>
                <w:sz w:val="20"/>
                <w:szCs w:val="20"/>
              </w:rPr>
            </w:pPr>
            <w:r>
              <w:rPr>
                <w:rFonts w:ascii="Arial" w:hAnsi="Arial" w:cs="Arial"/>
                <w:sz w:val="20"/>
                <w:szCs w:val="20"/>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Контакты </w:t>
            </w:r>
            <w:r>
              <w:rPr>
                <w:rFonts w:ascii="Arial" w:hAnsi="Arial" w:cs="Arial"/>
                <w:sz w:val="20"/>
                <w:szCs w:val="20"/>
              </w:rPr>
              <w:br/>
              <w:t>(</w:t>
            </w:r>
            <w:r>
              <w:rPr>
                <w:rFonts w:ascii="Arial" w:hAnsi="Arial" w:cs="Arial"/>
                <w:i/>
                <w:iCs/>
                <w:sz w:val="20"/>
                <w:szCs w:val="20"/>
              </w:rPr>
              <w:t>адрес/телефон/факс/электронная почта/веб-страница)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Малое или среднее предприятие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Ассоциация экономических операторов </w:t>
            </w:r>
            <w:r>
              <w:rPr>
                <w:rFonts w:ascii="Arial" w:hAnsi="Arial" w:cs="Arial"/>
                <w:sz w:val="20"/>
                <w:szCs w:val="20"/>
              </w:rPr>
              <w:br/>
              <w:t>(</w:t>
            </w:r>
            <w:r>
              <w:rPr>
                <w:rFonts w:ascii="Arial" w:hAnsi="Arial" w:cs="Arial"/>
                <w:i/>
                <w:iCs/>
                <w:sz w:val="20"/>
                <w:szCs w:val="20"/>
              </w:rPr>
              <w:t>совместное предприятие, консорциум или другое)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Субподрядчики </w:t>
            </w:r>
            <w:r>
              <w:rPr>
                <w:rFonts w:ascii="Arial" w:hAnsi="Arial" w:cs="Arial"/>
                <w:i/>
                <w:iCs/>
                <w:sz w:val="20"/>
                <w:szCs w:val="20"/>
              </w:rPr>
              <w:br/>
              <w:t>(наименование, стоимость и процент контракта)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13"/>
        <w:gridCol w:w="3212"/>
        <w:gridCol w:w="663"/>
        <w:gridCol w:w="2956"/>
        <w:gridCol w:w="1352"/>
        <w:gridCol w:w="1904"/>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Присужденные лоты: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код </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дата</w:t>
            </w:r>
            <w:r>
              <w:rPr>
                <w:rFonts w:ascii="Arial" w:hAnsi="Arial" w:cs="Arial"/>
                <w:b/>
                <w:bCs/>
                <w:sz w:val="20"/>
                <w:szCs w:val="20"/>
              </w:rPr>
              <w:br/>
              <w:t>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Сумма,</w:t>
            </w:r>
            <w:r>
              <w:rPr>
                <w:rFonts w:ascii="Arial" w:hAnsi="Arial" w:cs="Arial"/>
                <w:b/>
                <w:bCs/>
                <w:sz w:val="20"/>
                <w:szCs w:val="20"/>
              </w:rPr>
              <w:b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эта информация указывается для каждого присуждения</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49"/>
        <w:gridCol w:w="195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b/>
                <w:bCs/>
                <w:sz w:val="20"/>
                <w:szCs w:val="20"/>
              </w:rPr>
              <w:t>4. Другая информация: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Присужденный(е) контракт(ы) относится к проекту и /или программе, финансируемым фондами ЕС.</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(данные ссылка (-а) публикаций:</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мун.Кишинев, б-д Штефан чел Маре ши Сфынт, 124, MD-2001; </w:t>
            </w:r>
          </w:p>
          <w:p w:rsidR="00E31A99" w:rsidRDefault="00E31A99">
            <w:pPr>
              <w:pStyle w:val="lf"/>
              <w:rPr>
                <w:rFonts w:ascii="Arial" w:hAnsi="Arial" w:cs="Arial"/>
                <w:sz w:val="20"/>
                <w:szCs w:val="20"/>
              </w:rPr>
            </w:pPr>
            <w:r>
              <w:rPr>
                <w:rFonts w:ascii="Arial" w:hAnsi="Arial" w:cs="Arial"/>
                <w:sz w:val="20"/>
                <w:szCs w:val="20"/>
              </w:rPr>
              <w:t>тел/факс: (022) 820 652, 820-651</w:t>
            </w:r>
          </w:p>
          <w:p w:rsidR="00E31A99" w:rsidRDefault="00E31A99">
            <w:pPr>
              <w:pStyle w:val="lf"/>
              <w:rPr>
                <w:rFonts w:ascii="Arial" w:hAnsi="Arial" w:cs="Arial"/>
                <w:sz w:val="20"/>
                <w:szCs w:val="20"/>
              </w:rPr>
            </w:pPr>
            <w:r>
              <w:rPr>
                <w:rFonts w:ascii="Arial" w:hAnsi="Arial" w:cs="Arial"/>
                <w:sz w:val="20"/>
                <w:szCs w:val="20"/>
              </w:rPr>
              <w:t xml:space="preserve">e-mail: </w:t>
            </w:r>
            <w:hyperlink r:id="rId60" w:history="1">
              <w:r>
                <w:rPr>
                  <w:rStyle w:val="a5"/>
                  <w:rFonts w:ascii="Arial" w:hAnsi="Arial" w:cs="Arial"/>
                  <w:sz w:val="20"/>
                  <w:szCs w:val="20"/>
                </w:rPr>
                <w:t>contestatii@ansc.md</w:t>
              </w:r>
            </w:hyperlink>
          </w:p>
          <w:p w:rsidR="00E31A99" w:rsidRDefault="00E31A99">
            <w:pPr>
              <w:pStyle w:val="lf"/>
              <w:rPr>
                <w:rFonts w:ascii="Arial" w:hAnsi="Arial" w:cs="Arial"/>
                <w:sz w:val="20"/>
                <w:szCs w:val="20"/>
              </w:rPr>
            </w:pPr>
            <w:r>
              <w:rPr>
                <w:rFonts w:ascii="Arial" w:hAnsi="Arial" w:cs="Arial"/>
                <w:sz w:val="20"/>
                <w:szCs w:val="20"/>
              </w:rPr>
              <w:t xml:space="preserve">веб-страница: </w:t>
            </w:r>
            <w:hyperlink r:id="rId61" w:history="1">
              <w:r>
                <w:rPr>
                  <w:rStyle w:val="a5"/>
                  <w:rFonts w:ascii="Arial" w:hAnsi="Arial" w:cs="Arial"/>
                  <w:sz w:val="20"/>
                  <w:szCs w:val="20"/>
                </w:rPr>
                <w:t>www.ansc.md</w:t>
              </w:r>
            </w:hyperlink>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 xml:space="preserve">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(статья 30 </w:t>
            </w:r>
            <w:hyperlink r:id="rId62"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271"/>
        <w:gridCol w:w="222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w:t>
            </w:r>
          </w:p>
          <w:p w:rsidR="00E31A99" w:rsidRDefault="00E31A99">
            <w:pPr>
              <w:pStyle w:val="cn"/>
              <w:rPr>
                <w:rFonts w:ascii="Arial" w:hAnsi="Arial" w:cs="Arial"/>
                <w:sz w:val="20"/>
                <w:szCs w:val="20"/>
              </w:rPr>
            </w:pPr>
            <w:r>
              <w:rPr>
                <w:rFonts w:ascii="Arial" w:hAnsi="Arial" w:cs="Arial"/>
                <w:b/>
                <w:bCs/>
                <w:sz w:val="20"/>
                <w:szCs w:val="20"/>
              </w:rPr>
              <w:t>об изменении договоров о</w:t>
            </w:r>
          </w:p>
          <w:p w:rsidR="00E31A99" w:rsidRDefault="00E31A99">
            <w:pPr>
              <w:pStyle w:val="cn"/>
              <w:rPr>
                <w:rFonts w:ascii="Arial" w:hAnsi="Arial" w:cs="Arial"/>
                <w:sz w:val="20"/>
                <w:szCs w:val="20"/>
              </w:rPr>
            </w:pPr>
            <w:r>
              <w:rPr>
                <w:rFonts w:ascii="Arial" w:hAnsi="Arial" w:cs="Arial"/>
                <w:b/>
                <w:bCs/>
                <w:sz w:val="20"/>
                <w:szCs w:val="20"/>
              </w:rPr>
              <w:t>государственных закупках/рамочного соглашения</w:t>
            </w:r>
          </w:p>
          <w:p w:rsidR="00E31A99" w:rsidRDefault="00E31A99">
            <w:pPr>
              <w:pStyle w:val="cn"/>
              <w:rPr>
                <w:rFonts w:ascii="Arial" w:hAnsi="Arial" w:cs="Arial"/>
                <w:sz w:val="20"/>
                <w:szCs w:val="20"/>
              </w:rPr>
            </w:pPr>
            <w:r>
              <w:rPr>
                <w:rFonts w:ascii="Arial" w:hAnsi="Arial" w:cs="Arial"/>
                <w:b/>
                <w:bCs/>
                <w:sz w:val="20"/>
                <w:szCs w:val="20"/>
              </w:rPr>
              <w:t>№</w:t>
            </w:r>
            <w:r>
              <w:rPr>
                <w:rFonts w:ascii="Arial" w:hAnsi="Arial" w:cs="Arial"/>
                <w:sz w:val="20"/>
                <w:szCs w:val="20"/>
              </w:rPr>
              <w:t xml:space="preserve"> ___________ </w:t>
            </w:r>
            <w:r>
              <w:rPr>
                <w:rFonts w:ascii="Arial" w:hAnsi="Arial" w:cs="Arial"/>
                <w:b/>
                <w:bCs/>
                <w:sz w:val="20"/>
                <w:szCs w:val="20"/>
              </w:rPr>
              <w:t>от</w:t>
            </w:r>
            <w:r>
              <w:rPr>
                <w:rFonts w:ascii="Arial" w:hAnsi="Arial" w:cs="Arial"/>
                <w:sz w:val="20"/>
                <w:szCs w:val="20"/>
              </w:rPr>
              <w:t xml:space="preserve"> 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Данные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Населенный пункт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 /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w:t>
            </w:r>
            <w:r>
              <w:rPr>
                <w:rFonts w:ascii="Arial" w:hAnsi="Arial" w:cs="Arial"/>
                <w:i/>
                <w:iCs/>
                <w:sz w:val="20"/>
                <w:szCs w:val="20"/>
              </w:rP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Данные о процедуре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b/>
                <w:bCs/>
                <w:sz w:val="20"/>
                <w:szCs w:val="20"/>
              </w:rPr>
              <w:t>Тип закупочной процедуры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Запрос ценовых предложений □</w:t>
            </w:r>
            <w:r>
              <w:rPr>
                <w:rFonts w:ascii="Arial" w:hAnsi="Arial" w:cs="Arial"/>
                <w:sz w:val="20"/>
                <w:szCs w:val="20"/>
              </w:rPr>
              <w:br/>
              <w:t xml:space="preserve">Открытый аукцион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Оценочная стоимость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ссылку на процедуру</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она будет указана на правительственном портале </w:t>
            </w:r>
            <w:hyperlink r:id="rId63" w:history="1">
              <w:r>
                <w:rPr>
                  <w:rStyle w:val="a5"/>
                  <w:rFonts w:ascii="Arial" w:hAnsi="Arial" w:cs="Arial"/>
                  <w:i/>
                  <w:iCs/>
                  <w:sz w:val="20"/>
                  <w:szCs w:val="20"/>
                </w:rPr>
                <w:t>www.mtender.gov.md</w:t>
              </w:r>
            </w:hyperlink>
            <w:r>
              <w:rPr>
                <w:rFonts w:ascii="Arial" w:hAnsi="Arial" w:cs="Arial"/>
                <w:i/>
                <w:i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 уведомления о контракте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(даты) и ссылки на предыдущие публикации в Официальном журнале Европейского Союза, касающиеся проекта (ов), к которому относится это уведомление (</w:t>
            </w:r>
            <w:r>
              <w:rPr>
                <w:rFonts w:ascii="Arial" w:hAnsi="Arial" w:cs="Arial"/>
                <w:i/>
                <w:iCs/>
                <w:sz w:val="20"/>
                <w:szCs w:val="20"/>
              </w:rPr>
              <w:t>где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Данные о договоре/рамочном соглашении о закупке: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Договор на закупку/рамочное соглашение относится к проекту и/или программе, </w:t>
            </w:r>
            <w:r>
              <w:rPr>
                <w:rFonts w:ascii="Arial" w:hAnsi="Arial" w:cs="Arial"/>
                <w:sz w:val="20"/>
                <w:szCs w:val="20"/>
              </w:rPr>
              <w:lastRenderedPageBreak/>
              <w:t>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Нет □</w:t>
            </w:r>
            <w:r>
              <w:rPr>
                <w:rFonts w:ascii="Arial" w:hAnsi="Arial" w:cs="Arial"/>
                <w:sz w:val="20"/>
                <w:szCs w:val="20"/>
              </w:rPr>
              <w:br/>
            </w:r>
            <w:r>
              <w:rPr>
                <w:rFonts w:ascii="Arial" w:hAnsi="Arial" w:cs="Arial"/>
                <w:sz w:val="20"/>
                <w:szCs w:val="20"/>
              </w:rPr>
              <w:lastRenderedPageBreak/>
              <w:t>Да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Источник финансирования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Государственный бюджет □</w:t>
            </w:r>
            <w:r>
              <w:rPr>
                <w:rFonts w:ascii="Arial" w:hAnsi="Arial" w:cs="Arial"/>
                <w:sz w:val="20"/>
                <w:szCs w:val="20"/>
              </w:rPr>
              <w:br/>
              <w:t xml:space="preserve">Бюджет НКСМ □ </w:t>
            </w:r>
            <w:r>
              <w:rPr>
                <w:rFonts w:ascii="Arial" w:hAnsi="Arial" w:cs="Arial"/>
                <w:sz w:val="20"/>
                <w:szCs w:val="20"/>
              </w:rPr>
              <w:br/>
              <w:t xml:space="preserve">Бюджет НКСС □ </w:t>
            </w:r>
            <w:r>
              <w:rPr>
                <w:rFonts w:ascii="Arial" w:hAnsi="Arial" w:cs="Arial"/>
                <w:sz w:val="20"/>
                <w:szCs w:val="20"/>
              </w:rPr>
              <w:br/>
              <w:t>Внешние источники □</w:t>
            </w:r>
            <w:r>
              <w:rPr>
                <w:rFonts w:ascii="Arial" w:hAnsi="Arial" w:cs="Arial"/>
                <w:sz w:val="20"/>
                <w:szCs w:val="20"/>
              </w:rPr>
              <w:br/>
              <w:t>Другие источники: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решения о присуждении договора/рамочного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дата заключения договора/рамочного соглашения о закупках.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Число:</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Стоимость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Без НДС:</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исполнения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Данные о внесенных изменениях: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изменений</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Уменьшение стоимости договора □ </w:t>
            </w:r>
            <w:r>
              <w:rPr>
                <w:rFonts w:ascii="Arial" w:hAnsi="Arial" w:cs="Arial"/>
                <w:sz w:val="20"/>
                <w:szCs w:val="20"/>
              </w:rPr>
              <w:br/>
              <w:t>Повышение стоимости договора □</w:t>
            </w:r>
            <w:r>
              <w:rPr>
                <w:rFonts w:ascii="Arial" w:hAnsi="Arial" w:cs="Arial"/>
                <w:sz w:val="20"/>
                <w:szCs w:val="20"/>
              </w:rPr>
              <w:br/>
              <w:t>Изменение срока доставки / доставки □</w:t>
            </w:r>
            <w:r>
              <w:rPr>
                <w:rFonts w:ascii="Arial" w:hAnsi="Arial" w:cs="Arial"/>
                <w:sz w:val="20"/>
                <w:szCs w:val="20"/>
              </w:rPr>
              <w:br/>
              <w:t xml:space="preserve">Изменение срока действия □ </w:t>
            </w:r>
            <w:r>
              <w:rPr>
                <w:rFonts w:ascii="Arial" w:hAnsi="Arial" w:cs="Arial"/>
                <w:sz w:val="20"/>
                <w:szCs w:val="20"/>
              </w:rPr>
              <w:br/>
              <w:t xml:space="preserve">Расторжение договора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Законное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нормативный акт, статью, абзац]</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Повышение цены после изменения (</w:t>
            </w:r>
            <w:r>
              <w:rPr>
                <w:rFonts w:ascii="Arial" w:hAnsi="Arial" w:cs="Arial"/>
                <w:i/>
                <w:iCs/>
                <w:sz w:val="20"/>
                <w:szCs w:val="20"/>
              </w:rPr>
              <w:t>если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используется ли обновленная цена контракта/рамочного соглашения о государственных закупках]</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Предыдущее изменение договора о государственных закупках/рамочного соглашения </w:t>
            </w:r>
            <w:r>
              <w:rPr>
                <w:rFonts w:ascii="Arial" w:hAnsi="Arial" w:cs="Arial"/>
                <w:i/>
                <w:iCs/>
                <w:sz w:val="20"/>
                <w:szCs w:val="20"/>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все ранее внесенные изменения и их стоимость</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w:t>
            </w:r>
            <w:r>
              <w:rPr>
                <w:rFonts w:ascii="Arial" w:hAnsi="Arial" w:cs="Arial"/>
                <w:sz w:val="20"/>
                <w:szCs w:val="20"/>
              </w:rPr>
              <w:t xml:space="preserve"> Описание закупки до и после с изменения:</w:t>
            </w:r>
          </w:p>
          <w:p w:rsidR="00E31A99" w:rsidRDefault="00E31A99">
            <w:pPr>
              <w:pStyle w:val="a4"/>
              <w:rPr>
                <w:rFonts w:ascii="Arial" w:hAnsi="Arial" w:cs="Arial"/>
                <w:sz w:val="20"/>
                <w:szCs w:val="20"/>
              </w:rPr>
            </w:pPr>
            <w:r>
              <w:rPr>
                <w:rFonts w:ascii="Arial" w:hAnsi="Arial" w:cs="Arial"/>
                <w:i/>
                <w:iCs/>
                <w:sz w:val="20"/>
                <w:szCs w:val="20"/>
              </w:rPr>
              <w:t>(Укажите характер и количество или стоимость товаров, характер и объем услуг)</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lastRenderedPageBreak/>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w:t>
            </w:r>
            <w:r>
              <w:rPr>
                <w:rFonts w:ascii="Arial" w:hAnsi="Arial" w:cs="Arial"/>
                <w:sz w:val="20"/>
                <w:szCs w:val="20"/>
              </w:rPr>
              <w:t xml:space="preserve"> Описание обстоятельств, которые потребовали внесения изменений:</w:t>
            </w:r>
          </w:p>
          <w:p w:rsidR="00E31A99" w:rsidRDefault="00E31A99">
            <w:pPr>
              <w:pStyle w:val="a4"/>
              <w:rPr>
                <w:rFonts w:ascii="Arial" w:hAnsi="Arial" w:cs="Arial"/>
                <w:sz w:val="20"/>
                <w:szCs w:val="20"/>
              </w:rPr>
            </w:pPr>
            <w:r>
              <w:rPr>
                <w:rFonts w:ascii="Arial" w:hAnsi="Arial" w:cs="Arial"/>
                <w:i/>
                <w:iCs/>
                <w:sz w:val="20"/>
                <w:szCs w:val="20"/>
              </w:rPr>
              <w:t>(Укажите причины/аргументы в пользу внесения изменений в договор о закупках / рамочное соглашение)</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VII.</w:t>
            </w:r>
            <w:r>
              <w:rPr>
                <w:rFonts w:ascii="Arial" w:hAnsi="Arial" w:cs="Arial"/>
                <w:sz w:val="20"/>
                <w:szCs w:val="20"/>
              </w:rPr>
              <w:t xml:space="preserve"> Результаты рассмотрения:</w:t>
            </w:r>
          </w:p>
          <w:p w:rsidR="00E31A99" w:rsidRDefault="00E31A99">
            <w:pPr>
              <w:pStyle w:val="a4"/>
              <w:rPr>
                <w:rFonts w:ascii="Arial" w:hAnsi="Arial" w:cs="Arial"/>
                <w:sz w:val="20"/>
                <w:szCs w:val="20"/>
              </w:rPr>
            </w:pPr>
            <w:r>
              <w:rPr>
                <w:rFonts w:ascii="Arial" w:hAnsi="Arial" w:cs="Arial"/>
                <w:sz w:val="20"/>
                <w:szCs w:val="20"/>
              </w:rPr>
              <w:t>На основании решения рабочей группы о внесении изменений в договор закупки/ рамочное соглашение № ____ от __________ заключено дополнительное соглашение о _____________________________________________________________________</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457"/>
        <w:gridCol w:w="1989"/>
        <w:gridCol w:w="1989"/>
        <w:gridCol w:w="1192"/>
        <w:gridCol w:w="1873"/>
      </w:tblGrid>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экономического</w:t>
            </w:r>
            <w:r>
              <w:rPr>
                <w:rFonts w:ascii="Arial" w:hAnsi="Arial" w:cs="Arial"/>
                <w:b/>
                <w:bCs/>
                <w:sz w:val="20"/>
                <w:szCs w:val="20"/>
              </w:rPr>
              <w:br/>
              <w:t>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дату заключения</w:t>
            </w:r>
            <w:r>
              <w:rPr>
                <w:rFonts w:ascii="Arial" w:hAnsi="Arial" w:cs="Arial"/>
                <w:b/>
                <w:bCs/>
                <w:sz w:val="20"/>
                <w:szCs w:val="20"/>
              </w:rPr>
              <w:br/>
              <w:t>дополнительного соглашения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Стоимость изменений </w:t>
            </w:r>
            <w:r>
              <w:rPr>
                <w:rFonts w:ascii="Arial" w:hAnsi="Arial" w:cs="Arial"/>
                <w:b/>
                <w:bCs/>
                <w:sz w:val="20"/>
                <w:szCs w:val="20"/>
              </w:rPr>
              <w:br/>
              <w:t>(если применимо)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3"/>
            <w:tcBorders>
              <w:top w:val="nil"/>
              <w:left w:val="nil"/>
              <w:bottom w:val="nil"/>
              <w:right w:val="nil"/>
            </w:tcBorders>
            <w:noWrap/>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Руководитель рабочей группы:</w:t>
            </w:r>
          </w:p>
          <w:p w:rsidR="00E31A99" w:rsidRDefault="00E31A99">
            <w:pPr>
              <w:pStyle w:val="a4"/>
              <w:rPr>
                <w:rFonts w:ascii="Arial" w:hAnsi="Arial" w:cs="Arial"/>
                <w:sz w:val="20"/>
                <w:szCs w:val="20"/>
              </w:rPr>
            </w:pPr>
            <w:r>
              <w:rPr>
                <w:rFonts w:ascii="Arial" w:hAnsi="Arial" w:cs="Arial"/>
                <w:sz w:val="20"/>
                <w:szCs w:val="20"/>
              </w:rPr>
              <w:t>_____________________________</w:t>
            </w:r>
          </w:p>
          <w:p w:rsidR="00E31A99" w:rsidRDefault="00E31A99">
            <w:pPr>
              <w:pStyle w:val="a4"/>
              <w:ind w:firstLine="1418"/>
              <w:rPr>
                <w:rFonts w:ascii="Arial" w:hAnsi="Arial" w:cs="Arial"/>
                <w:sz w:val="16"/>
                <w:szCs w:val="16"/>
              </w:rPr>
            </w:pPr>
            <w:r>
              <w:rPr>
                <w:rFonts w:ascii="Arial" w:hAnsi="Arial" w:cs="Arial"/>
                <w:i/>
                <w:iCs/>
                <w:sz w:val="16"/>
                <w:szCs w:val="16"/>
              </w:rPr>
              <w:t>(Имя, Фамилия)</w:t>
            </w:r>
          </w:p>
        </w:tc>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__________________</w:t>
            </w:r>
          </w:p>
          <w:p w:rsidR="00E31A99" w:rsidRDefault="00E31A99">
            <w:pPr>
              <w:pStyle w:val="cn"/>
              <w:rPr>
                <w:rFonts w:ascii="Arial" w:hAnsi="Arial" w:cs="Arial"/>
                <w:sz w:val="16"/>
                <w:szCs w:val="16"/>
              </w:rPr>
            </w:pPr>
            <w:r>
              <w:rPr>
                <w:rFonts w:ascii="Arial" w:hAnsi="Arial" w:cs="Arial"/>
                <w:i/>
                <w:iCs/>
                <w:sz w:val="16"/>
                <w:szCs w:val="16"/>
              </w:rPr>
              <w:t>(Подпись)</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cn"/>
              <w:rPr>
                <w:rFonts w:ascii="Arial" w:hAnsi="Arial" w:cs="Arial"/>
                <w:sz w:val="20"/>
                <w:szCs w:val="20"/>
              </w:rPr>
            </w:pPr>
            <w:r>
              <w:rPr>
                <w:rFonts w:ascii="Arial" w:hAnsi="Arial" w:cs="Arial"/>
                <w:b/>
                <w:bCs/>
                <w:sz w:val="20"/>
                <w:szCs w:val="20"/>
              </w:rPr>
              <w:t>ЗАЯВКА НА УЧАСТИЕ</w:t>
            </w:r>
          </w:p>
          <w:p w:rsidR="00E31A99" w:rsidRDefault="00E31A99">
            <w:pPr>
              <w:pStyle w:val="a4"/>
              <w:rPr>
                <w:rFonts w:ascii="Arial" w:hAnsi="Arial" w:cs="Arial"/>
                <w:sz w:val="20"/>
                <w:szCs w:val="20"/>
              </w:rPr>
            </w:pPr>
            <w:r>
              <w:rPr>
                <w:rFonts w:ascii="Arial" w:hAnsi="Arial" w:cs="Arial"/>
                <w:sz w:val="20"/>
                <w:szCs w:val="20"/>
              </w:rPr>
              <w:t xml:space="preserve">Кому _________________________________________________________________ </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В результате объявления/приглашения к участию/предварительного отбора, опубликованного в Бюллетене государственных закупок и/или Официальном журнале Европейского Союза, № _______ от _________________ (день/месяц/год) о применении процедуры заключения договора _________________________ (наименование договора о государственных закупках), мы 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заинтересованность в участии в качестве оферента/ кандидата, не имея возражений против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Дата составления _____________  </w:t>
            </w:r>
          </w:p>
          <w:p w:rsidR="00E31A99" w:rsidRDefault="00E31A99" w:rsidP="00555808">
            <w:pPr>
              <w:pStyle w:val="a4"/>
              <w:rPr>
                <w:rFonts w:ascii="Arial" w:hAnsi="Arial" w:cs="Arial"/>
                <w:sz w:val="20"/>
                <w:szCs w:val="20"/>
              </w:rPr>
            </w:pPr>
            <w:r>
              <w:rPr>
                <w:rFonts w:ascii="Arial" w:hAnsi="Arial" w:cs="Arial"/>
                <w:sz w:val="20"/>
                <w:szCs w:val="20"/>
              </w:rPr>
              <w:t xml:space="preserve"> С уважением, </w:t>
            </w:r>
          </w:p>
          <w:p w:rsidR="00E31A99" w:rsidRDefault="00E31A99" w:rsidP="00555808">
            <w:pPr>
              <w:pStyle w:val="a4"/>
              <w:rPr>
                <w:rFonts w:ascii="Arial" w:hAnsi="Arial" w:cs="Arial"/>
                <w:sz w:val="20"/>
                <w:szCs w:val="20"/>
              </w:rPr>
            </w:pPr>
            <w:r>
              <w:rPr>
                <w:rFonts w:ascii="Arial" w:hAnsi="Arial" w:cs="Arial"/>
                <w:sz w:val="20"/>
                <w:szCs w:val="20"/>
              </w:rPr>
              <w:t> Оферент /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w:t>
            </w:r>
            <w:r>
              <w:rPr>
                <w:rFonts w:ascii="Arial" w:hAnsi="Arial" w:cs="Arial"/>
                <w:i/>
                <w:iCs/>
                <w:sz w:val="16"/>
                <w:szCs w:val="16"/>
              </w:rPr>
              <w:t>подпись уполномоченного лица</w:t>
            </w:r>
            <w:r>
              <w:rPr>
                <w:rFonts w:ascii="Arial" w:hAnsi="Arial" w:cs="Arial"/>
                <w:sz w:val="16"/>
                <w:szCs w:val="16"/>
              </w:rPr>
              <w:t>)</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о действительности оферты</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Мы обязуемся оставить в силе предложение</w:t>
            </w:r>
            <w:r>
              <w:rPr>
                <w:rFonts w:ascii="Arial" w:hAnsi="Arial" w:cs="Arial"/>
                <w:b/>
                <w:bCs/>
                <w:sz w:val="20"/>
                <w:szCs w:val="20"/>
              </w:rPr>
              <w:t xml:space="preserve">, касающееся закупки </w:t>
            </w:r>
            <w:r>
              <w:rPr>
                <w:rFonts w:ascii="Arial" w:hAnsi="Arial" w:cs="Arial"/>
                <w:sz w:val="20"/>
                <w:szCs w:val="20"/>
              </w:rPr>
              <w:t>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(указать объект закупки</w:t>
            </w:r>
            <w:r>
              <w:rPr>
                <w:rFonts w:ascii="Arial" w:hAnsi="Arial" w:cs="Arial"/>
                <w:sz w:val="16"/>
                <w:szCs w:val="16"/>
              </w:rPr>
              <w:t>)</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b/>
                <w:bCs/>
                <w:sz w:val="20"/>
                <w:szCs w:val="20"/>
              </w:rPr>
              <w:t xml:space="preserve">через процедуру закупки </w:t>
            </w:r>
            <w:r>
              <w:rPr>
                <w:rFonts w:ascii="Arial" w:hAnsi="Arial" w:cs="Arial"/>
                <w:sz w:val="20"/>
                <w:szCs w:val="20"/>
              </w:rPr>
              <w:t>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на период __________________________ дней (продолжительность буквами и цифрами), соответственно, до даты _____________________ (день/месяц/год), и он останется для нас обязательным и может быть принят в любое время до истечения срока действия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ind w:right="1701"/>
              <w:rPr>
                <w:rFonts w:ascii="Arial" w:hAnsi="Arial" w:cs="Arial"/>
                <w:sz w:val="20"/>
                <w:szCs w:val="20"/>
              </w:rPr>
            </w:pPr>
            <w:r>
              <w:rPr>
                <w:rFonts w:ascii="Arial" w:hAnsi="Arial" w:cs="Arial"/>
                <w:sz w:val="20"/>
                <w:szCs w:val="20"/>
              </w:rPr>
              <w:t xml:space="preserve">С уважением,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rPr>
                <w:rFonts w:ascii="Arial" w:hAnsi="Arial" w:cs="Arial"/>
                <w:sz w:val="20"/>
                <w:szCs w:val="20"/>
              </w:rPr>
            </w:pPr>
            <w:r>
              <w:rPr>
                <w:rFonts w:ascii="Arial" w:hAnsi="Arial" w:cs="Arial"/>
                <w:sz w:val="20"/>
                <w:szCs w:val="20"/>
              </w:rPr>
              <w:t>Оферент/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(подпись уполномоченного лица)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555808">
            <w:pPr>
              <w:pStyle w:val="rg"/>
              <w:rPr>
                <w:rFonts w:ascii="Arial" w:hAnsi="Arial" w:cs="Arial"/>
                <w:sz w:val="20"/>
                <w:szCs w:val="20"/>
              </w:rPr>
            </w:pPr>
            <w:r>
              <w:rPr>
                <w:rFonts w:ascii="Arial" w:hAnsi="Arial" w:cs="Arial"/>
                <w:sz w:val="20"/>
                <w:szCs w:val="20"/>
              </w:rPr>
              <w:t>П</w:t>
            </w:r>
            <w:r w:rsidR="00E31A99">
              <w:rPr>
                <w:rFonts w:ascii="Arial" w:hAnsi="Arial" w:cs="Arial"/>
                <w:sz w:val="20"/>
                <w:szCs w:val="20"/>
              </w:rPr>
              <w:t>риложение № 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b/>
                <w:bCs/>
                <w:sz w:val="20"/>
                <w:szCs w:val="20"/>
              </w:rPr>
              <w:t xml:space="preserve">БАНК </w:t>
            </w:r>
            <w:r>
              <w:rPr>
                <w:rFonts w:ascii="Arial" w:hAnsi="Arial" w:cs="Arial"/>
                <w:sz w:val="20"/>
                <w:szCs w:val="20"/>
              </w:rPr>
              <w:t>______________________________</w:t>
            </w:r>
          </w:p>
          <w:p w:rsidR="00E31A99" w:rsidRDefault="00E31A99">
            <w:pPr>
              <w:pStyle w:val="a4"/>
              <w:ind w:left="1701"/>
              <w:rPr>
                <w:rFonts w:ascii="Arial" w:hAnsi="Arial" w:cs="Arial"/>
                <w:sz w:val="16"/>
                <w:szCs w:val="16"/>
              </w:rPr>
            </w:pPr>
            <w:r>
              <w:rPr>
                <w:rFonts w:ascii="Arial" w:hAnsi="Arial" w:cs="Arial"/>
                <w:i/>
                <w:iCs/>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БАНКОВСКАЯ ГАРАНТИЯ</w:t>
            </w:r>
          </w:p>
          <w:p w:rsidR="00E31A99" w:rsidRDefault="00E31A99">
            <w:pPr>
              <w:pStyle w:val="cb"/>
              <w:rPr>
                <w:rFonts w:ascii="Arial" w:hAnsi="Arial" w:cs="Arial"/>
                <w:sz w:val="20"/>
                <w:szCs w:val="20"/>
              </w:rPr>
            </w:pPr>
            <w:r>
              <w:rPr>
                <w:rFonts w:ascii="Arial" w:hAnsi="Arial" w:cs="Arial"/>
                <w:sz w:val="20"/>
                <w:szCs w:val="20"/>
              </w:rPr>
              <w:t>для участия с офертой в процедуре заключения договора</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(наименование организации-заказчика и полный адрес)</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процедуре присуждения договора</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нижеподписавшиеся 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Зарегистрирован по адресу 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(Адрес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мы обязуемся перед _________________________________________________________ к</w:t>
            </w:r>
          </w:p>
          <w:p w:rsidR="00E31A99" w:rsidRDefault="00E31A99">
            <w:pPr>
              <w:pStyle w:val="cn"/>
              <w:rPr>
                <w:rFonts w:ascii="Arial" w:hAnsi="Arial" w:cs="Arial"/>
                <w:sz w:val="20"/>
                <w:szCs w:val="20"/>
              </w:rPr>
            </w:pPr>
            <w:r>
              <w:rPr>
                <w:rFonts w:ascii="Arial" w:hAnsi="Arial" w:cs="Arial"/>
                <w:i/>
                <w:iCs/>
                <w:sz w:val="16"/>
                <w:szCs w:val="16"/>
              </w:rPr>
              <w:t>(название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оплатить сумму ________________________________________________ по первому его</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сумма буквами и цифрами)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письменному запросу и</w:t>
            </w:r>
            <w:r>
              <w:rPr>
                <w:rFonts w:ascii="Arial" w:hAnsi="Arial" w:cs="Arial"/>
                <w:i/>
                <w:iCs/>
                <w:sz w:val="20"/>
                <w:szCs w:val="20"/>
              </w:rPr>
              <w:t xml:space="preserve"> </w:t>
            </w:r>
            <w:r>
              <w:rPr>
                <w:rFonts w:ascii="Arial" w:hAnsi="Arial" w:cs="Arial"/>
                <w:sz w:val="20"/>
                <w:szCs w:val="20"/>
              </w:rPr>
              <w:t>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Оферент 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отзывает или изменяет свою оферту в период ее действия;</w:t>
            </w:r>
          </w:p>
          <w:p w:rsidR="00E31A99" w:rsidRDefault="00E31A99">
            <w:pPr>
              <w:pStyle w:val="a4"/>
              <w:rPr>
                <w:rFonts w:ascii="Arial" w:hAnsi="Arial" w:cs="Arial"/>
                <w:sz w:val="20"/>
                <w:szCs w:val="20"/>
              </w:rPr>
            </w:pPr>
            <w:r>
              <w:rPr>
                <w:rFonts w:ascii="Arial" w:hAnsi="Arial" w:cs="Arial"/>
                <w:sz w:val="20"/>
                <w:szCs w:val="20"/>
              </w:rPr>
              <w:t xml:space="preserve">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 до истечения этого </w:t>
            </w:r>
            <w:r>
              <w:rPr>
                <w:rFonts w:ascii="Arial" w:hAnsi="Arial" w:cs="Arial"/>
                <w:sz w:val="20"/>
                <w:szCs w:val="20"/>
              </w:rPr>
              <w:lastRenderedPageBreak/>
              <w:t>срока;</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lf"/>
              <w:rPr>
                <w:rFonts w:ascii="Arial" w:hAnsi="Arial" w:cs="Arial"/>
                <w:sz w:val="20"/>
                <w:szCs w:val="20"/>
              </w:rPr>
            </w:pPr>
            <w:r>
              <w:rPr>
                <w:rFonts w:ascii="Arial" w:hAnsi="Arial" w:cs="Arial"/>
                <w:sz w:val="20"/>
                <w:szCs w:val="20"/>
              </w:rPr>
              <w:t>не установил гарантию добросовестного исполнения;</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отказался подписать договор о государственных закупках товаров/услуг;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Перед подписанием договора о государственных закупках товаров/услуг в документации по присуждению не указывается никаких условий.</w:t>
            </w:r>
          </w:p>
          <w:p w:rsidR="00E31A99" w:rsidRDefault="00E31A99">
            <w:pPr>
              <w:pStyle w:val="a4"/>
              <w:rPr>
                <w:rFonts w:ascii="Arial" w:hAnsi="Arial" w:cs="Arial"/>
                <w:sz w:val="20"/>
                <w:szCs w:val="20"/>
              </w:rPr>
            </w:pPr>
            <w:r>
              <w:rPr>
                <w:rFonts w:ascii="Arial" w:hAnsi="Arial" w:cs="Arial"/>
                <w:sz w:val="20"/>
                <w:szCs w:val="20"/>
              </w:rPr>
              <w:t>Настоящая гарантия действует до ____________________________________ года</w:t>
            </w:r>
          </w:p>
          <w:p w:rsidR="00E31A99" w:rsidRDefault="00E31A99">
            <w:pPr>
              <w:pStyle w:val="a4"/>
              <w:rPr>
                <w:rFonts w:ascii="Arial" w:hAnsi="Arial" w:cs="Arial"/>
                <w:sz w:val="20"/>
                <w:szCs w:val="20"/>
              </w:rPr>
            </w:pPr>
            <w:r>
              <w:rPr>
                <w:rFonts w:ascii="Arial" w:hAnsi="Arial" w:cs="Arial"/>
                <w:sz w:val="20"/>
                <w:szCs w:val="20"/>
              </w:rPr>
              <w:t>Подписано Банком _______________________________________ мес. ______ года.</w:t>
            </w:r>
          </w:p>
          <w:p w:rsidR="00E31A99" w:rsidRDefault="00E31A99">
            <w:pPr>
              <w:pStyle w:val="cn"/>
              <w:rPr>
                <w:rFonts w:ascii="Arial" w:hAnsi="Arial" w:cs="Arial"/>
                <w:sz w:val="16"/>
                <w:szCs w:val="16"/>
              </w:rPr>
            </w:pPr>
            <w:r>
              <w:rPr>
                <w:rFonts w:ascii="Arial" w:hAnsi="Arial" w:cs="Arial"/>
                <w:i/>
                <w:iCs/>
                <w:sz w:val="16"/>
                <w:szCs w:val="16"/>
              </w:rPr>
              <w:t>(подпись уполномоченного лица)</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[Коммерческий банк, по запросу оферента победителя, заполнит эту форму на бланке в соответствии с приведенными ниже инструкциями.]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«___» _______________________ 20__г.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закупочной процедуры: 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Офис банка: </w:t>
            </w:r>
            <w:r>
              <w:rPr>
                <w:rFonts w:ascii="Arial" w:hAnsi="Arial" w:cs="Arial"/>
                <w:sz w:val="20"/>
                <w:szCs w:val="20"/>
              </w:rPr>
              <w:t>__________________________________</w:t>
            </w:r>
          </w:p>
          <w:p w:rsidR="00E31A99" w:rsidRDefault="00E31A99">
            <w:pPr>
              <w:pStyle w:val="a4"/>
              <w:ind w:firstLine="2552"/>
              <w:rPr>
                <w:rFonts w:ascii="Arial" w:hAnsi="Arial" w:cs="Arial"/>
                <w:sz w:val="16"/>
                <w:szCs w:val="16"/>
              </w:rPr>
            </w:pPr>
            <w:r>
              <w:rPr>
                <w:rFonts w:ascii="Arial" w:hAnsi="Arial" w:cs="Arial"/>
                <w:i/>
                <w:iCs/>
                <w:sz w:val="16"/>
                <w:szCs w:val="16"/>
              </w:rPr>
              <w:t>[введите полное имя поручителя]</w:t>
            </w:r>
          </w:p>
          <w:p w:rsidR="00E31A99" w:rsidRDefault="00E31A99">
            <w:pPr>
              <w:pStyle w:val="a4"/>
              <w:rPr>
                <w:rFonts w:ascii="Arial" w:hAnsi="Arial" w:cs="Arial"/>
                <w:sz w:val="20"/>
                <w:szCs w:val="20"/>
              </w:rPr>
            </w:pPr>
            <w:r>
              <w:rPr>
                <w:rFonts w:ascii="Arial" w:hAnsi="Arial" w:cs="Arial"/>
                <w:b/>
                <w:bCs/>
                <w:sz w:val="20"/>
                <w:szCs w:val="20"/>
              </w:rPr>
              <w:t xml:space="preserve">Бенефициарий: </w:t>
            </w:r>
            <w:r>
              <w:rPr>
                <w:rFonts w:ascii="Arial" w:hAnsi="Arial" w:cs="Arial"/>
                <w:sz w:val="20"/>
                <w:szCs w:val="20"/>
              </w:rPr>
              <w:t>_______________________________</w:t>
            </w:r>
          </w:p>
          <w:p w:rsidR="00E31A99" w:rsidRDefault="00E31A99">
            <w:pPr>
              <w:pStyle w:val="a4"/>
              <w:ind w:firstLine="1985"/>
              <w:rPr>
                <w:rFonts w:ascii="Arial" w:hAnsi="Arial" w:cs="Arial"/>
                <w:sz w:val="16"/>
                <w:szCs w:val="16"/>
              </w:rPr>
            </w:pPr>
            <w:r>
              <w:rPr>
                <w:rFonts w:ascii="Arial" w:hAnsi="Arial" w:cs="Arial"/>
                <w:i/>
                <w:iCs/>
                <w:sz w:val="16"/>
                <w:szCs w:val="16"/>
              </w:rPr>
              <w:t>[введите полное 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Обеспечение надлежащего исполнения договора </w:t>
            </w:r>
          </w:p>
          <w:p w:rsidR="00E31A99" w:rsidRDefault="00E31A99">
            <w:pPr>
              <w:pStyle w:val="cn"/>
              <w:rPr>
                <w:rFonts w:ascii="Arial" w:hAnsi="Arial" w:cs="Arial"/>
                <w:sz w:val="20"/>
                <w:szCs w:val="20"/>
              </w:rPr>
            </w:pPr>
            <w:r>
              <w:rPr>
                <w:rFonts w:ascii="Arial" w:hAnsi="Arial" w:cs="Arial"/>
                <w:b/>
                <w:bCs/>
                <w:sz w:val="20"/>
                <w:szCs w:val="20"/>
              </w:rPr>
              <w:t xml:space="preserve">№ </w:t>
            </w:r>
            <w:r>
              <w:rPr>
                <w:rFonts w:ascii="Arial" w:hAnsi="Arial" w:cs="Arial"/>
                <w:sz w:val="20"/>
                <w:szCs w:val="20"/>
              </w:rPr>
              <w:t>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Мы, [</w:t>
            </w:r>
            <w:r>
              <w:rPr>
                <w:rFonts w:ascii="Arial" w:hAnsi="Arial" w:cs="Arial"/>
                <w:i/>
                <w:iCs/>
                <w:sz w:val="20"/>
                <w:szCs w:val="20"/>
              </w:rPr>
              <w:t>укажите название и адрес банка</w:t>
            </w:r>
            <w:r>
              <w:rPr>
                <w:rFonts w:ascii="Arial" w:hAnsi="Arial" w:cs="Arial"/>
                <w:sz w:val="20"/>
                <w:szCs w:val="20"/>
              </w:rPr>
              <w:t>], были проинформированы о том, что компании [</w:t>
            </w:r>
            <w:r>
              <w:rPr>
                <w:rFonts w:ascii="Arial" w:hAnsi="Arial" w:cs="Arial"/>
                <w:i/>
                <w:iCs/>
                <w:sz w:val="20"/>
                <w:szCs w:val="20"/>
              </w:rPr>
              <w:t>укажите полное название поставщика/исполнителя</w:t>
            </w:r>
            <w:r>
              <w:rPr>
                <w:rFonts w:ascii="Arial" w:hAnsi="Arial" w:cs="Arial"/>
                <w:sz w:val="20"/>
                <w:szCs w:val="20"/>
              </w:rPr>
              <w:t>] (далее именуемая «Поставщик /Исполнитель») был присужден договор о государственных закупках на поставку/ предоставление ______________ [</w:t>
            </w:r>
            <w:r>
              <w:rPr>
                <w:rFonts w:ascii="Arial" w:hAnsi="Arial" w:cs="Arial"/>
                <w:i/>
                <w:iCs/>
                <w:sz w:val="20"/>
                <w:szCs w:val="20"/>
              </w:rPr>
              <w:t>объект закупки, опишите товары/услуги</w:t>
            </w:r>
            <w:r>
              <w:rPr>
                <w:rFonts w:ascii="Arial" w:hAnsi="Arial" w:cs="Arial"/>
                <w:sz w:val="20"/>
                <w:szCs w:val="20"/>
              </w:rPr>
              <w:t xml:space="preserve">] согласно объявлению/приглашению к участию в процедуре закупки № ____ от _________ 20_ </w:t>
            </w:r>
            <w:r>
              <w:rPr>
                <w:rFonts w:ascii="Arial" w:hAnsi="Arial" w:cs="Arial"/>
                <w:i/>
                <w:iCs/>
                <w:sz w:val="20"/>
                <w:szCs w:val="20"/>
              </w:rPr>
              <w:t>[номер и дата процедуры закупки] (далее «Договор»).</w:t>
            </w:r>
          </w:p>
          <w:p w:rsidR="00E31A99" w:rsidRDefault="00E31A99">
            <w:pPr>
              <w:pStyle w:val="a4"/>
              <w:rPr>
                <w:rFonts w:ascii="Arial" w:hAnsi="Arial" w:cs="Arial"/>
                <w:sz w:val="20"/>
                <w:szCs w:val="20"/>
              </w:rPr>
            </w:pPr>
            <w:r>
              <w:rPr>
                <w:rFonts w:ascii="Arial" w:hAnsi="Arial" w:cs="Arial"/>
                <w:sz w:val="20"/>
                <w:szCs w:val="20"/>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По запросу Поставщика/Исполнителя мы настоящим безотзывно обязуемся выплатить вам любую (-ые) сумму (-ы), не превышающую [</w:t>
            </w:r>
            <w:r>
              <w:rPr>
                <w:rFonts w:ascii="Arial" w:hAnsi="Arial" w:cs="Arial"/>
                <w:i/>
                <w:iCs/>
                <w:sz w:val="20"/>
                <w:szCs w:val="20"/>
              </w:rPr>
              <w:t>укажите сумму (-ы) цифрами и прописью</w:t>
            </w:r>
            <w:r>
              <w:rPr>
                <w:rFonts w:ascii="Arial" w:hAnsi="Arial" w:cs="Arial"/>
                <w:sz w:val="20"/>
                <w:szCs w:val="20"/>
              </w:rPr>
              <w:t>] после получения от вас первого письменного запроса, в котором вы заявляете, что Поставщик/Исполнитель не выполняет одно или несколько обязательств по Контракту без обсуждения или разъяснения и без необходимости доказывать или показывать основания или причины вашего запроса или на сумму, указанную в нем.</w:t>
            </w:r>
          </w:p>
          <w:p w:rsidR="00E31A99" w:rsidRDefault="00E31A99">
            <w:pPr>
              <w:pStyle w:val="a4"/>
              <w:rPr>
                <w:rFonts w:ascii="Arial" w:hAnsi="Arial" w:cs="Arial"/>
                <w:sz w:val="20"/>
                <w:szCs w:val="20"/>
              </w:rPr>
            </w:pPr>
            <w:r>
              <w:rPr>
                <w:rFonts w:ascii="Arial" w:hAnsi="Arial" w:cs="Arial"/>
                <w:sz w:val="20"/>
                <w:szCs w:val="20"/>
              </w:rPr>
              <w:t>Эта Обеспечения истекает не позднее [</w:t>
            </w:r>
            <w:r>
              <w:rPr>
                <w:rFonts w:ascii="Arial" w:hAnsi="Arial" w:cs="Arial"/>
                <w:i/>
                <w:iCs/>
                <w:sz w:val="20"/>
                <w:szCs w:val="20"/>
              </w:rPr>
              <w:t>введите число]</w:t>
            </w:r>
            <w:r>
              <w:rPr>
                <w:rFonts w:ascii="Arial" w:hAnsi="Arial" w:cs="Arial"/>
                <w:sz w:val="20"/>
                <w:szCs w:val="20"/>
              </w:rPr>
              <w:t xml:space="preserve"> от </w:t>
            </w:r>
            <w:r>
              <w:rPr>
                <w:rFonts w:ascii="Arial" w:hAnsi="Arial" w:cs="Arial"/>
                <w:i/>
                <w:iCs/>
                <w:sz w:val="20"/>
                <w:szCs w:val="20"/>
              </w:rPr>
              <w:t>[введите месяц] [введите год</w:t>
            </w:r>
            <w:r>
              <w:rPr>
                <w:rFonts w:ascii="Arial" w:hAnsi="Arial" w:cs="Arial"/>
                <w:sz w:val="20"/>
                <w:szCs w:val="20"/>
              </w:rPr>
              <w:t>], и любой запрос на оплату, связанный с ней, должен быть получен нами в офисе до этой даты включительно.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[подписи уполномоченных представителей банка и Поставщика/Исполнителя]</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ИНФОРМАЦИЯ ОБ ОБЪЕДИНЕНИИ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Договаривающиеся стороны (экономические агенты)</w:t>
            </w:r>
          </w:p>
          <w:p w:rsidR="00E31A99" w:rsidRDefault="00E31A99">
            <w:pPr>
              <w:pStyle w:val="a4"/>
              <w:rPr>
                <w:rFonts w:ascii="Arial" w:hAnsi="Arial" w:cs="Arial"/>
                <w:sz w:val="20"/>
                <w:szCs w:val="20"/>
              </w:rPr>
            </w:pPr>
            <w:r>
              <w:rPr>
                <w:rFonts w:ascii="Arial" w:hAnsi="Arial" w:cs="Arial"/>
                <w:sz w:val="20"/>
                <w:szCs w:val="20"/>
              </w:rPr>
              <w:lastRenderedPageBreak/>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Адреса, телефон, факс офисов партнеров (сторон договора):</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Информация о виде объединения</w:t>
            </w:r>
          </w:p>
          <w:p w:rsidR="00E31A99" w:rsidRDefault="00E31A99">
            <w:pPr>
              <w:pStyle w:val="a4"/>
              <w:rPr>
                <w:rFonts w:ascii="Arial" w:hAnsi="Arial" w:cs="Arial"/>
                <w:sz w:val="20"/>
                <w:szCs w:val="20"/>
              </w:rPr>
            </w:pPr>
            <w:r>
              <w:rPr>
                <w:rFonts w:ascii="Arial" w:hAnsi="Arial" w:cs="Arial"/>
                <w:sz w:val="20"/>
                <w:szCs w:val="20"/>
              </w:rPr>
              <w:t>a) Дата заключения договора об ассоциации ________________________________</w:t>
            </w:r>
          </w:p>
          <w:p w:rsidR="00E31A99" w:rsidRDefault="00E31A99">
            <w:pPr>
              <w:pStyle w:val="a4"/>
              <w:rPr>
                <w:rFonts w:ascii="Arial" w:hAnsi="Arial" w:cs="Arial"/>
                <w:sz w:val="20"/>
                <w:szCs w:val="20"/>
              </w:rPr>
            </w:pPr>
            <w:r>
              <w:rPr>
                <w:rFonts w:ascii="Arial" w:hAnsi="Arial" w:cs="Arial"/>
                <w:sz w:val="20"/>
                <w:szCs w:val="20"/>
              </w:rPr>
              <w:t>b) Место и дата регистрации ассоциации ___________________________________</w:t>
            </w:r>
          </w:p>
          <w:p w:rsidR="00E31A99" w:rsidRDefault="00E31A99">
            <w:pPr>
              <w:pStyle w:val="a4"/>
              <w:rPr>
                <w:rFonts w:ascii="Arial" w:hAnsi="Arial" w:cs="Arial"/>
                <w:sz w:val="20"/>
                <w:szCs w:val="20"/>
              </w:rPr>
            </w:pPr>
            <w:r>
              <w:rPr>
                <w:rFonts w:ascii="Arial" w:hAnsi="Arial" w:cs="Arial"/>
                <w:sz w:val="20"/>
                <w:szCs w:val="20"/>
              </w:rPr>
              <w:t>c) Хозяйственная деятельность, осуществляемая совместно 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d) Вклад каждой стороны в выполнение согласованной совместной 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e) Стоимость и процентная доля доставленных товаров/ услуг, предоставленных каждым партнером.</w:t>
            </w:r>
          </w:p>
          <w:p w:rsidR="00E31A99" w:rsidRDefault="00E31A99">
            <w:pPr>
              <w:pStyle w:val="a4"/>
              <w:rPr>
                <w:rFonts w:ascii="Arial" w:hAnsi="Arial" w:cs="Arial"/>
                <w:sz w:val="20"/>
                <w:szCs w:val="20"/>
              </w:rPr>
            </w:pPr>
            <w:r>
              <w:rPr>
                <w:rFonts w:ascii="Arial" w:hAnsi="Arial" w:cs="Arial"/>
                <w:sz w:val="20"/>
                <w:szCs w:val="20"/>
              </w:rPr>
              <w:t>f) Условия управления объединением</w:t>
            </w:r>
            <w:r>
              <w:rPr>
                <w:rFonts w:ascii="Arial" w:hAnsi="Arial" w:cs="Arial"/>
                <w:b/>
                <w:bCs/>
                <w:sz w:val="20"/>
                <w:szCs w:val="20"/>
              </w:rPr>
              <w:t xml:space="preserve"> </w:t>
            </w:r>
            <w:r>
              <w:rPr>
                <w:rFonts w:ascii="Arial" w:hAnsi="Arial" w:cs="Arial"/>
                <w:sz w:val="20"/>
                <w:szCs w:val="20"/>
              </w:rPr>
              <w:t>_____________________________________</w:t>
            </w:r>
          </w:p>
          <w:p w:rsidR="00E31A99" w:rsidRDefault="00E31A99">
            <w:pPr>
              <w:pStyle w:val="a4"/>
              <w:rPr>
                <w:rFonts w:ascii="Arial" w:hAnsi="Arial" w:cs="Arial"/>
                <w:sz w:val="20"/>
                <w:szCs w:val="20"/>
              </w:rPr>
            </w:pPr>
            <w:r>
              <w:rPr>
                <w:rFonts w:ascii="Arial" w:hAnsi="Arial" w:cs="Arial"/>
                <w:sz w:val="20"/>
                <w:szCs w:val="20"/>
              </w:rPr>
              <w:t>g) способ разделения результатов осуществляемой общехозяйственной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h) Причины прекращения ассоциации и порядок разделения результатов ликвидации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 Физическое, стоимостное и процентное распределение между каждым партнером для выполнения цели аукциона _______________________________________</w:t>
            </w:r>
          </w:p>
          <w:p w:rsidR="00E31A99" w:rsidRDefault="00E31A99">
            <w:pPr>
              <w:pStyle w:val="a4"/>
              <w:rPr>
                <w:rFonts w:ascii="Arial" w:hAnsi="Arial" w:cs="Arial"/>
                <w:sz w:val="20"/>
                <w:szCs w:val="20"/>
              </w:rPr>
            </w:pPr>
            <w:r>
              <w:rPr>
                <w:rFonts w:ascii="Arial" w:hAnsi="Arial" w:cs="Arial"/>
                <w:sz w:val="20"/>
                <w:szCs w:val="20"/>
              </w:rPr>
              <w:t>j) Другие причины 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____________________________________</w:t>
            </w:r>
          </w:p>
          <w:p w:rsidR="00E31A99" w:rsidRDefault="00E31A99">
            <w:pPr>
              <w:pStyle w:val="a4"/>
              <w:rPr>
                <w:rFonts w:ascii="Arial" w:hAnsi="Arial" w:cs="Arial"/>
                <w:sz w:val="20"/>
                <w:szCs w:val="20"/>
              </w:rPr>
            </w:pPr>
            <w:r>
              <w:rPr>
                <w:rFonts w:ascii="Arial" w:hAnsi="Arial" w:cs="Arial"/>
                <w:sz w:val="20"/>
                <w:szCs w:val="20"/>
              </w:rPr>
              <w:t>Подпись Лидером Объединения: 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второго члена объединения: 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1721"/>
        <w:gridCol w:w="1926"/>
        <w:gridCol w:w="2224"/>
        <w:gridCol w:w="2734"/>
        <w:gridCol w:w="158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12</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ДЕКЛАРАЦИЯ </w:t>
            </w:r>
          </w:p>
          <w:p w:rsidR="00E31A99" w:rsidRDefault="00E31A99">
            <w:pPr>
              <w:pStyle w:val="cn"/>
              <w:rPr>
                <w:rFonts w:ascii="Arial" w:hAnsi="Arial" w:cs="Arial"/>
                <w:sz w:val="20"/>
                <w:szCs w:val="20"/>
              </w:rPr>
            </w:pPr>
            <w:r>
              <w:rPr>
                <w:rFonts w:ascii="Arial" w:hAnsi="Arial" w:cs="Arial"/>
                <w:b/>
                <w:bCs/>
                <w:sz w:val="20"/>
                <w:szCs w:val="20"/>
              </w:rPr>
              <w:t>относительно перечня основных поставок/услуг, выполненных</w:t>
            </w:r>
          </w:p>
          <w:p w:rsidR="00E31A99" w:rsidRDefault="00E31A99">
            <w:pPr>
              <w:pStyle w:val="cn"/>
              <w:rPr>
                <w:rFonts w:ascii="Arial" w:hAnsi="Arial" w:cs="Arial"/>
                <w:sz w:val="20"/>
                <w:szCs w:val="20"/>
              </w:rPr>
            </w:pPr>
            <w:r>
              <w:rPr>
                <w:rFonts w:ascii="Arial" w:hAnsi="Arial" w:cs="Arial"/>
                <w:b/>
                <w:bCs/>
                <w:sz w:val="20"/>
                <w:szCs w:val="20"/>
              </w:rPr>
              <w:t>за последние 3 года деятельности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имя</w:t>
            </w:r>
            <w:r>
              <w:rPr>
                <w:rFonts w:ascii="Arial" w:hAnsi="Arial" w:cs="Arial"/>
                <w:b/>
                <w:bCs/>
                <w:sz w:val="20"/>
                <w:szCs w:val="20"/>
              </w:rPr>
              <w:br/>
              <w:t>получателя/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Качество поставщика/</w:t>
            </w:r>
            <w:r>
              <w:rPr>
                <w:rFonts w:ascii="Arial" w:hAnsi="Arial" w:cs="Arial"/>
                <w:b/>
                <w:bCs/>
                <w:sz w:val="20"/>
                <w:szCs w:val="20"/>
              </w:rPr>
              <w:br/>
              <w:t>исполнителя*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Цена контракта/ </w:t>
            </w:r>
            <w:r>
              <w:rPr>
                <w:rFonts w:ascii="Arial" w:hAnsi="Arial" w:cs="Arial"/>
                <w:b/>
                <w:bCs/>
                <w:sz w:val="20"/>
                <w:szCs w:val="20"/>
              </w:rPr>
              <w:br/>
              <w:t>стоимость поставленных/</w:t>
            </w:r>
            <w:r>
              <w:rPr>
                <w:rFonts w:ascii="Arial" w:hAnsi="Arial" w:cs="Arial"/>
                <w:b/>
                <w:bCs/>
                <w:sz w:val="20"/>
                <w:szCs w:val="20"/>
              </w:rPr>
              <w:br/>
              <w:t>предоставленных</w:t>
            </w:r>
            <w:r>
              <w:rPr>
                <w:rFonts w:ascii="Arial" w:hAnsi="Arial" w:cs="Arial"/>
                <w:b/>
                <w:bCs/>
                <w:sz w:val="20"/>
                <w:szCs w:val="20"/>
              </w:rPr>
              <w:br/>
              <w:t>товаров/услуг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Срок поставки/</w:t>
            </w:r>
            <w:r>
              <w:rPr>
                <w:rFonts w:ascii="Arial" w:hAnsi="Arial" w:cs="Arial"/>
                <w:b/>
                <w:bCs/>
                <w:sz w:val="20"/>
                <w:szCs w:val="20"/>
              </w:rPr>
              <w:br/>
              <w:t>доставки (мес.)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Подпись: ________________________________________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5489"/>
        <w:gridCol w:w="1276"/>
        <w:gridCol w:w="1575"/>
        <w:gridCol w:w="1845"/>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 xml:space="preserve">О специфическом оснащении, инструментах и оборудовании, </w:t>
            </w:r>
          </w:p>
          <w:p w:rsidR="00E31A99" w:rsidRDefault="00E31A99">
            <w:pPr>
              <w:pStyle w:val="cn"/>
              <w:rPr>
                <w:rFonts w:ascii="Arial" w:hAnsi="Arial" w:cs="Arial"/>
                <w:sz w:val="20"/>
                <w:szCs w:val="20"/>
              </w:rPr>
            </w:pPr>
            <w:r>
              <w:rPr>
                <w:rFonts w:ascii="Arial" w:hAnsi="Arial" w:cs="Arial"/>
                <w:b/>
                <w:bCs/>
                <w:sz w:val="20"/>
                <w:szCs w:val="20"/>
              </w:rPr>
              <w:t>необходимых для надлежащего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основных инструментов, оборудования, транспортные средства, производственные базы (мастерские, склады, помещения для размещения) и лабораторий, предложенные офертантом как необходимые для выполнения работ, следующих на основании технологии,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Единица измерения </w:t>
            </w:r>
            <w:r>
              <w:rPr>
                <w:rFonts w:ascii="Arial" w:hAnsi="Arial" w:cs="Arial"/>
                <w:b/>
                <w:bCs/>
                <w:sz w:val="20"/>
                <w:szCs w:val="20"/>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Обеспеченные</w:t>
            </w:r>
            <w:r>
              <w:rPr>
                <w:rFonts w:ascii="Arial" w:hAnsi="Arial" w:cs="Arial"/>
                <w:b/>
                <w:bCs/>
                <w:sz w:val="20"/>
                <w:szCs w:val="20"/>
              </w:rPr>
              <w:br/>
              <w:t>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Обеспеченные третьими лицами или</w:t>
            </w:r>
            <w:r>
              <w:rPr>
                <w:rFonts w:ascii="Arial" w:hAnsi="Arial" w:cs="Arial"/>
                <w:b/>
                <w:bCs/>
                <w:sz w:val="20"/>
                <w:szCs w:val="20"/>
              </w:rPr>
              <w:br/>
              <w:t>из других источников</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______________________________________</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1199"/>
        <w:gridCol w:w="1986"/>
        <w:gridCol w:w="1713"/>
        <w:gridCol w:w="2728"/>
        <w:gridCol w:w="2486"/>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E31A99">
            <w:pPr>
              <w:pStyle w:val="rg"/>
              <w:rPr>
                <w:rFonts w:ascii="Arial" w:hAnsi="Arial" w:cs="Arial"/>
                <w:sz w:val="20"/>
                <w:szCs w:val="20"/>
              </w:rPr>
            </w:pPr>
            <w:r>
              <w:t> </w:t>
            </w:r>
          </w:p>
          <w:p w:rsidR="00E31A99" w:rsidRDefault="00E31A99">
            <w:pPr>
              <w:pStyle w:val="rg"/>
              <w:rPr>
                <w:rFonts w:ascii="Arial" w:hAnsi="Arial" w:cs="Arial"/>
                <w:sz w:val="20"/>
                <w:szCs w:val="20"/>
              </w:rPr>
            </w:pPr>
            <w:r>
              <w:rPr>
                <w:rFonts w:ascii="Arial" w:hAnsi="Arial" w:cs="Arial"/>
                <w:sz w:val="20"/>
                <w:szCs w:val="20"/>
              </w:rPr>
              <w:t>Приложение № 14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ДЕКЛАРАЦИЯ</w:t>
            </w:r>
          </w:p>
          <w:p w:rsidR="00E31A99" w:rsidRDefault="00E31A99">
            <w:pPr>
              <w:pStyle w:val="cb"/>
              <w:rPr>
                <w:rFonts w:ascii="Arial" w:hAnsi="Arial" w:cs="Arial"/>
                <w:sz w:val="20"/>
                <w:szCs w:val="20"/>
              </w:rPr>
            </w:pPr>
            <w:r>
              <w:rPr>
                <w:rFonts w:ascii="Arial" w:hAnsi="Arial" w:cs="Arial"/>
                <w:sz w:val="20"/>
                <w:szCs w:val="20"/>
              </w:rPr>
              <w:t xml:space="preserve">о специализированном персонале, предложенном </w:t>
            </w:r>
          </w:p>
          <w:p w:rsidR="00E31A99" w:rsidRDefault="00E31A99">
            <w:pPr>
              <w:pStyle w:val="cb"/>
              <w:rPr>
                <w:rFonts w:ascii="Arial" w:hAnsi="Arial" w:cs="Arial"/>
                <w:sz w:val="20"/>
                <w:szCs w:val="20"/>
              </w:rPr>
            </w:pPr>
            <w:r>
              <w:rPr>
                <w:rFonts w:ascii="Arial" w:hAnsi="Arial" w:cs="Arial"/>
                <w:sz w:val="20"/>
                <w:szCs w:val="20"/>
              </w:rPr>
              <w:t>для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555808">
        <w:trPr>
          <w:jc w:val="center"/>
        </w:trPr>
        <w:tc>
          <w:tcPr>
            <w:tcW w:w="1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Трудовой стаж в области </w:t>
            </w:r>
            <w:r>
              <w:rPr>
                <w:rFonts w:ascii="Arial" w:hAnsi="Arial" w:cs="Arial"/>
                <w:b/>
                <w:bCs/>
                <w:sz w:val="20"/>
                <w:szCs w:val="20"/>
              </w:rPr>
              <w:br/>
              <w:t>(лет)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и наименование схожих работ,</w:t>
            </w:r>
            <w:r>
              <w:rPr>
                <w:rFonts w:ascii="Arial" w:hAnsi="Arial" w:cs="Arial"/>
                <w:b/>
                <w:bCs/>
                <w:sz w:val="20"/>
                <w:szCs w:val="20"/>
              </w:rPr>
              <w:br/>
              <w:t>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Номер свидетельства об аттестации </w:t>
            </w:r>
            <w:r>
              <w:rPr>
                <w:rFonts w:ascii="Arial" w:hAnsi="Arial" w:cs="Arial"/>
                <w:b/>
                <w:bCs/>
                <w:sz w:val="20"/>
                <w:szCs w:val="20"/>
              </w:rPr>
              <w:br/>
              <w:t>Дата выдачи</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5</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3111"/>
        <w:gridCol w:w="2520"/>
        <w:gridCol w:w="2058"/>
        <w:gridCol w:w="2423"/>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субподрядчиков и часть/части договора, выполненные ими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Фамилия и адрес </w:t>
            </w:r>
            <w:r>
              <w:rPr>
                <w:rFonts w:ascii="Arial" w:hAnsi="Arial" w:cs="Arial"/>
                <w:b/>
                <w:bCs/>
                <w:sz w:val="20"/>
                <w:szCs w:val="20"/>
              </w:rPr>
              <w:br/>
              <w:t>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Контрактная</w:t>
            </w:r>
            <w:r>
              <w:rPr>
                <w:rFonts w:ascii="Arial" w:hAnsi="Arial" w:cs="Arial"/>
                <w:b/>
                <w:bCs/>
                <w:sz w:val="20"/>
                <w:szCs w:val="20"/>
              </w:rPr>
              <w:br/>
              <w:t>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Примерная</w:t>
            </w:r>
            <w:r>
              <w:rPr>
                <w:rFonts w:ascii="Arial" w:hAnsi="Arial" w:cs="Arial"/>
                <w:b/>
                <w:bCs/>
                <w:sz w:val="20"/>
                <w:szCs w:val="20"/>
              </w:rPr>
              <w:br/>
              <w:t>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 </w:t>
            </w:r>
            <w:r>
              <w:rPr>
                <w:rFonts w:ascii="Arial" w:hAnsi="Arial" w:cs="Arial"/>
                <w:b/>
                <w:bCs/>
                <w:sz w:val="20"/>
                <w:szCs w:val="20"/>
              </w:rPr>
              <w:br/>
              <w:t>от стоимости</w:t>
            </w:r>
            <w:r>
              <w:rPr>
                <w:rFonts w:ascii="Arial" w:hAnsi="Arial" w:cs="Arial"/>
                <w:b/>
                <w:bCs/>
                <w:sz w:val="20"/>
                <w:szCs w:val="20"/>
              </w:rPr>
              <w:br/>
              <w:t>договора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1"/>
        <w:gridCol w:w="496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 О ФИНАНСОВОЙ ПОДДЕРЖКЕ</w:t>
            </w:r>
          </w:p>
          <w:p w:rsidR="00E31A99" w:rsidRDefault="00E31A99">
            <w:pPr>
              <w:pStyle w:val="cn"/>
              <w:rPr>
                <w:rFonts w:ascii="Arial" w:hAnsi="Arial" w:cs="Arial"/>
                <w:sz w:val="20"/>
                <w:szCs w:val="20"/>
              </w:rPr>
            </w:pPr>
            <w:r>
              <w:rPr>
                <w:rFonts w:ascii="Arial" w:hAnsi="Arial" w:cs="Arial"/>
                <w:b/>
                <w:bCs/>
                <w:sz w:val="20"/>
                <w:szCs w:val="20"/>
              </w:rPr>
              <w:t>ТРЕТЬИХ СТОРОН</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финансовой поддержки оферента/кандидата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_____________________________________________________________________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lastRenderedPageBreak/>
              <w:t>О порядке заключения договора 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(название договора о государственных закупках)</w:t>
            </w:r>
            <w:r>
              <w:rPr>
                <w:rFonts w:ascii="Arial" w:hAnsi="Arial" w:cs="Arial"/>
                <w:sz w:val="20"/>
                <w:szCs w:val="20"/>
              </w:rPr>
              <w:t>, мы 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зарегистрированный офис которой находится по адресу ___________________________ (</w:t>
            </w:r>
            <w:r>
              <w:rPr>
                <w:rFonts w:ascii="Arial" w:hAnsi="Arial" w:cs="Arial"/>
                <w:i/>
                <w:iCs/>
                <w:sz w:val="20"/>
                <w:szCs w:val="20"/>
              </w:rPr>
              <w:t>адрес третьей стороны, оказывающей финансовую поддержку</w:t>
            </w:r>
            <w:r>
              <w:rPr>
                <w:rFonts w:ascii="Arial" w:hAnsi="Arial" w:cs="Arial"/>
                <w:sz w:val="20"/>
                <w:szCs w:val="20"/>
              </w:rPr>
              <w:t xml:space="preserve">), мы твердо, безоговорочно и безвозвратно обязуемся предоставить ___________________________ </w:t>
            </w:r>
            <w:r>
              <w:rPr>
                <w:rFonts w:ascii="Arial" w:hAnsi="Arial" w:cs="Arial"/>
                <w:i/>
                <w:iCs/>
                <w:sz w:val="20"/>
                <w:szCs w:val="20"/>
              </w:rPr>
              <w:t>(имя оферента/ кандидата)</w:t>
            </w:r>
            <w:r>
              <w:rPr>
                <w:rFonts w:ascii="Arial" w:hAnsi="Arial" w:cs="Arial"/>
                <w:sz w:val="20"/>
                <w:szCs w:val="20"/>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__________________________________ (</w:t>
            </w:r>
            <w:r>
              <w:rPr>
                <w:rFonts w:ascii="Arial" w:hAnsi="Arial" w:cs="Arial"/>
                <w:i/>
                <w:iCs/>
                <w:sz w:val="20"/>
                <w:szCs w:val="20"/>
              </w:rPr>
              <w:t>имя оферент/ кандидата</w:t>
            </w:r>
            <w:r>
              <w:rPr>
                <w:rFonts w:ascii="Arial" w:hAnsi="Arial" w:cs="Arial"/>
                <w:sz w:val="20"/>
                <w:szCs w:val="20"/>
              </w:rPr>
              <w:t>) сумму ____________________________________________________ (</w:t>
            </w:r>
            <w:r>
              <w:rPr>
                <w:rFonts w:ascii="Arial" w:hAnsi="Arial" w:cs="Arial"/>
                <w:i/>
                <w:iCs/>
                <w:sz w:val="20"/>
                <w:szCs w:val="20"/>
              </w:rPr>
              <w:t>Общая стоимость/ часть финансового предложения</w:t>
            </w:r>
            <w:r>
              <w:rPr>
                <w:rFonts w:ascii="Arial" w:hAnsi="Arial" w:cs="Arial"/>
                <w:sz w:val="20"/>
                <w:szCs w:val="20"/>
              </w:rPr>
              <w:t>), необходимые для полного, нормативного и своевременного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что несем ответственность перед закупающим органом за неисполнение любых обязательств, взятых на себя _____ (</w:t>
            </w:r>
            <w:r>
              <w:rPr>
                <w:rFonts w:ascii="Arial" w:hAnsi="Arial" w:cs="Arial"/>
                <w:i/>
                <w:iCs/>
                <w:sz w:val="20"/>
                <w:szCs w:val="20"/>
              </w:rPr>
              <w:t>имя оферента</w:t>
            </w:r>
            <w:r>
              <w:rPr>
                <w:rFonts w:ascii="Arial" w:hAnsi="Arial" w:cs="Arial"/>
                <w:sz w:val="20"/>
                <w:szCs w:val="20"/>
              </w:rPr>
              <w:t>) на основании договора о государственных закупках и по которому. ______________________________ (</w:t>
            </w:r>
            <w:r>
              <w:rPr>
                <w:rFonts w:ascii="Arial" w:hAnsi="Arial" w:cs="Arial"/>
                <w:i/>
                <w:iCs/>
                <w:sz w:val="20"/>
                <w:szCs w:val="20"/>
              </w:rPr>
              <w:t>имя оферент/ кандидата</w:t>
            </w:r>
            <w:r>
              <w:rPr>
                <w:rFonts w:ascii="Arial" w:hAnsi="Arial" w:cs="Arial"/>
                <w:sz w:val="20"/>
                <w:szCs w:val="20"/>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r>
              <w:rPr>
                <w:rFonts w:ascii="Arial" w:hAnsi="Arial" w:cs="Arial"/>
                <w:sz w:val="20"/>
                <w:szCs w:val="20"/>
              </w:rPr>
              <w:t>Мы, ____________________________________________________________________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4"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______________________________ (</w:t>
            </w:r>
            <w:r>
              <w:rPr>
                <w:rFonts w:ascii="Arial" w:hAnsi="Arial" w:cs="Arial"/>
                <w:i/>
                <w:iCs/>
                <w:sz w:val="20"/>
                <w:szCs w:val="20"/>
              </w:rPr>
              <w:t>имя оферент / кандидата</w:t>
            </w:r>
            <w:r>
              <w:rPr>
                <w:rFonts w:ascii="Arial" w:hAnsi="Arial" w:cs="Arial"/>
                <w:sz w:val="20"/>
                <w:szCs w:val="20"/>
              </w:rPr>
              <w:t>).</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0"/>
        <w:gridCol w:w="497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ТРЕТЬЕЙ СТОРОНЫ, ОКАЗЫВАЮЩЕЙ </w:t>
            </w:r>
          </w:p>
          <w:p w:rsidR="00E31A99" w:rsidRDefault="00E31A99">
            <w:pPr>
              <w:pStyle w:val="cb"/>
              <w:rPr>
                <w:rFonts w:ascii="Arial" w:hAnsi="Arial" w:cs="Arial"/>
                <w:sz w:val="20"/>
                <w:szCs w:val="20"/>
              </w:rPr>
            </w:pPr>
            <w:r>
              <w:rPr>
                <w:rFonts w:ascii="Arial" w:hAnsi="Arial" w:cs="Arial"/>
                <w:sz w:val="20"/>
                <w:szCs w:val="20"/>
              </w:rPr>
              <w:t>ФИНАНСОВУЮ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заявляет под свою ответственность в соответствии с санкции,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закупках 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 (предмет договора).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4417"/>
        <w:gridCol w:w="633"/>
        <w:gridCol w:w="633"/>
        <w:gridCol w:w="3154"/>
        <w:gridCol w:w="1348"/>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 О ТЕХНИЧЕСКОЙ И ПРОФЕССИОНАЛЬНОЙ ПОДДЕРЖКИ</w:t>
            </w:r>
          </w:p>
          <w:p w:rsidR="00E31A99" w:rsidRDefault="00E31A99">
            <w:pPr>
              <w:pStyle w:val="cb"/>
              <w:rPr>
                <w:rFonts w:ascii="Arial" w:hAnsi="Arial" w:cs="Arial"/>
                <w:sz w:val="20"/>
                <w:szCs w:val="20"/>
              </w:rPr>
            </w:pPr>
            <w:r>
              <w:rPr>
                <w:rFonts w:ascii="Arial" w:hAnsi="Arial" w:cs="Arial"/>
                <w:sz w:val="20"/>
                <w:szCs w:val="20"/>
              </w:rPr>
              <w:t>ОФЕРЕНТА УЧАСТНИКА/ГРУППЫ ЭКОНОМИЧЕСКИХ ОПЕРАТОРОВ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___________________</w:t>
            </w:r>
          </w:p>
          <w:p w:rsidR="00E31A99" w:rsidRDefault="00E31A99">
            <w:pPr>
              <w:pStyle w:val="a4"/>
              <w:ind w:lef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технической и профессиональной поддержке</w:t>
            </w:r>
          </w:p>
          <w:p w:rsidR="00E31A99" w:rsidRDefault="00E31A99">
            <w:pPr>
              <w:pStyle w:val="cb"/>
              <w:rPr>
                <w:rFonts w:ascii="Arial" w:hAnsi="Arial" w:cs="Arial"/>
                <w:sz w:val="20"/>
                <w:szCs w:val="20"/>
              </w:rPr>
            </w:pPr>
            <w:r>
              <w:rPr>
                <w:rFonts w:ascii="Arial" w:hAnsi="Arial" w:cs="Arial"/>
                <w:sz w:val="20"/>
                <w:szCs w:val="20"/>
              </w:rPr>
              <w:t>Оферента/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 адрес, 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Что касается процедуры присуждения контракта ________________ (</w:t>
            </w:r>
            <w:r>
              <w:rPr>
                <w:rFonts w:ascii="Arial" w:hAnsi="Arial" w:cs="Arial"/>
                <w:i/>
                <w:iCs/>
                <w:sz w:val="20"/>
                <w:szCs w:val="20"/>
              </w:rPr>
              <w:t>наименование контракта о государственных закупках)</w:t>
            </w:r>
            <w:r>
              <w:rPr>
                <w:rFonts w:ascii="Arial" w:hAnsi="Arial" w:cs="Arial"/>
                <w:sz w:val="20"/>
                <w:szCs w:val="20"/>
              </w:rPr>
              <w:t>, мы __________ (</w:t>
            </w:r>
            <w:r>
              <w:rPr>
                <w:rFonts w:ascii="Arial" w:hAnsi="Arial" w:cs="Arial"/>
                <w:i/>
                <w:iCs/>
                <w:sz w:val="20"/>
                <w:szCs w:val="20"/>
              </w:rPr>
              <w:t>имя третьего лица, оказывающего техническую и профессиональную поддержку</w:t>
            </w:r>
            <w:r>
              <w:rPr>
                <w:rFonts w:ascii="Arial" w:hAnsi="Arial" w:cs="Arial"/>
                <w:sz w:val="20"/>
                <w:szCs w:val="20"/>
              </w:rPr>
              <w:t>), с зарегистрированным офисом по адресу _________________ (</w:t>
            </w:r>
            <w:r>
              <w:rPr>
                <w:rFonts w:ascii="Arial" w:hAnsi="Arial" w:cs="Arial"/>
                <w:i/>
                <w:iCs/>
                <w:sz w:val="20"/>
                <w:szCs w:val="20"/>
              </w:rPr>
              <w:t>адрес третьей стороны, оказывающей техническую и профессиональную поддержку</w:t>
            </w:r>
            <w:r>
              <w:rPr>
                <w:rFonts w:ascii="Arial" w:hAnsi="Arial" w:cs="Arial"/>
                <w:sz w:val="20"/>
                <w:szCs w:val="20"/>
              </w:rPr>
              <w:t>), мы обязуемся твердо, безоговорочно и безвозвратно предоставить __________________ (</w:t>
            </w:r>
            <w:r>
              <w:rPr>
                <w:rFonts w:ascii="Arial" w:hAnsi="Arial" w:cs="Arial"/>
                <w:i/>
                <w:iCs/>
                <w:sz w:val="20"/>
                <w:szCs w:val="20"/>
              </w:rPr>
              <w:t>имя оферента</w:t>
            </w:r>
            <w:r>
              <w:rPr>
                <w:rFonts w:ascii="Arial" w:hAnsi="Arial" w:cs="Arial"/>
                <w:sz w:val="20"/>
                <w:szCs w:val="20"/>
              </w:rPr>
              <w:t>) все технические и профессиональные ресурсы, необходимые для полного и своевременного выполнения всех взятые на себя обязательства по торгам также представлены в договоре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технической и профессиональной поддержки не влечет за собой других затрат для покупателя, за исключением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 (</w:t>
            </w:r>
            <w:r>
              <w:rPr>
                <w:rFonts w:ascii="Arial" w:hAnsi="Arial" w:cs="Arial"/>
                <w:i/>
                <w:iCs/>
                <w:sz w:val="20"/>
                <w:szCs w:val="20"/>
              </w:rPr>
              <w:t>имя оферента/ кандидата)</w:t>
            </w:r>
            <w:r>
              <w:rPr>
                <w:rFonts w:ascii="Arial" w:hAnsi="Arial" w:cs="Arial"/>
                <w:sz w:val="20"/>
                <w:szCs w:val="20"/>
              </w:rPr>
              <w:t xml:space="preserve"> технические и/или профессиональные ресурсы __________________________________________________ необходимые для полного, нормативного и своевременного исполнение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безоговорочную ответственность перед закупающим органом за неисполнение любых обязательств, взятых на себя __________________ (</w:t>
            </w:r>
            <w:r>
              <w:rPr>
                <w:rFonts w:ascii="Arial" w:hAnsi="Arial" w:cs="Arial"/>
                <w:i/>
                <w:iCs/>
                <w:sz w:val="20"/>
                <w:szCs w:val="20"/>
              </w:rPr>
              <w:t>имя оферента/ кандидата</w:t>
            </w:r>
            <w:r>
              <w:rPr>
                <w:rFonts w:ascii="Arial" w:hAnsi="Arial" w:cs="Arial"/>
                <w:sz w:val="20"/>
                <w:szCs w:val="20"/>
              </w:rPr>
              <w:t>) на основании договора о государственных закупках, по которым ___________________ (</w:t>
            </w:r>
            <w:r>
              <w:rPr>
                <w:rFonts w:ascii="Arial" w:hAnsi="Arial" w:cs="Arial"/>
                <w:i/>
                <w:iCs/>
                <w:sz w:val="20"/>
                <w:szCs w:val="20"/>
              </w:rPr>
              <w:t>имя оферента/ кандидата)</w:t>
            </w:r>
            <w:r>
              <w:rPr>
                <w:rFonts w:ascii="Arial" w:hAnsi="Arial" w:cs="Arial"/>
                <w:sz w:val="20"/>
                <w:szCs w:val="20"/>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r>
              <w:rPr>
                <w:rFonts w:ascii="Arial" w:hAnsi="Arial" w:cs="Arial"/>
                <w:sz w:val="20"/>
                <w:szCs w:val="20"/>
              </w:rPr>
              <w:t>Мы 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мы понимаем что окончательно и безвозвратно оказываемся от права ссылаться на любое исключение о неисполнении, как для закупающего органа, так и для 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5"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 (</w:t>
            </w:r>
            <w:r>
              <w:rPr>
                <w:rFonts w:ascii="Arial" w:hAnsi="Arial" w:cs="Arial"/>
                <w:i/>
                <w:iCs/>
                <w:sz w:val="20"/>
                <w:szCs w:val="20"/>
              </w:rPr>
              <w:t>имя оферент/ кандидата</w:t>
            </w:r>
            <w:r>
              <w:rPr>
                <w:rFonts w:ascii="Arial" w:hAnsi="Arial" w:cs="Arial"/>
                <w:sz w:val="20"/>
                <w:szCs w:val="20"/>
              </w:rPr>
              <w:t>).</w:t>
            </w:r>
          </w:p>
        </w:tc>
      </w:tr>
      <w:tr w:rsidR="00E31A99" w:rsidTr="00E31A99">
        <w:trPr>
          <w:jc w:val="center"/>
        </w:trPr>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lastRenderedPageBreak/>
              <w:t>________________</w:t>
            </w:r>
          </w:p>
        </w:tc>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lastRenderedPageBreak/>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lastRenderedPageBreak/>
              <w:t> </w:t>
            </w:r>
            <w:r>
              <w:rPr>
                <w:rFonts w:ascii="Arial" w:hAnsi="Arial" w:cs="Arial"/>
                <w:sz w:val="20"/>
                <w:szCs w:val="20"/>
              </w:rPr>
              <w:t>Приложение № 19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ТРЕТЬЕГО ЛИЦА, ОКАЗЫВАЮЩЕГО </w:t>
            </w:r>
          </w:p>
          <w:p w:rsidR="00E31A99" w:rsidRDefault="00E31A99">
            <w:pPr>
              <w:pStyle w:val="cb"/>
              <w:rPr>
                <w:rFonts w:ascii="Arial" w:hAnsi="Arial" w:cs="Arial"/>
                <w:sz w:val="20"/>
                <w:szCs w:val="20"/>
              </w:rPr>
            </w:pPr>
            <w:r>
              <w:rPr>
                <w:rFonts w:ascii="Arial" w:hAnsi="Arial" w:cs="Arial"/>
                <w:sz w:val="20"/>
                <w:szCs w:val="20"/>
              </w:rPr>
              <w:t>ТЕХНИЧЕСКУЮ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техническую поддержку </w:t>
            </w:r>
            <w:r>
              <w:rPr>
                <w:rFonts w:ascii="Arial" w:hAnsi="Arial" w:cs="Arial"/>
                <w:sz w:val="20"/>
                <w:szCs w:val="20"/>
              </w:rPr>
              <w:t>______________________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 (</w:t>
            </w:r>
            <w:r>
              <w:rPr>
                <w:rFonts w:ascii="Arial" w:hAnsi="Arial" w:cs="Arial"/>
                <w:i/>
                <w:iCs/>
                <w:sz w:val="20"/>
                <w:szCs w:val="20"/>
              </w:rPr>
              <w:t>имя третьего лица, оказывающего техническую поддержку</w:t>
            </w:r>
            <w:r>
              <w:rPr>
                <w:rFonts w:ascii="Arial" w:hAnsi="Arial" w:cs="Arial"/>
                <w:sz w:val="20"/>
                <w:szCs w:val="20"/>
              </w:rPr>
              <w:t>),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закупках ______________________________________________________________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_____________________________ (предмет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о логистике, машинах, установках и техническом оборудовании, </w:t>
            </w:r>
          </w:p>
          <w:p w:rsidR="00E31A99" w:rsidRDefault="00E31A99">
            <w:pPr>
              <w:pStyle w:val="cb"/>
              <w:rPr>
                <w:rFonts w:ascii="Arial" w:hAnsi="Arial" w:cs="Arial"/>
                <w:sz w:val="20"/>
                <w:szCs w:val="20"/>
              </w:rPr>
            </w:pPr>
            <w:r>
              <w:rPr>
                <w:rFonts w:ascii="Arial" w:hAnsi="Arial" w:cs="Arial"/>
                <w:sz w:val="20"/>
                <w:szCs w:val="20"/>
              </w:rPr>
              <w:t>предоставленных и фактически используемых для выполнения</w:t>
            </w:r>
          </w:p>
          <w:p w:rsidR="00E31A99" w:rsidRDefault="00E31A99">
            <w:pPr>
              <w:pStyle w:val="cb"/>
              <w:rPr>
                <w:rFonts w:ascii="Arial" w:hAnsi="Arial" w:cs="Arial"/>
                <w:sz w:val="20"/>
                <w:szCs w:val="20"/>
              </w:rPr>
            </w:pPr>
            <w:r>
              <w:rPr>
                <w:rFonts w:ascii="Arial" w:hAnsi="Arial" w:cs="Arial"/>
                <w:sz w:val="20"/>
                <w:szCs w:val="20"/>
              </w:rPr>
              <w:t>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машин / установок/</w:t>
            </w:r>
            <w:r>
              <w:rPr>
                <w:rFonts w:ascii="Arial" w:hAnsi="Arial" w:cs="Arial"/>
                <w:b/>
                <w:bCs/>
                <w:sz w:val="20"/>
                <w:szCs w:val="20"/>
              </w:rPr>
              <w:br/>
              <w:t>оборудования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Количество </w:t>
            </w:r>
            <w:r>
              <w:rPr>
                <w:rFonts w:ascii="Arial" w:hAnsi="Arial" w:cs="Arial"/>
                <w:b/>
                <w:bCs/>
                <w:sz w:val="20"/>
                <w:szCs w:val="20"/>
              </w:rPr>
              <w:br/>
              <w:t>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Форма владения</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 наим</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__________________________________ (</w:t>
            </w:r>
            <w:r>
              <w:rPr>
                <w:rFonts w:ascii="Arial" w:hAnsi="Arial" w:cs="Arial"/>
                <w:i/>
                <w:iCs/>
                <w:sz w:val="20"/>
                <w:szCs w:val="20"/>
              </w:rPr>
              <w:t>наименование оферента/ кандидата).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759"/>
        <w:gridCol w:w="1247"/>
        <w:gridCol w:w="1247"/>
        <w:gridCol w:w="1247"/>
      </w:tblGrid>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w:t>
            </w:r>
            <w:r>
              <w:rPr>
                <w:rFonts w:ascii="Arial" w:hAnsi="Arial" w:cs="Arial"/>
                <w:b/>
                <w:bCs/>
                <w:sz w:val="20"/>
                <w:szCs w:val="20"/>
              </w:rPr>
              <w:t xml:space="preserve">ДЕКЛАРАЦИЯ ТРЕТЬЕГО ЛИЦА, ОКАЗЫВАЮЩЕГО </w:t>
            </w:r>
          </w:p>
          <w:p w:rsidR="00E31A99" w:rsidRDefault="00E31A99">
            <w:pPr>
              <w:pStyle w:val="cn"/>
              <w:rPr>
                <w:rFonts w:ascii="Arial" w:hAnsi="Arial" w:cs="Arial"/>
                <w:sz w:val="20"/>
                <w:szCs w:val="20"/>
              </w:rPr>
            </w:pPr>
            <w:r>
              <w:rPr>
                <w:rFonts w:ascii="Arial" w:hAnsi="Arial" w:cs="Arial"/>
                <w:b/>
                <w:bCs/>
                <w:sz w:val="20"/>
                <w:szCs w:val="20"/>
              </w:rPr>
              <w:t>ПРОФЕССИОНАЛЬНУЮ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профессиональную поддержку </w:t>
            </w:r>
            <w:r>
              <w:rPr>
                <w:rFonts w:ascii="Arial" w:hAnsi="Arial" w:cs="Arial"/>
                <w:sz w:val="20"/>
                <w:szCs w:val="20"/>
              </w:rPr>
              <w:t>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cn"/>
              <w:rPr>
                <w:rFonts w:ascii="Arial" w:hAnsi="Arial" w:cs="Arial"/>
                <w:sz w:val="20"/>
                <w:szCs w:val="20"/>
              </w:rPr>
            </w:pPr>
            <w:r>
              <w:rPr>
                <w:rFonts w:ascii="Arial" w:hAnsi="Arial" w:cs="Arial"/>
                <w:b/>
                <w:bCs/>
                <w:sz w:val="20"/>
                <w:szCs w:val="20"/>
              </w:rPr>
              <w:t>ДЕКЛАРАЦИЯ</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 (</w:t>
            </w:r>
            <w:r>
              <w:rPr>
                <w:rFonts w:ascii="Arial" w:hAnsi="Arial" w:cs="Arial"/>
                <w:i/>
                <w:iCs/>
                <w:sz w:val="20"/>
                <w:szCs w:val="20"/>
              </w:rPr>
              <w:t>имя третьего лица, оказывающего профессиональную поддержку</w:t>
            </w:r>
            <w:r>
              <w:rPr>
                <w:rFonts w:ascii="Arial" w:hAnsi="Arial" w:cs="Arial"/>
                <w:sz w:val="20"/>
                <w:szCs w:val="20"/>
              </w:rPr>
              <w:t>)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о государственных закупках 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в отношении специализированного персонала, нанятого для </w:t>
            </w:r>
          </w:p>
          <w:p w:rsidR="00E31A99" w:rsidRDefault="00E31A99">
            <w:pPr>
              <w:pStyle w:val="cb"/>
              <w:rPr>
                <w:rFonts w:ascii="Arial" w:hAnsi="Arial" w:cs="Arial"/>
                <w:sz w:val="20"/>
                <w:szCs w:val="20"/>
              </w:rPr>
            </w:pPr>
            <w:r>
              <w:rPr>
                <w:rFonts w:ascii="Arial" w:hAnsi="Arial" w:cs="Arial"/>
                <w:sz w:val="20"/>
                <w:szCs w:val="20"/>
              </w:rPr>
              <w:t xml:space="preserve">эффективного выделено на выполнение договора </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3</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Я, нижеподписавшийся, заявляю, что предоставленная информация о предыдущем опыте, технических 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rsidR="00E31A99" w:rsidRDefault="00E31A99">
            <w:pPr>
              <w:pStyle w:val="a4"/>
              <w:rPr>
                <w:rFonts w:ascii="Arial" w:hAnsi="Arial" w:cs="Arial"/>
                <w:sz w:val="20"/>
                <w:szCs w:val="20"/>
              </w:rPr>
            </w:pPr>
            <w:r>
              <w:rPr>
                <w:rFonts w:ascii="Arial" w:hAnsi="Arial" w:cs="Arial"/>
                <w:sz w:val="20"/>
                <w:szCs w:val="20"/>
              </w:rPr>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 вопросы, касающиеся нашей деятельности.</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 (имя участника торгов/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Третье лицо</w:t>
            </w:r>
          </w:p>
          <w:p w:rsidR="00E31A99" w:rsidRDefault="00E31A99">
            <w:pPr>
              <w:pStyle w:val="a4"/>
              <w:rPr>
                <w:rFonts w:ascii="Arial" w:hAnsi="Arial" w:cs="Arial"/>
                <w:sz w:val="20"/>
                <w:szCs w:val="20"/>
              </w:rPr>
            </w:pPr>
            <w:r>
              <w:rPr>
                <w:rFonts w:ascii="Arial" w:hAnsi="Arial" w:cs="Arial"/>
                <w:sz w:val="20"/>
                <w:szCs w:val="20"/>
              </w:rPr>
              <w:t>__________________________</w:t>
            </w:r>
          </w:p>
          <w:p w:rsidR="00E31A99" w:rsidRDefault="00E31A99">
            <w:pPr>
              <w:pStyle w:val="a4"/>
              <w:ind w:left="567"/>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2015"/>
      </w:tblGrid>
      <w:tr w:rsidR="00E31A99" w:rsidTr="00EE7B7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sz w:val="20"/>
                <w:szCs w:val="20"/>
              </w:rPr>
            </w:pPr>
          </w:p>
          <w:p w:rsidR="00E31A99" w:rsidRDefault="00E31A99" w:rsidP="008F7E97">
            <w:pPr>
              <w:pStyle w:val="rg"/>
              <w:jc w:val="center"/>
              <w:rPr>
                <w:sz w:val="20"/>
                <w:szCs w:val="20"/>
              </w:rPr>
            </w:pPr>
            <w:r>
              <w:rPr>
                <w:sz w:val="20"/>
                <w:szCs w:val="20"/>
              </w:rPr>
              <w:t>Приложение № 21</w:t>
            </w:r>
          </w:p>
          <w:p w:rsidR="00E31A99" w:rsidRDefault="00E31A99">
            <w:pPr>
              <w:pStyle w:val="rg"/>
              <w:rPr>
                <w:sz w:val="20"/>
                <w:szCs w:val="20"/>
              </w:rPr>
            </w:pPr>
            <w:r>
              <w:rPr>
                <w:sz w:val="20"/>
                <w:szCs w:val="20"/>
              </w:rPr>
              <w:t>к Стандартной документации</w:t>
            </w:r>
          </w:p>
          <w:p w:rsidR="00E31A99" w:rsidRDefault="00E31A99">
            <w:pPr>
              <w:pStyle w:val="rg"/>
              <w:rPr>
                <w:sz w:val="20"/>
                <w:szCs w:val="20"/>
              </w:rPr>
            </w:pPr>
            <w:r>
              <w:rPr>
                <w:sz w:val="20"/>
                <w:szCs w:val="20"/>
              </w:rPr>
              <w:t>№ 115 от 15 сентября 2021 г.</w:t>
            </w:r>
          </w:p>
          <w:p w:rsidR="00E31A99" w:rsidRDefault="00E31A99">
            <w:pPr>
              <w:pStyle w:val="a4"/>
              <w:rPr>
                <w:sz w:val="20"/>
                <w:szCs w:val="20"/>
              </w:rPr>
            </w:pPr>
            <w:r>
              <w:rPr>
                <w:sz w:val="20"/>
                <w:szCs w:val="20"/>
              </w:rPr>
              <w:t> </w:t>
            </w:r>
          </w:p>
          <w:p w:rsidR="00E31A99" w:rsidRDefault="00E31A99">
            <w:pPr>
              <w:pStyle w:val="cn"/>
              <w:rPr>
                <w:sz w:val="20"/>
                <w:szCs w:val="20"/>
              </w:rPr>
            </w:pPr>
            <w:r>
              <w:rPr>
                <w:b/>
                <w:bCs/>
                <w:sz w:val="20"/>
                <w:szCs w:val="20"/>
              </w:rPr>
              <w:t xml:space="preserve">ТЕХНИЧЕСКОЕ ЗАДАНИЕ </w:t>
            </w:r>
          </w:p>
          <w:p w:rsidR="00E31A99" w:rsidRDefault="00E31A99">
            <w:pPr>
              <w:pStyle w:val="cn"/>
              <w:rPr>
                <w:sz w:val="20"/>
                <w:szCs w:val="20"/>
              </w:rPr>
            </w:pPr>
            <w:r>
              <w:rPr>
                <w:b/>
                <w:bCs/>
                <w:sz w:val="20"/>
                <w:szCs w:val="20"/>
              </w:rPr>
              <w:t>Товары/Услуги</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Предмет _______________________________________________________________</w:t>
            </w:r>
          </w:p>
          <w:p w:rsidR="00E31A99" w:rsidRDefault="00E31A99">
            <w:pPr>
              <w:pStyle w:val="cn"/>
              <w:rPr>
                <w:sz w:val="20"/>
                <w:szCs w:val="20"/>
              </w:rPr>
            </w:pPr>
            <w:r>
              <w:rPr>
                <w:i/>
                <w:iCs/>
                <w:sz w:val="16"/>
                <w:szCs w:val="16"/>
              </w:rPr>
              <w:t>(Название Адрес)</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Закупающий орган _______________________________________________________</w:t>
            </w:r>
          </w:p>
          <w:p w:rsidR="00E31A99" w:rsidRDefault="00E31A99">
            <w:pPr>
              <w:pStyle w:val="cn"/>
              <w:rPr>
                <w:sz w:val="16"/>
                <w:szCs w:val="16"/>
              </w:rPr>
            </w:pPr>
            <w:r>
              <w:rPr>
                <w:i/>
                <w:iCs/>
                <w:sz w:val="16"/>
                <w:szCs w:val="16"/>
              </w:rPr>
              <w:t>(наименование адрес)</w:t>
            </w:r>
          </w:p>
          <w:p w:rsidR="00E31A99" w:rsidRDefault="00E31A99">
            <w:pPr>
              <w:pStyle w:val="a4"/>
              <w:rPr>
                <w:sz w:val="20"/>
                <w:szCs w:val="20"/>
              </w:rPr>
            </w:pPr>
            <w:r>
              <w:rPr>
                <w:sz w:val="20"/>
                <w:szCs w:val="20"/>
              </w:rPr>
              <w:t> </w:t>
            </w:r>
            <w:r>
              <w:rPr>
                <w:b/>
                <w:bCs/>
                <w:sz w:val="20"/>
                <w:szCs w:val="20"/>
              </w:rPr>
              <w:t>1. Общее описание. Информация</w:t>
            </w:r>
          </w:p>
          <w:p w:rsidR="00E31A99" w:rsidRDefault="00E31A99">
            <w:pPr>
              <w:pStyle w:val="a4"/>
              <w:rPr>
                <w:sz w:val="20"/>
                <w:szCs w:val="20"/>
              </w:rPr>
            </w:pPr>
            <w:r>
              <w:rPr>
                <w:sz w:val="20"/>
                <w:szCs w:val="20"/>
              </w:rPr>
              <w:t>Общие сведения, касающиеся предмета закупки.</w:t>
            </w:r>
          </w:p>
          <w:p w:rsidR="00E31A99" w:rsidRDefault="00E31A99">
            <w:pPr>
              <w:pStyle w:val="a4"/>
              <w:rPr>
                <w:sz w:val="20"/>
                <w:szCs w:val="20"/>
              </w:rPr>
            </w:pPr>
            <w:r>
              <w:rPr>
                <w:b/>
                <w:bCs/>
                <w:sz w:val="20"/>
                <w:szCs w:val="20"/>
              </w:rPr>
              <w:t>2. Использование, хранение, защита, качество товаров/услуг.</w:t>
            </w:r>
          </w:p>
          <w:p w:rsidR="00E31A99" w:rsidRDefault="00E31A99">
            <w:pPr>
              <w:pStyle w:val="a4"/>
              <w:rPr>
                <w:sz w:val="20"/>
                <w:szCs w:val="20"/>
              </w:rPr>
            </w:pPr>
            <w:r>
              <w:rPr>
                <w:sz w:val="20"/>
                <w:szCs w:val="20"/>
              </w:rPr>
              <w:t>Предоставляется подробная информация о способе транспортировки, использовании и место доставки/предоставления товаров/услуг.</w:t>
            </w:r>
          </w:p>
          <w:p w:rsidR="00E31A99" w:rsidRDefault="00E31A99">
            <w:pPr>
              <w:pStyle w:val="a4"/>
              <w:rPr>
                <w:sz w:val="20"/>
                <w:szCs w:val="20"/>
              </w:rPr>
            </w:pPr>
            <w:r>
              <w:rPr>
                <w:b/>
                <w:bCs/>
                <w:sz w:val="20"/>
                <w:szCs w:val="20"/>
              </w:rPr>
              <w:lastRenderedPageBreak/>
              <w:t>3. Используемые материалы, совместимость, технические регламенты и стандарты.</w:t>
            </w:r>
          </w:p>
          <w:p w:rsidR="00E31A99" w:rsidRDefault="00E31A99">
            <w:pPr>
              <w:pStyle w:val="a4"/>
              <w:rPr>
                <w:sz w:val="20"/>
                <w:szCs w:val="20"/>
              </w:rPr>
            </w:pPr>
            <w:r>
              <w:rPr>
                <w:sz w:val="20"/>
                <w:szCs w:val="20"/>
              </w:rPr>
              <w:t>Уточняется соответствие и применимость материалов; действующее законодательство, технические регламенты и стандарты.</w:t>
            </w:r>
          </w:p>
          <w:p w:rsidR="00E31A99" w:rsidRDefault="00E31A99">
            <w:pPr>
              <w:pStyle w:val="a4"/>
              <w:rPr>
                <w:sz w:val="20"/>
                <w:szCs w:val="20"/>
              </w:rPr>
            </w:pPr>
            <w:r>
              <w:rPr>
                <w:b/>
                <w:bCs/>
                <w:sz w:val="20"/>
                <w:szCs w:val="20"/>
              </w:rPr>
              <w:t>4. Требования к расчету себестоимости/цены.</w:t>
            </w:r>
          </w:p>
          <w:p w:rsidR="00E31A99" w:rsidRDefault="00E31A99">
            <w:pPr>
              <w:pStyle w:val="a4"/>
              <w:rPr>
                <w:sz w:val="20"/>
                <w:szCs w:val="20"/>
              </w:rPr>
            </w:pPr>
            <w:r>
              <w:rPr>
                <w:sz w:val="20"/>
                <w:szCs w:val="20"/>
              </w:rPr>
              <w:t>Уточняется методика расчета стоимости товара/услуги, со ссылкой на нормативные акты в данной сфере.</w:t>
            </w:r>
          </w:p>
          <w:p w:rsidR="00E31A99" w:rsidRDefault="00E31A99">
            <w:pPr>
              <w:pStyle w:val="a4"/>
              <w:rPr>
                <w:sz w:val="20"/>
                <w:szCs w:val="20"/>
              </w:rPr>
            </w:pPr>
            <w:r>
              <w:rPr>
                <w:b/>
                <w:bCs/>
                <w:sz w:val="20"/>
                <w:szCs w:val="20"/>
              </w:rPr>
              <w:t>5. Образцы</w:t>
            </w:r>
          </w:p>
          <w:p w:rsidR="00E31A99" w:rsidRDefault="00E31A99">
            <w:pPr>
              <w:pStyle w:val="a4"/>
              <w:rPr>
                <w:sz w:val="20"/>
                <w:szCs w:val="20"/>
              </w:rPr>
            </w:pPr>
            <w:r>
              <w:rPr>
                <w:sz w:val="20"/>
                <w:szCs w:val="20"/>
              </w:rPr>
              <w:t>Уточняется способ представление образцов для всех используемых продуктов.</w:t>
            </w:r>
          </w:p>
          <w:p w:rsidR="00E31A99" w:rsidRDefault="00E31A99">
            <w:pPr>
              <w:pStyle w:val="a4"/>
              <w:rPr>
                <w:sz w:val="20"/>
                <w:szCs w:val="20"/>
              </w:rPr>
            </w:pPr>
            <w:r>
              <w:rPr>
                <w:b/>
                <w:bCs/>
                <w:sz w:val="20"/>
                <w:szCs w:val="20"/>
              </w:rPr>
              <w:t>6. Оборудование, установки, механизмы, инструменты, инструменты, устройства и другие предметы, необходимые для оказания услуг.</w:t>
            </w:r>
          </w:p>
          <w:p w:rsidR="00E31A99" w:rsidRDefault="00E31A99">
            <w:pPr>
              <w:pStyle w:val="a4"/>
              <w:rPr>
                <w:sz w:val="20"/>
                <w:szCs w:val="20"/>
              </w:rPr>
            </w:pPr>
            <w:r>
              <w:rPr>
                <w:sz w:val="20"/>
                <w:szCs w:val="20"/>
              </w:rPr>
              <w:t>Уточняется оборудование, установки, механизмы, инструменты, инструменты, устройства, транспортные средства и т.Д.</w:t>
            </w:r>
          </w:p>
          <w:p w:rsidR="00E31A99" w:rsidRDefault="00E31A99">
            <w:pPr>
              <w:pStyle w:val="a4"/>
              <w:rPr>
                <w:sz w:val="20"/>
                <w:szCs w:val="20"/>
              </w:rPr>
            </w:pPr>
            <w:r>
              <w:rPr>
                <w:b/>
                <w:bCs/>
                <w:sz w:val="20"/>
                <w:szCs w:val="20"/>
              </w:rPr>
              <w:t>7</w:t>
            </w:r>
            <w:r>
              <w:rPr>
                <w:sz w:val="20"/>
                <w:szCs w:val="20"/>
              </w:rPr>
              <w:t xml:space="preserve">. </w:t>
            </w:r>
            <w:r>
              <w:rPr>
                <w:b/>
                <w:bCs/>
                <w:sz w:val="20"/>
                <w:szCs w:val="20"/>
              </w:rPr>
              <w:t>Изделия, товары и детали, необходимые для установки.</w:t>
            </w:r>
          </w:p>
          <w:p w:rsidR="00E31A99" w:rsidRDefault="00E31A99">
            <w:pPr>
              <w:pStyle w:val="a4"/>
              <w:rPr>
                <w:sz w:val="20"/>
                <w:szCs w:val="20"/>
              </w:rPr>
            </w:pPr>
            <w:r>
              <w:rPr>
                <w:sz w:val="20"/>
                <w:szCs w:val="20"/>
              </w:rPr>
              <w:t>Уточняется поставщик необходимых для установки изделий, изделий и деталей, типы и количество.</w:t>
            </w:r>
          </w:p>
          <w:p w:rsidR="00E31A99" w:rsidRDefault="00E31A99">
            <w:pPr>
              <w:pStyle w:val="a4"/>
              <w:rPr>
                <w:sz w:val="20"/>
                <w:szCs w:val="20"/>
              </w:rPr>
            </w:pPr>
            <w:r>
              <w:rPr>
                <w:b/>
                <w:bCs/>
                <w:sz w:val="20"/>
                <w:szCs w:val="20"/>
              </w:rPr>
              <w:t>8. Определения</w:t>
            </w:r>
          </w:p>
          <w:p w:rsidR="00E31A99" w:rsidRDefault="00E31A99">
            <w:pPr>
              <w:pStyle w:val="a4"/>
              <w:rPr>
                <w:sz w:val="20"/>
                <w:szCs w:val="20"/>
              </w:rPr>
            </w:pPr>
            <w:r>
              <w:rPr>
                <w:sz w:val="20"/>
                <w:szCs w:val="20"/>
              </w:rPr>
              <w:t>Уточняются термины и определения, используемые в спецификациях и некоторых характеристиках.</w:t>
            </w:r>
          </w:p>
          <w:p w:rsidR="00E31A99" w:rsidRDefault="00E31A99">
            <w:pPr>
              <w:pStyle w:val="a4"/>
              <w:rPr>
                <w:sz w:val="20"/>
                <w:szCs w:val="20"/>
              </w:rPr>
            </w:pPr>
            <w:r>
              <w:rPr>
                <w:b/>
                <w:bCs/>
                <w:sz w:val="20"/>
                <w:szCs w:val="20"/>
              </w:rPr>
              <w:t>9. Обязательные документы при подаче оферты.</w:t>
            </w:r>
          </w:p>
          <w:p w:rsidR="00E31A99" w:rsidRDefault="00E31A99">
            <w:pPr>
              <w:pStyle w:val="a4"/>
              <w:rPr>
                <w:sz w:val="20"/>
                <w:szCs w:val="20"/>
              </w:rPr>
            </w:pPr>
            <w:r>
              <w:rPr>
                <w:sz w:val="20"/>
                <w:szCs w:val="20"/>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E31A99" w:rsidRDefault="00E31A99">
            <w:pPr>
              <w:pStyle w:val="a4"/>
              <w:rPr>
                <w:sz w:val="20"/>
                <w:szCs w:val="20"/>
              </w:rPr>
            </w:pPr>
            <w:r>
              <w:rPr>
                <w:b/>
                <w:bCs/>
                <w:sz w:val="20"/>
                <w:szCs w:val="20"/>
              </w:rPr>
              <w:t>10. Обязательные документы для оценки предложений.</w:t>
            </w:r>
          </w:p>
          <w:p w:rsidR="00E31A99" w:rsidRDefault="00E31A99">
            <w:pPr>
              <w:pStyle w:val="a4"/>
              <w:rPr>
                <w:sz w:val="20"/>
                <w:szCs w:val="20"/>
              </w:rPr>
            </w:pPr>
            <w:r>
              <w:rPr>
                <w:sz w:val="20"/>
                <w:szCs w:val="20"/>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 xml:space="preserve">Закупающий орган ___________ </w:t>
            </w:r>
          </w:p>
          <w:p w:rsidR="00E31A99" w:rsidRDefault="00E31A99">
            <w:pPr>
              <w:pStyle w:val="rg"/>
              <w:rPr>
                <w:sz w:val="20"/>
                <w:szCs w:val="20"/>
              </w:rPr>
            </w:pPr>
            <w:r>
              <w:rPr>
                <w:sz w:val="20"/>
                <w:szCs w:val="20"/>
              </w:rPr>
              <w:t>Дата «____»__________________</w:t>
            </w:r>
          </w:p>
          <w:p w:rsidR="00E31A99" w:rsidRDefault="00E31A99">
            <w:pPr>
              <w:pStyle w:val="a4"/>
              <w:rPr>
                <w:sz w:val="20"/>
                <w:szCs w:val="20"/>
              </w:rPr>
            </w:pPr>
            <w:r>
              <w:rPr>
                <w:sz w:val="20"/>
                <w:szCs w:val="20"/>
              </w:rPr>
              <w:t> </w:t>
            </w:r>
          </w:p>
          <w:p w:rsidR="00E31A99" w:rsidRDefault="00E31A99">
            <w:pPr>
              <w:pStyle w:val="a4"/>
              <w:rPr>
                <w:sz w:val="20"/>
                <w:szCs w:val="20"/>
              </w:rPr>
            </w:pPr>
            <w:r>
              <w:rPr>
                <w:b/>
                <w:bCs/>
                <w:sz w:val="20"/>
                <w:szCs w:val="20"/>
              </w:rPr>
              <w:t>Примечание</w:t>
            </w:r>
            <w:r>
              <w:rPr>
                <w:sz w:val="20"/>
                <w:szCs w:val="20"/>
              </w:rPr>
              <w:t xml:space="preserve">. </w:t>
            </w:r>
            <w:r>
              <w:rPr>
                <w:i/>
                <w:iCs/>
                <w:sz w:val="20"/>
                <w:szCs w:val="20"/>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r w:rsidR="00E31A99" w:rsidTr="00EE7B79">
        <w:trPr>
          <w:trHeight w:val="13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lastRenderedPageBreak/>
              <w:t> </w:t>
            </w:r>
            <w:r>
              <w:rPr>
                <w:rFonts w:ascii="Arial" w:hAnsi="Arial" w:cs="Arial"/>
                <w:sz w:val="20"/>
                <w:szCs w:val="20"/>
              </w:rPr>
              <w:t>Приложение № 22</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rsidP="00070401">
            <w:pPr>
              <w:pStyle w:val="a4"/>
              <w:rPr>
                <w:rFonts w:ascii="Arial" w:hAnsi="Arial" w:cs="Arial"/>
                <w:sz w:val="20"/>
                <w:szCs w:val="20"/>
              </w:rPr>
            </w:pPr>
            <w:r>
              <w:rPr>
                <w:rFonts w:ascii="Arial" w:hAnsi="Arial" w:cs="Arial"/>
                <w:sz w:val="20"/>
                <w:szCs w:val="20"/>
              </w:rPr>
              <w:t> Технические спецификации</w:t>
            </w:r>
          </w:p>
          <w:p w:rsidR="00E31A99" w:rsidRDefault="00E31A99">
            <w:pPr>
              <w:pStyle w:val="a4"/>
              <w:rPr>
                <w:rFonts w:ascii="Arial" w:hAnsi="Arial" w:cs="Arial"/>
                <w:sz w:val="20"/>
                <w:szCs w:val="20"/>
              </w:rPr>
            </w:pPr>
            <w:r>
              <w:rPr>
                <w:rFonts w:ascii="Arial" w:hAnsi="Arial" w:cs="Arial"/>
                <w:sz w:val="20"/>
                <w:szCs w:val="20"/>
              </w:rPr>
              <w:t> </w:t>
            </w:r>
            <w:r>
              <w:rPr>
                <w:rFonts w:ascii="Arial" w:hAnsi="Arial" w:cs="Arial"/>
                <w:i/>
                <w:iCs/>
                <w:sz w:val="20"/>
                <w:szCs w:val="20"/>
              </w:rPr>
              <w:t>[Эта таблица будет заполнена оферентом в графах 2, 3, 4, 6, 7, а закупающим органом – в графах 1, 5,]</w:t>
            </w:r>
          </w:p>
          <w:p w:rsidR="00E31A99" w:rsidRDefault="00E31A99">
            <w:pPr>
              <w:pStyle w:val="a4"/>
              <w:rPr>
                <w:rFonts w:ascii="Arial" w:hAnsi="Arial" w:cs="Arial"/>
                <w:sz w:val="20"/>
                <w:szCs w:val="20"/>
              </w:rPr>
            </w:pPr>
            <w:r>
              <w:rPr>
                <w:rFonts w:ascii="Arial" w:hAnsi="Arial" w:cs="Arial"/>
                <w:sz w:val="20"/>
                <w:szCs w:val="20"/>
              </w:rPr>
              <w:t> </w:t>
            </w:r>
          </w:p>
        </w:tc>
      </w:tr>
      <w:tr w:rsidR="00E31A99" w:rsidTr="00EE7B79">
        <w:trPr>
          <w:trHeight w:val="14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Номер процедуры закупки ______________ от _________</w:t>
            </w:r>
          </w:p>
        </w:tc>
      </w:tr>
      <w:tr w:rsidR="00E31A99" w:rsidTr="00EE7B79">
        <w:trPr>
          <w:trHeight w:val="15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EE7B79">
        <w:trPr>
          <w:trHeight w:val="2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E7B79">
        <w:trPr>
          <w:trHeight w:val="1906"/>
          <w:jc w:val="center"/>
        </w:trPr>
        <w:tc>
          <w:tcPr>
            <w:tcW w:w="10065" w:type="dxa"/>
            <w:tcBorders>
              <w:top w:val="nil"/>
              <w:left w:val="nil"/>
              <w:bottom w:val="nil"/>
              <w:right w:val="nil"/>
            </w:tcBorders>
            <w:tcMar>
              <w:top w:w="15" w:type="dxa"/>
              <w:left w:w="45" w:type="dxa"/>
              <w:bottom w:w="15" w:type="dxa"/>
              <w:right w:w="45" w:type="dxa"/>
            </w:tcMar>
            <w:hideMark/>
          </w:tcPr>
          <w:tbl>
            <w:tblPr>
              <w:tblpPr w:leftFromText="180" w:rightFromText="180" w:vertAnchor="page" w:horzAnchor="margin" w:tblpX="-1003" w:tblpY="347"/>
              <w:tblW w:w="11915" w:type="dxa"/>
              <w:tblLook w:val="04A0" w:firstRow="1" w:lastRow="0" w:firstColumn="1" w:lastColumn="0" w:noHBand="0" w:noVBand="1"/>
            </w:tblPr>
            <w:tblGrid>
              <w:gridCol w:w="2090"/>
              <w:gridCol w:w="1161"/>
              <w:gridCol w:w="1790"/>
              <w:gridCol w:w="1781"/>
              <w:gridCol w:w="1880"/>
              <w:gridCol w:w="1733"/>
              <w:gridCol w:w="1480"/>
            </w:tblGrid>
            <w:tr w:rsidR="00AC6047" w:rsidRPr="00A07B84" w:rsidTr="00312964">
              <w:trPr>
                <w:trHeight w:val="830"/>
              </w:trPr>
              <w:tc>
                <w:tcPr>
                  <w:tcW w:w="87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lastRenderedPageBreak/>
                    <w:t xml:space="preserve">Наименование </w:t>
                  </w:r>
                  <w:r w:rsidRPr="00A07B84">
                    <w:rPr>
                      <w:rFonts w:ascii="Arial" w:hAnsi="Arial" w:cs="Arial"/>
                      <w:b/>
                      <w:bCs/>
                      <w:sz w:val="20"/>
                      <w:szCs w:val="20"/>
                    </w:rPr>
                    <w:br/>
                    <w:t>товара/услуг</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Название</w:t>
                  </w:r>
                  <w:r w:rsidRPr="00A07B84">
                    <w:rPr>
                      <w:rFonts w:ascii="Arial" w:hAnsi="Arial" w:cs="Arial"/>
                      <w:b/>
                      <w:bCs/>
                      <w:sz w:val="20"/>
                      <w:szCs w:val="20"/>
                    </w:rPr>
                    <w:br/>
                    <w:t>модели</w:t>
                  </w:r>
                  <w:r w:rsidRPr="00A07B84">
                    <w:rPr>
                      <w:rFonts w:ascii="Arial" w:hAnsi="Arial" w:cs="Arial"/>
                      <w:b/>
                      <w:bCs/>
                      <w:sz w:val="20"/>
                      <w:szCs w:val="20"/>
                    </w:rPr>
                    <w:br/>
                    <w:t>товара/</w:t>
                  </w:r>
                  <w:r w:rsidRPr="00A07B84">
                    <w:rPr>
                      <w:rFonts w:ascii="Arial" w:hAnsi="Arial" w:cs="Arial"/>
                      <w:b/>
                      <w:bCs/>
                      <w:sz w:val="20"/>
                      <w:szCs w:val="20"/>
                    </w:rPr>
                    <w:br/>
                    <w:t>услуги</w:t>
                  </w:r>
                </w:p>
              </w:tc>
              <w:tc>
                <w:tcPr>
                  <w:tcW w:w="751"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Страна происхождения</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Производитель</w:t>
                  </w: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b/>
                      <w:bCs/>
                      <w:sz w:val="20"/>
                      <w:szCs w:val="20"/>
                    </w:rPr>
                    <w:t>Полная</w:t>
                  </w:r>
                  <w:r w:rsidRPr="00A07B84">
                    <w:rPr>
                      <w:rFonts w:ascii="Arial" w:hAnsi="Arial" w:cs="Arial"/>
                      <w:b/>
                      <w:bCs/>
                      <w:sz w:val="20"/>
                      <w:szCs w:val="20"/>
                    </w:rPr>
                    <w:br/>
                    <w:t xml:space="preserve">техническая </w:t>
                  </w:r>
                  <w:r w:rsidRPr="00A07B84">
                    <w:rPr>
                      <w:rFonts w:ascii="Arial" w:hAnsi="Arial" w:cs="Arial"/>
                      <w:b/>
                      <w:bCs/>
                      <w:sz w:val="20"/>
                      <w:szCs w:val="20"/>
                    </w:rPr>
                    <w:br/>
                    <w:t>спецификация, требуемая закупающим</w:t>
                  </w:r>
                  <w:r w:rsidRPr="00A07B84">
                    <w:rPr>
                      <w:rFonts w:ascii="Arial" w:hAnsi="Arial" w:cs="Arial"/>
                      <w:b/>
                      <w:bCs/>
                      <w:sz w:val="20"/>
                      <w:szCs w:val="20"/>
                    </w:rPr>
                    <w:br/>
                    <w:t>органом</w:t>
                  </w:r>
                </w:p>
              </w:tc>
              <w:tc>
                <w:tcPr>
                  <w:tcW w:w="727"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b/>
                      <w:sz w:val="20"/>
                      <w:szCs w:val="20"/>
                    </w:rPr>
                  </w:pPr>
                  <w:r w:rsidRPr="00A07B84">
                    <w:rPr>
                      <w:rFonts w:ascii="Arial" w:hAnsi="Arial" w:cs="Arial"/>
                      <w:b/>
                      <w:sz w:val="20"/>
                      <w:szCs w:val="20"/>
                    </w:rPr>
                    <w:t>Полная техническая спецификация, предложенная оферентом</w:t>
                  </w:r>
                </w:p>
                <w:p w:rsidR="00A07B84" w:rsidRPr="00A07B84" w:rsidRDefault="00A07B84" w:rsidP="00A07B84">
                  <w:pPr>
                    <w:rPr>
                      <w:rFonts w:ascii="Arial" w:hAnsi="Arial" w:cs="Arial"/>
                      <w:b/>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Справочные стандарты</w:t>
                  </w:r>
                </w:p>
              </w:tc>
            </w:tr>
            <w:tr w:rsidR="00AC6047" w:rsidRPr="00A07B84" w:rsidTr="00312964">
              <w:trPr>
                <w:trHeight w:val="225"/>
              </w:trPr>
              <w:tc>
                <w:tcPr>
                  <w:tcW w:w="87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1</w:t>
                  </w:r>
                </w:p>
              </w:tc>
              <w:tc>
                <w:tcPr>
                  <w:tcW w:w="48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2</w:t>
                  </w:r>
                </w:p>
              </w:tc>
              <w:tc>
                <w:tcPr>
                  <w:tcW w:w="751"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3</w:t>
                  </w:r>
                </w:p>
              </w:tc>
              <w:tc>
                <w:tcPr>
                  <w:tcW w:w="74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4</w:t>
                  </w:r>
                </w:p>
              </w:tc>
              <w:tc>
                <w:tcPr>
                  <w:tcW w:w="789"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5</w:t>
                  </w:r>
                </w:p>
              </w:tc>
              <w:tc>
                <w:tcPr>
                  <w:tcW w:w="72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6</w:t>
                  </w:r>
                </w:p>
              </w:tc>
              <w:tc>
                <w:tcPr>
                  <w:tcW w:w="621"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7</w:t>
                  </w: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070401" w:rsidRPr="00A07B84" w:rsidRDefault="00070401"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9666BB">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bCs/>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bCs/>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B30174" w:rsidRPr="00A07B84" w:rsidRDefault="00B30174" w:rsidP="0007710A">
                  <w:pPr>
                    <w:rPr>
                      <w:rFonts w:ascii="Arial" w:hAnsi="Arial" w:cs="Arial"/>
                      <w:sz w:val="20"/>
                      <w:szCs w:val="20"/>
                    </w:rPr>
                  </w:pPr>
                  <w:r w:rsidRPr="00A07B84">
                    <w:rPr>
                      <w:rFonts w:ascii="Arial" w:hAnsi="Arial" w:cs="Arial"/>
                      <w:b/>
                      <w:sz w:val="20"/>
                      <w:szCs w:val="20"/>
                    </w:rPr>
                    <w:t xml:space="preserve">Всего Лот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31296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B30174" w:rsidRPr="00A07B84" w:rsidRDefault="00B30174" w:rsidP="00B30174">
                  <w:pPr>
                    <w:rPr>
                      <w:rFonts w:ascii="Arial" w:hAnsi="Arial" w:cs="Arial"/>
                      <w:sz w:val="20"/>
                      <w:szCs w:val="20"/>
                    </w:rPr>
                  </w:pPr>
                  <w:r w:rsidRPr="00A07B84">
                    <w:rPr>
                      <w:rFonts w:ascii="Arial" w:hAnsi="Arial" w:cs="Arial"/>
                      <w:b/>
                      <w:sz w:val="20"/>
                      <w:szCs w:val="20"/>
                    </w:rPr>
                    <w:t xml:space="preserve">Лот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31296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b/>
                      <w:sz w:val="20"/>
                      <w:szCs w:val="20"/>
                    </w:rPr>
                  </w:pPr>
                  <w:r w:rsidRPr="00A07B84">
                    <w:rPr>
                      <w:rFonts w:ascii="Arial" w:hAnsi="Arial" w:cs="Arial"/>
                      <w:b/>
                      <w:sz w:val="20"/>
                      <w:szCs w:val="20"/>
                    </w:rPr>
                    <w:t>ИТОГО</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r>
          </w:tbl>
          <w:p w:rsidR="00A07B84" w:rsidRPr="00A07B84" w:rsidRDefault="00A07B84" w:rsidP="00A07B84">
            <w:pPr>
              <w:rPr>
                <w:rFonts w:ascii="Arial" w:hAnsi="Arial" w:cs="Arial"/>
                <w:sz w:val="20"/>
                <w:szCs w:val="20"/>
              </w:rPr>
            </w:pPr>
            <w:r w:rsidRPr="00A07B84">
              <w:rPr>
                <w:rFonts w:ascii="Arial" w:hAnsi="Arial" w:cs="Arial"/>
                <w:sz w:val="20"/>
                <w:szCs w:val="20"/>
              </w:rPr>
              <w:t> </w:t>
            </w:r>
          </w:p>
          <w:p w:rsidR="00A07B84" w:rsidRPr="00A07B84" w:rsidRDefault="00A07B84" w:rsidP="00A07B84">
            <w:pPr>
              <w:rPr>
                <w:rFonts w:ascii="Arial" w:hAnsi="Arial" w:cs="Arial"/>
                <w:sz w:val="20"/>
                <w:szCs w:val="20"/>
              </w:rPr>
            </w:pPr>
            <w:r w:rsidRPr="00A07B84">
              <w:rPr>
                <w:rFonts w:ascii="Arial" w:hAnsi="Arial" w:cs="Arial"/>
                <w:sz w:val="20"/>
                <w:szCs w:val="20"/>
              </w:rPr>
              <w:t>Подпись: ___________Имя, Фамилия: _____________в качестве: ____________</w:t>
            </w:r>
          </w:p>
          <w:p w:rsidR="00E31A99" w:rsidRDefault="00A07B84" w:rsidP="00A07B84">
            <w:pPr>
              <w:rPr>
                <w:rFonts w:ascii="Arial" w:hAnsi="Arial" w:cs="Arial"/>
                <w:sz w:val="20"/>
                <w:szCs w:val="20"/>
              </w:rPr>
            </w:pPr>
            <w:r w:rsidRPr="00A07B84">
              <w:rPr>
                <w:rFonts w:ascii="Arial" w:hAnsi="Arial" w:cs="Arial"/>
                <w:sz w:val="20"/>
                <w:szCs w:val="20"/>
              </w:rPr>
              <w:t>Оферент: ___________________ Адрес: _________________________________ </w:t>
            </w:r>
          </w:p>
          <w:p w:rsidR="00E31A99" w:rsidRDefault="00E31A99">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tc>
      </w:tr>
    </w:tbl>
    <w:p w:rsidR="00070401" w:rsidRDefault="00070401" w:rsidP="005D3761">
      <w:pPr>
        <w:pStyle w:val="a4"/>
      </w:pPr>
    </w:p>
    <w:tbl>
      <w:tblPr>
        <w:tblW w:w="10206" w:type="dxa"/>
        <w:jc w:val="center"/>
        <w:tblLayout w:type="fixed"/>
        <w:tblCellMar>
          <w:top w:w="15" w:type="dxa"/>
          <w:left w:w="15" w:type="dxa"/>
          <w:bottom w:w="15" w:type="dxa"/>
          <w:right w:w="15" w:type="dxa"/>
        </w:tblCellMar>
        <w:tblLook w:val="04A0" w:firstRow="1" w:lastRow="0" w:firstColumn="1" w:lastColumn="0" w:noHBand="0" w:noVBand="1"/>
      </w:tblPr>
      <w:tblGrid>
        <w:gridCol w:w="10206"/>
      </w:tblGrid>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C269BA" w:rsidRDefault="00C269BA" w:rsidP="00394E6C">
            <w:pPr>
              <w:pStyle w:val="rg"/>
              <w:tabs>
                <w:tab w:val="left" w:pos="12225"/>
                <w:tab w:val="right" w:pos="13995"/>
              </w:tabs>
              <w:rPr>
                <w:rFonts w:ascii="Arial" w:hAnsi="Arial" w:cs="Arial"/>
                <w:sz w:val="20"/>
                <w:szCs w:val="20"/>
              </w:rPr>
            </w:pPr>
          </w:p>
          <w:p w:rsidR="00E31A99" w:rsidRDefault="00E31A99" w:rsidP="00394E6C">
            <w:pPr>
              <w:pStyle w:val="rg"/>
              <w:tabs>
                <w:tab w:val="left" w:pos="12225"/>
                <w:tab w:val="right" w:pos="13995"/>
              </w:tabs>
              <w:rPr>
                <w:rFonts w:ascii="Arial" w:hAnsi="Arial" w:cs="Arial"/>
                <w:sz w:val="20"/>
                <w:szCs w:val="20"/>
              </w:rPr>
            </w:pPr>
            <w:r>
              <w:rPr>
                <w:rFonts w:ascii="Arial" w:hAnsi="Arial" w:cs="Arial"/>
                <w:sz w:val="20"/>
                <w:szCs w:val="20"/>
              </w:rPr>
              <w:t>Приложение № 23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Ценовые Спецификации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[Эта таблица будет заполнена оферентом в графах 5, 6, 7, 8 и 11 при необходимости, а закупающим органом – в графах 1, 2, 3, 4, 9, 10]</w:t>
            </w:r>
          </w:p>
          <w:p w:rsidR="00E31A99" w:rsidRDefault="00E31A99">
            <w:pPr>
              <w:pStyle w:val="a4"/>
              <w:rPr>
                <w:rFonts w:ascii="Arial" w:hAnsi="Arial" w:cs="Arial"/>
                <w:sz w:val="20"/>
                <w:szCs w:val="20"/>
              </w:rPr>
            </w:pPr>
            <w:r>
              <w:rPr>
                <w:rFonts w:ascii="Arial" w:hAnsi="Arial" w:cs="Arial"/>
                <w:sz w:val="20"/>
                <w:szCs w:val="20"/>
              </w:rPr>
              <w:t> </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Номер процедуры закупки ______________ от _________</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bl>
            <w:tblPr>
              <w:tblW w:w="10119" w:type="dxa"/>
              <w:jc w:val="center"/>
              <w:tblLayout w:type="fixed"/>
              <w:tblCellMar>
                <w:top w:w="15" w:type="dxa"/>
                <w:left w:w="15" w:type="dxa"/>
                <w:bottom w:w="15" w:type="dxa"/>
                <w:right w:w="15" w:type="dxa"/>
              </w:tblCellMar>
              <w:tblLook w:val="04A0" w:firstRow="1" w:lastRow="0" w:firstColumn="1" w:lastColumn="0" w:noHBand="0" w:noVBand="1"/>
            </w:tblPr>
            <w:tblGrid>
              <w:gridCol w:w="853"/>
              <w:gridCol w:w="2654"/>
              <w:gridCol w:w="466"/>
              <w:gridCol w:w="705"/>
              <w:gridCol w:w="852"/>
              <w:gridCol w:w="852"/>
              <w:gridCol w:w="706"/>
              <w:gridCol w:w="706"/>
              <w:gridCol w:w="998"/>
              <w:gridCol w:w="706"/>
              <w:gridCol w:w="621"/>
            </w:tblGrid>
            <w:tr w:rsidR="00B900B8" w:rsidTr="005C2D02">
              <w:trPr>
                <w:trHeight w:val="1778"/>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C8616B">
                  <w:pPr>
                    <w:pStyle w:val="lf"/>
                    <w:rPr>
                      <w:b/>
                      <w:bCs/>
                      <w:sz w:val="20"/>
                      <w:szCs w:val="20"/>
                    </w:rPr>
                  </w:pPr>
                  <w:r w:rsidRPr="00B91623">
                    <w:rPr>
                      <w:b/>
                      <w:bCs/>
                      <w:sz w:val="20"/>
                      <w:szCs w:val="20"/>
                    </w:rPr>
                    <w:t xml:space="preserve">Код </w:t>
                  </w:r>
                  <w:r w:rsidRPr="00B91623">
                    <w:rPr>
                      <w:b/>
                      <w:bCs/>
                      <w:sz w:val="20"/>
                      <w:szCs w:val="20"/>
                    </w:rPr>
                    <w:br/>
                    <w:t>CPV</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C8616B">
                  <w:pPr>
                    <w:jc w:val="center"/>
                    <w:rPr>
                      <w:rFonts w:cs="Times New Roman"/>
                      <w:b/>
                      <w:bCs/>
                      <w:sz w:val="20"/>
                      <w:szCs w:val="20"/>
                    </w:rPr>
                  </w:pPr>
                  <w:r w:rsidRPr="00B91623">
                    <w:rPr>
                      <w:rFonts w:cs="Times New Roman"/>
                      <w:b/>
                      <w:bCs/>
                      <w:sz w:val="20"/>
                      <w:szCs w:val="20"/>
                    </w:rPr>
                    <w:t>Наименование товара/ услуг</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00B8">
                  <w:pPr>
                    <w:jc w:val="center"/>
                    <w:rPr>
                      <w:rFonts w:cs="Times New Roman"/>
                      <w:b/>
                      <w:bCs/>
                      <w:sz w:val="20"/>
                      <w:szCs w:val="20"/>
                    </w:rPr>
                  </w:pPr>
                  <w:r w:rsidRPr="00B91623">
                    <w:rPr>
                      <w:rFonts w:cs="Times New Roman"/>
                      <w:b/>
                      <w:bCs/>
                      <w:sz w:val="20"/>
                      <w:szCs w:val="20"/>
                    </w:rPr>
                    <w:t>Ед</w:t>
                  </w:r>
                  <w:r w:rsidR="00B900B8" w:rsidRPr="00B91623">
                    <w:rPr>
                      <w:rFonts w:cs="Times New Roman"/>
                      <w:b/>
                      <w:bCs/>
                      <w:sz w:val="20"/>
                      <w:szCs w:val="20"/>
                    </w:rPr>
                    <w:t>.изм</w:t>
                  </w: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 xml:space="preserve">Количество </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Цена</w:t>
                  </w:r>
                  <w:r w:rsidR="00B91623">
                    <w:rPr>
                      <w:rFonts w:cs="Times New Roman"/>
                      <w:b/>
                      <w:bCs/>
                      <w:sz w:val="20"/>
                      <w:szCs w:val="20"/>
                    </w:rPr>
                    <w:t xml:space="preserve"> </w:t>
                  </w:r>
                  <w:r w:rsidRPr="00B91623">
                    <w:rPr>
                      <w:rFonts w:cs="Times New Roman"/>
                      <w:b/>
                      <w:bCs/>
                      <w:sz w:val="20"/>
                      <w:szCs w:val="20"/>
                    </w:rPr>
                    <w:t>за единицу</w:t>
                  </w:r>
                  <w:r w:rsidRPr="00B91623">
                    <w:rPr>
                      <w:rFonts w:cs="Times New Roman"/>
                      <w:b/>
                      <w:bCs/>
                      <w:sz w:val="20"/>
                      <w:szCs w:val="20"/>
                    </w:rPr>
                    <w:br/>
                    <w:t>(без</w:t>
                  </w:r>
                  <w:r w:rsidR="00B91623">
                    <w:rPr>
                      <w:rFonts w:cs="Times New Roman"/>
                      <w:b/>
                      <w:bCs/>
                      <w:sz w:val="20"/>
                      <w:szCs w:val="20"/>
                    </w:rPr>
                    <w:t xml:space="preserve"> </w:t>
                  </w:r>
                  <w:r w:rsidRPr="00B91623">
                    <w:rPr>
                      <w:rFonts w:cs="Times New Roman"/>
                      <w:b/>
                      <w:bCs/>
                      <w:sz w:val="20"/>
                      <w:szCs w:val="20"/>
                    </w:rPr>
                    <w:t>НДС)</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Цена за единицу</w:t>
                  </w:r>
                  <w:r w:rsidRPr="00B91623">
                    <w:rPr>
                      <w:rFonts w:cs="Times New Roman"/>
                      <w:b/>
                      <w:bCs/>
                      <w:sz w:val="20"/>
                      <w:szCs w:val="20"/>
                    </w:rPr>
                    <w:br/>
                    <w:t>(с</w:t>
                  </w:r>
                  <w:r w:rsidR="00B91623">
                    <w:rPr>
                      <w:rFonts w:cs="Times New Roman"/>
                      <w:b/>
                      <w:bCs/>
                      <w:sz w:val="20"/>
                      <w:szCs w:val="20"/>
                    </w:rPr>
                    <w:t xml:space="preserve"> </w:t>
                  </w:r>
                  <w:r w:rsidRPr="00B91623">
                    <w:rPr>
                      <w:rFonts w:cs="Times New Roman"/>
                      <w:b/>
                      <w:bCs/>
                      <w:sz w:val="20"/>
                      <w:szCs w:val="20"/>
                    </w:rPr>
                    <w:t>НДС)</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Сумма</w:t>
                  </w:r>
                  <w:r w:rsidR="00B91623">
                    <w:rPr>
                      <w:rFonts w:cs="Times New Roman"/>
                      <w:b/>
                      <w:bCs/>
                      <w:sz w:val="20"/>
                      <w:szCs w:val="20"/>
                    </w:rPr>
                    <w:t xml:space="preserve"> </w:t>
                  </w:r>
                  <w:r w:rsidRPr="00B91623">
                    <w:rPr>
                      <w:rFonts w:cs="Times New Roman"/>
                      <w:b/>
                      <w:bCs/>
                      <w:sz w:val="20"/>
                      <w:szCs w:val="20"/>
                    </w:rPr>
                    <w:t>без</w:t>
                  </w:r>
                  <w:r w:rsidR="00B91623">
                    <w:rPr>
                      <w:rFonts w:cs="Times New Roman"/>
                      <w:b/>
                      <w:bCs/>
                      <w:sz w:val="20"/>
                      <w:szCs w:val="20"/>
                    </w:rPr>
                    <w:t xml:space="preserve"> </w:t>
                  </w:r>
                  <w:r w:rsidRPr="00B91623">
                    <w:rPr>
                      <w:rFonts w:cs="Times New Roman"/>
                      <w:b/>
                      <w:bCs/>
                      <w:sz w:val="20"/>
                      <w:szCs w:val="20"/>
                    </w:rPr>
                    <w:t>НДС</w:t>
                  </w:r>
                </w:p>
              </w:tc>
              <w:tc>
                <w:tcPr>
                  <w:tcW w:w="349" w:type="pct"/>
                  <w:tcBorders>
                    <w:top w:val="single" w:sz="6" w:space="0" w:color="000000"/>
                    <w:left w:val="single" w:sz="6" w:space="0" w:color="000000"/>
                    <w:bottom w:val="single" w:sz="6" w:space="0" w:color="000000"/>
                    <w:right w:val="single" w:sz="4" w:space="0" w:color="auto"/>
                  </w:tcBorders>
                </w:tcPr>
                <w:p w:rsidR="00C8616B" w:rsidRPr="00B91623" w:rsidRDefault="00C8616B" w:rsidP="00B91623">
                  <w:pPr>
                    <w:jc w:val="center"/>
                    <w:rPr>
                      <w:rFonts w:cs="Times New Roman"/>
                      <w:b/>
                      <w:bCs/>
                      <w:sz w:val="20"/>
                      <w:szCs w:val="20"/>
                    </w:rPr>
                  </w:pPr>
                  <w:r w:rsidRPr="00B91623">
                    <w:rPr>
                      <w:rFonts w:cs="Times New Roman"/>
                      <w:b/>
                      <w:bCs/>
                      <w:sz w:val="20"/>
                      <w:szCs w:val="20"/>
                    </w:rPr>
                    <w:t>Сумма с</w:t>
                  </w:r>
                  <w:r w:rsidR="00B91623">
                    <w:rPr>
                      <w:rFonts w:cs="Times New Roman"/>
                      <w:b/>
                      <w:bCs/>
                      <w:sz w:val="20"/>
                      <w:szCs w:val="20"/>
                    </w:rPr>
                    <w:t xml:space="preserve"> </w:t>
                  </w:r>
                  <w:r w:rsidRPr="00B91623">
                    <w:rPr>
                      <w:rFonts w:cs="Times New Roman"/>
                      <w:b/>
                      <w:bCs/>
                      <w:sz w:val="20"/>
                      <w:szCs w:val="20"/>
                    </w:rPr>
                    <w:t>НДС</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Срок</w:t>
                  </w:r>
                  <w:r w:rsidR="00B91623">
                    <w:rPr>
                      <w:rFonts w:cs="Times New Roman"/>
                      <w:b/>
                      <w:bCs/>
                      <w:sz w:val="20"/>
                      <w:szCs w:val="20"/>
                    </w:rPr>
                    <w:t xml:space="preserve"> </w:t>
                  </w:r>
                  <w:r w:rsidRPr="00B91623">
                    <w:rPr>
                      <w:rFonts w:cs="Times New Roman"/>
                      <w:b/>
                      <w:bCs/>
                      <w:sz w:val="20"/>
                      <w:szCs w:val="20"/>
                    </w:rPr>
                    <w:t>поставки/</w:t>
                  </w:r>
                  <w:r w:rsidRPr="00B91623">
                    <w:rPr>
                      <w:rFonts w:cs="Times New Roman"/>
                      <w:b/>
                      <w:bCs/>
                      <w:sz w:val="20"/>
                      <w:szCs w:val="20"/>
                    </w:rPr>
                    <w:br/>
                    <w:t>доставки</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Бюд-жет-ная</w:t>
                  </w:r>
                  <w:r w:rsidR="00B91623">
                    <w:rPr>
                      <w:rFonts w:cs="Times New Roman"/>
                      <w:b/>
                      <w:bCs/>
                      <w:sz w:val="20"/>
                      <w:szCs w:val="20"/>
                    </w:rPr>
                    <w:t xml:space="preserve"> </w:t>
                  </w:r>
                  <w:r w:rsidRPr="00B91623">
                    <w:rPr>
                      <w:rFonts w:cs="Times New Roman"/>
                      <w:b/>
                      <w:bCs/>
                      <w:sz w:val="20"/>
                      <w:szCs w:val="20"/>
                    </w:rPr>
                    <w:t>классификация</w:t>
                  </w:r>
                  <w:r w:rsidR="00B91623">
                    <w:rPr>
                      <w:rFonts w:cs="Times New Roman"/>
                      <w:b/>
                      <w:bCs/>
                      <w:sz w:val="20"/>
                      <w:szCs w:val="20"/>
                    </w:rPr>
                    <w:t xml:space="preserve"> </w:t>
                  </w:r>
                  <w:r w:rsidRPr="00B91623">
                    <w:rPr>
                      <w:rFonts w:cs="Times New Roman"/>
                      <w:b/>
                      <w:bCs/>
                      <w:sz w:val="20"/>
                      <w:szCs w:val="20"/>
                    </w:rPr>
                    <w:t>(IBAN)</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скид</w:t>
                  </w:r>
                  <w:r w:rsidRPr="00B91623">
                    <w:rPr>
                      <w:rFonts w:cs="Times New Roman"/>
                      <w:b/>
                      <w:bCs/>
                      <w:sz w:val="20"/>
                      <w:szCs w:val="20"/>
                    </w:rPr>
                    <w:br/>
                    <w:t>ка</w:t>
                  </w:r>
                  <w:r w:rsidR="00B91623">
                    <w:rPr>
                      <w:rFonts w:cs="Times New Roman"/>
                      <w:b/>
                      <w:bCs/>
                      <w:sz w:val="20"/>
                      <w:szCs w:val="20"/>
                    </w:rPr>
                    <w:t xml:space="preserve"> </w:t>
                  </w:r>
                  <w:r w:rsidRPr="00B91623">
                    <w:rPr>
                      <w:rFonts w:cs="Times New Roman"/>
                      <w:b/>
                      <w:bCs/>
                      <w:sz w:val="20"/>
                      <w:szCs w:val="20"/>
                    </w:rPr>
                    <w:t>%</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lastRenderedPageBreak/>
                    <w:t>1</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2</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3</w:t>
                  </w: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4</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5</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6</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7</w:t>
                  </w: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jc w:val="center"/>
                    <w:rPr>
                      <w:rFonts w:ascii="Arial" w:hAnsi="Arial" w:cs="Arial"/>
                      <w:b/>
                      <w:bCs/>
                      <w:sz w:val="20"/>
                      <w:szCs w:val="20"/>
                    </w:rPr>
                  </w:pPr>
                  <w:r>
                    <w:rPr>
                      <w:rFonts w:ascii="Arial" w:hAnsi="Arial" w:cs="Arial"/>
                      <w:b/>
                      <w:bCs/>
                      <w:sz w:val="20"/>
                      <w:szCs w:val="20"/>
                    </w:rPr>
                    <w:t>8</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9</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10</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11</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r>
                    <w:rPr>
                      <w:rFonts w:ascii="Arial" w:hAnsi="Arial" w:cs="Arial"/>
                      <w:b/>
                      <w:bCs/>
                      <w:sz w:val="20"/>
                      <w:szCs w:val="20"/>
                    </w:rPr>
                    <w:t>Товары /услуги</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rPr>
                      <w:sz w:val="20"/>
                      <w:szCs w:val="20"/>
                    </w:rPr>
                  </w:pP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r w:rsidRPr="00AB7560">
                    <w:rPr>
                      <w:b/>
                      <w:sz w:val="16"/>
                      <w:szCs w:val="16"/>
                    </w:rPr>
                    <w:t>Лот 1 – Рыбная продукция</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8C747D" w:rsidRPr="006163C3" w:rsidTr="00B607C7">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8C747D" w:rsidRDefault="008C747D" w:rsidP="00E12067">
                  <w:pPr>
                    <w:spacing w:after="0"/>
                    <w:jc w:val="center"/>
                    <w:rPr>
                      <w:rFonts w:eastAsia="Times New Roman" w:cs="Times New Roman"/>
                      <w:sz w:val="20"/>
                      <w:szCs w:val="20"/>
                      <w:lang w:eastAsia="ru-RU"/>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8C747D" w:rsidRPr="001E3987" w:rsidRDefault="008C747D" w:rsidP="00B30174">
                  <w:pPr>
                    <w:rPr>
                      <w:color w:val="000000"/>
                      <w:sz w:val="16"/>
                      <w:szCs w:val="16"/>
                      <w:lang w:eastAsia="ru-RU"/>
                    </w:rPr>
                  </w:pP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8C747D" w:rsidRDefault="008C747D" w:rsidP="00B30174">
                  <w:pPr>
                    <w:jc w:val="center"/>
                    <w:rPr>
                      <w:sz w:val="16"/>
                      <w:szCs w:val="16"/>
                    </w:rPr>
                  </w:pPr>
                </w:p>
              </w:tc>
              <w:tc>
                <w:tcPr>
                  <w:tcW w:w="348" w:type="pct"/>
                  <w:tcBorders>
                    <w:top w:val="nil"/>
                    <w:left w:val="single" w:sz="4" w:space="0" w:color="auto"/>
                    <w:bottom w:val="single" w:sz="8" w:space="0" w:color="auto"/>
                    <w:right w:val="single" w:sz="4" w:space="0" w:color="auto"/>
                  </w:tcBorders>
                  <w:shd w:val="clear" w:color="000000" w:fill="FFFFFF"/>
                  <w:vAlign w:val="bottom"/>
                </w:tcPr>
                <w:p w:rsidR="008C747D" w:rsidRPr="006E3F1E" w:rsidRDefault="008C747D" w:rsidP="0058164B">
                  <w:pPr>
                    <w:jc w:val="right"/>
                    <w:rPr>
                      <w:rFonts w:cs="Times New Roman"/>
                      <w:b/>
                      <w:bCs/>
                      <w:color w:val="000000"/>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Default="008C747D"/>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r w:rsidR="008C747D"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jc w:val="cente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rPr>
                      <w:sz w:val="16"/>
                      <w:szCs w:val="16"/>
                    </w:rPr>
                  </w:pPr>
                  <w:r w:rsidRPr="00AB7560">
                    <w:rPr>
                      <w:b/>
                      <w:sz w:val="16"/>
                      <w:szCs w:val="16"/>
                    </w:rPr>
                    <w:t xml:space="preserve">Всего Лот </w:t>
                  </w:r>
                  <w:r>
                    <w:rPr>
                      <w:b/>
                      <w:sz w:val="16"/>
                      <w:szCs w:val="16"/>
                    </w:rPr>
                    <w:t>7</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jc w:val="center"/>
                    <w:rPr>
                      <w:sz w:val="16"/>
                      <w:szCs w:val="16"/>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r w:rsidR="008C747D"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b/>
                      <w:sz w:val="16"/>
                      <w:szCs w:val="16"/>
                    </w:rPr>
                  </w:pPr>
                  <w:r w:rsidRPr="00AB7560">
                    <w:rPr>
                      <w:b/>
                      <w:sz w:val="16"/>
                      <w:szCs w:val="16"/>
                    </w:rPr>
                    <w:t>ИТОГО</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bl>
          <w:p w:rsidR="002F5C81" w:rsidRDefault="002F5C81">
            <w:pPr>
              <w:rPr>
                <w:rFonts w:ascii="Arial" w:hAnsi="Arial" w:cs="Arial"/>
                <w:sz w:val="20"/>
                <w:szCs w:val="20"/>
              </w:rPr>
            </w:pPr>
          </w:p>
          <w:p w:rsidR="002F5C81" w:rsidRDefault="002F5C81">
            <w:pPr>
              <w:rPr>
                <w:rFonts w:ascii="Arial" w:hAnsi="Arial" w:cs="Arial"/>
                <w:sz w:val="20"/>
                <w:szCs w:val="20"/>
              </w:rPr>
            </w:pPr>
          </w:p>
        </w:tc>
      </w:tr>
      <w:tr w:rsidR="00D94B86" w:rsidTr="00AB7560">
        <w:trPr>
          <w:jc w:val="center"/>
        </w:trPr>
        <w:tc>
          <w:tcPr>
            <w:tcW w:w="5000" w:type="pct"/>
            <w:tcBorders>
              <w:top w:val="nil"/>
              <w:left w:val="nil"/>
              <w:bottom w:val="nil"/>
              <w:right w:val="nil"/>
            </w:tcBorders>
            <w:tcMar>
              <w:top w:w="15" w:type="dxa"/>
              <w:left w:w="45" w:type="dxa"/>
              <w:bottom w:w="15" w:type="dxa"/>
              <w:right w:w="45" w:type="dxa"/>
            </w:tcMar>
          </w:tcPr>
          <w:p w:rsidR="00D94B86" w:rsidRDefault="00D94B86">
            <w:pPr>
              <w:rPr>
                <w:rFonts w:ascii="Arial" w:hAnsi="Arial" w:cs="Arial"/>
                <w:sz w:val="20"/>
                <w:szCs w:val="20"/>
              </w:rPr>
            </w:pP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rsidP="00EE7B79">
            <w:pPr>
              <w:rPr>
                <w:rFonts w:ascii="Arial" w:hAnsi="Arial" w:cs="Arial"/>
                <w:sz w:val="20"/>
                <w:szCs w:val="20"/>
              </w:rPr>
            </w:pPr>
            <w:r>
              <w:rPr>
                <w:rFonts w:ascii="Arial" w:hAnsi="Arial" w:cs="Arial"/>
                <w:sz w:val="20"/>
                <w:szCs w:val="20"/>
              </w:rPr>
              <w:t xml:space="preserve">  Подпись: ____________ Имя, Фамилия: ____________ в качестве: ____________ </w:t>
            </w:r>
          </w:p>
          <w:p w:rsidR="00E31A99" w:rsidRDefault="00E31A99">
            <w:pPr>
              <w:pStyle w:val="a4"/>
              <w:rPr>
                <w:rFonts w:ascii="Arial" w:hAnsi="Arial" w:cs="Arial"/>
                <w:sz w:val="20"/>
                <w:szCs w:val="20"/>
              </w:rPr>
            </w:pPr>
            <w:r>
              <w:rPr>
                <w:rFonts w:ascii="Arial" w:hAnsi="Arial" w:cs="Arial"/>
                <w:sz w:val="20"/>
                <w:szCs w:val="20"/>
              </w:rPr>
              <w:t>Оферент: _____________________ Адрес: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851267" w:rsidRDefault="00851267">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Договор (образец)</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ДОГОВОР № </w:t>
            </w:r>
          </w:p>
          <w:p w:rsidR="00E31A99" w:rsidRDefault="00E31A99">
            <w:pPr>
              <w:pStyle w:val="cn"/>
              <w:rPr>
                <w:rFonts w:ascii="Arial" w:hAnsi="Arial" w:cs="Arial"/>
                <w:sz w:val="20"/>
                <w:szCs w:val="20"/>
              </w:rPr>
            </w:pPr>
            <w:r>
              <w:rPr>
                <w:rFonts w:ascii="Arial" w:hAnsi="Arial" w:cs="Arial"/>
                <w:b/>
                <w:bCs/>
                <w:sz w:val="20"/>
                <w:szCs w:val="20"/>
              </w:rPr>
              <w:t>о закупке</w:t>
            </w:r>
            <w:r>
              <w:rPr>
                <w:rFonts w:ascii="Arial" w:hAnsi="Arial" w:cs="Arial"/>
                <w:sz w:val="20"/>
                <w:szCs w:val="20"/>
              </w:rPr>
              <w:t xml:space="preserve"> 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i/>
                <w:iCs/>
                <w:sz w:val="20"/>
                <w:szCs w:val="20"/>
              </w:rPr>
              <w:t>I. Общая часть</w:t>
            </w:r>
          </w:p>
          <w:p w:rsidR="00E31A99" w:rsidRDefault="00E31A99">
            <w:pPr>
              <w:pStyle w:val="cb"/>
              <w:rPr>
                <w:rFonts w:ascii="Arial" w:hAnsi="Arial" w:cs="Arial"/>
                <w:sz w:val="20"/>
                <w:szCs w:val="20"/>
              </w:rPr>
            </w:pPr>
            <w:r>
              <w:rPr>
                <w:rFonts w:ascii="Arial" w:hAnsi="Arial" w:cs="Arial"/>
                <w:i/>
                <w:iCs/>
                <w:sz w:val="20"/>
                <w:szCs w:val="20"/>
              </w:rPr>
              <w:t>(обязательно)</w:t>
            </w:r>
          </w:p>
          <w:p w:rsidR="00E31A99" w:rsidRDefault="00E31A99">
            <w:pPr>
              <w:pStyle w:val="a4"/>
              <w:rPr>
                <w:rFonts w:ascii="Arial" w:hAnsi="Arial" w:cs="Arial"/>
                <w:sz w:val="20"/>
                <w:szCs w:val="20"/>
              </w:rPr>
            </w:pPr>
            <w:r>
              <w:rPr>
                <w:rFonts w:ascii="Arial" w:hAnsi="Arial" w:cs="Arial"/>
                <w:sz w:val="20"/>
                <w:szCs w:val="20"/>
              </w:rPr>
              <w:t> </w:t>
            </w:r>
          </w:p>
          <w:p w:rsidR="00F108BC" w:rsidRDefault="00E31A99">
            <w:pPr>
              <w:pStyle w:val="a4"/>
              <w:rPr>
                <w:rFonts w:ascii="Arial" w:hAnsi="Arial" w:cs="Arial"/>
                <w:b/>
                <w:iCs/>
                <w:sz w:val="20"/>
                <w:szCs w:val="20"/>
                <w:u w:val="single"/>
              </w:rPr>
            </w:pPr>
            <w:r>
              <w:rPr>
                <w:rFonts w:ascii="Arial" w:hAnsi="Arial" w:cs="Arial"/>
                <w:i/>
                <w:iCs/>
                <w:sz w:val="20"/>
                <w:szCs w:val="20"/>
              </w:rPr>
              <w:t xml:space="preserve">Предмет закупки </w:t>
            </w:r>
            <w:r w:rsidR="00D47C2B" w:rsidRPr="00D47C2B">
              <w:rPr>
                <w:rFonts w:ascii="Arial" w:hAnsi="Arial" w:cs="Arial"/>
                <w:b/>
                <w:iCs/>
                <w:sz w:val="20"/>
                <w:szCs w:val="20"/>
                <w:u w:val="single"/>
                <w:lang w:val="ro-RO"/>
              </w:rPr>
              <w:t xml:space="preserve">продуктов питания для детских дошкольных учреждений </w:t>
            </w:r>
            <w:r w:rsidR="002B558B">
              <w:rPr>
                <w:rFonts w:ascii="Arial" w:hAnsi="Arial" w:cs="Arial"/>
                <w:b/>
                <w:iCs/>
                <w:sz w:val="20"/>
                <w:szCs w:val="20"/>
                <w:u w:val="single"/>
              </w:rPr>
              <w:t xml:space="preserve">примарии </w:t>
            </w:r>
          </w:p>
          <w:p w:rsidR="00E31A99" w:rsidRDefault="002B558B">
            <w:pPr>
              <w:pStyle w:val="a4"/>
              <w:rPr>
                <w:rFonts w:ascii="Arial" w:hAnsi="Arial" w:cs="Arial"/>
                <w:i/>
                <w:iCs/>
                <w:sz w:val="20"/>
                <w:szCs w:val="20"/>
              </w:rPr>
            </w:pPr>
            <w:r>
              <w:rPr>
                <w:rFonts w:ascii="Arial" w:hAnsi="Arial" w:cs="Arial"/>
                <w:b/>
                <w:iCs/>
                <w:sz w:val="20"/>
                <w:szCs w:val="20"/>
                <w:u w:val="single"/>
              </w:rPr>
              <w:t xml:space="preserve">г. Вулканешты на </w:t>
            </w:r>
            <w:r w:rsidR="00C64779">
              <w:rPr>
                <w:rFonts w:ascii="Arial" w:hAnsi="Arial" w:cs="Arial"/>
                <w:b/>
                <w:iCs/>
                <w:sz w:val="20"/>
                <w:szCs w:val="20"/>
                <w:u w:val="single"/>
              </w:rPr>
              <w:t xml:space="preserve">3 </w:t>
            </w:r>
            <w:r w:rsidR="00F108BC">
              <w:rPr>
                <w:rFonts w:ascii="Arial" w:hAnsi="Arial" w:cs="Arial"/>
                <w:b/>
                <w:iCs/>
                <w:sz w:val="20"/>
                <w:szCs w:val="20"/>
                <w:u w:val="single"/>
              </w:rPr>
              <w:t>квартал</w:t>
            </w:r>
            <w:r w:rsidR="00D47C2B" w:rsidRPr="00D47C2B">
              <w:rPr>
                <w:rFonts w:ascii="Arial" w:hAnsi="Arial" w:cs="Arial"/>
                <w:b/>
                <w:iCs/>
                <w:sz w:val="20"/>
                <w:szCs w:val="20"/>
                <w:u w:val="single"/>
                <w:lang w:val="ro-RO"/>
              </w:rPr>
              <w:t xml:space="preserve"> 202</w:t>
            </w:r>
            <w:r w:rsidR="005A4E1A">
              <w:rPr>
                <w:rFonts w:ascii="Arial" w:hAnsi="Arial" w:cs="Arial"/>
                <w:b/>
                <w:iCs/>
                <w:sz w:val="20"/>
                <w:szCs w:val="20"/>
                <w:u w:val="single"/>
              </w:rPr>
              <w:t>6</w:t>
            </w:r>
            <w:r w:rsidR="00D47C2B" w:rsidRPr="00D47C2B">
              <w:rPr>
                <w:rFonts w:ascii="Arial" w:hAnsi="Arial" w:cs="Arial"/>
                <w:b/>
                <w:iCs/>
                <w:sz w:val="20"/>
                <w:szCs w:val="20"/>
                <w:u w:val="single"/>
                <w:lang w:val="ro-RO"/>
              </w:rPr>
              <w:t xml:space="preserve"> года</w:t>
            </w:r>
            <w:r w:rsidR="00740915" w:rsidRPr="00740915">
              <w:rPr>
                <w:rFonts w:ascii="Arial" w:hAnsi="Arial" w:cs="Arial"/>
                <w:b/>
                <w:iCs/>
                <w:sz w:val="20"/>
                <w:szCs w:val="20"/>
              </w:rPr>
              <w:t>.</w:t>
            </w: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i/>
                <w:iCs/>
                <w:sz w:val="20"/>
                <w:szCs w:val="20"/>
              </w:rPr>
              <w:t xml:space="preserve">Код CPV: </w:t>
            </w:r>
            <w:r w:rsidR="00D47C2B" w:rsidRPr="00D47C2B">
              <w:rPr>
                <w:rFonts w:ascii="Arial" w:hAnsi="Arial" w:cs="Arial"/>
                <w:b/>
                <w:iCs/>
                <w:sz w:val="20"/>
                <w:szCs w:val="20"/>
              </w:rPr>
              <w:t>15800000-6</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2500" w:type="pct"/>
            <w:tcBorders>
              <w:top w:val="nil"/>
              <w:left w:val="nil"/>
              <w:bottom w:val="nil"/>
              <w:right w:val="nil"/>
            </w:tcBorders>
            <w:tcMar>
              <w:top w:w="15" w:type="dxa"/>
              <w:left w:w="45" w:type="dxa"/>
              <w:bottom w:w="15" w:type="dxa"/>
              <w:right w:w="45" w:type="dxa"/>
            </w:tcMar>
            <w:hideMark/>
          </w:tcPr>
          <w:p w:rsidR="00E31A99" w:rsidRDefault="00E31A99" w:rsidP="00C64779">
            <w:pPr>
              <w:pStyle w:val="a4"/>
              <w:rPr>
                <w:rFonts w:ascii="Arial" w:hAnsi="Arial" w:cs="Arial"/>
                <w:sz w:val="20"/>
                <w:szCs w:val="20"/>
              </w:rPr>
            </w:pPr>
            <w:r>
              <w:rPr>
                <w:rFonts w:ascii="Arial" w:hAnsi="Arial" w:cs="Arial"/>
                <w:i/>
                <w:iCs/>
                <w:sz w:val="20"/>
                <w:szCs w:val="20"/>
              </w:rPr>
              <w:t>“___” _____________20</w:t>
            </w:r>
            <w:r w:rsidR="00740915">
              <w:rPr>
                <w:rFonts w:ascii="Arial" w:hAnsi="Arial" w:cs="Arial"/>
                <w:i/>
                <w:iCs/>
                <w:sz w:val="20"/>
                <w:szCs w:val="20"/>
              </w:rPr>
              <w:t>2</w:t>
            </w:r>
            <w:r w:rsidR="00C64779">
              <w:rPr>
                <w:rFonts w:ascii="Arial" w:hAnsi="Arial" w:cs="Arial"/>
                <w:i/>
                <w:iCs/>
                <w:sz w:val="20"/>
                <w:szCs w:val="20"/>
              </w:rPr>
              <w:t>6</w:t>
            </w:r>
          </w:p>
        </w:tc>
        <w:tc>
          <w:tcPr>
            <w:tcW w:w="2500" w:type="pct"/>
            <w:tcBorders>
              <w:top w:val="nil"/>
              <w:left w:val="nil"/>
              <w:bottom w:val="nil"/>
              <w:right w:val="nil"/>
            </w:tcBorders>
            <w:tcMar>
              <w:top w:w="15" w:type="dxa"/>
              <w:left w:w="45" w:type="dxa"/>
              <w:bottom w:w="15" w:type="dxa"/>
              <w:right w:w="45" w:type="dxa"/>
            </w:tcMar>
            <w:hideMark/>
          </w:tcPr>
          <w:p w:rsidR="00740915" w:rsidRDefault="001D27BA" w:rsidP="001D27BA">
            <w:pPr>
              <w:pStyle w:val="rg"/>
              <w:ind w:right="1701"/>
              <w:jc w:val="center"/>
              <w:rPr>
                <w:rFonts w:ascii="Arial" w:hAnsi="Arial" w:cs="Arial"/>
                <w:i/>
                <w:iCs/>
                <w:sz w:val="20"/>
                <w:szCs w:val="20"/>
              </w:rPr>
            </w:pPr>
            <w:r>
              <w:rPr>
                <w:rFonts w:ascii="Arial" w:hAnsi="Arial" w:cs="Arial"/>
                <w:i/>
                <w:iCs/>
                <w:sz w:val="20"/>
                <w:szCs w:val="20"/>
              </w:rPr>
              <w:t xml:space="preserve">                                  г. Вулканешты</w:t>
            </w:r>
            <w:r w:rsidR="00740915" w:rsidRPr="00740915">
              <w:rPr>
                <w:rFonts w:ascii="Arial" w:hAnsi="Arial" w:cs="Arial"/>
                <w:i/>
                <w:iCs/>
                <w:sz w:val="20"/>
                <w:szCs w:val="20"/>
              </w:rPr>
              <w:t xml:space="preserve"> </w:t>
            </w:r>
          </w:p>
          <w:p w:rsidR="00E31A99" w:rsidRDefault="00E31A99">
            <w:pPr>
              <w:pStyle w:val="rg"/>
              <w:ind w:right="1701"/>
              <w:rPr>
                <w:rFonts w:ascii="Arial" w:hAnsi="Arial" w:cs="Arial"/>
                <w:sz w:val="16"/>
                <w:szCs w:val="16"/>
              </w:rPr>
            </w:pPr>
            <w:r>
              <w:rPr>
                <w:rFonts w:ascii="Arial" w:hAnsi="Arial" w:cs="Arial"/>
                <w:i/>
                <w:iCs/>
                <w:sz w:val="16"/>
                <w:szCs w:val="16"/>
              </w:rPr>
              <w:t>(место)</w:t>
            </w:r>
          </w:p>
        </w:tc>
      </w:tr>
      <w:tr w:rsidR="00E31A99" w:rsidTr="00E31A99">
        <w:trPr>
          <w:jc w:val="center"/>
        </w:trPr>
        <w:tc>
          <w:tcPr>
            <w:tcW w:w="5000" w:type="pct"/>
            <w:gridSpan w:val="2"/>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w:t>
            </w:r>
          </w:p>
        </w:tc>
      </w:tr>
      <w:tr w:rsidR="00E31A99" w:rsidTr="00E31A99">
        <w:trPr>
          <w:jc w:val="center"/>
        </w:trPr>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Поставщик товара/услуг</w:t>
            </w:r>
          </w:p>
        </w:tc>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Закупающий орган</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(полное наименование предприятия,</w:t>
            </w:r>
          </w:p>
          <w:p w:rsidR="00E31A99" w:rsidRDefault="00E31A99">
            <w:pPr>
              <w:pStyle w:val="cn"/>
              <w:rPr>
                <w:rFonts w:ascii="Arial" w:hAnsi="Arial" w:cs="Arial"/>
                <w:sz w:val="20"/>
                <w:szCs w:val="20"/>
              </w:rPr>
            </w:pPr>
            <w:r>
              <w:rPr>
                <w:rFonts w:ascii="Arial" w:hAnsi="Arial" w:cs="Arial"/>
                <w:i/>
                <w:iCs/>
                <w:sz w:val="16"/>
                <w:szCs w:val="16"/>
              </w:rPr>
              <w:t>объединения, организации)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 xml:space="preserve">представленное, ______________________, </w:t>
            </w:r>
          </w:p>
          <w:p w:rsidR="00E31A99" w:rsidRDefault="00E31A99">
            <w:pPr>
              <w:pStyle w:val="a4"/>
              <w:ind w:firstLine="1701"/>
              <w:rPr>
                <w:rFonts w:ascii="Arial" w:hAnsi="Arial" w:cs="Arial"/>
                <w:sz w:val="20"/>
                <w:szCs w:val="20"/>
              </w:rPr>
            </w:pPr>
            <w:r>
              <w:rPr>
                <w:rFonts w:ascii="Arial" w:hAnsi="Arial" w:cs="Arial"/>
                <w:i/>
                <w:iCs/>
                <w:sz w:val="16"/>
                <w:szCs w:val="16"/>
              </w:rPr>
              <w:t>(должность, фамилия и имя)</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которые действуют на основании ________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(устава, положения, постановления и др.)</w:t>
            </w:r>
            <w:r>
              <w:rPr>
                <w:rFonts w:ascii="Arial" w:hAnsi="Arial" w:cs="Arial"/>
                <w:sz w:val="16"/>
                <w:szCs w:val="16"/>
              </w:rPr>
              <w:t xml:space="preserve"> </w:t>
            </w:r>
          </w:p>
          <w:p w:rsidR="00E31A99" w:rsidRDefault="00E31A99">
            <w:pPr>
              <w:pStyle w:val="lf"/>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именуемое в дальнейшем Поставщик 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 xml:space="preserve">(указывается № и дата регистрации </w:t>
            </w:r>
          </w:p>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16"/>
                <w:szCs w:val="16"/>
              </w:rPr>
            </w:pPr>
            <w:r>
              <w:rPr>
                <w:rFonts w:ascii="Arial" w:hAnsi="Arial" w:cs="Arial"/>
                <w:i/>
                <w:iCs/>
                <w:sz w:val="16"/>
                <w:szCs w:val="16"/>
              </w:rPr>
              <w:t>в Государственном реестре)</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lf"/>
              <w:rPr>
                <w:rFonts w:ascii="Arial" w:hAnsi="Arial" w:cs="Arial"/>
                <w:sz w:val="20"/>
                <w:szCs w:val="20"/>
              </w:rPr>
            </w:pPr>
            <w:r>
              <w:rPr>
                <w:rFonts w:ascii="Arial" w:hAnsi="Arial" w:cs="Arial"/>
                <w:i/>
                <w:iCs/>
                <w:sz w:val="20"/>
                <w:szCs w:val="20"/>
              </w:rPr>
              <w:t>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b/>
                <w:noProof/>
                <w:szCs w:val="28"/>
                <w:u w:val="single"/>
                <w:lang w:val="ro-RO"/>
              </w:rPr>
              <w:lastRenderedPageBreak/>
              <w:t>Примэри</w:t>
            </w:r>
            <w:r w:rsidRPr="00740915">
              <w:rPr>
                <w:rFonts w:eastAsia="Times New Roman" w:cs="Times New Roman"/>
                <w:b/>
                <w:noProof/>
                <w:szCs w:val="28"/>
                <w:u w:val="single"/>
              </w:rPr>
              <w:t>я</w:t>
            </w:r>
            <w:r w:rsidRPr="00740915">
              <w:rPr>
                <w:rFonts w:eastAsia="Times New Roman" w:cs="Times New Roman"/>
                <w:b/>
                <w:noProof/>
                <w:szCs w:val="28"/>
                <w:u w:val="single"/>
                <w:lang w:val="ro-RO"/>
              </w:rPr>
              <w:t xml:space="preserve"> </w:t>
            </w:r>
            <w:r w:rsidR="002B558B">
              <w:rPr>
                <w:rFonts w:eastAsia="Times New Roman" w:cs="Times New Roman"/>
                <w:b/>
                <w:noProof/>
                <w:szCs w:val="28"/>
                <w:u w:val="single"/>
              </w:rPr>
              <w:t>г. Вулканешты</w:t>
            </w:r>
            <w:r w:rsidRPr="00740915">
              <w:rPr>
                <w:rFonts w:eastAsia="Times New Roman" w:cs="Times New Roman"/>
                <w:noProof/>
                <w:sz w:val="24"/>
                <w:szCs w:val="24"/>
              </w:rPr>
              <w:t>,</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(полное наименование предприятия, объединения, организации)</w:t>
            </w:r>
          </w:p>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noProof/>
                <w:sz w:val="24"/>
                <w:szCs w:val="24"/>
              </w:rPr>
              <w:t>представленная</w:t>
            </w:r>
            <w:r w:rsidRPr="00740915">
              <w:rPr>
                <w:rFonts w:eastAsia="Times New Roman" w:cs="Times New Roman"/>
                <w:b/>
                <w:noProof/>
                <w:sz w:val="24"/>
                <w:szCs w:val="24"/>
              </w:rPr>
              <w:t xml:space="preserve"> примаром _____________</w:t>
            </w:r>
            <w:r w:rsidRPr="00740915">
              <w:rPr>
                <w:rFonts w:eastAsia="Times New Roman" w:cs="Times New Roman"/>
                <w:noProof/>
                <w:sz w:val="24"/>
                <w:szCs w:val="24"/>
              </w:rPr>
              <w:t>,</w:t>
            </w:r>
          </w:p>
          <w:p w:rsidR="00740915" w:rsidRPr="00740915" w:rsidRDefault="00740915" w:rsidP="00740915">
            <w:pPr>
              <w:spacing w:after="0" w:line="360" w:lineRule="auto"/>
              <w:ind w:firstLine="1701"/>
              <w:jc w:val="center"/>
              <w:rPr>
                <w:rFonts w:eastAsia="Times New Roman" w:cs="Times New Roman"/>
                <w:i/>
                <w:noProof/>
                <w:sz w:val="18"/>
                <w:szCs w:val="18"/>
                <w:lang w:val="ro-RO"/>
              </w:rPr>
            </w:pPr>
            <w:r w:rsidRPr="00740915">
              <w:rPr>
                <w:rFonts w:eastAsia="Times New Roman" w:cs="Times New Roman"/>
                <w:i/>
                <w:noProof/>
                <w:sz w:val="18"/>
                <w:szCs w:val="18"/>
              </w:rPr>
              <w:t>(должность, фамилия и имя)</w:t>
            </w:r>
          </w:p>
          <w:p w:rsidR="00740915" w:rsidRPr="00740915" w:rsidRDefault="00740915" w:rsidP="00740915">
            <w:pPr>
              <w:spacing w:after="0" w:line="360" w:lineRule="auto"/>
              <w:rPr>
                <w:rFonts w:eastAsia="Times New Roman" w:cs="Times New Roman"/>
                <w:i/>
                <w:noProof/>
                <w:sz w:val="18"/>
                <w:szCs w:val="18"/>
              </w:rPr>
            </w:pPr>
            <w:r w:rsidRPr="00740915">
              <w:rPr>
                <w:rFonts w:eastAsia="Times New Roman" w:cs="Times New Roman"/>
                <w:noProof/>
                <w:sz w:val="24"/>
                <w:szCs w:val="24"/>
              </w:rPr>
              <w:t xml:space="preserve">который действует на основании </w:t>
            </w:r>
            <w:r w:rsidRPr="00740915">
              <w:rPr>
                <w:rFonts w:eastAsia="Times New Roman" w:cs="Times New Roman"/>
                <w:noProof/>
                <w:sz w:val="22"/>
                <w:lang w:val="ro-RO"/>
              </w:rPr>
              <w:t>Закона РМ « О местном публичном управлении » и местном Законе АТО Гагаузия « О местной публичной власти Гагаузии »</w:t>
            </w:r>
            <w:r w:rsidRPr="00740915">
              <w:rPr>
                <w:rFonts w:eastAsia="Times New Roman" w:cs="Times New Roman"/>
                <w:i/>
                <w:noProof/>
                <w:sz w:val="18"/>
                <w:szCs w:val="18"/>
              </w:rPr>
              <w:t xml:space="preserve"> </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(устава, положения, постановления и др.)</w:t>
            </w:r>
          </w:p>
          <w:p w:rsidR="00740915" w:rsidRPr="00740915" w:rsidRDefault="00740915" w:rsidP="00740915">
            <w:pPr>
              <w:spacing w:after="0" w:line="360" w:lineRule="auto"/>
              <w:rPr>
                <w:rFonts w:eastAsia="Times New Roman" w:cs="Times New Roman"/>
                <w:noProof/>
                <w:sz w:val="24"/>
                <w:szCs w:val="24"/>
                <w:lang w:val="ro-RO"/>
              </w:rPr>
            </w:pPr>
            <w:r w:rsidRPr="00740915">
              <w:rPr>
                <w:rFonts w:eastAsia="Times New Roman" w:cs="Times New Roman"/>
                <w:noProof/>
                <w:sz w:val="24"/>
                <w:szCs w:val="24"/>
              </w:rPr>
              <w:t xml:space="preserve">именуемое в дальнейшем </w:t>
            </w:r>
            <w:r w:rsidRPr="00740915">
              <w:rPr>
                <w:rFonts w:eastAsia="Times New Roman" w:cs="Times New Roman"/>
                <w:i/>
                <w:noProof/>
                <w:sz w:val="24"/>
                <w:szCs w:val="24"/>
              </w:rPr>
              <w:t>Покупатель</w:t>
            </w:r>
          </w:p>
          <w:p w:rsidR="00740915" w:rsidRPr="00740915" w:rsidRDefault="00740915" w:rsidP="00740915">
            <w:pPr>
              <w:spacing w:after="0" w:line="360" w:lineRule="auto"/>
              <w:jc w:val="center"/>
              <w:rPr>
                <w:rFonts w:eastAsia="Times New Roman" w:cs="Times New Roman"/>
                <w:i/>
                <w:noProof/>
                <w:sz w:val="18"/>
                <w:szCs w:val="18"/>
                <w:lang w:val="ro-RO"/>
              </w:rPr>
            </w:pPr>
            <w:r w:rsidRPr="00740915">
              <w:rPr>
                <w:rFonts w:eastAsia="Times New Roman" w:cs="Times New Roman"/>
                <w:i/>
                <w:noProof/>
                <w:sz w:val="18"/>
                <w:szCs w:val="18"/>
              </w:rPr>
              <w:lastRenderedPageBreak/>
              <w:t>(указывается № и дата регистрации в Государственном реестре)</w:t>
            </w:r>
          </w:p>
          <w:p w:rsidR="00E31A99" w:rsidRDefault="00740915" w:rsidP="00740915">
            <w:pPr>
              <w:pStyle w:val="lf"/>
              <w:rPr>
                <w:rFonts w:ascii="Arial" w:hAnsi="Arial" w:cs="Arial"/>
                <w:sz w:val="20"/>
                <w:szCs w:val="20"/>
              </w:rPr>
            </w:pPr>
            <w:r w:rsidRPr="00740915">
              <w:rPr>
                <w:noProof/>
                <w:lang w:eastAsia="en-US"/>
              </w:rPr>
              <w:t>с другой стороны,</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оба (далее – Стороны) заключили настоящий Договор в отношении следующего:</w:t>
            </w:r>
          </w:p>
          <w:p w:rsidR="00E31A99" w:rsidRDefault="00E31A99">
            <w:pPr>
              <w:pStyle w:val="a4"/>
              <w:rPr>
                <w:rFonts w:ascii="Arial" w:hAnsi="Arial" w:cs="Arial"/>
                <w:sz w:val="20"/>
                <w:szCs w:val="20"/>
              </w:rPr>
            </w:pPr>
            <w:r>
              <w:rPr>
                <w:rFonts w:ascii="Arial" w:hAnsi="Arial" w:cs="Arial"/>
                <w:sz w:val="20"/>
                <w:szCs w:val="20"/>
              </w:rPr>
              <w:t xml:space="preserve">а. Приобретение </w:t>
            </w:r>
            <w:r w:rsidR="00D47C2B" w:rsidRPr="00D47C2B">
              <w:rPr>
                <w:rFonts w:ascii="Arial" w:hAnsi="Arial" w:cs="Arial"/>
                <w:b/>
                <w:i/>
                <w:iCs/>
                <w:u w:val="single"/>
                <w:lang w:val="ro-RO"/>
              </w:rPr>
              <w:t xml:space="preserve">продуктов питания для детских дошкольных учреждений </w:t>
            </w:r>
            <w:r w:rsidR="002B558B">
              <w:rPr>
                <w:rFonts w:ascii="Arial" w:hAnsi="Arial" w:cs="Arial"/>
                <w:b/>
                <w:i/>
                <w:iCs/>
                <w:u w:val="single"/>
              </w:rPr>
              <w:t>примарии г. Вулканешты</w:t>
            </w:r>
            <w:r w:rsidR="00C64779">
              <w:rPr>
                <w:rFonts w:ascii="Arial" w:hAnsi="Arial" w:cs="Arial"/>
                <w:b/>
                <w:i/>
                <w:iCs/>
                <w:u w:val="single"/>
              </w:rPr>
              <w:t xml:space="preserve"> </w:t>
            </w:r>
            <w:r w:rsidR="008C7ADA">
              <w:rPr>
                <w:rFonts w:ascii="Arial" w:hAnsi="Arial" w:cs="Arial"/>
                <w:b/>
                <w:i/>
                <w:iCs/>
                <w:u w:val="single"/>
              </w:rPr>
              <w:t>4</w:t>
            </w:r>
            <w:bookmarkStart w:id="0" w:name="_GoBack"/>
            <w:bookmarkEnd w:id="0"/>
            <w:r w:rsidR="0009477D">
              <w:rPr>
                <w:rFonts w:ascii="Arial" w:hAnsi="Arial" w:cs="Arial"/>
                <w:b/>
                <w:i/>
                <w:iCs/>
                <w:u w:val="single"/>
              </w:rPr>
              <w:t xml:space="preserve"> квартал </w:t>
            </w:r>
            <w:r w:rsidR="00D47C2B" w:rsidRPr="00D47C2B">
              <w:rPr>
                <w:rFonts w:ascii="Arial" w:hAnsi="Arial" w:cs="Arial"/>
                <w:b/>
                <w:i/>
                <w:iCs/>
                <w:u w:val="single"/>
                <w:lang w:val="ro-RO"/>
              </w:rPr>
              <w:t>202</w:t>
            </w:r>
            <w:r w:rsidR="005A4E1A">
              <w:rPr>
                <w:rFonts w:ascii="Arial" w:hAnsi="Arial" w:cs="Arial"/>
                <w:b/>
                <w:i/>
                <w:iCs/>
                <w:u w:val="single"/>
              </w:rPr>
              <w:t>6</w:t>
            </w:r>
            <w:r w:rsidR="00D47C2B" w:rsidRPr="00D47C2B">
              <w:rPr>
                <w:rFonts w:ascii="Arial" w:hAnsi="Arial" w:cs="Arial"/>
                <w:b/>
                <w:i/>
                <w:iCs/>
                <w:u w:val="single"/>
                <w:lang w:val="ro-RO"/>
              </w:rPr>
              <w:t xml:space="preserve"> года</w:t>
            </w:r>
          </w:p>
          <w:p w:rsidR="00E31A99" w:rsidRDefault="00E31A99">
            <w:pPr>
              <w:pStyle w:val="cn"/>
              <w:rPr>
                <w:rFonts w:ascii="Arial" w:hAnsi="Arial" w:cs="Arial"/>
                <w:sz w:val="16"/>
                <w:szCs w:val="16"/>
              </w:rPr>
            </w:pPr>
            <w:r>
              <w:rPr>
                <w:rFonts w:ascii="Arial" w:hAnsi="Arial" w:cs="Arial"/>
                <w:i/>
                <w:iCs/>
                <w:sz w:val="16"/>
                <w:szCs w:val="16"/>
              </w:rPr>
              <w:t>(название товара/ 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именуемые в дальнейшем Товары/Услуги, согласно процедуре государственной закупки вида ______________ № _____________ от ___________________, на основании решения рабочей группы Покупателя/Получателя в «___» _______________ 20 __ г.</w:t>
            </w:r>
          </w:p>
          <w:p w:rsidR="00E31A99" w:rsidRDefault="00E31A99">
            <w:pPr>
              <w:pStyle w:val="a4"/>
              <w:rPr>
                <w:rFonts w:ascii="Arial" w:hAnsi="Arial" w:cs="Arial"/>
                <w:sz w:val="20"/>
                <w:szCs w:val="20"/>
              </w:rPr>
            </w:pPr>
            <w:r>
              <w:rPr>
                <w:rFonts w:ascii="Arial" w:hAnsi="Arial" w:cs="Arial"/>
                <w:sz w:val="20"/>
                <w:szCs w:val="20"/>
              </w:rPr>
              <w:t>b. Следующие документы будут считаться составными частями Контракта:</w:t>
            </w:r>
          </w:p>
          <w:p w:rsidR="00E31A99" w:rsidRDefault="00E31A99">
            <w:pPr>
              <w:pStyle w:val="a4"/>
              <w:rPr>
                <w:rFonts w:ascii="Arial" w:hAnsi="Arial" w:cs="Arial"/>
                <w:sz w:val="20"/>
                <w:szCs w:val="20"/>
              </w:rPr>
            </w:pPr>
            <w:r>
              <w:rPr>
                <w:rFonts w:ascii="Arial" w:hAnsi="Arial" w:cs="Arial"/>
                <w:sz w:val="20"/>
                <w:szCs w:val="20"/>
              </w:rPr>
              <w:t>а) Техническая спецификация;</w:t>
            </w:r>
          </w:p>
          <w:p w:rsidR="00E31A99" w:rsidRDefault="00E31A99">
            <w:pPr>
              <w:pStyle w:val="a4"/>
              <w:rPr>
                <w:rFonts w:ascii="Arial" w:hAnsi="Arial" w:cs="Arial"/>
                <w:sz w:val="20"/>
                <w:szCs w:val="20"/>
              </w:rPr>
            </w:pPr>
            <w:r>
              <w:rPr>
                <w:rFonts w:ascii="Arial" w:hAnsi="Arial" w:cs="Arial"/>
                <w:sz w:val="20"/>
                <w:szCs w:val="20"/>
              </w:rPr>
              <w:t>b) Ценовые Спецификации;</w:t>
            </w:r>
          </w:p>
          <w:p w:rsidR="00E31A99" w:rsidRDefault="00E31A99">
            <w:pPr>
              <w:pStyle w:val="a4"/>
              <w:rPr>
                <w:rFonts w:ascii="Arial" w:hAnsi="Arial" w:cs="Arial"/>
                <w:sz w:val="20"/>
                <w:szCs w:val="20"/>
              </w:rPr>
            </w:pPr>
            <w:r>
              <w:rPr>
                <w:rFonts w:ascii="Arial" w:hAnsi="Arial" w:cs="Arial"/>
                <w:sz w:val="20"/>
                <w:szCs w:val="20"/>
              </w:rPr>
              <w:t xml:space="preserve">c) </w:t>
            </w:r>
            <w:r>
              <w:rPr>
                <w:rFonts w:ascii="Arial" w:hAnsi="Arial" w:cs="Arial"/>
                <w:i/>
                <w:iCs/>
                <w:sz w:val="20"/>
                <w:szCs w:val="20"/>
              </w:rPr>
              <w:t>другие необходимые документы по компонентам, например, чертежи, графики, формы, протокол предварительной и окончательной приемки и т.д.</w:t>
            </w:r>
          </w:p>
          <w:p w:rsidR="00E31A99" w:rsidRDefault="00E31A99">
            <w:pPr>
              <w:pStyle w:val="a4"/>
              <w:rPr>
                <w:rFonts w:ascii="Arial" w:hAnsi="Arial" w:cs="Arial"/>
                <w:sz w:val="20"/>
                <w:szCs w:val="20"/>
              </w:rPr>
            </w:pPr>
            <w:r>
              <w:rPr>
                <w:rFonts w:ascii="Arial" w:hAnsi="Arial" w:cs="Arial"/>
                <w:sz w:val="20"/>
                <w:szCs w:val="20"/>
              </w:rPr>
              <w:t>c. В случае расхождений или несоответствий между составляющими документами Контракта, документы будут иметь порядок приоритета, указанный выше.</w:t>
            </w:r>
          </w:p>
          <w:p w:rsidR="00E31A99" w:rsidRDefault="00E31A99">
            <w:pPr>
              <w:pStyle w:val="a4"/>
              <w:rPr>
                <w:rFonts w:ascii="Arial" w:hAnsi="Arial" w:cs="Arial"/>
                <w:sz w:val="20"/>
                <w:szCs w:val="20"/>
              </w:rPr>
            </w:pPr>
            <w:r>
              <w:rPr>
                <w:rFonts w:ascii="Arial" w:hAnsi="Arial" w:cs="Arial"/>
                <w:sz w:val="20"/>
                <w:szCs w:val="20"/>
              </w:rPr>
              <w:t>d. В качестве эквивалента платежей, которые должны быть произведены Покупателем/ Бенефициаром, Поставщик/ Поставщик настоящим обязуется доставить/ предоставить Покупателю/Бенефициару Товары/Услуги и устранить их недостатки в соответствии с положениями Контракта во всех уважает.</w:t>
            </w:r>
          </w:p>
          <w:p w:rsidR="00E31A99" w:rsidRDefault="00E31A99">
            <w:pPr>
              <w:pStyle w:val="a4"/>
              <w:rPr>
                <w:rFonts w:ascii="Arial" w:hAnsi="Arial" w:cs="Arial"/>
                <w:sz w:val="20"/>
                <w:szCs w:val="20"/>
              </w:rPr>
            </w:pPr>
            <w:r>
              <w:rPr>
                <w:rFonts w:ascii="Arial" w:hAnsi="Arial" w:cs="Arial"/>
                <w:sz w:val="20"/>
                <w:szCs w:val="20"/>
              </w:rPr>
              <w:t>e. Покупатель/Получатель обязуется по настоящему контракту уплатить Поставщику/ Поставщику в качестве эквивалентной стоимости доставки/предоставления товаров/услуг цену Контракта в сроки и в порядке, установленном Контрактом.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Предмет Договора</w:t>
            </w:r>
          </w:p>
          <w:p w:rsidR="00E31A99" w:rsidRDefault="00E31A99">
            <w:pPr>
              <w:pStyle w:val="a4"/>
              <w:rPr>
                <w:rFonts w:ascii="Arial" w:hAnsi="Arial" w:cs="Arial"/>
                <w:sz w:val="20"/>
                <w:szCs w:val="20"/>
              </w:rPr>
            </w:pPr>
            <w:r>
              <w:rPr>
                <w:rFonts w:ascii="Arial" w:hAnsi="Arial" w:cs="Arial"/>
                <w:sz w:val="20"/>
                <w:szCs w:val="20"/>
              </w:rPr>
              <w:t>1.1. Поставщик/Поставщик принимает на себя обязательство по доставке / оказанию товаров/услуг согласно Спецификации, которая является неотъемлемой частью настоящего Договора.</w:t>
            </w:r>
          </w:p>
          <w:p w:rsidR="00E31A99" w:rsidRDefault="00E31A99">
            <w:pPr>
              <w:pStyle w:val="a4"/>
              <w:rPr>
                <w:rFonts w:ascii="Arial" w:hAnsi="Arial" w:cs="Arial"/>
                <w:sz w:val="20"/>
                <w:szCs w:val="20"/>
              </w:rPr>
            </w:pPr>
            <w:r>
              <w:rPr>
                <w:rFonts w:ascii="Arial" w:hAnsi="Arial" w:cs="Arial"/>
                <w:sz w:val="20"/>
                <w:szCs w:val="20"/>
              </w:rPr>
              <w:t>1.2. Покупатель/бенефициар обязуется, в свою очередь, оплачивать и получать Товары/ Услуги, предоставляемые Продавцом.</w:t>
            </w:r>
          </w:p>
          <w:p w:rsidR="00E31A99" w:rsidRDefault="00E31A99">
            <w:pPr>
              <w:pStyle w:val="a4"/>
              <w:rPr>
                <w:rFonts w:ascii="Arial" w:hAnsi="Arial" w:cs="Arial"/>
                <w:sz w:val="20"/>
                <w:szCs w:val="20"/>
              </w:rPr>
            </w:pPr>
            <w:r>
              <w:rPr>
                <w:rFonts w:ascii="Arial" w:hAnsi="Arial" w:cs="Arial"/>
                <w:sz w:val="20"/>
                <w:szCs w:val="20"/>
              </w:rPr>
              <w:t xml:space="preserve">1.3. Качество Товара подтверждается сертификатами качества, указанными в Спецификации. </w:t>
            </w:r>
          </w:p>
          <w:p w:rsidR="00E31A99" w:rsidRDefault="00E31A99">
            <w:pPr>
              <w:pStyle w:val="a4"/>
              <w:rPr>
                <w:rFonts w:ascii="Arial" w:hAnsi="Arial" w:cs="Arial"/>
                <w:sz w:val="20"/>
                <w:szCs w:val="20"/>
              </w:rPr>
            </w:pPr>
            <w:r>
              <w:rPr>
                <w:rFonts w:ascii="Arial" w:hAnsi="Arial" w:cs="Arial"/>
                <w:sz w:val="20"/>
                <w:szCs w:val="20"/>
              </w:rPr>
              <w:t xml:space="preserve">1.4. Услуги, предоставленные на основании договора будут соответствовать стандартам, указанным в Спецификации. </w:t>
            </w:r>
          </w:p>
          <w:p w:rsidR="00E31A99" w:rsidRDefault="00E31A99">
            <w:pPr>
              <w:pStyle w:val="a4"/>
              <w:rPr>
                <w:rFonts w:ascii="Arial" w:hAnsi="Arial" w:cs="Arial"/>
                <w:sz w:val="20"/>
                <w:szCs w:val="20"/>
              </w:rPr>
            </w:pPr>
            <w:r>
              <w:rPr>
                <w:rFonts w:ascii="Arial" w:hAnsi="Arial" w:cs="Arial"/>
                <w:sz w:val="20"/>
                <w:szCs w:val="20"/>
              </w:rPr>
              <w:t xml:space="preserve">1.5. Сроки гарантии </w:t>
            </w:r>
            <w:r>
              <w:rPr>
                <w:rFonts w:ascii="Arial" w:hAnsi="Arial" w:cs="Arial"/>
                <w:i/>
                <w:iCs/>
                <w:sz w:val="20"/>
                <w:szCs w:val="20"/>
              </w:rPr>
              <w:t>[срок действия, в случае необходимости]</w:t>
            </w:r>
            <w:r>
              <w:rPr>
                <w:rFonts w:ascii="Arial" w:hAnsi="Arial" w:cs="Arial"/>
                <w:sz w:val="20"/>
                <w:szCs w:val="20"/>
              </w:rPr>
              <w:t xml:space="preserve"> Товаров/Услуг указаны в Приложении № 22 «Технические характеристики».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Сроки и условия поставки/ обслуживания</w:t>
            </w:r>
          </w:p>
          <w:p w:rsidR="00E31A99" w:rsidRDefault="00E31A99">
            <w:pPr>
              <w:pStyle w:val="a4"/>
              <w:rPr>
                <w:rFonts w:ascii="Arial" w:hAnsi="Arial" w:cs="Arial"/>
                <w:sz w:val="20"/>
                <w:szCs w:val="20"/>
              </w:rPr>
            </w:pPr>
            <w:r>
              <w:rPr>
                <w:rFonts w:ascii="Arial" w:hAnsi="Arial" w:cs="Arial"/>
                <w:sz w:val="20"/>
                <w:szCs w:val="20"/>
              </w:rPr>
              <w:t>2.1. Поставка предоставление Товаров/услуг осуществляется Поставщиком/ Поставщиком в сроки, указанные в графике поставок/ предоставления.</w:t>
            </w:r>
          </w:p>
          <w:p w:rsidR="00E31A99" w:rsidRDefault="00E31A99">
            <w:pPr>
              <w:pStyle w:val="a4"/>
              <w:rPr>
                <w:rFonts w:ascii="Arial" w:hAnsi="Arial" w:cs="Arial"/>
                <w:sz w:val="20"/>
                <w:szCs w:val="20"/>
              </w:rPr>
            </w:pPr>
            <w:r>
              <w:rPr>
                <w:rFonts w:ascii="Arial" w:hAnsi="Arial" w:cs="Arial"/>
                <w:sz w:val="20"/>
                <w:szCs w:val="20"/>
              </w:rPr>
              <w:t>2.2. Документация по сопровождению Товаров/Услуг включает:</w:t>
            </w:r>
          </w:p>
          <w:p w:rsidR="00E31A99" w:rsidRDefault="00E31A99">
            <w:pPr>
              <w:pStyle w:val="a4"/>
              <w:rPr>
                <w:rFonts w:ascii="Arial" w:hAnsi="Arial" w:cs="Arial"/>
                <w:sz w:val="20"/>
                <w:szCs w:val="20"/>
              </w:rPr>
            </w:pPr>
            <w:r>
              <w:rPr>
                <w:rFonts w:ascii="Arial" w:hAnsi="Arial" w:cs="Arial"/>
                <w:i/>
                <w:iCs/>
                <w:sz w:val="20"/>
                <w:szCs w:val="20"/>
              </w:rPr>
              <w:t>[Вышеуказанные требования должны быть предоставлены закупающим органам и скорректированы в соответствии с текущими требованиями.]</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2.3. Оригиналы документов, указанных в пункте 2.2, должны быть представлены Покупателю не позднее момента доставки товара в конечный пункт назначения / оказания услуг. Поставка / Предоставление товаров / услуг считается завершенной при предъявлении вышеуказанных документов.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Стоимость и условия оплаты</w:t>
            </w:r>
          </w:p>
          <w:p w:rsidR="00E31A99" w:rsidRDefault="00E31A99">
            <w:pPr>
              <w:pStyle w:val="a4"/>
              <w:rPr>
                <w:rFonts w:ascii="Arial" w:hAnsi="Arial" w:cs="Arial"/>
                <w:sz w:val="20"/>
                <w:szCs w:val="20"/>
              </w:rPr>
            </w:pPr>
            <w:r>
              <w:rPr>
                <w:rFonts w:ascii="Arial" w:hAnsi="Arial" w:cs="Arial"/>
                <w:sz w:val="20"/>
                <w:szCs w:val="20"/>
              </w:rPr>
              <w:t>3.1. Стоимость Товаров/Услуг поставляемых/оказываемых в соответствии с настоящим Договором устанавливается в молдавских леях и указана в Спецификации настоящего Договора.</w:t>
            </w:r>
          </w:p>
          <w:p w:rsidR="00E31A99" w:rsidRDefault="00E31A99">
            <w:pPr>
              <w:pStyle w:val="a4"/>
              <w:rPr>
                <w:rFonts w:ascii="Arial" w:hAnsi="Arial" w:cs="Arial"/>
                <w:sz w:val="20"/>
                <w:szCs w:val="20"/>
              </w:rPr>
            </w:pPr>
            <w:r>
              <w:rPr>
                <w:rFonts w:ascii="Arial" w:hAnsi="Arial" w:cs="Arial"/>
                <w:sz w:val="20"/>
                <w:szCs w:val="20"/>
              </w:rPr>
              <w:t>3.2. Общая сумма настоящего Договора, в том числе НДС, устанавливается в молдавских леях и составляет: лей MD.</w:t>
            </w:r>
          </w:p>
          <w:p w:rsidR="00E31A99" w:rsidRDefault="00E31A99">
            <w:pPr>
              <w:pStyle w:val="a4"/>
              <w:rPr>
                <w:rFonts w:ascii="Arial" w:hAnsi="Arial" w:cs="Arial"/>
                <w:sz w:val="20"/>
                <w:szCs w:val="20"/>
              </w:rPr>
            </w:pPr>
            <w:r>
              <w:rPr>
                <w:rFonts w:ascii="Arial" w:hAnsi="Arial" w:cs="Arial"/>
                <w:sz w:val="20"/>
                <w:szCs w:val="20"/>
              </w:rPr>
              <w:t>(сумма цифрами и прописью)</w:t>
            </w:r>
          </w:p>
          <w:p w:rsidR="00E31A99" w:rsidRDefault="00E31A99">
            <w:pPr>
              <w:pStyle w:val="a4"/>
              <w:rPr>
                <w:rFonts w:ascii="Arial" w:hAnsi="Arial" w:cs="Arial"/>
                <w:sz w:val="20"/>
                <w:szCs w:val="20"/>
              </w:rPr>
            </w:pPr>
            <w:r>
              <w:rPr>
                <w:rFonts w:ascii="Arial" w:hAnsi="Arial" w:cs="Arial"/>
                <w:sz w:val="20"/>
                <w:szCs w:val="20"/>
              </w:rPr>
              <w:t>3.3. Оплата поставленных/предоставленных Товаров/Услуг будет производиться в молдавских леях.</w:t>
            </w:r>
          </w:p>
          <w:p w:rsidR="00E31A99" w:rsidRDefault="00E31A99">
            <w:pPr>
              <w:pStyle w:val="a4"/>
              <w:rPr>
                <w:rFonts w:ascii="Arial" w:hAnsi="Arial" w:cs="Arial"/>
                <w:sz w:val="20"/>
                <w:szCs w:val="20"/>
              </w:rPr>
            </w:pPr>
            <w:r>
              <w:rPr>
                <w:rFonts w:ascii="Arial" w:hAnsi="Arial" w:cs="Arial"/>
                <w:sz w:val="20"/>
                <w:szCs w:val="20"/>
              </w:rPr>
              <w:t>3.4. Способом и условиями оплаты будут:</w:t>
            </w:r>
          </w:p>
          <w:p w:rsidR="004A6188" w:rsidRDefault="00740915">
            <w:pPr>
              <w:pStyle w:val="a4"/>
              <w:rPr>
                <w:i/>
                <w:noProof/>
                <w:lang w:eastAsia="en-US"/>
              </w:rPr>
            </w:pPr>
            <w:r w:rsidRPr="00740915">
              <w:rPr>
                <w:i/>
                <w:noProof/>
              </w:rPr>
              <w:t xml:space="preserve">         </w:t>
            </w:r>
            <w:r w:rsidR="004A6188" w:rsidRPr="004A6188">
              <w:rPr>
                <w:i/>
                <w:noProof/>
                <w:highlight w:val="yellow"/>
                <w:lang w:val="ro-RO" w:eastAsia="en-US"/>
              </w:rPr>
              <w:t>Банковский</w:t>
            </w:r>
            <w:r w:rsidR="004A6188" w:rsidRPr="004A6188">
              <w:rPr>
                <w:i/>
                <w:noProof/>
                <w:highlight w:val="yellow"/>
                <w:lang w:eastAsia="en-US"/>
              </w:rPr>
              <w:t xml:space="preserve"> </w:t>
            </w:r>
            <w:r w:rsidR="004A6188" w:rsidRPr="004A6188">
              <w:rPr>
                <w:i/>
                <w:noProof/>
                <w:highlight w:val="yellow"/>
                <w:lang w:val="ro-RO" w:eastAsia="en-US"/>
              </w:rPr>
              <w:t xml:space="preserve">перевод в 30-ти дневный срок с момента поставки </w:t>
            </w:r>
            <w:r w:rsidR="004A6188" w:rsidRPr="004A6188">
              <w:rPr>
                <w:i/>
                <w:noProof/>
                <w:highlight w:val="yellow"/>
                <w:lang w:eastAsia="en-US"/>
              </w:rPr>
              <w:t>товара ( и проверки их качества) и получения сопроводительных документов.</w:t>
            </w:r>
          </w:p>
          <w:p w:rsidR="00E31A99" w:rsidRDefault="00E31A99">
            <w:pPr>
              <w:pStyle w:val="a4"/>
              <w:rPr>
                <w:rFonts w:ascii="Arial" w:hAnsi="Arial" w:cs="Arial"/>
                <w:sz w:val="20"/>
                <w:szCs w:val="20"/>
              </w:rPr>
            </w:pPr>
            <w:r>
              <w:rPr>
                <w:rFonts w:ascii="Arial" w:hAnsi="Arial" w:cs="Arial"/>
                <w:sz w:val="20"/>
                <w:szCs w:val="20"/>
              </w:rPr>
              <w:t>3.5. Платежи осуществляются путем банковского перевода на расчетный счет Продавца/ Поставщика, указанный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4. Условия приема-передачи</w:t>
            </w:r>
          </w:p>
          <w:p w:rsidR="00E31A99" w:rsidRDefault="00E31A99">
            <w:pPr>
              <w:pStyle w:val="a4"/>
              <w:rPr>
                <w:rFonts w:ascii="Arial" w:hAnsi="Arial" w:cs="Arial"/>
                <w:sz w:val="20"/>
                <w:szCs w:val="20"/>
              </w:rPr>
            </w:pPr>
            <w:r>
              <w:rPr>
                <w:rFonts w:ascii="Arial" w:hAnsi="Arial" w:cs="Arial"/>
                <w:sz w:val="20"/>
                <w:szCs w:val="20"/>
              </w:rPr>
              <w:lastRenderedPageBreak/>
              <w:t xml:space="preserve">4.1. Товары/услуги считаются переданными Продавцом/Поставщиком и принятыми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xml:space="preserve"> в случае, если:</w:t>
            </w:r>
          </w:p>
          <w:p w:rsidR="00E31A99" w:rsidRDefault="00E31A99">
            <w:pPr>
              <w:pStyle w:val="a4"/>
              <w:rPr>
                <w:rFonts w:ascii="Arial" w:hAnsi="Arial" w:cs="Arial"/>
                <w:sz w:val="20"/>
                <w:szCs w:val="20"/>
              </w:rPr>
            </w:pPr>
            <w:r>
              <w:rPr>
                <w:rFonts w:ascii="Arial" w:hAnsi="Arial" w:cs="Arial"/>
                <w:sz w:val="20"/>
                <w:szCs w:val="20"/>
              </w:rPr>
              <w:t>a) количество Товаров Услуг соответствует информации, указанной в Перечне товаров / услуг и графике поставки/выполнения и сопроводительных документах согласно пункту 2.2 настоящего Договора;</w:t>
            </w:r>
          </w:p>
          <w:p w:rsidR="00E31A99" w:rsidRDefault="00E31A99">
            <w:pPr>
              <w:pStyle w:val="a4"/>
              <w:rPr>
                <w:rFonts w:ascii="Arial" w:hAnsi="Arial" w:cs="Arial"/>
                <w:sz w:val="20"/>
                <w:szCs w:val="20"/>
              </w:rPr>
            </w:pPr>
            <w:r>
              <w:rPr>
                <w:rFonts w:ascii="Arial" w:hAnsi="Arial" w:cs="Arial"/>
                <w:sz w:val="20"/>
                <w:szCs w:val="20"/>
              </w:rPr>
              <w:t>b) качество Товаров/Услуг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c) упаковка и целостность Товаров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Стандарты</w:t>
            </w:r>
          </w:p>
          <w:p w:rsidR="00E31A99" w:rsidRDefault="00E31A99">
            <w:pPr>
              <w:pStyle w:val="a4"/>
              <w:rPr>
                <w:rFonts w:ascii="Arial" w:hAnsi="Arial" w:cs="Arial"/>
                <w:sz w:val="20"/>
                <w:szCs w:val="20"/>
              </w:rPr>
            </w:pPr>
            <w:r>
              <w:rPr>
                <w:rFonts w:ascii="Arial" w:hAnsi="Arial" w:cs="Arial"/>
                <w:sz w:val="20"/>
                <w:szCs w:val="20"/>
              </w:rPr>
              <w:t>5.1. Товары/Услуги, поставленные на основании договора будут соответствовать стандартам, представленным поставщиком в его техническом предложении.</w:t>
            </w:r>
          </w:p>
          <w:p w:rsidR="00E31A99" w:rsidRDefault="00E31A99">
            <w:pPr>
              <w:pStyle w:val="a4"/>
              <w:rPr>
                <w:rFonts w:ascii="Arial" w:hAnsi="Arial" w:cs="Arial"/>
                <w:sz w:val="20"/>
                <w:szCs w:val="20"/>
              </w:rPr>
            </w:pPr>
            <w:r>
              <w:rPr>
                <w:rFonts w:ascii="Arial" w:hAnsi="Arial" w:cs="Arial"/>
                <w:sz w:val="20"/>
                <w:szCs w:val="20"/>
              </w:rPr>
              <w:t>5.2. Когда не упоминается стандарт либо норматив, соблюдать стандарты или другие положения, принятые в стране происхождения товаров/ услуг.</w:t>
            </w:r>
          </w:p>
          <w:p w:rsidR="00E31A99" w:rsidRDefault="00E31A99">
            <w:pPr>
              <w:pStyle w:val="a4"/>
              <w:rPr>
                <w:rFonts w:ascii="Arial" w:hAnsi="Arial" w:cs="Arial"/>
                <w:sz w:val="20"/>
                <w:szCs w:val="20"/>
              </w:rPr>
            </w:pPr>
            <w:r>
              <w:rPr>
                <w:rFonts w:ascii="Arial" w:hAnsi="Arial" w:cs="Arial"/>
                <w:b/>
                <w:bCs/>
                <w:sz w:val="20"/>
                <w:szCs w:val="20"/>
              </w:rPr>
              <w:t>6. Обязанности сторон</w:t>
            </w:r>
          </w:p>
          <w:p w:rsidR="00E31A99" w:rsidRDefault="00E31A99">
            <w:pPr>
              <w:pStyle w:val="a4"/>
              <w:rPr>
                <w:rFonts w:ascii="Arial" w:hAnsi="Arial" w:cs="Arial"/>
                <w:sz w:val="20"/>
                <w:szCs w:val="20"/>
              </w:rPr>
            </w:pPr>
            <w:r>
              <w:rPr>
                <w:rFonts w:ascii="Arial" w:hAnsi="Arial" w:cs="Arial"/>
                <w:sz w:val="20"/>
                <w:szCs w:val="20"/>
              </w:rPr>
              <w:t>6.1. На основании настоящего Договора продавец обязуется:</w:t>
            </w:r>
          </w:p>
          <w:p w:rsidR="00E31A99" w:rsidRDefault="00E31A99">
            <w:pPr>
              <w:pStyle w:val="a4"/>
              <w:rPr>
                <w:rFonts w:ascii="Arial" w:hAnsi="Arial" w:cs="Arial"/>
                <w:sz w:val="20"/>
                <w:szCs w:val="20"/>
              </w:rPr>
            </w:pPr>
            <w:r>
              <w:rPr>
                <w:rFonts w:ascii="Arial" w:hAnsi="Arial" w:cs="Arial"/>
                <w:sz w:val="20"/>
                <w:szCs w:val="20"/>
              </w:rPr>
              <w:t>a) поставлять Товары/Услуги на условиях, предусмотренных настоящим Договором;</w:t>
            </w:r>
          </w:p>
          <w:p w:rsidR="00E31A99" w:rsidRDefault="00E31A99">
            <w:pPr>
              <w:pStyle w:val="a4"/>
              <w:rPr>
                <w:rFonts w:ascii="Arial" w:hAnsi="Arial" w:cs="Arial"/>
                <w:sz w:val="20"/>
                <w:szCs w:val="20"/>
              </w:rPr>
            </w:pPr>
            <w:r>
              <w:rPr>
                <w:rFonts w:ascii="Arial" w:hAnsi="Arial" w:cs="Arial"/>
                <w:sz w:val="20"/>
                <w:szCs w:val="20"/>
              </w:rPr>
              <w:t>b)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rsidR="00E31A99" w:rsidRDefault="00E31A99">
            <w:pPr>
              <w:pStyle w:val="a4"/>
              <w:rPr>
                <w:rFonts w:ascii="Arial" w:hAnsi="Arial" w:cs="Arial"/>
                <w:sz w:val="20"/>
                <w:szCs w:val="20"/>
              </w:rPr>
            </w:pPr>
            <w:r>
              <w:rPr>
                <w:rFonts w:ascii="Arial" w:hAnsi="Arial" w:cs="Arial"/>
                <w:sz w:val="20"/>
                <w:szCs w:val="20"/>
              </w:rPr>
              <w:t>c) обеспечить соответствующие условия для получения Товаров/Услуг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в установленные сроки,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d) обеспечить целостность и качества Товаров/Услуг в течение всего периода до их получения Покупателем / Бенефициаром получателем, если это необходимо.</w:t>
            </w:r>
          </w:p>
          <w:p w:rsidR="00E31A99" w:rsidRDefault="00E31A99">
            <w:pPr>
              <w:pStyle w:val="a4"/>
              <w:rPr>
                <w:rFonts w:ascii="Arial" w:hAnsi="Arial" w:cs="Arial"/>
                <w:sz w:val="20"/>
                <w:szCs w:val="20"/>
              </w:rPr>
            </w:pPr>
            <w:r>
              <w:rPr>
                <w:rFonts w:ascii="Arial" w:hAnsi="Arial" w:cs="Arial"/>
                <w:sz w:val="20"/>
                <w:szCs w:val="20"/>
              </w:rPr>
              <w:t>6.2. На основании настоящего Договора, Покупатель/ Бенефициар обязуется:</w:t>
            </w:r>
          </w:p>
          <w:p w:rsidR="00E31A99" w:rsidRDefault="00E31A99">
            <w:pPr>
              <w:pStyle w:val="a4"/>
              <w:rPr>
                <w:rFonts w:ascii="Arial" w:hAnsi="Arial" w:cs="Arial"/>
                <w:sz w:val="20"/>
                <w:szCs w:val="20"/>
              </w:rPr>
            </w:pPr>
            <w:r>
              <w:rPr>
                <w:rFonts w:ascii="Arial" w:hAnsi="Arial" w:cs="Arial"/>
                <w:sz w:val="20"/>
                <w:szCs w:val="20"/>
              </w:rPr>
              <w:t>a)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b) обеспечить оплату поставленных/оказанных товаров/услуг, соблюдая условия и сроки, указанные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Обстоятельства, оправдывающие неисполнение контракта</w:t>
            </w:r>
          </w:p>
          <w:p w:rsidR="00E31A99" w:rsidRDefault="00E31A99">
            <w:pPr>
              <w:pStyle w:val="a4"/>
              <w:rPr>
                <w:rFonts w:ascii="Arial" w:hAnsi="Arial" w:cs="Arial"/>
                <w:sz w:val="20"/>
                <w:szCs w:val="20"/>
              </w:rPr>
            </w:pPr>
            <w:r>
              <w:rPr>
                <w:rFonts w:ascii="Arial" w:hAnsi="Arial" w:cs="Arial"/>
                <w:sz w:val="20"/>
                <w:szCs w:val="20"/>
              </w:rPr>
              <w:t>7.1. Стороны освобождаются от ответственности за частичное или полное неисполнение обязательств 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 которые не зависят от воли Сторон)</w:t>
            </w:r>
          </w:p>
          <w:p w:rsidR="00E31A99" w:rsidRDefault="00E31A99">
            <w:pPr>
              <w:pStyle w:val="a4"/>
              <w:rPr>
                <w:rFonts w:ascii="Arial" w:hAnsi="Arial" w:cs="Arial"/>
                <w:sz w:val="20"/>
                <w:szCs w:val="20"/>
              </w:rPr>
            </w:pPr>
            <w:r>
              <w:rPr>
                <w:rFonts w:ascii="Arial" w:hAnsi="Arial" w:cs="Arial"/>
                <w:sz w:val="20"/>
                <w:szCs w:val="20"/>
              </w:rPr>
              <w:t>7.2. Сторона, ссылающаяся на пункт об обстоятельствах, оправдывающих неисполнение контракта, 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rsidR="00E31A99" w:rsidRDefault="00E31A99">
            <w:pPr>
              <w:pStyle w:val="a4"/>
              <w:rPr>
                <w:rFonts w:ascii="Arial" w:hAnsi="Arial" w:cs="Arial"/>
                <w:sz w:val="20"/>
                <w:szCs w:val="20"/>
              </w:rPr>
            </w:pPr>
            <w:r>
              <w:rPr>
                <w:rFonts w:ascii="Arial" w:hAnsi="Arial" w:cs="Arial"/>
                <w:sz w:val="20"/>
                <w:szCs w:val="20"/>
              </w:rPr>
              <w:t>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образом выданным компетентным органом в стране Стороны, ссылающейся на такие обстоятельства.</w:t>
            </w:r>
          </w:p>
          <w:p w:rsidR="00E31A99" w:rsidRDefault="00E31A99">
            <w:pPr>
              <w:pStyle w:val="a4"/>
              <w:rPr>
                <w:rFonts w:ascii="Arial" w:hAnsi="Arial" w:cs="Arial"/>
                <w:sz w:val="20"/>
                <w:szCs w:val="20"/>
              </w:rPr>
            </w:pPr>
            <w:r>
              <w:rPr>
                <w:rFonts w:ascii="Arial" w:hAnsi="Arial" w:cs="Arial"/>
                <w:sz w:val="20"/>
                <w:szCs w:val="20"/>
              </w:rPr>
              <w:t>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Расторжение договора</w:t>
            </w:r>
          </w:p>
          <w:p w:rsidR="00E31A99" w:rsidRDefault="00E31A99">
            <w:pPr>
              <w:pStyle w:val="a4"/>
              <w:rPr>
                <w:rFonts w:ascii="Arial" w:hAnsi="Arial" w:cs="Arial"/>
                <w:sz w:val="20"/>
                <w:szCs w:val="20"/>
              </w:rPr>
            </w:pPr>
            <w:r>
              <w:rPr>
                <w:rFonts w:ascii="Arial" w:hAnsi="Arial" w:cs="Arial"/>
                <w:sz w:val="20"/>
                <w:szCs w:val="20"/>
              </w:rPr>
              <w:t>8.1. Договора может быть расторгнут по согласию Сторон.</w:t>
            </w:r>
          </w:p>
          <w:p w:rsidR="00E31A99" w:rsidRDefault="00E31A99">
            <w:pPr>
              <w:pStyle w:val="a4"/>
              <w:rPr>
                <w:rFonts w:ascii="Arial" w:hAnsi="Arial" w:cs="Arial"/>
                <w:sz w:val="20"/>
                <w:szCs w:val="20"/>
              </w:rPr>
            </w:pPr>
            <w:r>
              <w:rPr>
                <w:rFonts w:ascii="Arial" w:hAnsi="Arial" w:cs="Arial"/>
                <w:sz w:val="20"/>
                <w:szCs w:val="20"/>
              </w:rPr>
              <w:t>8.2. Договор может быть расторгнут в одностороннем порядке:</w:t>
            </w:r>
          </w:p>
          <w:p w:rsidR="00E31A99" w:rsidRDefault="00E31A99">
            <w:pPr>
              <w:pStyle w:val="a4"/>
              <w:rPr>
                <w:rFonts w:ascii="Arial" w:hAnsi="Arial" w:cs="Arial"/>
                <w:sz w:val="20"/>
                <w:szCs w:val="20"/>
              </w:rPr>
            </w:pPr>
            <w:r>
              <w:rPr>
                <w:rFonts w:ascii="Arial" w:hAnsi="Arial" w:cs="Arial"/>
                <w:sz w:val="20"/>
                <w:szCs w:val="20"/>
              </w:rPr>
              <w:t>a) Покупатель/Бенефициар в случае отказа Продавца/ Поставщика поставить Товары / Услуги, предусмотренные настоящим Договором;</w:t>
            </w:r>
          </w:p>
          <w:p w:rsidR="00E31A99" w:rsidRDefault="00E31A99">
            <w:pPr>
              <w:pStyle w:val="a4"/>
              <w:rPr>
                <w:rFonts w:ascii="Arial" w:hAnsi="Arial" w:cs="Arial"/>
                <w:sz w:val="20"/>
                <w:szCs w:val="20"/>
              </w:rPr>
            </w:pPr>
            <w:r>
              <w:rPr>
                <w:rFonts w:ascii="Arial" w:hAnsi="Arial" w:cs="Arial"/>
                <w:sz w:val="20"/>
                <w:szCs w:val="20"/>
              </w:rPr>
              <w:t>b) Покупатель/Бенефициар случае несоблюдения Продавцом/Поставщиком установленных сроков поставки;</w:t>
            </w:r>
          </w:p>
          <w:p w:rsidR="00E31A99" w:rsidRDefault="00E31A99">
            <w:pPr>
              <w:pStyle w:val="a4"/>
              <w:rPr>
                <w:rFonts w:ascii="Arial" w:hAnsi="Arial" w:cs="Arial"/>
                <w:sz w:val="20"/>
                <w:szCs w:val="20"/>
              </w:rPr>
            </w:pPr>
            <w:r>
              <w:rPr>
                <w:rFonts w:ascii="Arial" w:hAnsi="Arial" w:cs="Arial"/>
                <w:sz w:val="20"/>
                <w:szCs w:val="20"/>
              </w:rPr>
              <w:t>c) Продавцом /Поставщиком в случае несоблюдения Покупателем/ Бенефициаром сроков оплаты за Товар/Услуг;</w:t>
            </w:r>
          </w:p>
          <w:p w:rsidR="00E31A99" w:rsidRDefault="00E31A99">
            <w:pPr>
              <w:pStyle w:val="a4"/>
              <w:rPr>
                <w:rFonts w:ascii="Arial" w:hAnsi="Arial" w:cs="Arial"/>
                <w:sz w:val="20"/>
                <w:szCs w:val="20"/>
              </w:rPr>
            </w:pPr>
            <w:r>
              <w:rPr>
                <w:rFonts w:ascii="Arial" w:hAnsi="Arial" w:cs="Arial"/>
                <w:sz w:val="20"/>
                <w:szCs w:val="20"/>
              </w:rPr>
              <w:t>d)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rsidR="00E31A99" w:rsidRDefault="00E31A99">
            <w:pPr>
              <w:pStyle w:val="a4"/>
              <w:rPr>
                <w:rFonts w:ascii="Arial" w:hAnsi="Arial" w:cs="Arial"/>
                <w:sz w:val="20"/>
                <w:szCs w:val="20"/>
              </w:rPr>
            </w:pPr>
            <w:r>
              <w:rPr>
                <w:rFonts w:ascii="Arial" w:hAnsi="Arial" w:cs="Arial"/>
                <w:sz w:val="20"/>
                <w:szCs w:val="20"/>
              </w:rPr>
              <w:lastRenderedPageBreak/>
              <w:t>8.3. Покупатель/Бенефициар вправе в одностороннем порядке расторгнуть договор в течение срока его действия в одной из следующих ситуаций:</w:t>
            </w:r>
          </w:p>
          <w:p w:rsidR="00E31A99" w:rsidRDefault="00E31A99">
            <w:pPr>
              <w:pStyle w:val="a4"/>
              <w:rPr>
                <w:rFonts w:ascii="Arial" w:hAnsi="Arial" w:cs="Arial"/>
                <w:sz w:val="20"/>
                <w:szCs w:val="20"/>
              </w:rPr>
            </w:pPr>
            <w:r>
              <w:rPr>
                <w:rFonts w:ascii="Arial" w:hAnsi="Arial" w:cs="Arial"/>
                <w:sz w:val="20"/>
                <w:szCs w:val="20"/>
              </w:rPr>
              <w:t xml:space="preserve">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w:t>
            </w:r>
            <w:hyperlink r:id="rId66"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b) в договор были внесены существенные изменения, требующие новой процедуры государственных закупок в соответствии со ст.76 </w:t>
            </w:r>
            <w:hyperlink r:id="rId67"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c) контракт не должен был быть присужден соответствующему подрядчику ввиду серьезного нарушения обязательств, вытекающих из </w:t>
            </w:r>
            <w:hyperlink r:id="rId68"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rsidR="00E31A99" w:rsidRDefault="00E31A99">
            <w:pPr>
              <w:pStyle w:val="a4"/>
              <w:rPr>
                <w:rFonts w:ascii="Arial" w:hAnsi="Arial" w:cs="Arial"/>
                <w:sz w:val="20"/>
                <w:szCs w:val="20"/>
              </w:rPr>
            </w:pPr>
            <w:r>
              <w:rPr>
                <w:rFonts w:ascii="Arial" w:hAnsi="Arial" w:cs="Arial"/>
                <w:sz w:val="20"/>
                <w:szCs w:val="20"/>
              </w:rPr>
              <w:t>8.4. Инициатор расторжения Договора обязана в течение _______ рабочих дней сообщить другой Стороне о своих намерениях мотивированным письмом.</w:t>
            </w:r>
          </w:p>
          <w:p w:rsidR="00E31A99" w:rsidRDefault="00E31A99">
            <w:pPr>
              <w:pStyle w:val="a4"/>
              <w:rPr>
                <w:rFonts w:ascii="Arial" w:hAnsi="Arial" w:cs="Arial"/>
                <w:sz w:val="20"/>
                <w:szCs w:val="20"/>
              </w:rPr>
            </w:pPr>
            <w:r>
              <w:rPr>
                <w:rFonts w:ascii="Arial" w:hAnsi="Arial" w:cs="Arial"/>
                <w:sz w:val="20"/>
                <w:szCs w:val="20"/>
              </w:rPr>
              <w:t>8.5. 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rsidR="00E31A99" w:rsidRDefault="00E31A99">
            <w:pPr>
              <w:pStyle w:val="a4"/>
              <w:rPr>
                <w:rFonts w:ascii="Arial" w:hAnsi="Arial" w:cs="Arial"/>
                <w:sz w:val="20"/>
                <w:szCs w:val="20"/>
              </w:rPr>
            </w:pPr>
            <w:r>
              <w:rPr>
                <w:rFonts w:ascii="Arial" w:hAnsi="Arial" w:cs="Arial"/>
                <w:sz w:val="20"/>
                <w:szCs w:val="20"/>
              </w:rPr>
              <w:t> </w:t>
            </w: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Жалобы</w:t>
            </w:r>
          </w:p>
          <w:p w:rsidR="00E31A99" w:rsidRDefault="00E31A99">
            <w:pPr>
              <w:pStyle w:val="a4"/>
              <w:rPr>
                <w:rFonts w:ascii="Arial" w:hAnsi="Arial" w:cs="Arial"/>
                <w:sz w:val="20"/>
                <w:szCs w:val="20"/>
              </w:rPr>
            </w:pPr>
            <w:r>
              <w:rPr>
                <w:rFonts w:ascii="Arial" w:hAnsi="Arial" w:cs="Arial"/>
                <w:sz w:val="20"/>
                <w:szCs w:val="20"/>
              </w:rPr>
              <w:t>9.1. Претензии по объему поставленных/ 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rsidR="00E31A99" w:rsidRDefault="00E31A99">
            <w:pPr>
              <w:pStyle w:val="a4"/>
              <w:rPr>
                <w:rFonts w:ascii="Arial" w:hAnsi="Arial" w:cs="Arial"/>
                <w:sz w:val="20"/>
                <w:szCs w:val="20"/>
              </w:rPr>
            </w:pPr>
            <w:r>
              <w:rPr>
                <w:rFonts w:ascii="Arial" w:hAnsi="Arial" w:cs="Arial"/>
                <w:sz w:val="20"/>
                <w:szCs w:val="20"/>
              </w:rPr>
              <w:t>9.2. Претензии по качеству поставленных/ оказанных Товаров/Услуг предъявляются Продавцу/ Поставщику в течение ___ дней с момента обнаружения недостатков качества и должны быть подтверждены сертификатом, выданным независимой нейтральной организацией и уполномоченной для этой цели.</w:t>
            </w:r>
          </w:p>
          <w:p w:rsidR="00E31A99" w:rsidRDefault="00E31A99">
            <w:pPr>
              <w:pStyle w:val="a4"/>
              <w:rPr>
                <w:rFonts w:ascii="Arial" w:hAnsi="Arial" w:cs="Arial"/>
                <w:sz w:val="20"/>
                <w:szCs w:val="20"/>
              </w:rPr>
            </w:pPr>
            <w:r>
              <w:rPr>
                <w:rFonts w:ascii="Arial" w:hAnsi="Arial" w:cs="Arial"/>
                <w:sz w:val="20"/>
                <w:szCs w:val="20"/>
              </w:rPr>
              <w:t>9.3. Поставщик / Поставщик обязан рассмотреть поданные претензии в течение ___ дней с даты их получения и сообщить Покупателю/ Бенефициару о принятом решении.</w:t>
            </w:r>
          </w:p>
          <w:p w:rsidR="00E31A99" w:rsidRDefault="00E31A99">
            <w:pPr>
              <w:pStyle w:val="a4"/>
              <w:rPr>
                <w:rFonts w:ascii="Arial" w:hAnsi="Arial" w:cs="Arial"/>
                <w:sz w:val="20"/>
                <w:szCs w:val="20"/>
              </w:rPr>
            </w:pPr>
            <w:r>
              <w:rPr>
                <w:rFonts w:ascii="Arial" w:hAnsi="Arial" w:cs="Arial"/>
                <w:sz w:val="20"/>
                <w:szCs w:val="20"/>
              </w:rPr>
              <w:t>9.4. В случае признания претензий, Продавец/ Поставщик обязан в течение ________________ дней доставить/ предоставить Покупателю/ 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Договора..</w:t>
            </w:r>
          </w:p>
          <w:p w:rsidR="00E31A99" w:rsidRDefault="00E31A99">
            <w:pPr>
              <w:pStyle w:val="a4"/>
              <w:rPr>
                <w:rFonts w:ascii="Arial" w:hAnsi="Arial" w:cs="Arial"/>
                <w:sz w:val="20"/>
                <w:szCs w:val="20"/>
              </w:rPr>
            </w:pPr>
            <w:r>
              <w:rPr>
                <w:rFonts w:ascii="Arial" w:hAnsi="Arial" w:cs="Arial"/>
                <w:sz w:val="20"/>
                <w:szCs w:val="20"/>
              </w:rPr>
              <w:t>9.5. Продавец/Поставщик несет ответственность за качество Товаров/Услуг в установленных пределах, в том числе за скрытые дефекты.</w:t>
            </w:r>
          </w:p>
          <w:p w:rsidR="00E31A99" w:rsidRDefault="00E31A99">
            <w:pPr>
              <w:pStyle w:val="a4"/>
              <w:rPr>
                <w:rFonts w:ascii="Arial" w:hAnsi="Arial" w:cs="Arial"/>
                <w:sz w:val="20"/>
                <w:szCs w:val="20"/>
              </w:rPr>
            </w:pPr>
            <w:r>
              <w:rPr>
                <w:rFonts w:ascii="Arial" w:hAnsi="Arial" w:cs="Arial"/>
                <w:sz w:val="20"/>
                <w:szCs w:val="20"/>
              </w:rPr>
              <w:t>9.6. В случае отклонения от качества, подтвержденного сертификатом качества, составленным нейтральной нейтральной организацией или уполномоченной для этого, расходы по стоянке или задержке несет виновная сторона.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Санкции</w:t>
            </w:r>
          </w:p>
          <w:p w:rsidR="00E31A99" w:rsidRDefault="00E31A99">
            <w:pPr>
              <w:pStyle w:val="a4"/>
              <w:rPr>
                <w:rFonts w:ascii="Arial" w:hAnsi="Arial" w:cs="Arial"/>
                <w:sz w:val="20"/>
                <w:szCs w:val="20"/>
              </w:rPr>
            </w:pPr>
            <w:r>
              <w:rPr>
                <w:rFonts w:ascii="Arial" w:hAnsi="Arial" w:cs="Arial"/>
                <w:sz w:val="20"/>
                <w:szCs w:val="20"/>
              </w:rPr>
              <w:t>10.1. Форма обеспечения добросовестного исполнения договора, одобренная Покупателем, составляет __________, в размере ____________% от стоимости договора.</w:t>
            </w:r>
          </w:p>
          <w:p w:rsidR="00E31A99" w:rsidRDefault="00E31A99">
            <w:pPr>
              <w:pStyle w:val="a4"/>
              <w:rPr>
                <w:rFonts w:ascii="Arial" w:hAnsi="Arial" w:cs="Arial"/>
                <w:sz w:val="20"/>
                <w:szCs w:val="20"/>
              </w:rPr>
            </w:pPr>
            <w:r>
              <w:rPr>
                <w:rFonts w:ascii="Arial" w:hAnsi="Arial" w:cs="Arial"/>
                <w:sz w:val="20"/>
                <w:szCs w:val="20"/>
              </w:rPr>
              <w:t xml:space="preserve">10.2. За отказ продать/предоставить Товары/Услуги, предусмотренные в настоящем Договоре, обеспечение исполнения договора будет удержано, если оно было составлено в соответствии с положениями пункта 10.1. В противном случае Поставщику несет штраф, в размере ___% </w:t>
            </w:r>
            <w:r>
              <w:rPr>
                <w:rFonts w:ascii="Arial" w:hAnsi="Arial" w:cs="Arial"/>
                <w:i/>
                <w:iCs/>
                <w:sz w:val="20"/>
                <w:szCs w:val="20"/>
              </w:rPr>
              <w:t>[указать процент]</w:t>
            </w:r>
            <w:r>
              <w:rPr>
                <w:rFonts w:ascii="Arial" w:hAnsi="Arial" w:cs="Arial"/>
                <w:sz w:val="20"/>
                <w:szCs w:val="20"/>
              </w:rPr>
              <w:t xml:space="preserve"> от общей суммы контракта.</w:t>
            </w:r>
          </w:p>
          <w:p w:rsidR="00E31A99" w:rsidRDefault="00E31A99">
            <w:pPr>
              <w:pStyle w:val="a4"/>
              <w:rPr>
                <w:rFonts w:ascii="Arial" w:hAnsi="Arial" w:cs="Arial"/>
                <w:sz w:val="20"/>
                <w:szCs w:val="20"/>
              </w:rPr>
            </w:pPr>
            <w:r>
              <w:rPr>
                <w:rFonts w:ascii="Arial" w:hAnsi="Arial" w:cs="Arial"/>
                <w:sz w:val="20"/>
                <w:szCs w:val="20"/>
              </w:rPr>
              <w:t xml:space="preserve">10.3. За опоздание при поставке/оказании товаров/услуг, Продавец несет материальную ответственность в размере ________% от суммы непоставленных/ не предоставленных товаров/услуг, за каждый день просрочки, но не более __________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 гарантия исполнения Договора, если он заключен в соответствии с положениями пункта 10.1.</w:t>
            </w:r>
          </w:p>
          <w:p w:rsidR="00E31A99" w:rsidRDefault="00E31A99">
            <w:pPr>
              <w:pStyle w:val="a4"/>
              <w:rPr>
                <w:rFonts w:ascii="Arial" w:hAnsi="Arial" w:cs="Arial"/>
                <w:sz w:val="20"/>
                <w:szCs w:val="20"/>
              </w:rPr>
            </w:pPr>
            <w:r>
              <w:rPr>
                <w:rFonts w:ascii="Arial" w:hAnsi="Arial" w:cs="Arial"/>
                <w:sz w:val="20"/>
                <w:szCs w:val="20"/>
              </w:rPr>
              <w:t xml:space="preserve">10.4. За просрочку платежа Покупатель/Бенефициар несет материальную ответственность в размере _____ % </w:t>
            </w:r>
            <w:r>
              <w:rPr>
                <w:rFonts w:ascii="Arial" w:hAnsi="Arial" w:cs="Arial"/>
                <w:i/>
                <w:iCs/>
                <w:sz w:val="20"/>
                <w:szCs w:val="20"/>
              </w:rPr>
              <w:t>[указать процент]</w:t>
            </w:r>
            <w:r>
              <w:rPr>
                <w:rFonts w:ascii="Arial" w:hAnsi="Arial" w:cs="Arial"/>
                <w:sz w:val="20"/>
                <w:szCs w:val="20"/>
              </w:rPr>
              <w:t xml:space="preserve"> от суммы неоплаченных Товаров/Услуг, за каждый день просрочки, но не более 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w:t>
            </w:r>
          </w:p>
          <w:p w:rsidR="00E31A99" w:rsidRDefault="00E31A99">
            <w:pPr>
              <w:pStyle w:val="a4"/>
              <w:rPr>
                <w:rFonts w:ascii="Arial" w:hAnsi="Arial" w:cs="Arial"/>
                <w:sz w:val="20"/>
                <w:szCs w:val="20"/>
              </w:rPr>
            </w:pPr>
            <w:r>
              <w:rPr>
                <w:rFonts w:ascii="Arial" w:hAnsi="Arial" w:cs="Arial"/>
                <w:sz w:val="20"/>
                <w:szCs w:val="20"/>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rsidR="00E31A99" w:rsidRDefault="00E31A99">
            <w:pPr>
              <w:pStyle w:val="a4"/>
              <w:rPr>
                <w:rFonts w:ascii="Arial" w:hAnsi="Arial" w:cs="Arial"/>
                <w:sz w:val="20"/>
                <w:szCs w:val="20"/>
              </w:rPr>
            </w:pPr>
            <w:r>
              <w:rPr>
                <w:rFonts w:ascii="Arial" w:hAnsi="Arial" w:cs="Arial"/>
                <w:sz w:val="20"/>
                <w:szCs w:val="20"/>
              </w:rPr>
              <w:t xml:space="preserve">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w:t>
            </w:r>
            <w:r>
              <w:rPr>
                <w:rFonts w:ascii="Arial" w:hAnsi="Arial" w:cs="Arial"/>
                <w:sz w:val="20"/>
                <w:szCs w:val="20"/>
              </w:rPr>
              <w:lastRenderedPageBreak/>
              <w:t>поставленные/предоставленные Товары/Услуги.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Права интеллектуальной собственности</w:t>
            </w:r>
          </w:p>
          <w:p w:rsidR="00E31A99" w:rsidRDefault="00E31A99">
            <w:pPr>
              <w:pStyle w:val="a4"/>
              <w:rPr>
                <w:rFonts w:ascii="Arial" w:hAnsi="Arial" w:cs="Arial"/>
                <w:sz w:val="20"/>
                <w:szCs w:val="20"/>
              </w:rPr>
            </w:pPr>
            <w:r>
              <w:rPr>
                <w:rFonts w:ascii="Arial" w:hAnsi="Arial" w:cs="Arial"/>
                <w:sz w:val="20"/>
                <w:szCs w:val="20"/>
              </w:rPr>
              <w:t>11.1. Поставщик обязан возместить покупателю ущерб от любых:</w:t>
            </w:r>
          </w:p>
          <w:p w:rsidR="00E31A99" w:rsidRDefault="00E31A99">
            <w:pPr>
              <w:pStyle w:val="a4"/>
              <w:rPr>
                <w:rFonts w:ascii="Arial" w:hAnsi="Arial" w:cs="Arial"/>
                <w:sz w:val="20"/>
                <w:szCs w:val="20"/>
              </w:rPr>
            </w:pPr>
            <w:r>
              <w:rPr>
                <w:rFonts w:ascii="Arial" w:hAnsi="Arial" w:cs="Arial"/>
                <w:sz w:val="20"/>
                <w:szCs w:val="20"/>
              </w:rPr>
              <w:t>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E31A99" w:rsidRDefault="00E31A99">
            <w:pPr>
              <w:pStyle w:val="a4"/>
              <w:rPr>
                <w:rFonts w:ascii="Arial" w:hAnsi="Arial" w:cs="Arial"/>
                <w:sz w:val="20"/>
                <w:szCs w:val="20"/>
              </w:rPr>
            </w:pPr>
            <w:r>
              <w:rPr>
                <w:rFonts w:ascii="Arial" w:hAnsi="Arial" w:cs="Arial"/>
                <w:sz w:val="20"/>
                <w:szCs w:val="20"/>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12. Заключительные положения:</w:t>
            </w:r>
          </w:p>
          <w:p w:rsidR="00E31A99" w:rsidRDefault="00E31A99">
            <w:pPr>
              <w:pStyle w:val="a4"/>
              <w:rPr>
                <w:rFonts w:ascii="Arial" w:hAnsi="Arial" w:cs="Arial"/>
                <w:sz w:val="20"/>
                <w:szCs w:val="20"/>
              </w:rPr>
            </w:pPr>
            <w:r>
              <w:rPr>
                <w:rFonts w:ascii="Arial" w:hAnsi="Arial" w:cs="Arial"/>
                <w:sz w:val="20"/>
                <w:szCs w:val="20"/>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E31A99" w:rsidRDefault="00E31A99">
            <w:pPr>
              <w:pStyle w:val="a4"/>
              <w:rPr>
                <w:rFonts w:ascii="Arial" w:hAnsi="Arial" w:cs="Arial"/>
                <w:sz w:val="20"/>
                <w:szCs w:val="20"/>
              </w:rPr>
            </w:pPr>
            <w:r>
              <w:rPr>
                <w:rFonts w:ascii="Arial" w:hAnsi="Arial" w:cs="Arial"/>
                <w:sz w:val="20"/>
                <w:szCs w:val="20"/>
              </w:rPr>
              <w:t>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rsidR="00E31A99" w:rsidRDefault="00E31A99">
            <w:pPr>
              <w:pStyle w:val="a4"/>
              <w:rPr>
                <w:rFonts w:ascii="Arial" w:hAnsi="Arial" w:cs="Arial"/>
                <w:sz w:val="20"/>
                <w:szCs w:val="20"/>
              </w:rPr>
            </w:pPr>
            <w:r>
              <w:rPr>
                <w:rFonts w:ascii="Arial" w:hAnsi="Arial" w:cs="Arial"/>
                <w:sz w:val="20"/>
                <w:szCs w:val="20"/>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E31A99" w:rsidRDefault="00E31A99">
            <w:pPr>
              <w:pStyle w:val="a4"/>
              <w:rPr>
                <w:rFonts w:ascii="Arial" w:hAnsi="Arial" w:cs="Arial"/>
                <w:sz w:val="20"/>
                <w:szCs w:val="20"/>
              </w:rPr>
            </w:pPr>
            <w:r>
              <w:rPr>
                <w:rFonts w:ascii="Arial" w:hAnsi="Arial" w:cs="Arial"/>
                <w:sz w:val="20"/>
                <w:szCs w:val="20"/>
              </w:rPr>
              <w:t>12.4. Настоящий Контракт, если он подписан в электронном виде обеими сторонами, он автоматически предоставляется электронными средствами, но если контракт подписан от руки, он составляется в двух экземплярах на румынском языке, один экземпляр для Поставщика/Поставщика и Покупателя/Бенефициара.</w:t>
            </w:r>
          </w:p>
          <w:p w:rsidR="00E31A99" w:rsidRDefault="00E31A99">
            <w:pPr>
              <w:pStyle w:val="a4"/>
              <w:rPr>
                <w:rFonts w:ascii="Arial" w:hAnsi="Arial" w:cs="Arial"/>
                <w:sz w:val="20"/>
                <w:szCs w:val="20"/>
              </w:rPr>
            </w:pPr>
            <w:r>
              <w:rPr>
                <w:rFonts w:ascii="Arial" w:hAnsi="Arial" w:cs="Arial"/>
                <w:sz w:val="20"/>
                <w:szCs w:val="20"/>
              </w:rPr>
              <w:t>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 или в более поздний срок, указанный в этом контракте, если управление финансовыми источниками не осуществляется через казначейскую систему.</w:t>
            </w:r>
          </w:p>
          <w:p w:rsidR="00E31A99" w:rsidRDefault="00E31A99">
            <w:pPr>
              <w:pStyle w:val="a4"/>
              <w:rPr>
                <w:rFonts w:ascii="Arial" w:hAnsi="Arial" w:cs="Arial"/>
                <w:sz w:val="20"/>
                <w:szCs w:val="20"/>
              </w:rPr>
            </w:pPr>
            <w:r>
              <w:rPr>
                <w:rFonts w:ascii="Arial" w:hAnsi="Arial" w:cs="Arial"/>
                <w:sz w:val="20"/>
                <w:szCs w:val="20"/>
              </w:rPr>
              <w:t xml:space="preserve">12.6. Настоящий договор действует </w:t>
            </w:r>
            <w:r w:rsidR="00740915" w:rsidRPr="00740915">
              <w:rPr>
                <w:rFonts w:ascii="Arial" w:hAnsi="Arial" w:cs="Arial"/>
                <w:b/>
                <w:sz w:val="20"/>
                <w:szCs w:val="20"/>
                <w:highlight w:val="yellow"/>
                <w:u w:val="single"/>
              </w:rPr>
              <w:t xml:space="preserve">до 31 </w:t>
            </w:r>
            <w:r w:rsidR="00C851ED">
              <w:rPr>
                <w:rFonts w:ascii="Arial" w:hAnsi="Arial" w:cs="Arial"/>
                <w:b/>
                <w:sz w:val="20"/>
                <w:szCs w:val="20"/>
                <w:highlight w:val="yellow"/>
                <w:u w:val="single"/>
              </w:rPr>
              <w:t>декабря</w:t>
            </w:r>
            <w:r w:rsidR="00740915" w:rsidRPr="00740915">
              <w:rPr>
                <w:rFonts w:ascii="Arial" w:hAnsi="Arial" w:cs="Arial"/>
                <w:b/>
                <w:sz w:val="20"/>
                <w:szCs w:val="20"/>
                <w:highlight w:val="yellow"/>
                <w:u w:val="single"/>
              </w:rPr>
              <w:t xml:space="preserve"> 202</w:t>
            </w:r>
            <w:r w:rsidR="00674999">
              <w:rPr>
                <w:rFonts w:ascii="Arial" w:hAnsi="Arial" w:cs="Arial"/>
                <w:b/>
                <w:sz w:val="20"/>
                <w:szCs w:val="20"/>
                <w:highlight w:val="yellow"/>
                <w:u w:val="single"/>
              </w:rPr>
              <w:t>6</w:t>
            </w:r>
            <w:r w:rsidR="00740915" w:rsidRPr="00740915">
              <w:rPr>
                <w:rFonts w:ascii="Arial" w:hAnsi="Arial" w:cs="Arial"/>
                <w:b/>
                <w:sz w:val="20"/>
                <w:szCs w:val="20"/>
                <w:highlight w:val="yellow"/>
                <w:u w:val="single"/>
              </w:rPr>
              <w:t>.</w:t>
            </w:r>
            <w:r w:rsidR="00740915" w:rsidRPr="00740915">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E31A99" w:rsidRDefault="00E31A99">
            <w:pPr>
              <w:pStyle w:val="a4"/>
              <w:rPr>
                <w:rFonts w:ascii="Arial" w:hAnsi="Arial" w:cs="Arial"/>
                <w:sz w:val="20"/>
                <w:szCs w:val="20"/>
              </w:rPr>
            </w:pPr>
            <w:r>
              <w:rPr>
                <w:rFonts w:ascii="Arial" w:hAnsi="Arial" w:cs="Arial"/>
                <w:sz w:val="20"/>
                <w:szCs w:val="20"/>
              </w:rPr>
              <w:t>12.8. Для подтверждения вышеизложенного Стороны подписали настоящее Соглашение в соответствии с законодательством Республики Молдова.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03"/>
        <w:gridCol w:w="539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II. Специальные условия договора</w:t>
            </w:r>
          </w:p>
          <w:p w:rsidR="00E31A99" w:rsidRDefault="00E31A99">
            <w:pPr>
              <w:pStyle w:val="cb"/>
              <w:rPr>
                <w:rFonts w:ascii="Arial" w:hAnsi="Arial" w:cs="Arial"/>
                <w:sz w:val="20"/>
                <w:szCs w:val="20"/>
              </w:rPr>
            </w:pPr>
            <w:r>
              <w:rPr>
                <w:rFonts w:ascii="Arial" w:hAnsi="Arial" w:cs="Arial"/>
                <w:sz w:val="20"/>
                <w:szCs w:val="20"/>
              </w:rPr>
              <w:t>(при необходимости)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ЮРИДИЧЕСКИЕ, ПОЧТОВЫЕ И БАНКОВСКИЕ РЕКВИЗИТЫ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r w:rsidR="00E31A99" w:rsidRPr="002B558B"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Почтовый адрес:</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2B558B" w:rsidRDefault="00E31A99" w:rsidP="00740915">
            <w:pPr>
              <w:rPr>
                <w:rFonts w:ascii="DejaVuSerifCondensed" w:hAnsi="DejaVuSerifCondensed" w:cs="DejaVuSerifCondensed"/>
                <w:sz w:val="21"/>
                <w:szCs w:val="21"/>
              </w:rPr>
            </w:pPr>
            <w:r>
              <w:rPr>
                <w:rFonts w:ascii="Arial" w:hAnsi="Arial" w:cs="Arial"/>
                <w:sz w:val="20"/>
                <w:szCs w:val="20"/>
              </w:rPr>
              <w:t>Почтовый</w:t>
            </w:r>
            <w:r w:rsidRPr="002B558B">
              <w:rPr>
                <w:rFonts w:ascii="Arial" w:hAnsi="Arial" w:cs="Arial"/>
                <w:sz w:val="20"/>
                <w:szCs w:val="20"/>
              </w:rPr>
              <w:t xml:space="preserve"> </w:t>
            </w:r>
            <w:r>
              <w:rPr>
                <w:rFonts w:ascii="Arial" w:hAnsi="Arial" w:cs="Arial"/>
                <w:sz w:val="20"/>
                <w:szCs w:val="20"/>
              </w:rPr>
              <w:t>адрес</w:t>
            </w:r>
            <w:r w:rsidRPr="002B558B">
              <w:rPr>
                <w:rFonts w:ascii="Arial" w:hAnsi="Arial" w:cs="Arial"/>
                <w:sz w:val="20"/>
                <w:szCs w:val="20"/>
              </w:rPr>
              <w:t>:</w:t>
            </w:r>
            <w:r w:rsidR="00740915" w:rsidRPr="002B558B">
              <w:rPr>
                <w:rFonts w:ascii="DejaVuSerifCondensed" w:hAnsi="DejaVuSerifCondensed" w:cs="DejaVuSerifCondensed"/>
                <w:sz w:val="21"/>
                <w:szCs w:val="21"/>
              </w:rPr>
              <w:t xml:space="preserve"> </w:t>
            </w:r>
          </w:p>
          <w:p w:rsidR="00E31A99" w:rsidRPr="00D22431" w:rsidRDefault="00740915" w:rsidP="002B558B">
            <w:pPr>
              <w:rPr>
                <w:rFonts w:ascii="Arial" w:hAnsi="Arial" w:cs="Arial"/>
                <w:sz w:val="20"/>
                <w:szCs w:val="20"/>
              </w:rPr>
            </w:pPr>
            <w:r w:rsidRPr="00740915">
              <w:rPr>
                <w:rFonts w:ascii="Arial" w:hAnsi="Arial" w:cs="Arial"/>
                <w:sz w:val="20"/>
                <w:szCs w:val="20"/>
                <w:lang w:val="en-US"/>
              </w:rPr>
              <w:t>Republic</w:t>
            </w:r>
            <w:r w:rsidRPr="00D22431">
              <w:rPr>
                <w:rFonts w:ascii="Arial" w:hAnsi="Arial" w:cs="Arial"/>
                <w:sz w:val="20"/>
                <w:szCs w:val="20"/>
              </w:rPr>
              <w:t xml:space="preserve"> </w:t>
            </w:r>
            <w:r w:rsidRPr="00740915">
              <w:rPr>
                <w:rFonts w:ascii="Arial" w:hAnsi="Arial" w:cs="Arial"/>
                <w:sz w:val="20"/>
                <w:szCs w:val="20"/>
                <w:lang w:val="en-US"/>
              </w:rPr>
              <w:t>of</w:t>
            </w:r>
            <w:r w:rsidRPr="00D22431">
              <w:rPr>
                <w:rFonts w:ascii="Arial" w:hAnsi="Arial" w:cs="Arial"/>
                <w:sz w:val="20"/>
                <w:szCs w:val="20"/>
              </w:rPr>
              <w:t xml:space="preserve"> </w:t>
            </w:r>
            <w:r w:rsidR="002B558B">
              <w:rPr>
                <w:rFonts w:ascii="Arial" w:hAnsi="Arial" w:cs="Arial"/>
                <w:sz w:val="20"/>
                <w:szCs w:val="20"/>
              </w:rPr>
              <w:t>примария</w:t>
            </w:r>
            <w:r w:rsidR="002B558B" w:rsidRPr="00D22431">
              <w:rPr>
                <w:rFonts w:ascii="Arial" w:hAnsi="Arial" w:cs="Arial"/>
                <w:sz w:val="20"/>
                <w:szCs w:val="20"/>
              </w:rPr>
              <w:t xml:space="preserve"> </w:t>
            </w:r>
            <w:r w:rsidR="002B558B">
              <w:rPr>
                <w:rFonts w:ascii="Arial" w:hAnsi="Arial" w:cs="Arial"/>
                <w:sz w:val="20"/>
                <w:szCs w:val="20"/>
              </w:rPr>
              <w:t>г</w:t>
            </w:r>
            <w:r w:rsidR="002B558B" w:rsidRPr="00D22431">
              <w:rPr>
                <w:rFonts w:ascii="Arial" w:hAnsi="Arial" w:cs="Arial"/>
                <w:sz w:val="20"/>
                <w:szCs w:val="20"/>
              </w:rPr>
              <w:t xml:space="preserve">. </w:t>
            </w:r>
            <w:r w:rsidR="002B558B">
              <w:rPr>
                <w:rFonts w:ascii="Arial" w:hAnsi="Arial" w:cs="Arial"/>
                <w:sz w:val="20"/>
                <w:szCs w:val="20"/>
              </w:rPr>
              <w:t>Вулканешты</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телефон</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740915" w:rsidP="002B558B">
            <w:pPr>
              <w:rPr>
                <w:rFonts w:ascii="Arial" w:hAnsi="Arial" w:cs="Arial"/>
                <w:sz w:val="20"/>
                <w:szCs w:val="20"/>
              </w:rPr>
            </w:pPr>
            <w:r>
              <w:rPr>
                <w:rFonts w:ascii="Arial" w:hAnsi="Arial" w:cs="Arial"/>
                <w:sz w:val="20"/>
                <w:szCs w:val="20"/>
              </w:rPr>
              <w:t>Т</w:t>
            </w:r>
            <w:r w:rsidR="00E31A99">
              <w:rPr>
                <w:rFonts w:ascii="Arial" w:hAnsi="Arial" w:cs="Arial"/>
                <w:sz w:val="20"/>
                <w:szCs w:val="20"/>
              </w:rPr>
              <w:t>елефон</w:t>
            </w:r>
            <w:r>
              <w:rPr>
                <w:rFonts w:ascii="Arial" w:hAnsi="Arial" w:cs="Arial"/>
                <w:sz w:val="20"/>
                <w:szCs w:val="20"/>
              </w:rPr>
              <w:t xml:space="preserve"> </w:t>
            </w:r>
            <w:r w:rsidRPr="00740915">
              <w:rPr>
                <w:rFonts w:ascii="Arial" w:hAnsi="Arial" w:cs="Arial"/>
                <w:sz w:val="20"/>
                <w:szCs w:val="20"/>
              </w:rPr>
              <w:t>029</w:t>
            </w:r>
            <w:r w:rsidR="002B558B">
              <w:rPr>
                <w:rFonts w:ascii="Arial" w:hAnsi="Arial" w:cs="Arial"/>
                <w:sz w:val="20"/>
                <w:szCs w:val="20"/>
              </w:rPr>
              <w:t>321880</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Фискальный 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2B558B">
            <w:pPr>
              <w:rPr>
                <w:rFonts w:ascii="Arial" w:hAnsi="Arial" w:cs="Arial"/>
                <w:sz w:val="20"/>
                <w:szCs w:val="20"/>
              </w:rPr>
            </w:pPr>
            <w:r>
              <w:rPr>
                <w:rFonts w:ascii="Arial" w:hAnsi="Arial" w:cs="Arial"/>
                <w:sz w:val="20"/>
                <w:szCs w:val="20"/>
              </w:rPr>
              <w:t>Фискальный код</w:t>
            </w:r>
            <w:r w:rsidR="002B558B" w:rsidRPr="002B558B">
              <w:rPr>
                <w:rFonts w:eastAsia="Times New Roman" w:cs="Times New Roman"/>
                <w:b/>
                <w:sz w:val="22"/>
                <w:lang w:val="en-US" w:eastAsia="ru-RU"/>
              </w:rPr>
              <w:t>1007601004353</w:t>
            </w:r>
            <w:r w:rsidR="00740915">
              <w:rPr>
                <w:rFonts w:ascii="Arial" w:hAnsi="Arial" w:cs="Arial"/>
                <w:sz w:val="20"/>
                <w:szCs w:val="20"/>
              </w:rPr>
              <w:t xml:space="preserve"> </w:t>
            </w:r>
          </w:p>
        </w:tc>
      </w:tr>
      <w:tr w:rsidR="00E31A99" w:rsidRPr="008C7ADA"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Банк:</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Pr="00740915" w:rsidRDefault="00E31A99">
            <w:pPr>
              <w:rPr>
                <w:rFonts w:ascii="Arial" w:hAnsi="Arial" w:cs="Arial"/>
                <w:sz w:val="20"/>
                <w:szCs w:val="20"/>
                <w:lang w:val="en-US"/>
              </w:rPr>
            </w:pPr>
            <w:r>
              <w:rPr>
                <w:rFonts w:ascii="Arial" w:hAnsi="Arial" w:cs="Arial"/>
                <w:sz w:val="20"/>
                <w:szCs w:val="20"/>
              </w:rPr>
              <w:t>Банк</w:t>
            </w:r>
            <w:r w:rsidRPr="00D22431">
              <w:rPr>
                <w:rFonts w:ascii="Arial" w:hAnsi="Arial" w:cs="Arial"/>
                <w:sz w:val="20"/>
                <w:szCs w:val="20"/>
                <w:lang w:val="en-US"/>
              </w:rPr>
              <w:t>:</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Ministerul</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Finantelor</w:t>
            </w:r>
            <w:r w:rsidR="00740915" w:rsidRPr="00D22431">
              <w:rPr>
                <w:rFonts w:ascii="Arial" w:hAnsi="Arial" w:cs="Arial"/>
                <w:sz w:val="20"/>
                <w:szCs w:val="20"/>
                <w:lang w:val="en-US"/>
              </w:rPr>
              <w:t xml:space="preserve"> – </w:t>
            </w:r>
            <w:r w:rsidR="00740915" w:rsidRPr="00740915">
              <w:rPr>
                <w:rFonts w:ascii="Arial" w:hAnsi="Arial" w:cs="Arial"/>
                <w:sz w:val="20"/>
                <w:szCs w:val="20"/>
                <w:lang w:val="en-US"/>
              </w:rPr>
              <w:t>Trezoreria</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de</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Stat</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r w:rsidR="00740915">
              <w:rPr>
                <w:rFonts w:ascii="Arial" w:hAnsi="Arial" w:cs="Arial"/>
                <w:sz w:val="20"/>
                <w:szCs w:val="20"/>
              </w:rPr>
              <w:t xml:space="preserve"> </w:t>
            </w:r>
            <w:r w:rsidR="00740915" w:rsidRPr="00740915">
              <w:rPr>
                <w:rFonts w:ascii="Arial" w:hAnsi="Arial" w:cs="Arial"/>
                <w:sz w:val="20"/>
                <w:szCs w:val="20"/>
              </w:rPr>
              <w:t>TREZMD2X</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IBAN</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D2572D">
            <w:pPr>
              <w:rPr>
                <w:rFonts w:ascii="Arial" w:hAnsi="Arial" w:cs="Arial"/>
                <w:sz w:val="20"/>
                <w:szCs w:val="20"/>
              </w:rPr>
            </w:pPr>
            <w:r>
              <w:rPr>
                <w:rFonts w:ascii="Arial" w:hAnsi="Arial" w:cs="Arial"/>
                <w:sz w:val="20"/>
                <w:szCs w:val="20"/>
              </w:rPr>
              <w:t>IBAN</w:t>
            </w:r>
            <w:r w:rsidR="00740915">
              <w:rPr>
                <w:rFonts w:ascii="Arial" w:hAnsi="Arial" w:cs="Arial"/>
                <w:sz w:val="20"/>
                <w:szCs w:val="20"/>
              </w:rPr>
              <w:t xml:space="preserve">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single" w:sz="6" w:space="0" w:color="auto"/>
              <w:left w:val="nil"/>
              <w:bottom w:val="nil"/>
              <w:right w:val="nil"/>
            </w:tcBorders>
            <w:tcMar>
              <w:top w:w="15" w:type="dxa"/>
              <w:left w:w="45" w:type="dxa"/>
              <w:bottom w:w="15" w:type="dxa"/>
              <w:right w:w="45" w:type="dxa"/>
            </w:tcMar>
            <w:hideMark/>
          </w:tcPr>
          <w:p w:rsidR="00A069E9" w:rsidRDefault="00A069E9">
            <w:pPr>
              <w:pStyle w:val="cn"/>
              <w:rPr>
                <w:rFonts w:ascii="Arial" w:hAnsi="Arial" w:cs="Arial"/>
                <w:b/>
                <w:bCs/>
                <w:sz w:val="20"/>
                <w:szCs w:val="20"/>
              </w:rPr>
            </w:pPr>
          </w:p>
          <w:p w:rsidR="00A069E9" w:rsidRDefault="00A069E9">
            <w:pPr>
              <w:pStyle w:val="cn"/>
              <w:rPr>
                <w:rFonts w:ascii="Arial" w:hAnsi="Arial" w:cs="Arial"/>
                <w:b/>
                <w:bCs/>
                <w:sz w:val="20"/>
                <w:szCs w:val="20"/>
              </w:rPr>
            </w:pPr>
          </w:p>
          <w:p w:rsidR="00E31A99" w:rsidRDefault="00E31A99">
            <w:pPr>
              <w:pStyle w:val="cn"/>
              <w:rPr>
                <w:rFonts w:ascii="Arial" w:hAnsi="Arial" w:cs="Arial"/>
                <w:sz w:val="20"/>
                <w:szCs w:val="20"/>
              </w:rPr>
            </w:pPr>
            <w:r>
              <w:rPr>
                <w:rFonts w:ascii="Arial" w:hAnsi="Arial" w:cs="Arial"/>
                <w:b/>
                <w:bCs/>
                <w:sz w:val="20"/>
                <w:szCs w:val="20"/>
              </w:rPr>
              <w:lastRenderedPageBreak/>
              <w:t>ПОДПИСИ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p w:rsidR="00A069E9" w:rsidRDefault="00A069E9"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ТЕХНИЧЕСКИЕ СПЕЦИФИКАЦИИ</w:t>
            </w:r>
            <w:r>
              <w:rPr>
                <w:rFonts w:ascii="Arial" w:hAnsi="Arial" w:cs="Arial"/>
                <w:sz w:val="20"/>
                <w:szCs w:val="20"/>
              </w:rPr>
              <w:t xml:space="preserve"> –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22</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ПОДПИСИ СТОРОН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2</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ЦЕНОВЫЕ СПЕЦИФИКАЦИИ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25</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ДОПОЛНИТЕЛЬНОЕ СОГЛАШЕНИЕ № </w:t>
            </w:r>
            <w:r>
              <w:rPr>
                <w:rFonts w:ascii="Arial" w:hAnsi="Arial" w:cs="Arial"/>
                <w:sz w:val="20"/>
                <w:szCs w:val="20"/>
              </w:rPr>
              <w:t>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xml:space="preserve">к договору № ________ от «____» _________ 20___ г.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Настоящее соглашение подписано сегодня «____» _________________ 20__, между ________________________________, в лице ____________________________ и ____________________________, в лице ______________, с целью внесения поправок в контракт № _____ от «____» ________________ 20 ___ (далее – договор), подписанный в соответствии с процедурой государственных закупок № 2 ________ от «____» _____________20___. </w:t>
            </w:r>
          </w:p>
          <w:p w:rsidR="00E31A99" w:rsidRDefault="00E31A99">
            <w:pPr>
              <w:pStyle w:val="a4"/>
              <w:rPr>
                <w:rFonts w:ascii="Arial" w:hAnsi="Arial" w:cs="Arial"/>
                <w:sz w:val="20"/>
                <w:szCs w:val="20"/>
              </w:rPr>
            </w:pPr>
            <w:r>
              <w:rPr>
                <w:rFonts w:ascii="Arial" w:hAnsi="Arial" w:cs="Arial"/>
                <w:sz w:val="20"/>
                <w:szCs w:val="20"/>
              </w:rPr>
              <w:t xml:space="preserve">Данный договор заключен на основании решения рабочей группы по закупкам № _____ от «____» _____________ 20____. </w:t>
            </w:r>
          </w:p>
          <w:p w:rsidR="00E31A99" w:rsidRDefault="00E31A99">
            <w:pPr>
              <w:pStyle w:val="a4"/>
              <w:rPr>
                <w:rFonts w:ascii="Arial" w:hAnsi="Arial" w:cs="Arial"/>
                <w:sz w:val="20"/>
                <w:szCs w:val="20"/>
              </w:rPr>
            </w:pPr>
            <w:r>
              <w:rPr>
                <w:rFonts w:ascii="Arial" w:hAnsi="Arial" w:cs="Arial"/>
                <w:sz w:val="20"/>
                <w:szCs w:val="20"/>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 к настоящему соглашению применяются следующие поправки:</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_____________________________________________________________________</w:t>
            </w:r>
          </w:p>
          <w:p w:rsidR="00E31A99" w:rsidRDefault="00E31A99">
            <w:pPr>
              <w:pStyle w:val="js"/>
              <w:rPr>
                <w:rFonts w:ascii="Arial" w:hAnsi="Arial" w:cs="Arial"/>
                <w:sz w:val="20"/>
                <w:szCs w:val="20"/>
              </w:rPr>
            </w:pPr>
            <w:r>
              <w:rPr>
                <w:rFonts w:ascii="Arial" w:hAnsi="Arial" w:cs="Arial"/>
                <w:sz w:val="20"/>
                <w:szCs w:val="20"/>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b/>
                <w:bCs/>
                <w:sz w:val="20"/>
                <w:szCs w:val="20"/>
              </w:rPr>
              <w:t>ПОДПИСИ СТОРОН</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lastRenderedPageBreak/>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 xml:space="preserve">Приложение № 26 </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РАМОЧНОЕ СОГЛАШЕНИЕ</w:t>
            </w:r>
          </w:p>
          <w:p w:rsidR="00E31A99" w:rsidRDefault="00E31A99">
            <w:pPr>
              <w:pStyle w:val="cn"/>
              <w:rPr>
                <w:rFonts w:ascii="Arial" w:hAnsi="Arial" w:cs="Arial"/>
                <w:sz w:val="20"/>
                <w:szCs w:val="20"/>
              </w:rPr>
            </w:pPr>
            <w:r>
              <w:rPr>
                <w:rFonts w:ascii="Arial" w:hAnsi="Arial" w:cs="Arial"/>
                <w:sz w:val="20"/>
                <w:szCs w:val="20"/>
              </w:rPr>
              <w:t>№ ________ Дата ___________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Стороны рамочного соглашения</w:t>
            </w:r>
          </w:p>
          <w:p w:rsidR="00E31A99" w:rsidRDefault="00E31A99">
            <w:pPr>
              <w:pStyle w:val="a4"/>
              <w:rPr>
                <w:rFonts w:ascii="Arial" w:hAnsi="Arial" w:cs="Arial"/>
                <w:sz w:val="20"/>
                <w:szCs w:val="20"/>
              </w:rPr>
            </w:pPr>
            <w:r>
              <w:rPr>
                <w:rFonts w:ascii="Arial" w:hAnsi="Arial" w:cs="Arial"/>
                <w:sz w:val="20"/>
                <w:szCs w:val="20"/>
              </w:rPr>
              <w:t>В соответствии с Законом № 131/2015 о государственных закупках, с внесенными впоследствии поправками, настоящее Рамочное соглашение было заключено, между (Название закупающего органа) ___________________________________, полный адрес: __________________________, телефон: _________________/ Факс: ________________, фискальный код ___________________________ Казначейский счет: _________________, представленный г-ном ________________________, как перспективный покупатель, с одной стороны,</w:t>
            </w:r>
          </w:p>
          <w:p w:rsidR="00E31A99" w:rsidRDefault="00E31A99">
            <w:pPr>
              <w:pStyle w:val="a4"/>
              <w:rPr>
                <w:rFonts w:ascii="Arial" w:hAnsi="Arial" w:cs="Arial"/>
                <w:sz w:val="20"/>
                <w:szCs w:val="20"/>
              </w:rPr>
            </w:pPr>
            <w:r>
              <w:rPr>
                <w:rFonts w:ascii="Arial" w:hAnsi="Arial" w:cs="Arial"/>
                <w:sz w:val="20"/>
                <w:szCs w:val="20"/>
              </w:rPr>
              <w:t>и ________________________________ (наименование экономического оператора), адрес ____________________, телефон/факс ____________________, налоговый код __________________, счет (банк) ________________, в лице __________________ (имя руководителя), должность ______________________ как многообещающий поставщик / провайдер, с другой стороны.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Цель рамочного соглашения.</w:t>
            </w:r>
          </w:p>
          <w:p w:rsidR="00E31A99" w:rsidRDefault="00E31A99">
            <w:pPr>
              <w:pStyle w:val="a4"/>
              <w:rPr>
                <w:rFonts w:ascii="Arial" w:hAnsi="Arial" w:cs="Arial"/>
                <w:sz w:val="20"/>
                <w:szCs w:val="20"/>
              </w:rPr>
            </w:pPr>
            <w:r>
              <w:rPr>
                <w:rFonts w:ascii="Arial" w:hAnsi="Arial" w:cs="Arial"/>
                <w:sz w:val="20"/>
                <w:szCs w:val="20"/>
              </w:rPr>
              <w:t>2.1. Цель рамочного соглашения состоит в том, чтобы установить основные элементы/ условия, 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
          <w:p w:rsidR="00E31A99" w:rsidRDefault="00E31A99">
            <w:pPr>
              <w:pStyle w:val="a4"/>
              <w:rPr>
                <w:rFonts w:ascii="Arial" w:hAnsi="Arial" w:cs="Arial"/>
                <w:sz w:val="20"/>
                <w:szCs w:val="20"/>
              </w:rPr>
            </w:pPr>
            <w:r>
              <w:rPr>
                <w:rFonts w:ascii="Arial" w:hAnsi="Arial" w:cs="Arial"/>
                <w:sz w:val="20"/>
                <w:szCs w:val="20"/>
              </w:rPr>
              <w:t>2.2. Предметом контрактов, которые должны быть присуждены, являются товары/ услуги, поставленные/предоставленные уполномоченными агентами по закупкам, в зависимости от конкретных 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Срок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 xml:space="preserve">3.1. Срок действия настоящего Рамочного соглашения составляет ___________ лет и __________________________________ </w:t>
            </w:r>
          </w:p>
          <w:p w:rsidR="00E31A99" w:rsidRDefault="00E31A99">
            <w:pPr>
              <w:pStyle w:val="a4"/>
              <w:rPr>
                <w:rFonts w:ascii="Arial" w:hAnsi="Arial" w:cs="Arial"/>
                <w:sz w:val="20"/>
                <w:szCs w:val="20"/>
              </w:rPr>
            </w:pPr>
            <w:r>
              <w:rPr>
                <w:rFonts w:ascii="Arial" w:hAnsi="Arial" w:cs="Arial"/>
                <w:sz w:val="20"/>
                <w:szCs w:val="20"/>
              </w:rPr>
              <w:t>Понедельник, начиная с даты подписания.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4. Обязанности поручителя – поставщика </w:t>
            </w:r>
          </w:p>
          <w:p w:rsidR="00E31A99" w:rsidRDefault="00E31A99">
            <w:pPr>
              <w:pStyle w:val="a4"/>
              <w:rPr>
                <w:rFonts w:ascii="Arial" w:hAnsi="Arial" w:cs="Arial"/>
                <w:sz w:val="20"/>
                <w:szCs w:val="20"/>
              </w:rPr>
            </w:pPr>
            <w:r>
              <w:rPr>
                <w:rFonts w:ascii="Arial" w:hAnsi="Arial" w:cs="Arial"/>
                <w:sz w:val="20"/>
                <w:szCs w:val="20"/>
              </w:rPr>
              <w:t>4.1. Перспективные поставщики/поставщики обязуются отвечать на приглашения к участию в торгах и, 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rsidR="00E31A99" w:rsidRDefault="00E31A99">
            <w:pPr>
              <w:pStyle w:val="a4"/>
              <w:rPr>
                <w:rFonts w:ascii="Arial" w:hAnsi="Arial" w:cs="Arial"/>
                <w:sz w:val="20"/>
                <w:szCs w:val="20"/>
              </w:rPr>
            </w:pPr>
            <w:r>
              <w:rPr>
                <w:rFonts w:ascii="Arial" w:hAnsi="Arial" w:cs="Arial"/>
                <w:sz w:val="20"/>
                <w:szCs w:val="20"/>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Обязательства должника-приобретателя</w:t>
            </w:r>
          </w:p>
          <w:p w:rsidR="00E31A99" w:rsidRDefault="00E31A99">
            <w:pPr>
              <w:pStyle w:val="a4"/>
              <w:rPr>
                <w:rFonts w:ascii="Arial" w:hAnsi="Arial" w:cs="Arial"/>
                <w:sz w:val="20"/>
                <w:szCs w:val="20"/>
              </w:rPr>
            </w:pPr>
            <w:r>
              <w:rPr>
                <w:rFonts w:ascii="Arial" w:hAnsi="Arial" w:cs="Arial"/>
                <w:sz w:val="20"/>
                <w:szCs w:val="20"/>
              </w:rPr>
              <w:t>5.1. Перспективный покупатель обязуется, в соответствии с положениями призовой документации и 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 являющиеся стороной рамочного соглашения, должны поставить товары или предоставить услуги, соответственно путем присуждения им последующих контрактов после возобновления конкурса в соответствии с положениями документации по присуждению контракта.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6. Одностороннее расторжение</w:t>
            </w:r>
          </w:p>
          <w:p w:rsidR="00E31A99" w:rsidRDefault="00E31A99">
            <w:pPr>
              <w:pStyle w:val="a4"/>
              <w:rPr>
                <w:rFonts w:ascii="Arial" w:hAnsi="Arial" w:cs="Arial"/>
                <w:sz w:val="20"/>
                <w:szCs w:val="20"/>
              </w:rPr>
            </w:pPr>
            <w:r>
              <w:rPr>
                <w:rFonts w:ascii="Arial" w:hAnsi="Arial" w:cs="Arial"/>
                <w:sz w:val="20"/>
                <w:szCs w:val="20"/>
              </w:rPr>
              <w:t xml:space="preserve">6.1. Обещающая сторона имеет право в одностороннем порядке расторгнуть рамочное соглашение в </w:t>
            </w:r>
            <w:r>
              <w:rPr>
                <w:rFonts w:ascii="Arial" w:hAnsi="Arial" w:cs="Arial"/>
                <w:sz w:val="20"/>
                <w:szCs w:val="20"/>
              </w:rPr>
              <w:lastRenderedPageBreak/>
              <w:t>результате неисполнения или ненадлежащего выполнения другой стороной своих обязательств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Документы рамочного соглашения:</w:t>
            </w:r>
          </w:p>
          <w:p w:rsidR="00E31A99" w:rsidRDefault="00E31A99">
            <w:pPr>
              <w:pStyle w:val="a4"/>
              <w:rPr>
                <w:rFonts w:ascii="Arial" w:hAnsi="Arial" w:cs="Arial"/>
                <w:sz w:val="20"/>
                <w:szCs w:val="20"/>
              </w:rPr>
            </w:pPr>
            <w:r>
              <w:rPr>
                <w:rFonts w:ascii="Arial" w:hAnsi="Arial" w:cs="Arial"/>
                <w:sz w:val="20"/>
                <w:szCs w:val="20"/>
              </w:rPr>
              <w:t>а) техническое предложение;</w:t>
            </w:r>
          </w:p>
          <w:p w:rsidR="00E31A99" w:rsidRDefault="00E31A99">
            <w:pPr>
              <w:pStyle w:val="a4"/>
              <w:rPr>
                <w:rFonts w:ascii="Arial" w:hAnsi="Arial" w:cs="Arial"/>
                <w:sz w:val="20"/>
                <w:szCs w:val="20"/>
              </w:rPr>
            </w:pPr>
            <w:r>
              <w:rPr>
                <w:rFonts w:ascii="Arial" w:hAnsi="Arial" w:cs="Arial"/>
                <w:sz w:val="20"/>
                <w:szCs w:val="20"/>
              </w:rPr>
              <w:t>б) финансовое предложение;</w:t>
            </w:r>
          </w:p>
          <w:p w:rsidR="00E31A99" w:rsidRDefault="00E31A99">
            <w:pPr>
              <w:pStyle w:val="a4"/>
              <w:rPr>
                <w:rFonts w:ascii="Arial" w:hAnsi="Arial" w:cs="Arial"/>
                <w:sz w:val="20"/>
                <w:szCs w:val="20"/>
              </w:rPr>
            </w:pPr>
            <w:r>
              <w:rPr>
                <w:rFonts w:ascii="Arial" w:hAnsi="Arial" w:cs="Arial"/>
                <w:sz w:val="20"/>
                <w:szCs w:val="20"/>
              </w:rPr>
              <w:t>c) спецификации,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г) другие приложения,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Прекращение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8.1. – (1) Настоящее Рамочное соглашение прекращается по праву:</w:t>
            </w:r>
          </w:p>
          <w:p w:rsidR="00E31A99" w:rsidRDefault="00E31A99">
            <w:pPr>
              <w:pStyle w:val="a4"/>
              <w:rPr>
                <w:rFonts w:ascii="Arial" w:hAnsi="Arial" w:cs="Arial"/>
                <w:sz w:val="20"/>
                <w:szCs w:val="20"/>
              </w:rPr>
            </w:pPr>
            <w:r>
              <w:rPr>
                <w:rFonts w:ascii="Arial" w:hAnsi="Arial" w:cs="Arial"/>
                <w:sz w:val="20"/>
                <w:szCs w:val="20"/>
              </w:rPr>
              <w:t>- по достижении установленного срока;</w:t>
            </w:r>
          </w:p>
          <w:p w:rsidR="00E31A99" w:rsidRDefault="00E31A99">
            <w:pPr>
              <w:pStyle w:val="a4"/>
              <w:rPr>
                <w:rFonts w:ascii="Arial" w:hAnsi="Arial" w:cs="Arial"/>
                <w:sz w:val="20"/>
                <w:szCs w:val="20"/>
              </w:rPr>
            </w:pPr>
            <w:r>
              <w:rPr>
                <w:rFonts w:ascii="Arial" w:hAnsi="Arial" w:cs="Arial"/>
                <w:sz w:val="20"/>
                <w:szCs w:val="20"/>
              </w:rPr>
              <w:t>2. Рамочное соглашение может быть прекращено в следующих случаях:</w:t>
            </w:r>
          </w:p>
          <w:p w:rsidR="00E31A99" w:rsidRDefault="00E31A99">
            <w:pPr>
              <w:pStyle w:val="a4"/>
              <w:rPr>
                <w:rFonts w:ascii="Arial" w:hAnsi="Arial" w:cs="Arial"/>
                <w:sz w:val="20"/>
                <w:szCs w:val="20"/>
              </w:rPr>
            </w:pPr>
            <w:r>
              <w:rPr>
                <w:rFonts w:ascii="Arial" w:hAnsi="Arial" w:cs="Arial"/>
                <w:sz w:val="20"/>
                <w:szCs w:val="20"/>
              </w:rPr>
              <w:t>- по соглашению сторон;</w:t>
            </w:r>
          </w:p>
          <w:p w:rsidR="00E31A99" w:rsidRDefault="00E31A99">
            <w:pPr>
              <w:pStyle w:val="a4"/>
              <w:rPr>
                <w:rFonts w:ascii="Arial" w:hAnsi="Arial" w:cs="Arial"/>
                <w:sz w:val="20"/>
                <w:szCs w:val="20"/>
              </w:rPr>
            </w:pPr>
            <w:r>
              <w:rPr>
                <w:rFonts w:ascii="Arial" w:hAnsi="Arial" w:cs="Arial"/>
                <w:sz w:val="20"/>
                <w:szCs w:val="20"/>
              </w:rPr>
              <w:t>-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за _____ дней.</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ПОЛОЖЕНИЯ, ПРИМЕНИМЫЕ К ПОСЛЕДУЮЩИМ КОНТРАКТАМ</w:t>
            </w:r>
          </w:p>
          <w:p w:rsidR="00A069E9" w:rsidRDefault="00A069E9">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Выполнение последующих контрактов</w:t>
            </w:r>
            <w:r>
              <w:rPr>
                <w:rFonts w:ascii="Arial" w:hAnsi="Arial" w:cs="Arial"/>
                <w:sz w:val="20"/>
                <w:szCs w:val="20"/>
              </w:rPr>
              <w:t>.</w:t>
            </w:r>
          </w:p>
          <w:p w:rsidR="00E31A99" w:rsidRDefault="00E31A99">
            <w:pPr>
              <w:pStyle w:val="a4"/>
              <w:rPr>
                <w:rFonts w:ascii="Arial" w:hAnsi="Arial" w:cs="Arial"/>
                <w:sz w:val="20"/>
                <w:szCs w:val="20"/>
              </w:rPr>
            </w:pPr>
            <w:r>
              <w:rPr>
                <w:rFonts w:ascii="Arial" w:hAnsi="Arial" w:cs="Arial"/>
                <w:sz w:val="20"/>
                <w:szCs w:val="20"/>
              </w:rPr>
              <w:t>9.1. Исполнение последующих договоров начинается с момента их заключения.</w:t>
            </w:r>
          </w:p>
          <w:p w:rsidR="00E31A99" w:rsidRDefault="00E31A99">
            <w:pPr>
              <w:pStyle w:val="a4"/>
              <w:rPr>
                <w:rFonts w:ascii="Arial" w:hAnsi="Arial" w:cs="Arial"/>
                <w:sz w:val="20"/>
                <w:szCs w:val="20"/>
              </w:rPr>
            </w:pPr>
            <w:r>
              <w:rPr>
                <w:rFonts w:ascii="Arial" w:hAnsi="Arial" w:cs="Arial"/>
                <w:sz w:val="20"/>
                <w:szCs w:val="20"/>
              </w:rPr>
              <w:t>9.2. Поставщик/Поставщик обязан начать доставку товаров/оказание услуг в кратчайшие разумные сроки с момента получения заказа;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Основные обязательства поставщика/ поставщика после заключения последующего контракта.</w:t>
            </w:r>
          </w:p>
          <w:p w:rsidR="00E31A99" w:rsidRDefault="00E31A99">
            <w:pPr>
              <w:pStyle w:val="a4"/>
              <w:rPr>
                <w:rFonts w:ascii="Arial" w:hAnsi="Arial" w:cs="Arial"/>
                <w:sz w:val="20"/>
                <w:szCs w:val="20"/>
              </w:rPr>
            </w:pPr>
            <w:r>
              <w:rPr>
                <w:rFonts w:ascii="Arial" w:hAnsi="Arial" w:cs="Arial"/>
                <w:sz w:val="20"/>
                <w:szCs w:val="20"/>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Споры</w:t>
            </w:r>
          </w:p>
          <w:p w:rsidR="00E31A99" w:rsidRDefault="00E31A99">
            <w:pPr>
              <w:pStyle w:val="a4"/>
              <w:rPr>
                <w:rFonts w:ascii="Arial" w:hAnsi="Arial" w:cs="Arial"/>
                <w:sz w:val="20"/>
                <w:szCs w:val="20"/>
              </w:rPr>
            </w:pPr>
            <w:r>
              <w:rPr>
                <w:rFonts w:ascii="Arial" w:hAnsi="Arial" w:cs="Arial"/>
                <w:sz w:val="20"/>
                <w:szCs w:val="20"/>
              </w:rPr>
              <w:t>11.1. Споры, которые могут возникнуть в результате применения и толкования положений настоящего Рамочного соглашения, разрешаются мирным путем.</w:t>
            </w:r>
          </w:p>
          <w:p w:rsidR="00E31A99" w:rsidRDefault="00E31A99">
            <w:pPr>
              <w:pStyle w:val="a4"/>
              <w:rPr>
                <w:rFonts w:ascii="Arial" w:hAnsi="Arial" w:cs="Arial"/>
                <w:sz w:val="20"/>
                <w:szCs w:val="20"/>
              </w:rPr>
            </w:pPr>
            <w:r>
              <w:rPr>
                <w:rFonts w:ascii="Arial" w:hAnsi="Arial" w:cs="Arial"/>
                <w:sz w:val="20"/>
                <w:szCs w:val="20"/>
              </w:rPr>
              <w:t>11.2. Если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Молдова.</w:t>
            </w:r>
          </w:p>
          <w:p w:rsidR="00E31A99" w:rsidRDefault="00E31A99">
            <w:pPr>
              <w:pStyle w:val="a4"/>
              <w:rPr>
                <w:rFonts w:ascii="Arial" w:hAnsi="Arial" w:cs="Arial"/>
                <w:sz w:val="20"/>
                <w:szCs w:val="20"/>
              </w:rPr>
            </w:pPr>
            <w:r>
              <w:rPr>
                <w:rFonts w:ascii="Arial" w:hAnsi="Arial" w:cs="Arial"/>
                <w:sz w:val="20"/>
                <w:szCs w:val="20"/>
              </w:rPr>
              <w:t>Сегодня, ________20__ г., стороны заключили настоящее рамочное соглашение в ___ экземплярах, имеющих одинаковую юридическую силу.</w:t>
            </w:r>
          </w:p>
          <w:p w:rsidR="00E31A99" w:rsidRDefault="00E31A99">
            <w:pPr>
              <w:pStyle w:val="a4"/>
              <w:rPr>
                <w:rFonts w:ascii="Arial" w:hAnsi="Arial" w:cs="Arial"/>
                <w:sz w:val="20"/>
                <w:szCs w:val="20"/>
              </w:rPr>
            </w:pPr>
            <w:r>
              <w:rPr>
                <w:rFonts w:ascii="Arial" w:hAnsi="Arial" w:cs="Arial"/>
                <w:sz w:val="20"/>
                <w:szCs w:val="20"/>
              </w:rPr>
              <w:t>Настоящее Рамочное соглашение считается заключенным и вступает в силу с даты его подписания Сторонами, действует до «__» _______________ 20__ года.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07"/>
        <w:gridCol w:w="5193"/>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bl>
    <w:p w:rsidR="00E31A99" w:rsidRDefault="00E31A99" w:rsidP="00E31A99">
      <w:pPr>
        <w:pStyle w:val="a4"/>
      </w:pPr>
      <w:r>
        <w:t> </w:t>
      </w:r>
    </w:p>
    <w:p w:rsidR="00E31A99" w:rsidRDefault="00E31A99" w:rsidP="00E31A99">
      <w:pPr>
        <w:pStyle w:val="a4"/>
      </w:pPr>
      <w:r>
        <w:t> </w:t>
      </w:r>
    </w:p>
    <w:sectPr w:rsidR="00E31A99" w:rsidSect="006F5B42">
      <w:footerReference w:type="default" r:id="rId69"/>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7C7" w:rsidRDefault="00B607C7" w:rsidP="00FB4232">
      <w:pPr>
        <w:spacing w:after="0"/>
      </w:pPr>
      <w:r>
        <w:separator/>
      </w:r>
    </w:p>
  </w:endnote>
  <w:endnote w:type="continuationSeparator" w:id="0">
    <w:p w:rsidR="00B607C7" w:rsidRDefault="00B607C7" w:rsidP="00FB42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DejaVuSerifCondensed">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26726"/>
      <w:docPartObj>
        <w:docPartGallery w:val="Page Numbers (Bottom of Page)"/>
        <w:docPartUnique/>
      </w:docPartObj>
    </w:sdtPr>
    <w:sdtEndPr/>
    <w:sdtContent>
      <w:p w:rsidR="00B607C7" w:rsidRDefault="00B607C7">
        <w:pPr>
          <w:pStyle w:val="aa"/>
          <w:jc w:val="center"/>
        </w:pPr>
        <w:r>
          <w:fldChar w:fldCharType="begin"/>
        </w:r>
        <w:r>
          <w:instrText>PAGE   \* MERGEFORMAT</w:instrText>
        </w:r>
        <w:r>
          <w:fldChar w:fldCharType="separate"/>
        </w:r>
        <w:r w:rsidR="008C7ADA">
          <w:rPr>
            <w:noProof/>
          </w:rPr>
          <w:t>56</w:t>
        </w:r>
        <w:r>
          <w:fldChar w:fldCharType="end"/>
        </w:r>
      </w:p>
    </w:sdtContent>
  </w:sdt>
  <w:p w:rsidR="00B607C7" w:rsidRDefault="00B607C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7C7" w:rsidRDefault="00B607C7" w:rsidP="00FB4232">
      <w:pPr>
        <w:spacing w:after="0"/>
      </w:pPr>
      <w:r>
        <w:separator/>
      </w:r>
    </w:p>
  </w:footnote>
  <w:footnote w:type="continuationSeparator" w:id="0">
    <w:p w:rsidR="00B607C7" w:rsidRDefault="00B607C7" w:rsidP="00FB423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86F0935"/>
    <w:multiLevelType w:val="hybridMultilevel"/>
    <w:tmpl w:val="E98E96CE"/>
    <w:lvl w:ilvl="0" w:tplc="85D47A1E">
      <w:start w:val="1"/>
      <w:numFmt w:val="decimal"/>
      <w:lvlText w:val="%1."/>
      <w:lvlJc w:val="left"/>
      <w:pPr>
        <w:ind w:left="657"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nsid w:val="27757F9C"/>
    <w:multiLevelType w:val="hybridMultilevel"/>
    <w:tmpl w:val="408A5F2E"/>
    <w:lvl w:ilvl="0" w:tplc="F3A23116">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3E3D6768"/>
    <w:multiLevelType w:val="hybridMultilevel"/>
    <w:tmpl w:val="F370CCCE"/>
    <w:lvl w:ilvl="0" w:tplc="7444DD18">
      <w:start w:val="1"/>
      <w:numFmt w:val="decimal"/>
      <w:lvlText w:val="%1."/>
      <w:lvlJc w:val="left"/>
      <w:pPr>
        <w:ind w:left="720"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4F2D45EA"/>
    <w:multiLevelType w:val="hybridMultilevel"/>
    <w:tmpl w:val="74E6375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0526AA4"/>
    <w:multiLevelType w:val="hybridMultilevel"/>
    <w:tmpl w:val="B4A24330"/>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4"/>
  </w:num>
  <w:num w:numId="2">
    <w:abstractNumId w:val="20"/>
  </w:num>
  <w:num w:numId="3">
    <w:abstractNumId w:val="11"/>
  </w:num>
  <w:num w:numId="4">
    <w:abstractNumId w:val="16"/>
  </w:num>
  <w:num w:numId="5">
    <w:abstractNumId w:val="14"/>
  </w:num>
  <w:num w:numId="6">
    <w:abstractNumId w:val="19"/>
  </w:num>
  <w:num w:numId="7">
    <w:abstractNumId w:val="15"/>
  </w:num>
  <w:num w:numId="8">
    <w:abstractNumId w:val="1"/>
  </w:num>
  <w:num w:numId="9">
    <w:abstractNumId w:val="9"/>
  </w:num>
  <w:num w:numId="10">
    <w:abstractNumId w:val="22"/>
  </w:num>
  <w:num w:numId="11">
    <w:abstractNumId w:val="2"/>
  </w:num>
  <w:num w:numId="12">
    <w:abstractNumId w:val="5"/>
  </w:num>
  <w:num w:numId="13">
    <w:abstractNumId w:val="12"/>
  </w:num>
  <w:num w:numId="14">
    <w:abstractNumId w:val="24"/>
  </w:num>
  <w:num w:numId="15">
    <w:abstractNumId w:val="21"/>
  </w:num>
  <w:num w:numId="16">
    <w:abstractNumId w:val="25"/>
  </w:num>
  <w:num w:numId="17">
    <w:abstractNumId w:val="13"/>
  </w:num>
  <w:num w:numId="18">
    <w:abstractNumId w:val="7"/>
  </w:num>
  <w:num w:numId="19">
    <w:abstractNumId w:val="3"/>
  </w:num>
  <w:num w:numId="20">
    <w:abstractNumId w:val="6"/>
  </w:num>
  <w:num w:numId="21">
    <w:abstractNumId w:val="10"/>
  </w:num>
  <w:num w:numId="22">
    <w:abstractNumId w:val="23"/>
  </w:num>
  <w:num w:numId="23">
    <w:abstractNumId w:val="0"/>
  </w:num>
  <w:num w:numId="24">
    <w:abstractNumId w:val="18"/>
  </w:num>
  <w:num w:numId="25">
    <w:abstractNumId w:val="8"/>
  </w:num>
  <w:num w:numId="26">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914"/>
    <w:rsid w:val="00015707"/>
    <w:rsid w:val="00026E0F"/>
    <w:rsid w:val="0006224A"/>
    <w:rsid w:val="00070401"/>
    <w:rsid w:val="0007710A"/>
    <w:rsid w:val="0008259E"/>
    <w:rsid w:val="0009477D"/>
    <w:rsid w:val="000A1E12"/>
    <w:rsid w:val="000C2DA6"/>
    <w:rsid w:val="000D1A9A"/>
    <w:rsid w:val="000E39E5"/>
    <w:rsid w:val="000E7941"/>
    <w:rsid w:val="000E7A13"/>
    <w:rsid w:val="00105183"/>
    <w:rsid w:val="0014663B"/>
    <w:rsid w:val="0015794F"/>
    <w:rsid w:val="00174210"/>
    <w:rsid w:val="00182F63"/>
    <w:rsid w:val="001834BA"/>
    <w:rsid w:val="001D239F"/>
    <w:rsid w:val="001D27BA"/>
    <w:rsid w:val="0021291C"/>
    <w:rsid w:val="00225210"/>
    <w:rsid w:val="00227F9B"/>
    <w:rsid w:val="002412DD"/>
    <w:rsid w:val="002B558B"/>
    <w:rsid w:val="002C15A5"/>
    <w:rsid w:val="002F5C81"/>
    <w:rsid w:val="00312964"/>
    <w:rsid w:val="00336569"/>
    <w:rsid w:val="00342418"/>
    <w:rsid w:val="00347B00"/>
    <w:rsid w:val="00353B60"/>
    <w:rsid w:val="00376BE8"/>
    <w:rsid w:val="00382173"/>
    <w:rsid w:val="00394E6C"/>
    <w:rsid w:val="003D6B04"/>
    <w:rsid w:val="003E1801"/>
    <w:rsid w:val="003E35F0"/>
    <w:rsid w:val="00444BE1"/>
    <w:rsid w:val="0046106C"/>
    <w:rsid w:val="004667AD"/>
    <w:rsid w:val="004A391F"/>
    <w:rsid w:val="004A6188"/>
    <w:rsid w:val="004F770C"/>
    <w:rsid w:val="00500B8D"/>
    <w:rsid w:val="005176BF"/>
    <w:rsid w:val="00544A7C"/>
    <w:rsid w:val="00555808"/>
    <w:rsid w:val="00561589"/>
    <w:rsid w:val="005814FF"/>
    <w:rsid w:val="005A4E1A"/>
    <w:rsid w:val="005C2D02"/>
    <w:rsid w:val="005D3761"/>
    <w:rsid w:val="005E52E6"/>
    <w:rsid w:val="0062021D"/>
    <w:rsid w:val="00624C98"/>
    <w:rsid w:val="006342B3"/>
    <w:rsid w:val="006447CD"/>
    <w:rsid w:val="00653FE0"/>
    <w:rsid w:val="00654DD2"/>
    <w:rsid w:val="00673025"/>
    <w:rsid w:val="00674999"/>
    <w:rsid w:val="00691805"/>
    <w:rsid w:val="006A3619"/>
    <w:rsid w:val="006B5C48"/>
    <w:rsid w:val="006C0B77"/>
    <w:rsid w:val="006D2925"/>
    <w:rsid w:val="006F4B1A"/>
    <w:rsid w:val="006F4C85"/>
    <w:rsid w:val="006F5B42"/>
    <w:rsid w:val="00700295"/>
    <w:rsid w:val="00731D33"/>
    <w:rsid w:val="00733183"/>
    <w:rsid w:val="0073472A"/>
    <w:rsid w:val="00740915"/>
    <w:rsid w:val="0074697A"/>
    <w:rsid w:val="00747405"/>
    <w:rsid w:val="0079563D"/>
    <w:rsid w:val="00796772"/>
    <w:rsid w:val="007B01CD"/>
    <w:rsid w:val="007F173C"/>
    <w:rsid w:val="007F6626"/>
    <w:rsid w:val="008242FF"/>
    <w:rsid w:val="00825A2F"/>
    <w:rsid w:val="00844A25"/>
    <w:rsid w:val="00851267"/>
    <w:rsid w:val="0085346F"/>
    <w:rsid w:val="00870751"/>
    <w:rsid w:val="0088707B"/>
    <w:rsid w:val="008A5E4A"/>
    <w:rsid w:val="008B1D64"/>
    <w:rsid w:val="008C747D"/>
    <w:rsid w:val="008C7ADA"/>
    <w:rsid w:val="008D04C2"/>
    <w:rsid w:val="008F7E97"/>
    <w:rsid w:val="0090556D"/>
    <w:rsid w:val="0091424C"/>
    <w:rsid w:val="0091660E"/>
    <w:rsid w:val="00922C48"/>
    <w:rsid w:val="009666BB"/>
    <w:rsid w:val="00990AC8"/>
    <w:rsid w:val="009B5FB7"/>
    <w:rsid w:val="009C2AA6"/>
    <w:rsid w:val="009E1D94"/>
    <w:rsid w:val="009F3207"/>
    <w:rsid w:val="00A069E9"/>
    <w:rsid w:val="00A07265"/>
    <w:rsid w:val="00A07B84"/>
    <w:rsid w:val="00A33EA0"/>
    <w:rsid w:val="00A4345F"/>
    <w:rsid w:val="00A439B0"/>
    <w:rsid w:val="00A50BF6"/>
    <w:rsid w:val="00A76AFA"/>
    <w:rsid w:val="00A902C0"/>
    <w:rsid w:val="00AB7560"/>
    <w:rsid w:val="00AC6047"/>
    <w:rsid w:val="00AD268A"/>
    <w:rsid w:val="00AE3784"/>
    <w:rsid w:val="00AF77B9"/>
    <w:rsid w:val="00B30174"/>
    <w:rsid w:val="00B50C72"/>
    <w:rsid w:val="00B56FCA"/>
    <w:rsid w:val="00B607C7"/>
    <w:rsid w:val="00B64232"/>
    <w:rsid w:val="00B71692"/>
    <w:rsid w:val="00B900B8"/>
    <w:rsid w:val="00B915B7"/>
    <w:rsid w:val="00B91623"/>
    <w:rsid w:val="00BC1F79"/>
    <w:rsid w:val="00BC2C3E"/>
    <w:rsid w:val="00BC381C"/>
    <w:rsid w:val="00BF3045"/>
    <w:rsid w:val="00C051D2"/>
    <w:rsid w:val="00C269BA"/>
    <w:rsid w:val="00C42954"/>
    <w:rsid w:val="00C4392F"/>
    <w:rsid w:val="00C45B05"/>
    <w:rsid w:val="00C64779"/>
    <w:rsid w:val="00C851ED"/>
    <w:rsid w:val="00C8616B"/>
    <w:rsid w:val="00C97DEA"/>
    <w:rsid w:val="00CF4DE9"/>
    <w:rsid w:val="00D02F53"/>
    <w:rsid w:val="00D22431"/>
    <w:rsid w:val="00D2572D"/>
    <w:rsid w:val="00D46395"/>
    <w:rsid w:val="00D47C2B"/>
    <w:rsid w:val="00D83FDD"/>
    <w:rsid w:val="00D94B86"/>
    <w:rsid w:val="00D95527"/>
    <w:rsid w:val="00DC20B8"/>
    <w:rsid w:val="00E12067"/>
    <w:rsid w:val="00E2213B"/>
    <w:rsid w:val="00E243BF"/>
    <w:rsid w:val="00E31A99"/>
    <w:rsid w:val="00E9370B"/>
    <w:rsid w:val="00E96389"/>
    <w:rsid w:val="00EA2257"/>
    <w:rsid w:val="00EA59DF"/>
    <w:rsid w:val="00EB0935"/>
    <w:rsid w:val="00ED5FB3"/>
    <w:rsid w:val="00EE4070"/>
    <w:rsid w:val="00EE7B79"/>
    <w:rsid w:val="00F03368"/>
    <w:rsid w:val="00F0660C"/>
    <w:rsid w:val="00F108BC"/>
    <w:rsid w:val="00F12C76"/>
    <w:rsid w:val="00F242DF"/>
    <w:rsid w:val="00F4131F"/>
    <w:rsid w:val="00F41557"/>
    <w:rsid w:val="00F46C69"/>
    <w:rsid w:val="00FA046E"/>
    <w:rsid w:val="00FB4232"/>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 w:type="numbering" w:customStyle="1" w:styleId="60">
    <w:name w:val="Нет списка6"/>
    <w:next w:val="a3"/>
    <w:uiPriority w:val="99"/>
    <w:semiHidden/>
    <w:unhideWhenUsed/>
    <w:rsid w:val="00555808"/>
  </w:style>
  <w:style w:type="paragraph" w:customStyle="1" w:styleId="210">
    <w:name w:val="Заголовок 21"/>
    <w:basedOn w:val="a"/>
    <w:next w:val="a"/>
    <w:unhideWhenUsed/>
    <w:qFormat/>
    <w:rsid w:val="00555808"/>
    <w:pPr>
      <w:keepNext/>
      <w:keepLines/>
      <w:spacing w:before="40" w:after="0"/>
      <w:outlineLvl w:val="1"/>
    </w:pPr>
    <w:rPr>
      <w:rFonts w:ascii="Calibri Light" w:eastAsia="Times New Roman" w:hAnsi="Calibri Light" w:cs="Times New Roman"/>
      <w:color w:val="2E74B5"/>
      <w:sz w:val="26"/>
      <w:szCs w:val="26"/>
    </w:rPr>
  </w:style>
  <w:style w:type="paragraph" w:customStyle="1" w:styleId="310">
    <w:name w:val="Заголовок 31"/>
    <w:basedOn w:val="a"/>
    <w:next w:val="a"/>
    <w:unhideWhenUsed/>
    <w:qFormat/>
    <w:rsid w:val="00555808"/>
    <w:pPr>
      <w:keepNext/>
      <w:keepLines/>
      <w:spacing w:before="200" w:after="0"/>
      <w:outlineLvl w:val="2"/>
    </w:pPr>
    <w:rPr>
      <w:rFonts w:ascii="Calibri Light" w:eastAsia="Times New Roman" w:hAnsi="Calibri Light" w:cs="Times New Roman"/>
      <w:b/>
      <w:bCs/>
      <w:noProof/>
      <w:color w:val="5B9BD5"/>
      <w:sz w:val="24"/>
      <w:szCs w:val="24"/>
      <w:lang w:val="ro-RO"/>
    </w:rPr>
  </w:style>
  <w:style w:type="numbering" w:customStyle="1" w:styleId="110">
    <w:name w:val="Нет списка11"/>
    <w:next w:val="a3"/>
    <w:uiPriority w:val="99"/>
    <w:semiHidden/>
    <w:unhideWhenUsed/>
    <w:rsid w:val="00555808"/>
  </w:style>
  <w:style w:type="numbering" w:customStyle="1" w:styleId="111">
    <w:name w:val="Нет списка111"/>
    <w:next w:val="a3"/>
    <w:uiPriority w:val="99"/>
    <w:semiHidden/>
    <w:unhideWhenUsed/>
    <w:rsid w:val="00555808"/>
  </w:style>
  <w:style w:type="numbering" w:customStyle="1" w:styleId="211">
    <w:name w:val="Нет списка21"/>
    <w:next w:val="a3"/>
    <w:uiPriority w:val="99"/>
    <w:semiHidden/>
    <w:unhideWhenUsed/>
    <w:rsid w:val="00555808"/>
  </w:style>
  <w:style w:type="numbering" w:customStyle="1" w:styleId="311">
    <w:name w:val="Нет списка31"/>
    <w:next w:val="a3"/>
    <w:uiPriority w:val="99"/>
    <w:semiHidden/>
    <w:unhideWhenUsed/>
    <w:rsid w:val="00555808"/>
  </w:style>
  <w:style w:type="numbering" w:customStyle="1" w:styleId="410">
    <w:name w:val="Нет списка41"/>
    <w:next w:val="a3"/>
    <w:uiPriority w:val="99"/>
    <w:semiHidden/>
    <w:unhideWhenUsed/>
    <w:rsid w:val="00555808"/>
  </w:style>
  <w:style w:type="numbering" w:customStyle="1" w:styleId="510">
    <w:name w:val="Нет списка51"/>
    <w:next w:val="a3"/>
    <w:uiPriority w:val="99"/>
    <w:semiHidden/>
    <w:unhideWhenUsed/>
    <w:rsid w:val="00555808"/>
  </w:style>
  <w:style w:type="character" w:customStyle="1" w:styleId="212">
    <w:name w:val="Заголовок 2 Знак1"/>
    <w:basedOn w:val="a1"/>
    <w:uiPriority w:val="9"/>
    <w:semiHidden/>
    <w:rsid w:val="00555808"/>
    <w:rPr>
      <w:rFonts w:ascii="Cambria" w:eastAsia="Times New Roman" w:hAnsi="Cambria" w:cs="Times New Roman"/>
      <w:b/>
      <w:bCs/>
      <w:color w:val="4F81BD"/>
      <w:sz w:val="26"/>
      <w:szCs w:val="26"/>
    </w:rPr>
  </w:style>
  <w:style w:type="character" w:customStyle="1" w:styleId="312">
    <w:name w:val="Заголовок 3 Знак1"/>
    <w:basedOn w:val="a1"/>
    <w:uiPriority w:val="9"/>
    <w:semiHidden/>
    <w:rsid w:val="00555808"/>
    <w:rPr>
      <w:rFonts w:ascii="Cambria" w:eastAsia="Times New Roman" w:hAnsi="Cambria" w:cs="Times New Roman"/>
      <w:b/>
      <w:bCs/>
      <w:color w:val="4F81BD"/>
    </w:rPr>
  </w:style>
  <w:style w:type="numbering" w:customStyle="1" w:styleId="70">
    <w:name w:val="Нет списка7"/>
    <w:next w:val="a3"/>
    <w:uiPriority w:val="99"/>
    <w:semiHidden/>
    <w:unhideWhenUsed/>
    <w:rsid w:val="00382173"/>
  </w:style>
  <w:style w:type="numbering" w:customStyle="1" w:styleId="120">
    <w:name w:val="Нет списка12"/>
    <w:next w:val="a3"/>
    <w:uiPriority w:val="99"/>
    <w:semiHidden/>
    <w:unhideWhenUsed/>
    <w:rsid w:val="00382173"/>
  </w:style>
  <w:style w:type="numbering" w:customStyle="1" w:styleId="112">
    <w:name w:val="Нет списка112"/>
    <w:next w:val="a3"/>
    <w:uiPriority w:val="99"/>
    <w:semiHidden/>
    <w:unhideWhenUsed/>
    <w:rsid w:val="00382173"/>
  </w:style>
  <w:style w:type="numbering" w:customStyle="1" w:styleId="220">
    <w:name w:val="Нет списка22"/>
    <w:next w:val="a3"/>
    <w:uiPriority w:val="99"/>
    <w:semiHidden/>
    <w:unhideWhenUsed/>
    <w:rsid w:val="00382173"/>
  </w:style>
  <w:style w:type="numbering" w:customStyle="1" w:styleId="320">
    <w:name w:val="Нет списка32"/>
    <w:next w:val="a3"/>
    <w:uiPriority w:val="99"/>
    <w:semiHidden/>
    <w:unhideWhenUsed/>
    <w:rsid w:val="00382173"/>
  </w:style>
  <w:style w:type="numbering" w:customStyle="1" w:styleId="420">
    <w:name w:val="Нет списка42"/>
    <w:next w:val="a3"/>
    <w:uiPriority w:val="99"/>
    <w:semiHidden/>
    <w:unhideWhenUsed/>
    <w:rsid w:val="00382173"/>
  </w:style>
  <w:style w:type="numbering" w:customStyle="1" w:styleId="520">
    <w:name w:val="Нет списка52"/>
    <w:next w:val="a3"/>
    <w:uiPriority w:val="99"/>
    <w:semiHidden/>
    <w:unhideWhenUsed/>
    <w:rsid w:val="00382173"/>
  </w:style>
  <w:style w:type="numbering" w:customStyle="1" w:styleId="82">
    <w:name w:val="Нет списка8"/>
    <w:next w:val="a3"/>
    <w:uiPriority w:val="99"/>
    <w:semiHidden/>
    <w:unhideWhenUsed/>
    <w:rsid w:val="00F03368"/>
  </w:style>
  <w:style w:type="numbering" w:customStyle="1" w:styleId="130">
    <w:name w:val="Нет списка13"/>
    <w:next w:val="a3"/>
    <w:uiPriority w:val="99"/>
    <w:semiHidden/>
    <w:unhideWhenUsed/>
    <w:rsid w:val="00F03368"/>
  </w:style>
  <w:style w:type="numbering" w:customStyle="1" w:styleId="113">
    <w:name w:val="Нет списка113"/>
    <w:next w:val="a3"/>
    <w:uiPriority w:val="99"/>
    <w:semiHidden/>
    <w:unhideWhenUsed/>
    <w:rsid w:val="00F03368"/>
  </w:style>
  <w:style w:type="numbering" w:customStyle="1" w:styleId="230">
    <w:name w:val="Нет списка23"/>
    <w:next w:val="a3"/>
    <w:uiPriority w:val="99"/>
    <w:semiHidden/>
    <w:unhideWhenUsed/>
    <w:rsid w:val="00F03368"/>
  </w:style>
  <w:style w:type="numbering" w:customStyle="1" w:styleId="330">
    <w:name w:val="Нет списка33"/>
    <w:next w:val="a3"/>
    <w:uiPriority w:val="99"/>
    <w:semiHidden/>
    <w:unhideWhenUsed/>
    <w:rsid w:val="00F03368"/>
  </w:style>
  <w:style w:type="numbering" w:customStyle="1" w:styleId="430">
    <w:name w:val="Нет списка43"/>
    <w:next w:val="a3"/>
    <w:uiPriority w:val="99"/>
    <w:semiHidden/>
    <w:unhideWhenUsed/>
    <w:rsid w:val="00F03368"/>
  </w:style>
  <w:style w:type="numbering" w:customStyle="1" w:styleId="530">
    <w:name w:val="Нет списка53"/>
    <w:next w:val="a3"/>
    <w:uiPriority w:val="99"/>
    <w:semiHidden/>
    <w:unhideWhenUsed/>
    <w:rsid w:val="00F03368"/>
  </w:style>
  <w:style w:type="numbering" w:customStyle="1" w:styleId="92">
    <w:name w:val="Нет списка9"/>
    <w:next w:val="a3"/>
    <w:uiPriority w:val="99"/>
    <w:semiHidden/>
    <w:unhideWhenUsed/>
    <w:rsid w:val="0090556D"/>
  </w:style>
  <w:style w:type="numbering" w:customStyle="1" w:styleId="14">
    <w:name w:val="Нет списка14"/>
    <w:next w:val="a3"/>
    <w:uiPriority w:val="99"/>
    <w:semiHidden/>
    <w:unhideWhenUsed/>
    <w:rsid w:val="0090556D"/>
  </w:style>
  <w:style w:type="numbering" w:customStyle="1" w:styleId="114">
    <w:name w:val="Нет списка114"/>
    <w:next w:val="a3"/>
    <w:uiPriority w:val="99"/>
    <w:semiHidden/>
    <w:unhideWhenUsed/>
    <w:rsid w:val="0090556D"/>
  </w:style>
  <w:style w:type="numbering" w:customStyle="1" w:styleId="240">
    <w:name w:val="Нет списка24"/>
    <w:next w:val="a3"/>
    <w:uiPriority w:val="99"/>
    <w:semiHidden/>
    <w:unhideWhenUsed/>
    <w:rsid w:val="0090556D"/>
  </w:style>
  <w:style w:type="numbering" w:customStyle="1" w:styleId="340">
    <w:name w:val="Нет списка34"/>
    <w:next w:val="a3"/>
    <w:uiPriority w:val="99"/>
    <w:semiHidden/>
    <w:unhideWhenUsed/>
    <w:rsid w:val="0090556D"/>
  </w:style>
  <w:style w:type="numbering" w:customStyle="1" w:styleId="44">
    <w:name w:val="Нет списка44"/>
    <w:next w:val="a3"/>
    <w:uiPriority w:val="99"/>
    <w:semiHidden/>
    <w:unhideWhenUsed/>
    <w:rsid w:val="0090556D"/>
  </w:style>
  <w:style w:type="numbering" w:customStyle="1" w:styleId="54">
    <w:name w:val="Нет списка54"/>
    <w:next w:val="a3"/>
    <w:uiPriority w:val="99"/>
    <w:semiHidden/>
    <w:unhideWhenUsed/>
    <w:rsid w:val="0090556D"/>
  </w:style>
  <w:style w:type="numbering" w:customStyle="1" w:styleId="100">
    <w:name w:val="Нет списка10"/>
    <w:next w:val="a3"/>
    <w:uiPriority w:val="99"/>
    <w:semiHidden/>
    <w:unhideWhenUsed/>
    <w:rsid w:val="00B30174"/>
  </w:style>
  <w:style w:type="numbering" w:customStyle="1" w:styleId="15">
    <w:name w:val="Нет списка15"/>
    <w:next w:val="a3"/>
    <w:uiPriority w:val="99"/>
    <w:semiHidden/>
    <w:unhideWhenUsed/>
    <w:rsid w:val="00B30174"/>
  </w:style>
  <w:style w:type="numbering" w:customStyle="1" w:styleId="115">
    <w:name w:val="Нет списка115"/>
    <w:next w:val="a3"/>
    <w:uiPriority w:val="99"/>
    <w:semiHidden/>
    <w:unhideWhenUsed/>
    <w:rsid w:val="00B30174"/>
  </w:style>
  <w:style w:type="numbering" w:customStyle="1" w:styleId="250">
    <w:name w:val="Нет списка25"/>
    <w:next w:val="a3"/>
    <w:uiPriority w:val="99"/>
    <w:semiHidden/>
    <w:unhideWhenUsed/>
    <w:rsid w:val="00B30174"/>
  </w:style>
  <w:style w:type="numbering" w:customStyle="1" w:styleId="350">
    <w:name w:val="Нет списка35"/>
    <w:next w:val="a3"/>
    <w:uiPriority w:val="99"/>
    <w:semiHidden/>
    <w:unhideWhenUsed/>
    <w:rsid w:val="00B30174"/>
  </w:style>
  <w:style w:type="numbering" w:customStyle="1" w:styleId="45">
    <w:name w:val="Нет списка45"/>
    <w:next w:val="a3"/>
    <w:uiPriority w:val="99"/>
    <w:semiHidden/>
    <w:unhideWhenUsed/>
    <w:rsid w:val="00B30174"/>
  </w:style>
  <w:style w:type="numbering" w:customStyle="1" w:styleId="55">
    <w:name w:val="Нет списка55"/>
    <w:next w:val="a3"/>
    <w:uiPriority w:val="99"/>
    <w:semiHidden/>
    <w:unhideWhenUsed/>
    <w:rsid w:val="00B30174"/>
  </w:style>
  <w:style w:type="numbering" w:customStyle="1" w:styleId="16">
    <w:name w:val="Нет списка16"/>
    <w:next w:val="a3"/>
    <w:uiPriority w:val="99"/>
    <w:semiHidden/>
    <w:unhideWhenUsed/>
    <w:rsid w:val="0007710A"/>
  </w:style>
  <w:style w:type="numbering" w:customStyle="1" w:styleId="17">
    <w:name w:val="Нет списка17"/>
    <w:next w:val="a3"/>
    <w:uiPriority w:val="99"/>
    <w:semiHidden/>
    <w:unhideWhenUsed/>
    <w:rsid w:val="0007710A"/>
  </w:style>
  <w:style w:type="numbering" w:customStyle="1" w:styleId="116">
    <w:name w:val="Нет списка116"/>
    <w:next w:val="a3"/>
    <w:uiPriority w:val="99"/>
    <w:semiHidden/>
    <w:unhideWhenUsed/>
    <w:rsid w:val="0007710A"/>
  </w:style>
  <w:style w:type="numbering" w:customStyle="1" w:styleId="260">
    <w:name w:val="Нет списка26"/>
    <w:next w:val="a3"/>
    <w:uiPriority w:val="99"/>
    <w:semiHidden/>
    <w:unhideWhenUsed/>
    <w:rsid w:val="0007710A"/>
  </w:style>
  <w:style w:type="numbering" w:customStyle="1" w:styleId="36">
    <w:name w:val="Нет списка36"/>
    <w:next w:val="a3"/>
    <w:uiPriority w:val="99"/>
    <w:semiHidden/>
    <w:unhideWhenUsed/>
    <w:rsid w:val="0007710A"/>
  </w:style>
  <w:style w:type="numbering" w:customStyle="1" w:styleId="46">
    <w:name w:val="Нет списка46"/>
    <w:next w:val="a3"/>
    <w:uiPriority w:val="99"/>
    <w:semiHidden/>
    <w:unhideWhenUsed/>
    <w:rsid w:val="0007710A"/>
  </w:style>
  <w:style w:type="numbering" w:customStyle="1" w:styleId="56">
    <w:name w:val="Нет списка56"/>
    <w:next w:val="a3"/>
    <w:uiPriority w:val="99"/>
    <w:semiHidden/>
    <w:unhideWhenUsed/>
    <w:rsid w:val="0007710A"/>
  </w:style>
  <w:style w:type="numbering" w:customStyle="1" w:styleId="18">
    <w:name w:val="Нет списка18"/>
    <w:next w:val="a3"/>
    <w:uiPriority w:val="99"/>
    <w:semiHidden/>
    <w:unhideWhenUsed/>
    <w:rsid w:val="00B607C7"/>
  </w:style>
  <w:style w:type="numbering" w:customStyle="1" w:styleId="19">
    <w:name w:val="Нет списка19"/>
    <w:next w:val="a3"/>
    <w:uiPriority w:val="99"/>
    <w:semiHidden/>
    <w:unhideWhenUsed/>
    <w:rsid w:val="00B607C7"/>
  </w:style>
  <w:style w:type="numbering" w:customStyle="1" w:styleId="117">
    <w:name w:val="Нет списка117"/>
    <w:next w:val="a3"/>
    <w:uiPriority w:val="99"/>
    <w:semiHidden/>
    <w:unhideWhenUsed/>
    <w:rsid w:val="00B607C7"/>
  </w:style>
  <w:style w:type="numbering" w:customStyle="1" w:styleId="270">
    <w:name w:val="Нет списка27"/>
    <w:next w:val="a3"/>
    <w:uiPriority w:val="99"/>
    <w:semiHidden/>
    <w:unhideWhenUsed/>
    <w:rsid w:val="00B607C7"/>
  </w:style>
  <w:style w:type="numbering" w:customStyle="1" w:styleId="37">
    <w:name w:val="Нет списка37"/>
    <w:next w:val="a3"/>
    <w:uiPriority w:val="99"/>
    <w:semiHidden/>
    <w:unhideWhenUsed/>
    <w:rsid w:val="00B607C7"/>
  </w:style>
  <w:style w:type="numbering" w:customStyle="1" w:styleId="47">
    <w:name w:val="Нет списка47"/>
    <w:next w:val="a3"/>
    <w:uiPriority w:val="99"/>
    <w:semiHidden/>
    <w:unhideWhenUsed/>
    <w:rsid w:val="00B607C7"/>
  </w:style>
  <w:style w:type="numbering" w:customStyle="1" w:styleId="57">
    <w:name w:val="Нет списка57"/>
    <w:next w:val="a3"/>
    <w:uiPriority w:val="99"/>
    <w:semiHidden/>
    <w:unhideWhenUsed/>
    <w:rsid w:val="00B607C7"/>
  </w:style>
  <w:style w:type="numbering" w:customStyle="1" w:styleId="200">
    <w:name w:val="Нет списка20"/>
    <w:next w:val="a3"/>
    <w:uiPriority w:val="99"/>
    <w:semiHidden/>
    <w:unhideWhenUsed/>
    <w:rsid w:val="008C747D"/>
  </w:style>
  <w:style w:type="numbering" w:customStyle="1" w:styleId="1100">
    <w:name w:val="Нет списка110"/>
    <w:next w:val="a3"/>
    <w:uiPriority w:val="99"/>
    <w:semiHidden/>
    <w:unhideWhenUsed/>
    <w:rsid w:val="008C747D"/>
  </w:style>
  <w:style w:type="numbering" w:customStyle="1" w:styleId="118">
    <w:name w:val="Нет списка118"/>
    <w:next w:val="a3"/>
    <w:uiPriority w:val="99"/>
    <w:semiHidden/>
    <w:unhideWhenUsed/>
    <w:rsid w:val="008C747D"/>
  </w:style>
  <w:style w:type="numbering" w:customStyle="1" w:styleId="28">
    <w:name w:val="Нет списка28"/>
    <w:next w:val="a3"/>
    <w:uiPriority w:val="99"/>
    <w:semiHidden/>
    <w:unhideWhenUsed/>
    <w:rsid w:val="008C747D"/>
  </w:style>
  <w:style w:type="numbering" w:customStyle="1" w:styleId="38">
    <w:name w:val="Нет списка38"/>
    <w:next w:val="a3"/>
    <w:uiPriority w:val="99"/>
    <w:semiHidden/>
    <w:unhideWhenUsed/>
    <w:rsid w:val="008C747D"/>
  </w:style>
  <w:style w:type="numbering" w:customStyle="1" w:styleId="48">
    <w:name w:val="Нет списка48"/>
    <w:next w:val="a3"/>
    <w:uiPriority w:val="99"/>
    <w:semiHidden/>
    <w:unhideWhenUsed/>
    <w:rsid w:val="008C747D"/>
  </w:style>
  <w:style w:type="numbering" w:customStyle="1" w:styleId="58">
    <w:name w:val="Нет списка58"/>
    <w:next w:val="a3"/>
    <w:uiPriority w:val="99"/>
    <w:semiHidden/>
    <w:unhideWhenUsed/>
    <w:rsid w:val="008C747D"/>
  </w:style>
  <w:style w:type="numbering" w:customStyle="1" w:styleId="29">
    <w:name w:val="Нет списка29"/>
    <w:next w:val="a3"/>
    <w:uiPriority w:val="99"/>
    <w:semiHidden/>
    <w:unhideWhenUsed/>
    <w:rsid w:val="0088707B"/>
  </w:style>
  <w:style w:type="numbering" w:customStyle="1" w:styleId="119">
    <w:name w:val="Нет списка119"/>
    <w:next w:val="a3"/>
    <w:uiPriority w:val="99"/>
    <w:semiHidden/>
    <w:unhideWhenUsed/>
    <w:rsid w:val="0088707B"/>
  </w:style>
  <w:style w:type="numbering" w:customStyle="1" w:styleId="1110">
    <w:name w:val="Нет списка1110"/>
    <w:next w:val="a3"/>
    <w:uiPriority w:val="99"/>
    <w:semiHidden/>
    <w:unhideWhenUsed/>
    <w:rsid w:val="0088707B"/>
  </w:style>
  <w:style w:type="numbering" w:customStyle="1" w:styleId="2100">
    <w:name w:val="Нет списка210"/>
    <w:next w:val="a3"/>
    <w:uiPriority w:val="99"/>
    <w:semiHidden/>
    <w:unhideWhenUsed/>
    <w:rsid w:val="0088707B"/>
  </w:style>
  <w:style w:type="numbering" w:customStyle="1" w:styleId="39">
    <w:name w:val="Нет списка39"/>
    <w:next w:val="a3"/>
    <w:uiPriority w:val="99"/>
    <w:semiHidden/>
    <w:unhideWhenUsed/>
    <w:rsid w:val="0088707B"/>
  </w:style>
  <w:style w:type="numbering" w:customStyle="1" w:styleId="49">
    <w:name w:val="Нет списка49"/>
    <w:next w:val="a3"/>
    <w:uiPriority w:val="99"/>
    <w:semiHidden/>
    <w:unhideWhenUsed/>
    <w:rsid w:val="0088707B"/>
  </w:style>
  <w:style w:type="numbering" w:customStyle="1" w:styleId="59">
    <w:name w:val="Нет списка59"/>
    <w:next w:val="a3"/>
    <w:uiPriority w:val="99"/>
    <w:semiHidden/>
    <w:unhideWhenUsed/>
    <w:rsid w:val="0088707B"/>
  </w:style>
  <w:style w:type="numbering" w:customStyle="1" w:styleId="300">
    <w:name w:val="Нет списка30"/>
    <w:next w:val="a3"/>
    <w:uiPriority w:val="99"/>
    <w:semiHidden/>
    <w:unhideWhenUsed/>
    <w:rsid w:val="005A4E1A"/>
  </w:style>
  <w:style w:type="numbering" w:customStyle="1" w:styleId="1200">
    <w:name w:val="Нет списка120"/>
    <w:next w:val="a3"/>
    <w:uiPriority w:val="99"/>
    <w:semiHidden/>
    <w:unhideWhenUsed/>
    <w:rsid w:val="005A4E1A"/>
  </w:style>
  <w:style w:type="numbering" w:customStyle="1" w:styleId="1111">
    <w:name w:val="Нет списка1111"/>
    <w:next w:val="a3"/>
    <w:uiPriority w:val="99"/>
    <w:semiHidden/>
    <w:unhideWhenUsed/>
    <w:rsid w:val="005A4E1A"/>
  </w:style>
  <w:style w:type="numbering" w:customStyle="1" w:styleId="2110">
    <w:name w:val="Нет списка211"/>
    <w:next w:val="a3"/>
    <w:uiPriority w:val="99"/>
    <w:semiHidden/>
    <w:unhideWhenUsed/>
    <w:rsid w:val="005A4E1A"/>
  </w:style>
  <w:style w:type="numbering" w:customStyle="1" w:styleId="3100">
    <w:name w:val="Нет списка310"/>
    <w:next w:val="a3"/>
    <w:uiPriority w:val="99"/>
    <w:semiHidden/>
    <w:unhideWhenUsed/>
    <w:rsid w:val="005A4E1A"/>
  </w:style>
  <w:style w:type="numbering" w:customStyle="1" w:styleId="4100">
    <w:name w:val="Нет списка410"/>
    <w:next w:val="a3"/>
    <w:uiPriority w:val="99"/>
    <w:semiHidden/>
    <w:unhideWhenUsed/>
    <w:rsid w:val="005A4E1A"/>
  </w:style>
  <w:style w:type="numbering" w:customStyle="1" w:styleId="5100">
    <w:name w:val="Нет списка510"/>
    <w:next w:val="a3"/>
    <w:uiPriority w:val="99"/>
    <w:semiHidden/>
    <w:unhideWhenUsed/>
    <w:rsid w:val="005A4E1A"/>
  </w:style>
  <w:style w:type="numbering" w:customStyle="1" w:styleId="400">
    <w:name w:val="Нет списка40"/>
    <w:next w:val="a3"/>
    <w:uiPriority w:val="99"/>
    <w:semiHidden/>
    <w:unhideWhenUsed/>
    <w:rsid w:val="00C64779"/>
  </w:style>
  <w:style w:type="numbering" w:customStyle="1" w:styleId="121">
    <w:name w:val="Нет списка121"/>
    <w:next w:val="a3"/>
    <w:uiPriority w:val="99"/>
    <w:semiHidden/>
    <w:unhideWhenUsed/>
    <w:rsid w:val="00C64779"/>
  </w:style>
  <w:style w:type="numbering" w:customStyle="1" w:styleId="1112">
    <w:name w:val="Нет списка1112"/>
    <w:next w:val="a3"/>
    <w:uiPriority w:val="99"/>
    <w:semiHidden/>
    <w:unhideWhenUsed/>
    <w:rsid w:val="00C64779"/>
  </w:style>
  <w:style w:type="numbering" w:customStyle="1" w:styleId="2120">
    <w:name w:val="Нет списка212"/>
    <w:next w:val="a3"/>
    <w:uiPriority w:val="99"/>
    <w:semiHidden/>
    <w:unhideWhenUsed/>
    <w:rsid w:val="00C64779"/>
  </w:style>
  <w:style w:type="numbering" w:customStyle="1" w:styleId="3110">
    <w:name w:val="Нет списка311"/>
    <w:next w:val="a3"/>
    <w:uiPriority w:val="99"/>
    <w:semiHidden/>
    <w:unhideWhenUsed/>
    <w:rsid w:val="00C64779"/>
  </w:style>
  <w:style w:type="numbering" w:customStyle="1" w:styleId="411">
    <w:name w:val="Нет списка411"/>
    <w:next w:val="a3"/>
    <w:uiPriority w:val="99"/>
    <w:semiHidden/>
    <w:unhideWhenUsed/>
    <w:rsid w:val="00C64779"/>
  </w:style>
  <w:style w:type="numbering" w:customStyle="1" w:styleId="511">
    <w:name w:val="Нет списка511"/>
    <w:next w:val="a3"/>
    <w:uiPriority w:val="99"/>
    <w:semiHidden/>
    <w:unhideWhenUsed/>
    <w:rsid w:val="00C64779"/>
  </w:style>
  <w:style w:type="numbering" w:customStyle="1" w:styleId="500">
    <w:name w:val="Нет списка50"/>
    <w:next w:val="a3"/>
    <w:uiPriority w:val="99"/>
    <w:semiHidden/>
    <w:unhideWhenUsed/>
    <w:rsid w:val="008C7ADA"/>
  </w:style>
  <w:style w:type="numbering" w:customStyle="1" w:styleId="122">
    <w:name w:val="Нет списка122"/>
    <w:next w:val="a3"/>
    <w:uiPriority w:val="99"/>
    <w:semiHidden/>
    <w:unhideWhenUsed/>
    <w:rsid w:val="008C7ADA"/>
  </w:style>
  <w:style w:type="numbering" w:customStyle="1" w:styleId="1113">
    <w:name w:val="Нет списка1113"/>
    <w:next w:val="a3"/>
    <w:uiPriority w:val="99"/>
    <w:semiHidden/>
    <w:unhideWhenUsed/>
    <w:rsid w:val="008C7ADA"/>
  </w:style>
  <w:style w:type="numbering" w:customStyle="1" w:styleId="213">
    <w:name w:val="Нет списка213"/>
    <w:next w:val="a3"/>
    <w:uiPriority w:val="99"/>
    <w:semiHidden/>
    <w:unhideWhenUsed/>
    <w:rsid w:val="008C7ADA"/>
  </w:style>
  <w:style w:type="numbering" w:customStyle="1" w:styleId="3120">
    <w:name w:val="Нет списка312"/>
    <w:next w:val="a3"/>
    <w:uiPriority w:val="99"/>
    <w:semiHidden/>
    <w:unhideWhenUsed/>
    <w:rsid w:val="008C7ADA"/>
  </w:style>
  <w:style w:type="numbering" w:customStyle="1" w:styleId="412">
    <w:name w:val="Нет списка412"/>
    <w:next w:val="a3"/>
    <w:uiPriority w:val="99"/>
    <w:semiHidden/>
    <w:unhideWhenUsed/>
    <w:rsid w:val="008C7ADA"/>
  </w:style>
  <w:style w:type="numbering" w:customStyle="1" w:styleId="512">
    <w:name w:val="Нет списка512"/>
    <w:next w:val="a3"/>
    <w:uiPriority w:val="99"/>
    <w:semiHidden/>
    <w:unhideWhenUsed/>
    <w:rsid w:val="008C7A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 w:type="numbering" w:customStyle="1" w:styleId="60">
    <w:name w:val="Нет списка6"/>
    <w:next w:val="a3"/>
    <w:uiPriority w:val="99"/>
    <w:semiHidden/>
    <w:unhideWhenUsed/>
    <w:rsid w:val="00555808"/>
  </w:style>
  <w:style w:type="paragraph" w:customStyle="1" w:styleId="210">
    <w:name w:val="Заголовок 21"/>
    <w:basedOn w:val="a"/>
    <w:next w:val="a"/>
    <w:unhideWhenUsed/>
    <w:qFormat/>
    <w:rsid w:val="00555808"/>
    <w:pPr>
      <w:keepNext/>
      <w:keepLines/>
      <w:spacing w:before="40" w:after="0"/>
      <w:outlineLvl w:val="1"/>
    </w:pPr>
    <w:rPr>
      <w:rFonts w:ascii="Calibri Light" w:eastAsia="Times New Roman" w:hAnsi="Calibri Light" w:cs="Times New Roman"/>
      <w:color w:val="2E74B5"/>
      <w:sz w:val="26"/>
      <w:szCs w:val="26"/>
    </w:rPr>
  </w:style>
  <w:style w:type="paragraph" w:customStyle="1" w:styleId="310">
    <w:name w:val="Заголовок 31"/>
    <w:basedOn w:val="a"/>
    <w:next w:val="a"/>
    <w:unhideWhenUsed/>
    <w:qFormat/>
    <w:rsid w:val="00555808"/>
    <w:pPr>
      <w:keepNext/>
      <w:keepLines/>
      <w:spacing w:before="200" w:after="0"/>
      <w:outlineLvl w:val="2"/>
    </w:pPr>
    <w:rPr>
      <w:rFonts w:ascii="Calibri Light" w:eastAsia="Times New Roman" w:hAnsi="Calibri Light" w:cs="Times New Roman"/>
      <w:b/>
      <w:bCs/>
      <w:noProof/>
      <w:color w:val="5B9BD5"/>
      <w:sz w:val="24"/>
      <w:szCs w:val="24"/>
      <w:lang w:val="ro-RO"/>
    </w:rPr>
  </w:style>
  <w:style w:type="numbering" w:customStyle="1" w:styleId="110">
    <w:name w:val="Нет списка11"/>
    <w:next w:val="a3"/>
    <w:uiPriority w:val="99"/>
    <w:semiHidden/>
    <w:unhideWhenUsed/>
    <w:rsid w:val="00555808"/>
  </w:style>
  <w:style w:type="numbering" w:customStyle="1" w:styleId="111">
    <w:name w:val="Нет списка111"/>
    <w:next w:val="a3"/>
    <w:uiPriority w:val="99"/>
    <w:semiHidden/>
    <w:unhideWhenUsed/>
    <w:rsid w:val="00555808"/>
  </w:style>
  <w:style w:type="numbering" w:customStyle="1" w:styleId="211">
    <w:name w:val="Нет списка21"/>
    <w:next w:val="a3"/>
    <w:uiPriority w:val="99"/>
    <w:semiHidden/>
    <w:unhideWhenUsed/>
    <w:rsid w:val="00555808"/>
  </w:style>
  <w:style w:type="numbering" w:customStyle="1" w:styleId="311">
    <w:name w:val="Нет списка31"/>
    <w:next w:val="a3"/>
    <w:uiPriority w:val="99"/>
    <w:semiHidden/>
    <w:unhideWhenUsed/>
    <w:rsid w:val="00555808"/>
  </w:style>
  <w:style w:type="numbering" w:customStyle="1" w:styleId="410">
    <w:name w:val="Нет списка41"/>
    <w:next w:val="a3"/>
    <w:uiPriority w:val="99"/>
    <w:semiHidden/>
    <w:unhideWhenUsed/>
    <w:rsid w:val="00555808"/>
  </w:style>
  <w:style w:type="numbering" w:customStyle="1" w:styleId="510">
    <w:name w:val="Нет списка51"/>
    <w:next w:val="a3"/>
    <w:uiPriority w:val="99"/>
    <w:semiHidden/>
    <w:unhideWhenUsed/>
    <w:rsid w:val="00555808"/>
  </w:style>
  <w:style w:type="character" w:customStyle="1" w:styleId="212">
    <w:name w:val="Заголовок 2 Знак1"/>
    <w:basedOn w:val="a1"/>
    <w:uiPriority w:val="9"/>
    <w:semiHidden/>
    <w:rsid w:val="00555808"/>
    <w:rPr>
      <w:rFonts w:ascii="Cambria" w:eastAsia="Times New Roman" w:hAnsi="Cambria" w:cs="Times New Roman"/>
      <w:b/>
      <w:bCs/>
      <w:color w:val="4F81BD"/>
      <w:sz w:val="26"/>
      <w:szCs w:val="26"/>
    </w:rPr>
  </w:style>
  <w:style w:type="character" w:customStyle="1" w:styleId="312">
    <w:name w:val="Заголовок 3 Знак1"/>
    <w:basedOn w:val="a1"/>
    <w:uiPriority w:val="9"/>
    <w:semiHidden/>
    <w:rsid w:val="00555808"/>
    <w:rPr>
      <w:rFonts w:ascii="Cambria" w:eastAsia="Times New Roman" w:hAnsi="Cambria" w:cs="Times New Roman"/>
      <w:b/>
      <w:bCs/>
      <w:color w:val="4F81BD"/>
    </w:rPr>
  </w:style>
  <w:style w:type="numbering" w:customStyle="1" w:styleId="70">
    <w:name w:val="Нет списка7"/>
    <w:next w:val="a3"/>
    <w:uiPriority w:val="99"/>
    <w:semiHidden/>
    <w:unhideWhenUsed/>
    <w:rsid w:val="00382173"/>
  </w:style>
  <w:style w:type="numbering" w:customStyle="1" w:styleId="120">
    <w:name w:val="Нет списка12"/>
    <w:next w:val="a3"/>
    <w:uiPriority w:val="99"/>
    <w:semiHidden/>
    <w:unhideWhenUsed/>
    <w:rsid w:val="00382173"/>
  </w:style>
  <w:style w:type="numbering" w:customStyle="1" w:styleId="112">
    <w:name w:val="Нет списка112"/>
    <w:next w:val="a3"/>
    <w:uiPriority w:val="99"/>
    <w:semiHidden/>
    <w:unhideWhenUsed/>
    <w:rsid w:val="00382173"/>
  </w:style>
  <w:style w:type="numbering" w:customStyle="1" w:styleId="220">
    <w:name w:val="Нет списка22"/>
    <w:next w:val="a3"/>
    <w:uiPriority w:val="99"/>
    <w:semiHidden/>
    <w:unhideWhenUsed/>
    <w:rsid w:val="00382173"/>
  </w:style>
  <w:style w:type="numbering" w:customStyle="1" w:styleId="320">
    <w:name w:val="Нет списка32"/>
    <w:next w:val="a3"/>
    <w:uiPriority w:val="99"/>
    <w:semiHidden/>
    <w:unhideWhenUsed/>
    <w:rsid w:val="00382173"/>
  </w:style>
  <w:style w:type="numbering" w:customStyle="1" w:styleId="420">
    <w:name w:val="Нет списка42"/>
    <w:next w:val="a3"/>
    <w:uiPriority w:val="99"/>
    <w:semiHidden/>
    <w:unhideWhenUsed/>
    <w:rsid w:val="00382173"/>
  </w:style>
  <w:style w:type="numbering" w:customStyle="1" w:styleId="520">
    <w:name w:val="Нет списка52"/>
    <w:next w:val="a3"/>
    <w:uiPriority w:val="99"/>
    <w:semiHidden/>
    <w:unhideWhenUsed/>
    <w:rsid w:val="00382173"/>
  </w:style>
  <w:style w:type="numbering" w:customStyle="1" w:styleId="82">
    <w:name w:val="Нет списка8"/>
    <w:next w:val="a3"/>
    <w:uiPriority w:val="99"/>
    <w:semiHidden/>
    <w:unhideWhenUsed/>
    <w:rsid w:val="00F03368"/>
  </w:style>
  <w:style w:type="numbering" w:customStyle="1" w:styleId="130">
    <w:name w:val="Нет списка13"/>
    <w:next w:val="a3"/>
    <w:uiPriority w:val="99"/>
    <w:semiHidden/>
    <w:unhideWhenUsed/>
    <w:rsid w:val="00F03368"/>
  </w:style>
  <w:style w:type="numbering" w:customStyle="1" w:styleId="113">
    <w:name w:val="Нет списка113"/>
    <w:next w:val="a3"/>
    <w:uiPriority w:val="99"/>
    <w:semiHidden/>
    <w:unhideWhenUsed/>
    <w:rsid w:val="00F03368"/>
  </w:style>
  <w:style w:type="numbering" w:customStyle="1" w:styleId="230">
    <w:name w:val="Нет списка23"/>
    <w:next w:val="a3"/>
    <w:uiPriority w:val="99"/>
    <w:semiHidden/>
    <w:unhideWhenUsed/>
    <w:rsid w:val="00F03368"/>
  </w:style>
  <w:style w:type="numbering" w:customStyle="1" w:styleId="330">
    <w:name w:val="Нет списка33"/>
    <w:next w:val="a3"/>
    <w:uiPriority w:val="99"/>
    <w:semiHidden/>
    <w:unhideWhenUsed/>
    <w:rsid w:val="00F03368"/>
  </w:style>
  <w:style w:type="numbering" w:customStyle="1" w:styleId="430">
    <w:name w:val="Нет списка43"/>
    <w:next w:val="a3"/>
    <w:uiPriority w:val="99"/>
    <w:semiHidden/>
    <w:unhideWhenUsed/>
    <w:rsid w:val="00F03368"/>
  </w:style>
  <w:style w:type="numbering" w:customStyle="1" w:styleId="530">
    <w:name w:val="Нет списка53"/>
    <w:next w:val="a3"/>
    <w:uiPriority w:val="99"/>
    <w:semiHidden/>
    <w:unhideWhenUsed/>
    <w:rsid w:val="00F03368"/>
  </w:style>
  <w:style w:type="numbering" w:customStyle="1" w:styleId="92">
    <w:name w:val="Нет списка9"/>
    <w:next w:val="a3"/>
    <w:uiPriority w:val="99"/>
    <w:semiHidden/>
    <w:unhideWhenUsed/>
    <w:rsid w:val="0090556D"/>
  </w:style>
  <w:style w:type="numbering" w:customStyle="1" w:styleId="14">
    <w:name w:val="Нет списка14"/>
    <w:next w:val="a3"/>
    <w:uiPriority w:val="99"/>
    <w:semiHidden/>
    <w:unhideWhenUsed/>
    <w:rsid w:val="0090556D"/>
  </w:style>
  <w:style w:type="numbering" w:customStyle="1" w:styleId="114">
    <w:name w:val="Нет списка114"/>
    <w:next w:val="a3"/>
    <w:uiPriority w:val="99"/>
    <w:semiHidden/>
    <w:unhideWhenUsed/>
    <w:rsid w:val="0090556D"/>
  </w:style>
  <w:style w:type="numbering" w:customStyle="1" w:styleId="240">
    <w:name w:val="Нет списка24"/>
    <w:next w:val="a3"/>
    <w:uiPriority w:val="99"/>
    <w:semiHidden/>
    <w:unhideWhenUsed/>
    <w:rsid w:val="0090556D"/>
  </w:style>
  <w:style w:type="numbering" w:customStyle="1" w:styleId="340">
    <w:name w:val="Нет списка34"/>
    <w:next w:val="a3"/>
    <w:uiPriority w:val="99"/>
    <w:semiHidden/>
    <w:unhideWhenUsed/>
    <w:rsid w:val="0090556D"/>
  </w:style>
  <w:style w:type="numbering" w:customStyle="1" w:styleId="44">
    <w:name w:val="Нет списка44"/>
    <w:next w:val="a3"/>
    <w:uiPriority w:val="99"/>
    <w:semiHidden/>
    <w:unhideWhenUsed/>
    <w:rsid w:val="0090556D"/>
  </w:style>
  <w:style w:type="numbering" w:customStyle="1" w:styleId="54">
    <w:name w:val="Нет списка54"/>
    <w:next w:val="a3"/>
    <w:uiPriority w:val="99"/>
    <w:semiHidden/>
    <w:unhideWhenUsed/>
    <w:rsid w:val="0090556D"/>
  </w:style>
  <w:style w:type="numbering" w:customStyle="1" w:styleId="100">
    <w:name w:val="Нет списка10"/>
    <w:next w:val="a3"/>
    <w:uiPriority w:val="99"/>
    <w:semiHidden/>
    <w:unhideWhenUsed/>
    <w:rsid w:val="00B30174"/>
  </w:style>
  <w:style w:type="numbering" w:customStyle="1" w:styleId="15">
    <w:name w:val="Нет списка15"/>
    <w:next w:val="a3"/>
    <w:uiPriority w:val="99"/>
    <w:semiHidden/>
    <w:unhideWhenUsed/>
    <w:rsid w:val="00B30174"/>
  </w:style>
  <w:style w:type="numbering" w:customStyle="1" w:styleId="115">
    <w:name w:val="Нет списка115"/>
    <w:next w:val="a3"/>
    <w:uiPriority w:val="99"/>
    <w:semiHidden/>
    <w:unhideWhenUsed/>
    <w:rsid w:val="00B30174"/>
  </w:style>
  <w:style w:type="numbering" w:customStyle="1" w:styleId="250">
    <w:name w:val="Нет списка25"/>
    <w:next w:val="a3"/>
    <w:uiPriority w:val="99"/>
    <w:semiHidden/>
    <w:unhideWhenUsed/>
    <w:rsid w:val="00B30174"/>
  </w:style>
  <w:style w:type="numbering" w:customStyle="1" w:styleId="350">
    <w:name w:val="Нет списка35"/>
    <w:next w:val="a3"/>
    <w:uiPriority w:val="99"/>
    <w:semiHidden/>
    <w:unhideWhenUsed/>
    <w:rsid w:val="00B30174"/>
  </w:style>
  <w:style w:type="numbering" w:customStyle="1" w:styleId="45">
    <w:name w:val="Нет списка45"/>
    <w:next w:val="a3"/>
    <w:uiPriority w:val="99"/>
    <w:semiHidden/>
    <w:unhideWhenUsed/>
    <w:rsid w:val="00B30174"/>
  </w:style>
  <w:style w:type="numbering" w:customStyle="1" w:styleId="55">
    <w:name w:val="Нет списка55"/>
    <w:next w:val="a3"/>
    <w:uiPriority w:val="99"/>
    <w:semiHidden/>
    <w:unhideWhenUsed/>
    <w:rsid w:val="00B30174"/>
  </w:style>
  <w:style w:type="numbering" w:customStyle="1" w:styleId="16">
    <w:name w:val="Нет списка16"/>
    <w:next w:val="a3"/>
    <w:uiPriority w:val="99"/>
    <w:semiHidden/>
    <w:unhideWhenUsed/>
    <w:rsid w:val="0007710A"/>
  </w:style>
  <w:style w:type="numbering" w:customStyle="1" w:styleId="17">
    <w:name w:val="Нет списка17"/>
    <w:next w:val="a3"/>
    <w:uiPriority w:val="99"/>
    <w:semiHidden/>
    <w:unhideWhenUsed/>
    <w:rsid w:val="0007710A"/>
  </w:style>
  <w:style w:type="numbering" w:customStyle="1" w:styleId="116">
    <w:name w:val="Нет списка116"/>
    <w:next w:val="a3"/>
    <w:uiPriority w:val="99"/>
    <w:semiHidden/>
    <w:unhideWhenUsed/>
    <w:rsid w:val="0007710A"/>
  </w:style>
  <w:style w:type="numbering" w:customStyle="1" w:styleId="260">
    <w:name w:val="Нет списка26"/>
    <w:next w:val="a3"/>
    <w:uiPriority w:val="99"/>
    <w:semiHidden/>
    <w:unhideWhenUsed/>
    <w:rsid w:val="0007710A"/>
  </w:style>
  <w:style w:type="numbering" w:customStyle="1" w:styleId="36">
    <w:name w:val="Нет списка36"/>
    <w:next w:val="a3"/>
    <w:uiPriority w:val="99"/>
    <w:semiHidden/>
    <w:unhideWhenUsed/>
    <w:rsid w:val="0007710A"/>
  </w:style>
  <w:style w:type="numbering" w:customStyle="1" w:styleId="46">
    <w:name w:val="Нет списка46"/>
    <w:next w:val="a3"/>
    <w:uiPriority w:val="99"/>
    <w:semiHidden/>
    <w:unhideWhenUsed/>
    <w:rsid w:val="0007710A"/>
  </w:style>
  <w:style w:type="numbering" w:customStyle="1" w:styleId="56">
    <w:name w:val="Нет списка56"/>
    <w:next w:val="a3"/>
    <w:uiPriority w:val="99"/>
    <w:semiHidden/>
    <w:unhideWhenUsed/>
    <w:rsid w:val="0007710A"/>
  </w:style>
  <w:style w:type="numbering" w:customStyle="1" w:styleId="18">
    <w:name w:val="Нет списка18"/>
    <w:next w:val="a3"/>
    <w:uiPriority w:val="99"/>
    <w:semiHidden/>
    <w:unhideWhenUsed/>
    <w:rsid w:val="00B607C7"/>
  </w:style>
  <w:style w:type="numbering" w:customStyle="1" w:styleId="19">
    <w:name w:val="Нет списка19"/>
    <w:next w:val="a3"/>
    <w:uiPriority w:val="99"/>
    <w:semiHidden/>
    <w:unhideWhenUsed/>
    <w:rsid w:val="00B607C7"/>
  </w:style>
  <w:style w:type="numbering" w:customStyle="1" w:styleId="117">
    <w:name w:val="Нет списка117"/>
    <w:next w:val="a3"/>
    <w:uiPriority w:val="99"/>
    <w:semiHidden/>
    <w:unhideWhenUsed/>
    <w:rsid w:val="00B607C7"/>
  </w:style>
  <w:style w:type="numbering" w:customStyle="1" w:styleId="270">
    <w:name w:val="Нет списка27"/>
    <w:next w:val="a3"/>
    <w:uiPriority w:val="99"/>
    <w:semiHidden/>
    <w:unhideWhenUsed/>
    <w:rsid w:val="00B607C7"/>
  </w:style>
  <w:style w:type="numbering" w:customStyle="1" w:styleId="37">
    <w:name w:val="Нет списка37"/>
    <w:next w:val="a3"/>
    <w:uiPriority w:val="99"/>
    <w:semiHidden/>
    <w:unhideWhenUsed/>
    <w:rsid w:val="00B607C7"/>
  </w:style>
  <w:style w:type="numbering" w:customStyle="1" w:styleId="47">
    <w:name w:val="Нет списка47"/>
    <w:next w:val="a3"/>
    <w:uiPriority w:val="99"/>
    <w:semiHidden/>
    <w:unhideWhenUsed/>
    <w:rsid w:val="00B607C7"/>
  </w:style>
  <w:style w:type="numbering" w:customStyle="1" w:styleId="57">
    <w:name w:val="Нет списка57"/>
    <w:next w:val="a3"/>
    <w:uiPriority w:val="99"/>
    <w:semiHidden/>
    <w:unhideWhenUsed/>
    <w:rsid w:val="00B607C7"/>
  </w:style>
  <w:style w:type="numbering" w:customStyle="1" w:styleId="200">
    <w:name w:val="Нет списка20"/>
    <w:next w:val="a3"/>
    <w:uiPriority w:val="99"/>
    <w:semiHidden/>
    <w:unhideWhenUsed/>
    <w:rsid w:val="008C747D"/>
  </w:style>
  <w:style w:type="numbering" w:customStyle="1" w:styleId="1100">
    <w:name w:val="Нет списка110"/>
    <w:next w:val="a3"/>
    <w:uiPriority w:val="99"/>
    <w:semiHidden/>
    <w:unhideWhenUsed/>
    <w:rsid w:val="008C747D"/>
  </w:style>
  <w:style w:type="numbering" w:customStyle="1" w:styleId="118">
    <w:name w:val="Нет списка118"/>
    <w:next w:val="a3"/>
    <w:uiPriority w:val="99"/>
    <w:semiHidden/>
    <w:unhideWhenUsed/>
    <w:rsid w:val="008C747D"/>
  </w:style>
  <w:style w:type="numbering" w:customStyle="1" w:styleId="28">
    <w:name w:val="Нет списка28"/>
    <w:next w:val="a3"/>
    <w:uiPriority w:val="99"/>
    <w:semiHidden/>
    <w:unhideWhenUsed/>
    <w:rsid w:val="008C747D"/>
  </w:style>
  <w:style w:type="numbering" w:customStyle="1" w:styleId="38">
    <w:name w:val="Нет списка38"/>
    <w:next w:val="a3"/>
    <w:uiPriority w:val="99"/>
    <w:semiHidden/>
    <w:unhideWhenUsed/>
    <w:rsid w:val="008C747D"/>
  </w:style>
  <w:style w:type="numbering" w:customStyle="1" w:styleId="48">
    <w:name w:val="Нет списка48"/>
    <w:next w:val="a3"/>
    <w:uiPriority w:val="99"/>
    <w:semiHidden/>
    <w:unhideWhenUsed/>
    <w:rsid w:val="008C747D"/>
  </w:style>
  <w:style w:type="numbering" w:customStyle="1" w:styleId="58">
    <w:name w:val="Нет списка58"/>
    <w:next w:val="a3"/>
    <w:uiPriority w:val="99"/>
    <w:semiHidden/>
    <w:unhideWhenUsed/>
    <w:rsid w:val="008C747D"/>
  </w:style>
  <w:style w:type="numbering" w:customStyle="1" w:styleId="29">
    <w:name w:val="Нет списка29"/>
    <w:next w:val="a3"/>
    <w:uiPriority w:val="99"/>
    <w:semiHidden/>
    <w:unhideWhenUsed/>
    <w:rsid w:val="0088707B"/>
  </w:style>
  <w:style w:type="numbering" w:customStyle="1" w:styleId="119">
    <w:name w:val="Нет списка119"/>
    <w:next w:val="a3"/>
    <w:uiPriority w:val="99"/>
    <w:semiHidden/>
    <w:unhideWhenUsed/>
    <w:rsid w:val="0088707B"/>
  </w:style>
  <w:style w:type="numbering" w:customStyle="1" w:styleId="1110">
    <w:name w:val="Нет списка1110"/>
    <w:next w:val="a3"/>
    <w:uiPriority w:val="99"/>
    <w:semiHidden/>
    <w:unhideWhenUsed/>
    <w:rsid w:val="0088707B"/>
  </w:style>
  <w:style w:type="numbering" w:customStyle="1" w:styleId="2100">
    <w:name w:val="Нет списка210"/>
    <w:next w:val="a3"/>
    <w:uiPriority w:val="99"/>
    <w:semiHidden/>
    <w:unhideWhenUsed/>
    <w:rsid w:val="0088707B"/>
  </w:style>
  <w:style w:type="numbering" w:customStyle="1" w:styleId="39">
    <w:name w:val="Нет списка39"/>
    <w:next w:val="a3"/>
    <w:uiPriority w:val="99"/>
    <w:semiHidden/>
    <w:unhideWhenUsed/>
    <w:rsid w:val="0088707B"/>
  </w:style>
  <w:style w:type="numbering" w:customStyle="1" w:styleId="49">
    <w:name w:val="Нет списка49"/>
    <w:next w:val="a3"/>
    <w:uiPriority w:val="99"/>
    <w:semiHidden/>
    <w:unhideWhenUsed/>
    <w:rsid w:val="0088707B"/>
  </w:style>
  <w:style w:type="numbering" w:customStyle="1" w:styleId="59">
    <w:name w:val="Нет списка59"/>
    <w:next w:val="a3"/>
    <w:uiPriority w:val="99"/>
    <w:semiHidden/>
    <w:unhideWhenUsed/>
    <w:rsid w:val="0088707B"/>
  </w:style>
  <w:style w:type="numbering" w:customStyle="1" w:styleId="300">
    <w:name w:val="Нет списка30"/>
    <w:next w:val="a3"/>
    <w:uiPriority w:val="99"/>
    <w:semiHidden/>
    <w:unhideWhenUsed/>
    <w:rsid w:val="005A4E1A"/>
  </w:style>
  <w:style w:type="numbering" w:customStyle="1" w:styleId="1200">
    <w:name w:val="Нет списка120"/>
    <w:next w:val="a3"/>
    <w:uiPriority w:val="99"/>
    <w:semiHidden/>
    <w:unhideWhenUsed/>
    <w:rsid w:val="005A4E1A"/>
  </w:style>
  <w:style w:type="numbering" w:customStyle="1" w:styleId="1111">
    <w:name w:val="Нет списка1111"/>
    <w:next w:val="a3"/>
    <w:uiPriority w:val="99"/>
    <w:semiHidden/>
    <w:unhideWhenUsed/>
    <w:rsid w:val="005A4E1A"/>
  </w:style>
  <w:style w:type="numbering" w:customStyle="1" w:styleId="2110">
    <w:name w:val="Нет списка211"/>
    <w:next w:val="a3"/>
    <w:uiPriority w:val="99"/>
    <w:semiHidden/>
    <w:unhideWhenUsed/>
    <w:rsid w:val="005A4E1A"/>
  </w:style>
  <w:style w:type="numbering" w:customStyle="1" w:styleId="3100">
    <w:name w:val="Нет списка310"/>
    <w:next w:val="a3"/>
    <w:uiPriority w:val="99"/>
    <w:semiHidden/>
    <w:unhideWhenUsed/>
    <w:rsid w:val="005A4E1A"/>
  </w:style>
  <w:style w:type="numbering" w:customStyle="1" w:styleId="4100">
    <w:name w:val="Нет списка410"/>
    <w:next w:val="a3"/>
    <w:uiPriority w:val="99"/>
    <w:semiHidden/>
    <w:unhideWhenUsed/>
    <w:rsid w:val="005A4E1A"/>
  </w:style>
  <w:style w:type="numbering" w:customStyle="1" w:styleId="5100">
    <w:name w:val="Нет списка510"/>
    <w:next w:val="a3"/>
    <w:uiPriority w:val="99"/>
    <w:semiHidden/>
    <w:unhideWhenUsed/>
    <w:rsid w:val="005A4E1A"/>
  </w:style>
  <w:style w:type="numbering" w:customStyle="1" w:styleId="400">
    <w:name w:val="Нет списка40"/>
    <w:next w:val="a3"/>
    <w:uiPriority w:val="99"/>
    <w:semiHidden/>
    <w:unhideWhenUsed/>
    <w:rsid w:val="00C64779"/>
  </w:style>
  <w:style w:type="numbering" w:customStyle="1" w:styleId="121">
    <w:name w:val="Нет списка121"/>
    <w:next w:val="a3"/>
    <w:uiPriority w:val="99"/>
    <w:semiHidden/>
    <w:unhideWhenUsed/>
    <w:rsid w:val="00C64779"/>
  </w:style>
  <w:style w:type="numbering" w:customStyle="1" w:styleId="1112">
    <w:name w:val="Нет списка1112"/>
    <w:next w:val="a3"/>
    <w:uiPriority w:val="99"/>
    <w:semiHidden/>
    <w:unhideWhenUsed/>
    <w:rsid w:val="00C64779"/>
  </w:style>
  <w:style w:type="numbering" w:customStyle="1" w:styleId="2120">
    <w:name w:val="Нет списка212"/>
    <w:next w:val="a3"/>
    <w:uiPriority w:val="99"/>
    <w:semiHidden/>
    <w:unhideWhenUsed/>
    <w:rsid w:val="00C64779"/>
  </w:style>
  <w:style w:type="numbering" w:customStyle="1" w:styleId="3110">
    <w:name w:val="Нет списка311"/>
    <w:next w:val="a3"/>
    <w:uiPriority w:val="99"/>
    <w:semiHidden/>
    <w:unhideWhenUsed/>
    <w:rsid w:val="00C64779"/>
  </w:style>
  <w:style w:type="numbering" w:customStyle="1" w:styleId="411">
    <w:name w:val="Нет списка411"/>
    <w:next w:val="a3"/>
    <w:uiPriority w:val="99"/>
    <w:semiHidden/>
    <w:unhideWhenUsed/>
    <w:rsid w:val="00C64779"/>
  </w:style>
  <w:style w:type="numbering" w:customStyle="1" w:styleId="511">
    <w:name w:val="Нет списка511"/>
    <w:next w:val="a3"/>
    <w:uiPriority w:val="99"/>
    <w:semiHidden/>
    <w:unhideWhenUsed/>
    <w:rsid w:val="00C64779"/>
  </w:style>
  <w:style w:type="numbering" w:customStyle="1" w:styleId="500">
    <w:name w:val="Нет списка50"/>
    <w:next w:val="a3"/>
    <w:uiPriority w:val="99"/>
    <w:semiHidden/>
    <w:unhideWhenUsed/>
    <w:rsid w:val="008C7ADA"/>
  </w:style>
  <w:style w:type="numbering" w:customStyle="1" w:styleId="122">
    <w:name w:val="Нет списка122"/>
    <w:next w:val="a3"/>
    <w:uiPriority w:val="99"/>
    <w:semiHidden/>
    <w:unhideWhenUsed/>
    <w:rsid w:val="008C7ADA"/>
  </w:style>
  <w:style w:type="numbering" w:customStyle="1" w:styleId="1113">
    <w:name w:val="Нет списка1113"/>
    <w:next w:val="a3"/>
    <w:uiPriority w:val="99"/>
    <w:semiHidden/>
    <w:unhideWhenUsed/>
    <w:rsid w:val="008C7ADA"/>
  </w:style>
  <w:style w:type="numbering" w:customStyle="1" w:styleId="213">
    <w:name w:val="Нет списка213"/>
    <w:next w:val="a3"/>
    <w:uiPriority w:val="99"/>
    <w:semiHidden/>
    <w:unhideWhenUsed/>
    <w:rsid w:val="008C7ADA"/>
  </w:style>
  <w:style w:type="numbering" w:customStyle="1" w:styleId="3120">
    <w:name w:val="Нет списка312"/>
    <w:next w:val="a3"/>
    <w:uiPriority w:val="99"/>
    <w:semiHidden/>
    <w:unhideWhenUsed/>
    <w:rsid w:val="008C7ADA"/>
  </w:style>
  <w:style w:type="numbering" w:customStyle="1" w:styleId="412">
    <w:name w:val="Нет списка412"/>
    <w:next w:val="a3"/>
    <w:uiPriority w:val="99"/>
    <w:semiHidden/>
    <w:unhideWhenUsed/>
    <w:rsid w:val="008C7ADA"/>
  </w:style>
  <w:style w:type="numbering" w:customStyle="1" w:styleId="512">
    <w:name w:val="Нет списка512"/>
    <w:next w:val="a3"/>
    <w:uiPriority w:val="99"/>
    <w:semiHidden/>
    <w:unhideWhenUsed/>
    <w:rsid w:val="008C7A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827839">
      <w:bodyDiv w:val="1"/>
      <w:marLeft w:val="0"/>
      <w:marRight w:val="0"/>
      <w:marTop w:val="0"/>
      <w:marBottom w:val="0"/>
      <w:divBdr>
        <w:top w:val="none" w:sz="0" w:space="0" w:color="auto"/>
        <w:left w:val="none" w:sz="0" w:space="0" w:color="auto"/>
        <w:bottom w:val="none" w:sz="0" w:space="0" w:color="auto"/>
        <w:right w:val="none" w:sz="0" w:space="0" w:color="auto"/>
      </w:divBdr>
    </w:div>
    <w:div w:id="919023037">
      <w:bodyDiv w:val="1"/>
      <w:marLeft w:val="0"/>
      <w:marRight w:val="0"/>
      <w:marTop w:val="0"/>
      <w:marBottom w:val="0"/>
      <w:divBdr>
        <w:top w:val="none" w:sz="0" w:space="0" w:color="auto"/>
        <w:left w:val="none" w:sz="0" w:space="0" w:color="auto"/>
        <w:bottom w:val="none" w:sz="0" w:space="0" w:color="auto"/>
        <w:right w:val="none" w:sz="0" w:space="0" w:color="auto"/>
      </w:divBdr>
    </w:div>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20150703131" TargetMode="External"/><Relationship Id="rId18" Type="http://schemas.openxmlformats.org/officeDocument/2006/relationships/hyperlink" Target="lex:DEA52017012623" TargetMode="External"/><Relationship Id="rId26" Type="http://schemas.openxmlformats.org/officeDocument/2006/relationships/hyperlink" Target="lex:LPLP2014052992" TargetMode="External"/><Relationship Id="rId39" Type="http://schemas.openxmlformats.org/officeDocument/2006/relationships/hyperlink" Target="lex:LPLP20150703131" TargetMode="External"/><Relationship Id="rId21" Type="http://schemas.openxmlformats.org/officeDocument/2006/relationships/hyperlink" Target="lex:DEA520070502246" TargetMode="External"/><Relationship Id="rId34" Type="http://schemas.openxmlformats.org/officeDocument/2006/relationships/image" Target="media/image1.gif"/><Relationship Id="rId42" Type="http://schemas.openxmlformats.org/officeDocument/2006/relationships/hyperlink" Target="lex:LPLP20150703131" TargetMode="External"/><Relationship Id="rId47" Type="http://schemas.openxmlformats.org/officeDocument/2006/relationships/hyperlink" Target="lex:LPLP20150703131" TargetMode="External"/><Relationship Id="rId50" Type="http://schemas.openxmlformats.org/officeDocument/2006/relationships/hyperlink" Target="lex:MF0520201217160" TargetMode="External"/><Relationship Id="rId55" Type="http://schemas.openxmlformats.org/officeDocument/2006/relationships/hyperlink" Target="mailto:contestatii@ansc.md" TargetMode="External"/><Relationship Id="rId63" Type="http://schemas.openxmlformats.org/officeDocument/2006/relationships/hyperlink" Target="http://www.mtender.gov.md" TargetMode="External"/><Relationship Id="rId68" Type="http://schemas.openxmlformats.org/officeDocument/2006/relationships/hyperlink" Target="lex:LPLP20150703131" TargetMode="Externa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lex:LPLP20150703131" TargetMode="External"/><Relationship Id="rId29" Type="http://schemas.openxmlformats.org/officeDocument/2006/relationships/hyperlink" Target="lex:LPLP2013121330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lex:HGHG20200812599" TargetMode="External"/><Relationship Id="rId24" Type="http://schemas.openxmlformats.org/officeDocument/2006/relationships/hyperlink" Target="lex:DEA520190419113" TargetMode="External"/><Relationship Id="rId32" Type="http://schemas.openxmlformats.org/officeDocument/2006/relationships/hyperlink" Target="lex:LPLP20160527107" TargetMode="External"/><Relationship Id="rId37" Type="http://schemas.openxmlformats.org/officeDocument/2006/relationships/hyperlink" Target="lex:LPLP20150703131" TargetMode="External"/><Relationship Id="rId40" Type="http://schemas.openxmlformats.org/officeDocument/2006/relationships/hyperlink" Target="lex:LPLP20150703131"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8" Type="http://schemas.openxmlformats.org/officeDocument/2006/relationships/hyperlink" Target="mailto:vulcanesti.primaria@gmail.com" TargetMode="External"/><Relationship Id="rId66" Type="http://schemas.openxmlformats.org/officeDocument/2006/relationships/hyperlink" Target="lex:LPLP20150703131" TargetMode="External"/><Relationship Id="rId5" Type="http://schemas.openxmlformats.org/officeDocument/2006/relationships/settings" Target="settings.xml"/><Relationship Id="rId15" Type="http://schemas.openxmlformats.org/officeDocument/2006/relationships/hyperlink" Target="lex:LPLP20150703131" TargetMode="External"/><Relationship Id="rId23" Type="http://schemas.openxmlformats.org/officeDocument/2006/relationships/hyperlink" Target="lex:LPLP20160527108" TargetMode="External"/><Relationship Id="rId28" Type="http://schemas.openxmlformats.org/officeDocument/2006/relationships/hyperlink" Target="lex:LPLP20170921174" TargetMode="External"/><Relationship Id="rId36" Type="http://schemas.openxmlformats.org/officeDocument/2006/relationships/hyperlink" Target="lex:DEA520030313HOT" TargetMode="External"/><Relationship Id="rId49" Type="http://schemas.openxmlformats.org/officeDocument/2006/relationships/hyperlink" Target="lex:LPLP20140725181" TargetMode="External"/><Relationship Id="rId57" Type="http://schemas.openxmlformats.org/officeDocument/2006/relationships/hyperlink" Target="lex:LPLP20150703131" TargetMode="External"/><Relationship Id="rId61" Type="http://schemas.openxmlformats.org/officeDocument/2006/relationships/hyperlink" Target="http://www.ansc.md" TargetMode="External"/><Relationship Id="rId10" Type="http://schemas.openxmlformats.org/officeDocument/2006/relationships/hyperlink" Target="lex:HGHG20200923694" TargetMode="External"/><Relationship Id="rId19" Type="http://schemas.openxmlformats.org/officeDocument/2006/relationships/hyperlink" Target="lex:DEA520190531168" TargetMode="External"/><Relationship Id="rId31" Type="http://schemas.openxmlformats.org/officeDocument/2006/relationships/hyperlink" Target="lex:LPLP20170921174" TargetMode="External"/><Relationship Id="rId44" Type="http://schemas.openxmlformats.org/officeDocument/2006/relationships/hyperlink" Target="lex:MF0520201124145" TargetMode="External"/><Relationship Id="rId52" Type="http://schemas.openxmlformats.org/officeDocument/2006/relationships/hyperlink" Target="lex:LPLP20150703131" TargetMode="External"/><Relationship Id="rId60" Type="http://schemas.openxmlformats.org/officeDocument/2006/relationships/hyperlink" Target="mailto:contestatii@ansc.md" TargetMode="External"/><Relationship Id="rId65" Type="http://schemas.openxmlformats.org/officeDocument/2006/relationships/hyperlink" Target="lex:LPLP20150703131" TargetMode="External"/><Relationship Id="rId4" Type="http://schemas.microsoft.com/office/2007/relationships/stylesWithEffects" Target="stylesWithEffects.xml"/><Relationship Id="rId9" Type="http://schemas.openxmlformats.org/officeDocument/2006/relationships/hyperlink" Target="lex:LPLP20150703131" TargetMode="External"/><Relationship Id="rId14" Type="http://schemas.openxmlformats.org/officeDocument/2006/relationships/hyperlink" Target="lex:MF052020061172" TargetMode="External"/><Relationship Id="rId22" Type="http://schemas.openxmlformats.org/officeDocument/2006/relationships/hyperlink" Target="lex:DEA520030313HOT" TargetMode="External"/><Relationship Id="rId27" Type="http://schemas.openxmlformats.org/officeDocument/2006/relationships/hyperlink" Target="lex:DEA520190531169" TargetMode="External"/><Relationship Id="rId30" Type="http://schemas.openxmlformats.org/officeDocument/2006/relationships/hyperlink" Target="lex:DEA520190927355" TargetMode="External"/><Relationship Id="rId35" Type="http://schemas.openxmlformats.org/officeDocument/2006/relationships/hyperlink" Target="lex:LPLP20150703131" TargetMode="External"/><Relationship Id="rId43" Type="http://schemas.openxmlformats.org/officeDocument/2006/relationships/hyperlink" Target="lex:LPLP20150703131" TargetMode="External"/><Relationship Id="rId48" Type="http://schemas.openxmlformats.org/officeDocument/2006/relationships/hyperlink" Target="lex:LPLP20150703131" TargetMode="External"/><Relationship Id="rId56" Type="http://schemas.openxmlformats.org/officeDocument/2006/relationships/hyperlink" Target="http://www.ansc.md" TargetMode="External"/><Relationship Id="rId64" Type="http://schemas.openxmlformats.org/officeDocument/2006/relationships/hyperlink" Target="lex:LPLP20150703131" TargetMode="External"/><Relationship Id="rId69"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lex:LPLP20150703131" TargetMode="External"/><Relationship Id="rId3" Type="http://schemas.openxmlformats.org/officeDocument/2006/relationships/styles" Target="styles.xml"/><Relationship Id="rId12" Type="http://schemas.openxmlformats.org/officeDocument/2006/relationships/hyperlink" Target="lex:HGHG201612281420" TargetMode="External"/><Relationship Id="rId17" Type="http://schemas.openxmlformats.org/officeDocument/2006/relationships/hyperlink" Target="lex:LPLP20170921174" TargetMode="External"/><Relationship Id="rId25" Type="http://schemas.openxmlformats.org/officeDocument/2006/relationships/hyperlink" Target="lex:LPLP20170921174" TargetMode="External"/><Relationship Id="rId33" Type="http://schemas.openxmlformats.org/officeDocument/2006/relationships/hyperlink" Target="lex:DEA520070502246" TargetMode="External"/><Relationship Id="rId38" Type="http://schemas.openxmlformats.org/officeDocument/2006/relationships/hyperlink" Target="lex:LPLP20150703131" TargetMode="External"/><Relationship Id="rId46" Type="http://schemas.openxmlformats.org/officeDocument/2006/relationships/hyperlink" Target="lex:LPLP20150703131" TargetMode="External"/><Relationship Id="rId59" Type="http://schemas.openxmlformats.org/officeDocument/2006/relationships/hyperlink" Target="mailto:contestatii@ansc.md" TargetMode="External"/><Relationship Id="rId67" Type="http://schemas.openxmlformats.org/officeDocument/2006/relationships/hyperlink" Target="lex:LPLP20150703131" TargetMode="External"/><Relationship Id="rId20" Type="http://schemas.openxmlformats.org/officeDocument/2006/relationships/hyperlink" Target="lex:DEA520180928269" TargetMode="External"/><Relationship Id="rId41" Type="http://schemas.openxmlformats.org/officeDocument/2006/relationships/hyperlink" Target="lex:LPLP20150703131" TargetMode="External"/><Relationship Id="rId54" Type="http://schemas.openxmlformats.org/officeDocument/2006/relationships/hyperlink" Target="lex:LPLP20150703131" TargetMode="External"/><Relationship Id="rId62" Type="http://schemas.openxmlformats.org/officeDocument/2006/relationships/hyperlink" Target="lex:LPLP20150703131"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830D2A-3232-4712-BE3D-8CCB9EB62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22026</Words>
  <Characters>125552</Characters>
  <Application>Microsoft Office Word</Application>
  <DocSecurity>0</DocSecurity>
  <Lines>1046</Lines>
  <Paragraphs>294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147284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2021-12-29T08:52:00Z</cp:lastPrinted>
  <dcterms:created xsi:type="dcterms:W3CDTF">2026-08-05T11:46:00Z</dcterms:created>
  <dcterms:modified xsi:type="dcterms:W3CDTF">2026-08-05T11:46:00Z</dcterms:modified>
</cp:coreProperties>
</file>