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997DB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FF213E" w:rsidRDefault="007A3892" w:rsidP="00997DB1">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B962E0" w:rsidRPr="00EB31E1" w:rsidRDefault="00B962E0" w:rsidP="00EB31E1">
      <w:pPr>
        <w:tabs>
          <w:tab w:val="left" w:pos="-284"/>
          <w:tab w:val="left" w:pos="196"/>
          <w:tab w:val="left" w:pos="567"/>
        </w:tabs>
        <w:jc w:val="both"/>
        <w:rPr>
          <w:color w:val="000000" w:themeColor="text1"/>
        </w:rPr>
      </w:pPr>
      <w:r>
        <w:rPr>
          <w:color w:val="000000" w:themeColor="text1"/>
        </w:rPr>
        <w:t>5) Anunţ de atribuire (anexa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352B05" w:rsidRDefault="00EB31E1" w:rsidP="00B17B3E">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997DB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997DB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997DB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997DB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997DB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997DB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997DB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997DB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97DB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997DB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97DB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997DB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lastRenderedPageBreak/>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997DB1">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997DB1">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997DB1">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997DB1">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997DB1">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997DB1">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997DB1">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97DB1">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97DB1">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9C2F8F">
      <w:pPr>
        <w:jc w:val="right"/>
        <w:rPr>
          <w:noProof w:val="0"/>
          <w:lang w:val="it-IT"/>
        </w:rPr>
      </w:pPr>
    </w:p>
    <w:p w:rsidR="00B962E0" w:rsidRDefault="00B962E0"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69"/>
    </w:p>
    <w:p w:rsidR="00BE362C" w:rsidRPr="00BE362C" w:rsidRDefault="00BE362C" w:rsidP="00BE362C">
      <w:pPr>
        <w:rPr>
          <w:noProof w:val="0"/>
          <w:sz w:val="20"/>
          <w:szCs w:val="20"/>
          <w:lang w:val="it-IT" w:eastAsia="ru-RU"/>
        </w:rPr>
      </w:pPr>
    </w:p>
    <w:p w:rsidR="005111B1" w:rsidRPr="005111B1" w:rsidRDefault="005111B1" w:rsidP="005111B1">
      <w:pPr>
        <w:shd w:val="clear" w:color="auto" w:fill="FFFFFF"/>
        <w:spacing w:before="120"/>
        <w:rPr>
          <w:b/>
          <w:noProof w:val="0"/>
          <w:lang w:val="it-IT" w:eastAsia="ru-RU"/>
        </w:rPr>
      </w:pPr>
      <w:r w:rsidRPr="005111B1">
        <w:rPr>
          <w:b/>
          <w:noProof w:val="0"/>
          <w:lang w:val="it-IT" w:eastAsia="ru-RU"/>
        </w:rPr>
        <w:t xml:space="preserve">privind achiziționarea </w:t>
      </w:r>
      <w:r w:rsidRPr="005111B1">
        <w:rPr>
          <w:b/>
          <w:noProof w:val="0"/>
          <w:shd w:val="clear" w:color="auto" w:fill="FFFFFF"/>
          <w:lang w:val="it-IT" w:eastAsia="ru-RU"/>
        </w:rPr>
        <w:t>_____</w:t>
      </w:r>
      <w:r w:rsidRPr="005111B1">
        <w:rPr>
          <w:rFonts w:eastAsia="Calibri"/>
          <w:b/>
          <w:noProof w:val="0"/>
          <w:u w:val="single"/>
        </w:rPr>
        <w:t>Reactive și consumebile pentru laborator</w:t>
      </w:r>
      <w:r w:rsidRPr="005111B1">
        <w:rPr>
          <w:b/>
          <w:noProof w:val="0"/>
          <w:shd w:val="clear" w:color="auto" w:fill="FFFFFF"/>
          <w:lang w:val="it-IT" w:eastAsia="ru-RU"/>
        </w:rPr>
        <w:t xml:space="preserve">________   </w:t>
      </w:r>
      <w:r w:rsidRPr="005111B1">
        <w:rPr>
          <w:b/>
          <w:noProof w:val="0"/>
          <w:shd w:val="clear" w:color="auto" w:fill="FFFFFF"/>
          <w:lang w:val="it-IT" w:eastAsia="ru-RU"/>
        </w:rPr>
        <w:br/>
      </w:r>
      <w:r w:rsidRPr="005111B1">
        <w:rPr>
          <w:noProof w:val="0"/>
          <w:sz w:val="20"/>
          <w:lang w:val="it-IT" w:eastAsia="ru-RU"/>
        </w:rPr>
        <w:t xml:space="preserve">                                                                                (se indică obiectul achiziției)</w:t>
      </w:r>
      <w:r w:rsidRPr="005111B1">
        <w:rPr>
          <w:b/>
          <w:noProof w:val="0"/>
          <w:lang w:val="it-IT" w:eastAsia="ru-RU"/>
        </w:rPr>
        <w:br/>
        <w:t>prin procedura de achiziție________</w:t>
      </w:r>
      <w:r w:rsidRPr="005111B1">
        <w:rPr>
          <w:b/>
          <w:noProof w:val="0"/>
          <w:u w:val="single"/>
          <w:lang w:val="it-IT" w:eastAsia="ru-RU"/>
        </w:rPr>
        <w:t>Cererea ofertelor de preţuri</w:t>
      </w:r>
      <w:r w:rsidRPr="005111B1">
        <w:rPr>
          <w:b/>
          <w:noProof w:val="0"/>
          <w:lang w:val="it-IT" w:eastAsia="ru-RU"/>
        </w:rPr>
        <w:t>_______________</w:t>
      </w:r>
      <w:r w:rsidRPr="005111B1">
        <w:rPr>
          <w:b/>
          <w:noProof w:val="0"/>
          <w:lang w:val="it-IT" w:eastAsia="ru-RU"/>
        </w:rPr>
        <w:br/>
      </w:r>
      <w:r w:rsidRPr="005111B1">
        <w:rPr>
          <w:noProof w:val="0"/>
          <w:sz w:val="20"/>
          <w:lang w:val="it-IT" w:eastAsia="ru-RU"/>
        </w:rPr>
        <w:t xml:space="preserve">                                                                                (tipul procedurii de achiziție)</w:t>
      </w:r>
    </w:p>
    <w:p w:rsidR="005111B1" w:rsidRPr="005111B1" w:rsidRDefault="005111B1" w:rsidP="005111B1">
      <w:pPr>
        <w:numPr>
          <w:ilvl w:val="0"/>
          <w:numId w:val="9"/>
        </w:numPr>
        <w:shd w:val="clear" w:color="auto" w:fill="FFFFFF"/>
        <w:tabs>
          <w:tab w:val="left" w:pos="284"/>
          <w:tab w:val="right" w:pos="9531"/>
        </w:tabs>
        <w:spacing w:before="120"/>
        <w:ind w:left="284" w:hanging="284"/>
        <w:rPr>
          <w:b/>
          <w:noProof w:val="0"/>
          <w:lang w:val="en-US" w:eastAsia="ru-RU"/>
        </w:rPr>
      </w:pPr>
      <w:r w:rsidRPr="005111B1">
        <w:rPr>
          <w:b/>
          <w:noProof w:val="0"/>
          <w:lang w:val="en-US" w:eastAsia="ru-RU"/>
        </w:rPr>
        <w:t>Denumirea</w:t>
      </w:r>
      <w:r w:rsidRPr="005111B1">
        <w:rPr>
          <w:b/>
          <w:noProof w:val="0"/>
          <w:lang w:eastAsia="ru-RU"/>
        </w:rPr>
        <w:t xml:space="preserve"> </w:t>
      </w:r>
      <w:r w:rsidRPr="005111B1">
        <w:rPr>
          <w:b/>
          <w:noProof w:val="0"/>
          <w:lang w:val="en-US" w:eastAsia="ru-RU"/>
        </w:rPr>
        <w:t>autorității</w:t>
      </w:r>
      <w:r w:rsidRPr="005111B1">
        <w:rPr>
          <w:b/>
          <w:noProof w:val="0"/>
          <w:lang w:eastAsia="ru-RU"/>
        </w:rPr>
        <w:t xml:space="preserve"> </w:t>
      </w:r>
      <w:r w:rsidRPr="005111B1">
        <w:rPr>
          <w:b/>
          <w:noProof w:val="0"/>
          <w:lang w:val="en-US" w:eastAsia="ru-RU"/>
        </w:rPr>
        <w:t>contractante: __</w:t>
      </w:r>
      <w:r w:rsidRPr="005111B1">
        <w:rPr>
          <w:b/>
          <w:noProof w:val="0"/>
          <w:u w:val="single"/>
          <w:lang w:eastAsia="ru-RU"/>
        </w:rPr>
        <w:t>IMSP Spitalul Raional Călăraşi</w:t>
      </w:r>
      <w:r w:rsidRPr="005111B1">
        <w:rPr>
          <w:b/>
          <w:noProof w:val="0"/>
          <w:lang w:val="en-US" w:eastAsia="ru-RU"/>
        </w:rPr>
        <w:t>________</w:t>
      </w:r>
    </w:p>
    <w:p w:rsidR="005111B1" w:rsidRPr="005111B1" w:rsidRDefault="005111B1" w:rsidP="005111B1">
      <w:pPr>
        <w:numPr>
          <w:ilvl w:val="0"/>
          <w:numId w:val="9"/>
        </w:numPr>
        <w:shd w:val="clear" w:color="auto" w:fill="FFFFFF"/>
        <w:tabs>
          <w:tab w:val="left" w:pos="284"/>
          <w:tab w:val="right" w:pos="9531"/>
        </w:tabs>
        <w:spacing w:before="120"/>
        <w:ind w:left="284" w:hanging="284"/>
        <w:rPr>
          <w:b/>
          <w:noProof w:val="0"/>
          <w:lang w:val="ru-RU" w:eastAsia="ru-RU"/>
        </w:rPr>
      </w:pPr>
      <w:r w:rsidRPr="005111B1">
        <w:rPr>
          <w:b/>
          <w:noProof w:val="0"/>
          <w:lang w:val="ru-RU" w:eastAsia="ru-RU"/>
        </w:rPr>
        <w:t>IDNO:</w:t>
      </w:r>
      <w:r w:rsidRPr="005111B1">
        <w:rPr>
          <w:b/>
          <w:noProof w:val="0"/>
          <w:shd w:val="clear" w:color="auto" w:fill="FFFFFF"/>
          <w:lang w:val="ru-RU" w:eastAsia="ru-RU"/>
        </w:rPr>
        <w:t>____</w:t>
      </w:r>
      <w:r w:rsidRPr="005111B1">
        <w:rPr>
          <w:b/>
          <w:noProof w:val="0"/>
          <w:u w:val="single"/>
          <w:shd w:val="clear" w:color="auto" w:fill="FFFFFF"/>
          <w:lang w:eastAsia="ru-RU"/>
        </w:rPr>
        <w:t>1003609150317</w:t>
      </w:r>
      <w:r w:rsidRPr="005111B1">
        <w:rPr>
          <w:b/>
          <w:noProof w:val="0"/>
          <w:shd w:val="clear" w:color="auto" w:fill="FFFFFF"/>
          <w:lang w:val="ru-RU" w:eastAsia="ru-RU"/>
        </w:rPr>
        <w:t>______________________________________________</w:t>
      </w:r>
    </w:p>
    <w:p w:rsidR="005111B1" w:rsidRPr="005111B1" w:rsidRDefault="005111B1" w:rsidP="005111B1">
      <w:pPr>
        <w:numPr>
          <w:ilvl w:val="0"/>
          <w:numId w:val="9"/>
        </w:numPr>
        <w:shd w:val="clear" w:color="auto" w:fill="FFFFFF"/>
        <w:tabs>
          <w:tab w:val="left" w:pos="284"/>
          <w:tab w:val="right" w:pos="9531"/>
        </w:tabs>
        <w:spacing w:before="120"/>
        <w:ind w:left="284" w:hanging="284"/>
        <w:rPr>
          <w:b/>
          <w:noProof w:val="0"/>
          <w:lang w:val="en-US" w:eastAsia="ru-RU"/>
        </w:rPr>
      </w:pPr>
      <w:r w:rsidRPr="005111B1">
        <w:rPr>
          <w:b/>
          <w:noProof w:val="0"/>
          <w:lang w:val="en-US" w:eastAsia="ru-RU"/>
        </w:rPr>
        <w:t>Adresa</w:t>
      </w:r>
      <w:r w:rsidRPr="005111B1">
        <w:rPr>
          <w:b/>
          <w:noProof w:val="0"/>
          <w:shd w:val="clear" w:color="auto" w:fill="FFFFFF"/>
          <w:lang w:val="en-US" w:eastAsia="ru-RU"/>
        </w:rPr>
        <w:t>__</w:t>
      </w:r>
      <w:r w:rsidRPr="005111B1">
        <w:rPr>
          <w:b/>
          <w:noProof w:val="0"/>
          <w:u w:val="single"/>
          <w:shd w:val="clear" w:color="auto" w:fill="FFFFFF"/>
          <w:lang w:eastAsia="ru-RU"/>
        </w:rPr>
        <w:t>or. Călăraşi str. N. Testemiţanu 59</w:t>
      </w:r>
      <w:r w:rsidRPr="005111B1">
        <w:rPr>
          <w:b/>
          <w:noProof w:val="0"/>
          <w:shd w:val="clear" w:color="auto" w:fill="FFFFFF"/>
          <w:lang w:val="en-US" w:eastAsia="ru-RU"/>
        </w:rPr>
        <w:t>________________________________</w:t>
      </w:r>
    </w:p>
    <w:p w:rsidR="005111B1" w:rsidRPr="005111B1" w:rsidRDefault="005111B1" w:rsidP="005111B1">
      <w:pPr>
        <w:numPr>
          <w:ilvl w:val="0"/>
          <w:numId w:val="9"/>
        </w:numPr>
        <w:shd w:val="clear" w:color="auto" w:fill="FFFFFF"/>
        <w:tabs>
          <w:tab w:val="left" w:pos="284"/>
          <w:tab w:val="right" w:pos="9531"/>
        </w:tabs>
        <w:spacing w:before="120"/>
        <w:ind w:left="284" w:hanging="284"/>
        <w:rPr>
          <w:b/>
          <w:noProof w:val="0"/>
          <w:lang w:val="ru-RU" w:eastAsia="ru-RU"/>
        </w:rPr>
      </w:pPr>
      <w:r w:rsidRPr="005111B1">
        <w:rPr>
          <w:b/>
          <w:noProof w:val="0"/>
          <w:lang w:val="ru-RU" w:eastAsia="ru-RU"/>
        </w:rPr>
        <w:t>Numărul</w:t>
      </w:r>
      <w:r w:rsidRPr="005111B1">
        <w:rPr>
          <w:b/>
          <w:noProof w:val="0"/>
          <w:lang w:eastAsia="ru-RU"/>
        </w:rPr>
        <w:t xml:space="preserve"> </w:t>
      </w:r>
      <w:r w:rsidRPr="005111B1">
        <w:rPr>
          <w:b/>
          <w:noProof w:val="0"/>
          <w:lang w:val="ru-RU" w:eastAsia="ru-RU"/>
        </w:rPr>
        <w:t>de</w:t>
      </w:r>
      <w:r w:rsidRPr="005111B1">
        <w:rPr>
          <w:b/>
          <w:noProof w:val="0"/>
          <w:lang w:eastAsia="ru-RU"/>
        </w:rPr>
        <w:t xml:space="preserve"> </w:t>
      </w:r>
      <w:r w:rsidRPr="005111B1">
        <w:rPr>
          <w:b/>
          <w:noProof w:val="0"/>
          <w:lang w:val="ru-RU" w:eastAsia="ru-RU"/>
        </w:rPr>
        <w:t xml:space="preserve">telefon/fax: </w:t>
      </w:r>
      <w:r w:rsidRPr="005111B1">
        <w:rPr>
          <w:b/>
          <w:noProof w:val="0"/>
          <w:shd w:val="clear" w:color="auto" w:fill="FFFFFF"/>
          <w:lang w:val="ru-RU" w:eastAsia="ru-RU"/>
        </w:rPr>
        <w:t>_____</w:t>
      </w:r>
      <w:r w:rsidRPr="005111B1">
        <w:rPr>
          <w:b/>
          <w:noProof w:val="0"/>
          <w:u w:val="single"/>
          <w:shd w:val="clear" w:color="auto" w:fill="FFFFFF"/>
          <w:lang w:eastAsia="ru-RU"/>
        </w:rPr>
        <w:t>0244/2-24-48</w:t>
      </w:r>
      <w:r w:rsidRPr="005111B1">
        <w:rPr>
          <w:b/>
          <w:noProof w:val="0"/>
          <w:shd w:val="clear" w:color="auto" w:fill="FFFFFF"/>
          <w:lang w:val="ru-RU" w:eastAsia="ru-RU"/>
        </w:rPr>
        <w:t>_</w:t>
      </w:r>
      <w:r w:rsidRPr="005111B1">
        <w:rPr>
          <w:b/>
          <w:noProof w:val="0"/>
          <w:shd w:val="clear" w:color="auto" w:fill="FFFFFF"/>
          <w:lang w:eastAsia="ru-RU"/>
        </w:rPr>
        <w:t>__</w:t>
      </w:r>
      <w:r w:rsidRPr="005111B1">
        <w:rPr>
          <w:b/>
          <w:noProof w:val="0"/>
          <w:shd w:val="clear" w:color="auto" w:fill="FFFFFF"/>
          <w:lang w:val="ru-RU" w:eastAsia="ru-RU"/>
        </w:rPr>
        <w:t>_____________________________</w:t>
      </w:r>
      <w:r w:rsidRPr="005111B1">
        <w:rPr>
          <w:b/>
          <w:noProof w:val="0"/>
          <w:shd w:val="clear" w:color="auto" w:fill="FFFFFF"/>
          <w:lang w:val="ru-RU" w:eastAsia="ru-RU"/>
        </w:rPr>
        <w:softHyphen/>
      </w:r>
      <w:r w:rsidRPr="005111B1">
        <w:rPr>
          <w:b/>
          <w:noProof w:val="0"/>
          <w:shd w:val="clear" w:color="auto" w:fill="FFFFFF"/>
          <w:lang w:val="ru-RU" w:eastAsia="ru-RU"/>
        </w:rPr>
        <w:softHyphen/>
      </w:r>
    </w:p>
    <w:p w:rsidR="005111B1" w:rsidRPr="005111B1" w:rsidRDefault="005111B1" w:rsidP="005111B1">
      <w:pPr>
        <w:numPr>
          <w:ilvl w:val="0"/>
          <w:numId w:val="9"/>
        </w:numPr>
        <w:shd w:val="clear" w:color="auto" w:fill="FFFFFF"/>
        <w:tabs>
          <w:tab w:val="left" w:pos="284"/>
          <w:tab w:val="right" w:pos="9531"/>
        </w:tabs>
        <w:spacing w:before="120"/>
        <w:ind w:left="284" w:hanging="284"/>
        <w:rPr>
          <w:b/>
          <w:noProof w:val="0"/>
          <w:lang w:val="it-IT" w:eastAsia="ru-RU"/>
        </w:rPr>
      </w:pPr>
      <w:r w:rsidRPr="005111B1">
        <w:rPr>
          <w:b/>
          <w:noProof w:val="0"/>
          <w:lang w:val="it-IT" w:eastAsia="ru-RU"/>
        </w:rPr>
        <w:t xml:space="preserve">Adresa de e-mail și pagina web oficială ale autorității contractante: </w:t>
      </w:r>
    </w:p>
    <w:p w:rsidR="005111B1" w:rsidRPr="005111B1" w:rsidRDefault="005111B1" w:rsidP="005111B1">
      <w:pPr>
        <w:shd w:val="clear" w:color="auto" w:fill="FFFFFF"/>
        <w:tabs>
          <w:tab w:val="left" w:pos="284"/>
          <w:tab w:val="right" w:pos="9531"/>
        </w:tabs>
        <w:spacing w:before="120"/>
        <w:ind w:left="284"/>
        <w:rPr>
          <w:noProof w:val="0"/>
          <w:lang w:val="it-IT" w:eastAsia="ru-RU"/>
        </w:rPr>
      </w:pPr>
      <w:r w:rsidRPr="005111B1">
        <w:rPr>
          <w:b/>
          <w:noProof w:val="0"/>
          <w:shd w:val="clear" w:color="auto" w:fill="FFFFFF"/>
          <w:lang w:val="it-IT" w:eastAsia="ru-RU"/>
        </w:rPr>
        <w:t>__</w:t>
      </w:r>
      <w:r w:rsidRPr="005111B1">
        <w:rPr>
          <w:sz w:val="20"/>
        </w:rPr>
        <w:t xml:space="preserve"> </w:t>
      </w:r>
      <w:r w:rsidRPr="005111B1">
        <w:rPr>
          <w:u w:val="single"/>
        </w:rPr>
        <w:t>srcalarasi@ms.md</w:t>
      </w:r>
      <w:r w:rsidRPr="005111B1">
        <w:rPr>
          <w:noProof w:val="0"/>
          <w:u w:val="single"/>
          <w:shd w:val="clear" w:color="auto" w:fill="FFFFFF"/>
          <w:lang w:val="it-IT" w:eastAsia="ru-RU"/>
        </w:rPr>
        <w:t xml:space="preserve"> __</w:t>
      </w:r>
      <w:r w:rsidRPr="005111B1">
        <w:rPr>
          <w:u w:val="single"/>
        </w:rPr>
        <w:t xml:space="preserve"> </w:t>
      </w:r>
      <w:hyperlink r:id="rId9" w:history="1">
        <w:r w:rsidRPr="005111B1">
          <w:rPr>
            <w:color w:val="0000FF"/>
            <w:u w:val="single"/>
          </w:rPr>
          <w:t>www.srcalaras.ms.md</w:t>
        </w:r>
        <w:r w:rsidRPr="005111B1">
          <w:rPr>
            <w:b/>
            <w:noProof w:val="0"/>
            <w:color w:val="0000FF"/>
            <w:u w:val="single"/>
            <w:shd w:val="clear" w:color="auto" w:fill="FFFFFF"/>
            <w:lang w:val="it-IT" w:eastAsia="ru-RU"/>
          </w:rPr>
          <w:t>________</w:t>
        </w:r>
      </w:hyperlink>
      <w:r w:rsidRPr="005111B1">
        <w:rPr>
          <w:b/>
          <w:noProof w:val="0"/>
          <w:shd w:val="clear" w:color="auto" w:fill="FFFFFF"/>
          <w:lang w:val="it-IT" w:eastAsia="ru-RU"/>
        </w:rPr>
        <w:t xml:space="preserve"> </w:t>
      </w:r>
    </w:p>
    <w:p w:rsidR="005111B1" w:rsidRPr="005111B1" w:rsidRDefault="005111B1" w:rsidP="005111B1">
      <w:pPr>
        <w:numPr>
          <w:ilvl w:val="0"/>
          <w:numId w:val="9"/>
        </w:numPr>
        <w:shd w:val="clear" w:color="auto" w:fill="FFFFFF"/>
        <w:tabs>
          <w:tab w:val="left" w:pos="284"/>
          <w:tab w:val="right" w:pos="9531"/>
        </w:tabs>
        <w:spacing w:before="120"/>
        <w:ind w:left="288" w:hanging="288"/>
        <w:jc w:val="both"/>
        <w:rPr>
          <w:b/>
          <w:noProof w:val="0"/>
          <w:lang w:val="it-IT" w:eastAsia="ru-RU"/>
        </w:rPr>
      </w:pPr>
      <w:r w:rsidRPr="005111B1">
        <w:rPr>
          <w:b/>
          <w:noProof w:val="0"/>
          <w:lang w:val="it-IT" w:eastAsia="ru-RU"/>
        </w:rPr>
        <w:t xml:space="preserve">Adresa de e-mail sau pagina web oficială de la care se va putea obține accesul la documentația de atribuire: </w:t>
      </w:r>
      <w:r w:rsidRPr="005111B1">
        <w:rPr>
          <w:b/>
          <w:i/>
          <w:noProof w:val="0"/>
          <w:lang w:val="it-IT" w:eastAsia="ru-RU"/>
        </w:rPr>
        <w:t>documentația de atribuire este anexată în cadrul procedurii în SIA RSAP</w:t>
      </w:r>
    </w:p>
    <w:p w:rsidR="005111B1" w:rsidRPr="005111B1" w:rsidRDefault="005111B1" w:rsidP="005111B1">
      <w:pPr>
        <w:numPr>
          <w:ilvl w:val="0"/>
          <w:numId w:val="9"/>
        </w:numPr>
        <w:shd w:val="clear" w:color="auto" w:fill="FFFFFF"/>
        <w:tabs>
          <w:tab w:val="left" w:pos="284"/>
          <w:tab w:val="right" w:pos="9531"/>
        </w:tabs>
        <w:spacing w:before="120"/>
        <w:ind w:left="288" w:hanging="288"/>
        <w:rPr>
          <w:b/>
          <w:noProof w:val="0"/>
          <w:lang w:val="it-IT" w:eastAsia="ru-RU"/>
        </w:rPr>
      </w:pPr>
      <w:r w:rsidRPr="005111B1">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w:t>
      </w:r>
      <w:r w:rsidRPr="005111B1">
        <w:rPr>
          <w:b/>
          <w:noProof w:val="0"/>
          <w:u w:val="single"/>
          <w:lang w:val="it-IT" w:eastAsia="ru-RU"/>
        </w:rPr>
        <w:t>instituţie publică</w:t>
      </w:r>
      <w:r w:rsidRPr="005111B1">
        <w:rPr>
          <w:b/>
          <w:noProof w:val="0"/>
          <w:lang w:val="it-IT" w:eastAsia="ru-RU"/>
        </w:rPr>
        <w:t>_______</w:t>
      </w:r>
    </w:p>
    <w:p w:rsidR="005111B1" w:rsidRPr="005111B1" w:rsidRDefault="005111B1" w:rsidP="005111B1">
      <w:pPr>
        <w:numPr>
          <w:ilvl w:val="0"/>
          <w:numId w:val="9"/>
        </w:numPr>
        <w:shd w:val="clear" w:color="auto" w:fill="FFFFFF"/>
        <w:tabs>
          <w:tab w:val="left" w:pos="284"/>
          <w:tab w:val="right" w:pos="426"/>
        </w:tabs>
        <w:spacing w:before="120"/>
        <w:ind w:left="284" w:hanging="284"/>
        <w:jc w:val="both"/>
        <w:rPr>
          <w:b/>
          <w:noProof w:val="0"/>
          <w:lang w:val="it-IT" w:eastAsia="ru-RU"/>
        </w:rPr>
      </w:pPr>
      <w:r w:rsidRPr="005111B1">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339" w:type="dxa"/>
        <w:tblInd w:w="-455" w:type="dxa"/>
        <w:tblLayout w:type="fixed"/>
        <w:tblLook w:val="00A0" w:firstRow="1" w:lastRow="0" w:firstColumn="1" w:lastColumn="0" w:noHBand="0" w:noVBand="0"/>
      </w:tblPr>
      <w:tblGrid>
        <w:gridCol w:w="533"/>
        <w:gridCol w:w="1285"/>
        <w:gridCol w:w="2129"/>
        <w:gridCol w:w="989"/>
        <w:gridCol w:w="870"/>
        <w:gridCol w:w="141"/>
        <w:gridCol w:w="135"/>
        <w:gridCol w:w="2705"/>
        <w:gridCol w:w="1552"/>
      </w:tblGrid>
      <w:tr w:rsidR="005111B1" w:rsidRPr="005111B1" w:rsidTr="001228F6">
        <w:trPr>
          <w:trHeight w:val="56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5111B1" w:rsidRPr="005111B1" w:rsidRDefault="005111B1" w:rsidP="005111B1">
            <w:pPr>
              <w:spacing w:before="120"/>
              <w:jc w:val="center"/>
              <w:rPr>
                <w:rFonts w:eastAsia="SimSun"/>
                <w:b/>
                <w:noProof w:val="0"/>
                <w:sz w:val="20"/>
                <w:szCs w:val="20"/>
                <w:lang w:val="ru-RU" w:eastAsia="ru-RU"/>
              </w:rPr>
            </w:pPr>
            <w:r w:rsidRPr="005111B1">
              <w:rPr>
                <w:rFonts w:eastAsia="SimSun"/>
                <w:b/>
                <w:noProof w:val="0"/>
                <w:sz w:val="20"/>
                <w:szCs w:val="20"/>
                <w:lang w:val="ru-RU" w:eastAsia="ru-RU"/>
              </w:rPr>
              <w:t>Nr. d/o</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5111B1" w:rsidRPr="005111B1" w:rsidRDefault="005111B1" w:rsidP="005111B1">
            <w:pPr>
              <w:spacing w:before="120"/>
              <w:jc w:val="center"/>
              <w:rPr>
                <w:rFonts w:eastAsia="SimSun"/>
                <w:b/>
                <w:noProof w:val="0"/>
                <w:sz w:val="20"/>
                <w:szCs w:val="20"/>
                <w:lang w:val="ru-RU" w:eastAsia="ru-RU"/>
              </w:rPr>
            </w:pPr>
            <w:r w:rsidRPr="005111B1">
              <w:rPr>
                <w:rFonts w:eastAsia="SimSun"/>
                <w:b/>
                <w:noProof w:val="0"/>
                <w:sz w:val="20"/>
                <w:szCs w:val="20"/>
                <w:lang w:val="ru-RU" w:eastAsia="ru-RU"/>
              </w:rPr>
              <w:t>Cod CPV</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center"/>
          </w:tcPr>
          <w:p w:rsidR="005111B1" w:rsidRPr="005111B1" w:rsidRDefault="005111B1" w:rsidP="005111B1">
            <w:pPr>
              <w:spacing w:before="120"/>
              <w:jc w:val="center"/>
              <w:rPr>
                <w:rFonts w:eastAsia="SimSun"/>
                <w:b/>
                <w:noProof w:val="0"/>
                <w:sz w:val="20"/>
                <w:szCs w:val="20"/>
                <w:lang w:val="pt-BR" w:eastAsia="ru-RU"/>
              </w:rPr>
            </w:pPr>
            <w:r w:rsidRPr="005111B1">
              <w:rPr>
                <w:rFonts w:eastAsia="SimSun"/>
                <w:b/>
                <w:noProof w:val="0"/>
                <w:sz w:val="20"/>
                <w:szCs w:val="20"/>
                <w:lang w:val="pt-BR" w:eastAsia="ru-RU"/>
              </w:rPr>
              <w:t>Denumirea bunurilor/serviciilor/lucrărilor solicitate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111B1" w:rsidRPr="005111B1" w:rsidRDefault="005111B1" w:rsidP="005111B1">
            <w:pPr>
              <w:spacing w:before="120"/>
              <w:jc w:val="center"/>
              <w:rPr>
                <w:rFonts w:eastAsia="SimSun"/>
                <w:b/>
                <w:noProof w:val="0"/>
                <w:sz w:val="20"/>
                <w:szCs w:val="20"/>
                <w:lang w:val="ru-RU" w:eastAsia="ru-RU"/>
              </w:rPr>
            </w:pPr>
            <w:r w:rsidRPr="005111B1">
              <w:rPr>
                <w:rFonts w:eastAsia="SimSun"/>
                <w:b/>
                <w:noProof w:val="0"/>
                <w:sz w:val="20"/>
                <w:szCs w:val="20"/>
                <w:lang w:val="ru-RU" w:eastAsia="ru-RU"/>
              </w:rPr>
              <w:t>Unitatea de măsură</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1B1" w:rsidRPr="005111B1" w:rsidRDefault="005111B1" w:rsidP="005111B1">
            <w:pPr>
              <w:spacing w:before="120"/>
              <w:jc w:val="center"/>
              <w:rPr>
                <w:rFonts w:eastAsia="SimSun"/>
                <w:b/>
                <w:noProof w:val="0"/>
                <w:sz w:val="20"/>
                <w:szCs w:val="20"/>
                <w:lang w:val="ru-RU" w:eastAsia="ru-RU"/>
              </w:rPr>
            </w:pPr>
            <w:r w:rsidRPr="005111B1">
              <w:rPr>
                <w:rFonts w:eastAsia="SimSun"/>
                <w:b/>
                <w:noProof w:val="0"/>
                <w:sz w:val="20"/>
                <w:szCs w:val="20"/>
                <w:lang w:val="ru-RU" w:eastAsia="ru-RU"/>
              </w:rPr>
              <w:t>Cantitatea</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1B1" w:rsidRPr="005111B1" w:rsidRDefault="005111B1" w:rsidP="005111B1">
            <w:pPr>
              <w:spacing w:before="120"/>
              <w:jc w:val="center"/>
              <w:rPr>
                <w:rFonts w:eastAsia="SimSun"/>
                <w:b/>
                <w:noProof w:val="0"/>
                <w:sz w:val="20"/>
                <w:szCs w:val="20"/>
                <w:lang w:val="en-US" w:eastAsia="ru-RU"/>
              </w:rPr>
            </w:pPr>
            <w:r w:rsidRPr="005111B1">
              <w:rPr>
                <w:rFonts w:eastAsia="SimSun"/>
                <w:b/>
                <w:noProof w:val="0"/>
                <w:sz w:val="20"/>
                <w:szCs w:val="20"/>
                <w:lang w:val="en-US" w:eastAsia="ru-RU"/>
              </w:rPr>
              <w:t>Specificarea tehnică deplină solicitată, Standarde de referin</w:t>
            </w:r>
            <w:r w:rsidRPr="005111B1">
              <w:rPr>
                <w:rFonts w:ascii="Tahoma" w:eastAsia="SimSun" w:hAnsi="Tahoma" w:cs="Tahoma"/>
                <w:b/>
                <w:noProof w:val="0"/>
                <w:sz w:val="20"/>
                <w:szCs w:val="20"/>
                <w:lang w:val="en-US" w:eastAsia="ru-RU"/>
              </w:rPr>
              <w:t>ț</w:t>
            </w:r>
            <w:r w:rsidRPr="005111B1">
              <w:rPr>
                <w:rFonts w:eastAsia="SimSun"/>
                <w:b/>
                <w:noProof w:val="0"/>
                <w:sz w:val="20"/>
                <w:szCs w:val="20"/>
                <w:lang w:val="en-US" w:eastAsia="ru-RU"/>
              </w:rPr>
              <w:t>ă</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5111B1" w:rsidRPr="005111B1" w:rsidRDefault="005111B1" w:rsidP="005111B1">
            <w:pPr>
              <w:spacing w:before="120"/>
              <w:jc w:val="center"/>
              <w:rPr>
                <w:rFonts w:eastAsia="SimSun"/>
                <w:b/>
                <w:noProof w:val="0"/>
                <w:sz w:val="20"/>
                <w:szCs w:val="20"/>
                <w:lang w:val="it-IT" w:eastAsia="ru-RU"/>
              </w:rPr>
            </w:pPr>
            <w:r w:rsidRPr="005111B1">
              <w:rPr>
                <w:rFonts w:eastAsia="SimSun"/>
                <w:b/>
                <w:noProof w:val="0"/>
                <w:sz w:val="20"/>
                <w:szCs w:val="20"/>
                <w:lang w:val="it-IT" w:eastAsia="ru-RU"/>
              </w:rPr>
              <w:t>Valoarea estimată</w:t>
            </w:r>
            <w:r w:rsidRPr="005111B1">
              <w:rPr>
                <w:rFonts w:eastAsia="SimSun"/>
                <w:b/>
                <w:noProof w:val="0"/>
                <w:sz w:val="20"/>
                <w:szCs w:val="20"/>
                <w:lang w:val="it-IT" w:eastAsia="ru-RU"/>
              </w:rPr>
              <w:br/>
              <w:t>(se va indica pentru fiecare lot în parte)</w:t>
            </w:r>
          </w:p>
        </w:tc>
      </w:tr>
      <w:tr w:rsidR="005111B1" w:rsidRPr="005111B1" w:rsidTr="001228F6">
        <w:trPr>
          <w:trHeight w:val="397"/>
        </w:trPr>
        <w:tc>
          <w:tcPr>
            <w:tcW w:w="59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111B1" w:rsidRPr="005111B1" w:rsidRDefault="005111B1" w:rsidP="005111B1">
            <w:pPr>
              <w:spacing w:before="120"/>
              <w:jc w:val="center"/>
              <w:rPr>
                <w:rFonts w:eastAsia="SimSun"/>
                <w:noProof w:val="0"/>
                <w:sz w:val="20"/>
                <w:szCs w:val="20"/>
                <w:lang w:val="it-IT" w:eastAsia="ru-RU"/>
              </w:rPr>
            </w:pPr>
            <w:r w:rsidRPr="005111B1">
              <w:rPr>
                <w:rFonts w:eastAsia="SimSun"/>
                <w:b/>
                <w:noProof w:val="0"/>
                <w:sz w:val="18"/>
                <w:szCs w:val="18"/>
                <w:lang w:val="it-IT" w:eastAsia="ru-RU"/>
              </w:rPr>
              <w:t>Lotul 1: Reagenţi pentru investigaţii biochimice, la analizatorul biochimic automat Selectra Pro</w:t>
            </w:r>
            <w:r w:rsidRPr="005111B1">
              <w:rPr>
                <w:rFonts w:eastAsia="SimSun"/>
                <w:b/>
                <w:noProof w:val="0"/>
                <w:sz w:val="18"/>
                <w:szCs w:val="18"/>
                <w:lang w:eastAsia="ru-RU"/>
              </w:rPr>
              <w:t xml:space="preserve"> M</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1B1" w:rsidRPr="005111B1" w:rsidRDefault="005111B1" w:rsidP="005111B1">
            <w:pPr>
              <w:spacing w:before="120"/>
              <w:jc w:val="center"/>
              <w:rPr>
                <w:rFonts w:eastAsia="SimSun"/>
                <w:b/>
                <w:noProof w:val="0"/>
                <w:sz w:val="20"/>
                <w:szCs w:val="20"/>
                <w:lang w:val="it-IT" w:eastAsia="ru-RU"/>
              </w:rPr>
            </w:pPr>
            <w:r w:rsidRPr="005111B1">
              <w:rPr>
                <w:rFonts w:eastAsia="SimSun"/>
                <w:b/>
                <w:noProof w:val="0"/>
                <w:sz w:val="20"/>
                <w:szCs w:val="20"/>
                <w:lang w:val="it-IT" w:eastAsia="ru-RU"/>
              </w:rPr>
              <w:t>Reagenţii să dispună de certificate internaţionale ISO, CE Marca; Reagenţii să fie compatibili cu analizatorul biochimic</w:t>
            </w:r>
            <w:r w:rsidRPr="005111B1">
              <w:rPr>
                <w:rFonts w:eastAsia="SimSun"/>
                <w:b/>
                <w:noProof w:val="0"/>
                <w:sz w:val="18"/>
                <w:szCs w:val="18"/>
                <w:lang w:val="it-IT" w:eastAsia="ru-RU"/>
              </w:rPr>
              <w:t xml:space="preserve"> automat Selectra Pro</w:t>
            </w:r>
            <w:r w:rsidRPr="005111B1">
              <w:rPr>
                <w:rFonts w:eastAsia="SimSun"/>
                <w:b/>
                <w:noProof w:val="0"/>
                <w:sz w:val="18"/>
                <w:szCs w:val="18"/>
                <w:lang w:eastAsia="ru-RU"/>
              </w:rPr>
              <w:t xml:space="preserve"> M. Distribuitorul să dispună de autorizare de la producător şi de ingineri calificaţi, certificaţi de producătorul echipamentului pentru deservirea gratis a acestuia pe perioada de utilizare a reactivelor. Prezentarea mostrelor la cerinţă pentru verificarea compatibikităţii cu echipamentul. Kit-ul (setul) de mentenanţă de la producător. Mentenanţa să fie efectuată de către inginerii autorizaţi de producătorul analizatorului, inclusă în preţul ofertei</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5111B1" w:rsidRPr="005111B1" w:rsidRDefault="005111B1" w:rsidP="005111B1">
            <w:pPr>
              <w:spacing w:before="120"/>
              <w:jc w:val="center"/>
              <w:rPr>
                <w:rFonts w:eastAsia="SimSun"/>
                <w:noProof w:val="0"/>
                <w:sz w:val="20"/>
                <w:szCs w:val="20"/>
                <w:lang w:val="it-IT"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lastRenderedPageBreak/>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ASAT(GOT)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val="it-IT" w:eastAsia="ru-RU"/>
              </w:rPr>
            </w:pPr>
            <w:r w:rsidRPr="005111B1">
              <w:rPr>
                <w:rFonts w:eastAsia="SimSun"/>
                <w:noProof w:val="0"/>
                <w:sz w:val="20"/>
                <w:szCs w:val="20"/>
                <w:lang w:val="it-IT"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2C1B15" w:rsidRDefault="00CE676E" w:rsidP="00CE676E">
            <w:pPr>
              <w:rPr>
                <w:sz w:val="22"/>
                <w:szCs w:val="22"/>
                <w:lang w:val="en-US"/>
              </w:rPr>
            </w:pPr>
            <w:r>
              <w:rPr>
                <w:sz w:val="22"/>
                <w:szCs w:val="22"/>
                <w:lang w:val="en-US"/>
              </w:rPr>
              <w:t>2500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ascii="SansSerif" w:eastAsia="SimSun" w:hAnsi="SansSerif" w:cs="Arial"/>
                <w:noProof w:val="0"/>
                <w:color w:val="00000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ALAT (GPT)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2C1B15" w:rsidRDefault="00CE676E" w:rsidP="00CE676E">
            <w:pPr>
              <w:rPr>
                <w:sz w:val="22"/>
                <w:szCs w:val="22"/>
                <w:lang w:val="en-US"/>
              </w:rPr>
            </w:pPr>
            <w:r>
              <w:rPr>
                <w:sz w:val="22"/>
                <w:szCs w:val="22"/>
                <w:lang w:val="en-US"/>
              </w:rPr>
              <w:t>2500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ascii="SansSerif" w:eastAsia="SimSun" w:hAnsi="SansSerif" w:cs="Arial"/>
                <w:noProof w:val="0"/>
                <w:color w:val="00000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Albumina cu standard (Albumin)</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Default="00CE676E" w:rsidP="00CE676E">
            <w:pPr>
              <w:rPr>
                <w:sz w:val="22"/>
                <w:szCs w:val="22"/>
              </w:rPr>
            </w:pPr>
            <w:r>
              <w:rPr>
                <w:sz w:val="22"/>
                <w:szCs w:val="22"/>
              </w:rPr>
              <w:t>1250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100,00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ascii="SansSerif" w:eastAsia="SimSun" w:hAnsi="SansSerif" w:cs="Arial"/>
                <w:noProof w:val="0"/>
                <w:color w:val="00000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Alfa-Amilaza (alfa- amylase)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rPr>
              <w:t>2100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50,0 pînă la 100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Bilirubina totală</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val="it-IT" w:eastAsia="ru-RU"/>
              </w:rPr>
            </w:pPr>
            <w:r w:rsidRPr="005111B1">
              <w:rPr>
                <w:rFonts w:eastAsia="SimSun"/>
                <w:noProof w:val="0"/>
                <w:sz w:val="20"/>
                <w:szCs w:val="20"/>
                <w:lang w:val="it-IT"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rPr>
              <w:t>2000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Calciu cu standard (Calcium)</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rPr>
              <w:t>1000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Creatinina cu standard (Creatinine)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2C1B15" w:rsidRDefault="00CE676E" w:rsidP="00CE676E">
            <w:pPr>
              <w:rPr>
                <w:rFonts w:ascii="Arial" w:hAnsi="Arial" w:cs="Arial"/>
                <w:lang w:val="en-US"/>
              </w:rPr>
            </w:pPr>
            <w:r>
              <w:rPr>
                <w:rFonts w:ascii="Arial" w:hAnsi="Arial" w:cs="Arial"/>
                <w:lang w:val="en-US"/>
              </w:rPr>
              <w:t>4000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100,00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Glucoza cu standard (Glucose)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lang w:val="en-US"/>
              </w:rPr>
              <w:t>4</w:t>
            </w:r>
            <w:r>
              <w:rPr>
                <w:rFonts w:ascii="Arial" w:hAnsi="Arial" w:cs="Arial"/>
              </w:rPr>
              <w:t>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200,0 pînă la 250,0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Fier (Iron) cu standard</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val="it-IT" w:eastAsia="ru-RU"/>
              </w:rPr>
            </w:pPr>
            <w:r w:rsidRPr="005111B1">
              <w:rPr>
                <w:rFonts w:eastAsia="SimSun"/>
                <w:noProof w:val="0"/>
                <w:sz w:val="20"/>
                <w:szCs w:val="20"/>
                <w:lang w:val="it-IT"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lang w:val="en-US"/>
              </w:rPr>
              <w:t>25</w:t>
            </w:r>
            <w:r>
              <w:rPr>
                <w:rFonts w:ascii="Arial" w:hAnsi="Arial" w:cs="Arial"/>
              </w:rPr>
              <w:t>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10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 xml:space="preserve"> Bilirubina directa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rPr>
              <w:t>1750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Flacoane cu volum de la 100,0 pana la 125,0</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11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 xml:space="preserve">Proteina cu standard Totală (Total Protein)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rPr>
              <w:t>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12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Trigliceride cu standard (Triglicerides)</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rPr>
              <w:t>600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20,0 pînă la 50,0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13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 xml:space="preserve">Uree ( Urea) cu standard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val="it-IT" w:eastAsia="ru-RU"/>
              </w:rPr>
            </w:pPr>
            <w:r w:rsidRPr="005111B1">
              <w:rPr>
                <w:rFonts w:eastAsia="SimSun"/>
                <w:noProof w:val="0"/>
                <w:sz w:val="20"/>
                <w:szCs w:val="20"/>
                <w:lang w:val="it-IT"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lang w:val="en-US"/>
              </w:rPr>
              <w:t>2</w:t>
            </w:r>
            <w:r>
              <w:rPr>
                <w:rFonts w:ascii="Arial" w:hAnsi="Arial" w:cs="Arial"/>
              </w:rPr>
              <w:t>5</w:t>
            </w:r>
            <w:r>
              <w:rPr>
                <w:rFonts w:ascii="Arial" w:hAnsi="Arial" w:cs="Arial"/>
                <w:lang w:val="en-US"/>
              </w:rPr>
              <w:t>0</w:t>
            </w:r>
            <w:r>
              <w:rPr>
                <w:rFonts w:ascii="Arial" w:hAnsi="Arial" w:cs="Arial"/>
              </w:rPr>
              <w:t>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100,00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14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en-GB" w:eastAsia="ru-RU"/>
              </w:rPr>
            </w:pPr>
            <w:r w:rsidRPr="005111B1">
              <w:rPr>
                <w:rFonts w:eastAsia="SimSun"/>
                <w:noProof w:val="0"/>
                <w:sz w:val="20"/>
                <w:szCs w:val="20"/>
                <w:lang w:val="en-GB" w:eastAsia="ru-RU"/>
              </w:rPr>
              <w:t>Acid Uric cu standard (Uric Acid)</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rPr>
              <w:t>300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20,00 pînă la 50,0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15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LDL Colesterol cu calibrator 1ml ( LDL Cholesterol)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rPr>
              <w:t>112</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Flacoane cu volum de la 80,00 pînă la 80,0 ml calibrator 1ml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16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HDL Colesterol cu calibrator 1ml (HDL Choelesterol)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rPr>
              <w:t>240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Flacoane cu volum de la 80,00 pînă la 80,0 ml calibrator 1ml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17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Calibrator (LDL/HDL Choelesterol)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2C1B15" w:rsidRDefault="00CE676E" w:rsidP="00CE676E">
            <w:pPr>
              <w:rPr>
                <w:rFonts w:ascii="Arial" w:hAnsi="Arial" w:cs="Arial"/>
                <w:lang w:val="en-US"/>
              </w:rPr>
            </w:pPr>
            <w:r>
              <w:rPr>
                <w:rFonts w:ascii="Arial" w:hAnsi="Arial" w:cs="Arial"/>
                <w:lang w:val="en-US"/>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Flacon 1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18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it-IT" w:eastAsia="ru-RU"/>
              </w:rPr>
            </w:pPr>
            <w:r w:rsidRPr="005111B1">
              <w:rPr>
                <w:rFonts w:eastAsia="SimSun"/>
                <w:noProof w:val="0"/>
                <w:sz w:val="20"/>
                <w:szCs w:val="20"/>
                <w:lang w:val="it-IT" w:eastAsia="ru-RU"/>
              </w:rPr>
              <w:t xml:space="preserve">Creatinchina-za MB  (Ceatinkinase MB)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val="it-IT" w:eastAsia="ru-RU"/>
              </w:rPr>
            </w:pPr>
            <w:r w:rsidRPr="005111B1">
              <w:rPr>
                <w:rFonts w:eastAsia="SimSun"/>
                <w:noProof w:val="0"/>
                <w:sz w:val="20"/>
                <w:szCs w:val="20"/>
                <w:lang w:val="it-IT"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rPr>
              <w:t>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 xml:space="preserve">Flacoane cu volum de la 25,0 pînă la 50.0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19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en-US" w:eastAsia="ru-RU"/>
              </w:rPr>
              <w:t>Control ser norma</w:t>
            </w:r>
            <w:r w:rsidRPr="005111B1">
              <w:rPr>
                <w:rFonts w:eastAsia="SimSun"/>
                <w:noProof w:val="0"/>
                <w:sz w:val="20"/>
                <w:szCs w:val="20"/>
                <w:lang w:val="ru-RU" w:eastAsia="ru-RU"/>
              </w:rPr>
              <w:t>l universal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2C1B15" w:rsidRDefault="00CE676E" w:rsidP="00CE676E">
            <w:pPr>
              <w:rPr>
                <w:rFonts w:ascii="Arial" w:hAnsi="Arial" w:cs="Arial"/>
                <w:lang w:val="en-US"/>
              </w:rPr>
            </w:pPr>
            <w:r>
              <w:rPr>
                <w:rFonts w:ascii="Arial" w:hAnsi="Arial" w:cs="Arial"/>
                <w:lang w:val="en-US"/>
              </w:rPr>
              <w:t>25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 xml:space="preserve">Flacoane cu volum de la1,0 pînă la 5,0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20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Control ser patologic universal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2C1B15" w:rsidRDefault="00CE676E" w:rsidP="00CE676E">
            <w:pPr>
              <w:rPr>
                <w:rFonts w:ascii="Arial" w:hAnsi="Arial" w:cs="Arial"/>
                <w:lang w:val="en-US"/>
              </w:rPr>
            </w:pPr>
            <w:r>
              <w:rPr>
                <w:rFonts w:ascii="Arial" w:hAnsi="Arial" w:cs="Arial"/>
                <w:lang w:val="en-US"/>
              </w:rPr>
              <w:t>25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1,0 pînă la 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21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 xml:space="preserve">Multicalibrator universal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val="it-IT" w:eastAsia="ru-RU"/>
              </w:rPr>
            </w:pPr>
            <w:r w:rsidRPr="005111B1">
              <w:rPr>
                <w:rFonts w:eastAsia="SimSun"/>
                <w:noProof w:val="0"/>
                <w:sz w:val="20"/>
                <w:szCs w:val="20"/>
                <w:lang w:val="it-IT"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2C1B15" w:rsidRDefault="00CE676E" w:rsidP="00CE676E">
            <w:pPr>
              <w:rPr>
                <w:rFonts w:ascii="Arial" w:hAnsi="Arial" w:cs="Arial"/>
                <w:lang w:val="en-US"/>
              </w:rPr>
            </w:pPr>
            <w:r>
              <w:rPr>
                <w:rFonts w:ascii="Arial" w:hAnsi="Arial" w:cs="Arial"/>
                <w:lang w:val="en-US"/>
              </w:rPr>
              <w:t>9</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1,0 pînă la 3,0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22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Colesterol total cu standard</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lang w:val="en-US"/>
              </w:rPr>
              <w:t>10</w:t>
            </w:r>
            <w:r>
              <w:rPr>
                <w:rFonts w:ascii="Arial" w:hAnsi="Arial" w:cs="Arial"/>
              </w:rPr>
              <w:t>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100 pînă la 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23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Gamma-GT (gamaglutamat transpeptidaza)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rPr>
              <w:t>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25 pînă la 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24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Fosfataza alcalină</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lang w:val="en-US"/>
              </w:rPr>
              <w:t>25</w:t>
            </w:r>
            <w:r>
              <w:rPr>
                <w:rFonts w:ascii="Arial" w:hAnsi="Arial" w:cs="Arial"/>
              </w:rPr>
              <w:t>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25 pînă la 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25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Hb Glicolizata - HbA1c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val="it-IT" w:eastAsia="ru-RU"/>
              </w:rPr>
            </w:pPr>
            <w:r w:rsidRPr="005111B1">
              <w:rPr>
                <w:rFonts w:eastAsia="SimSun"/>
                <w:noProof w:val="0"/>
                <w:sz w:val="20"/>
                <w:szCs w:val="20"/>
                <w:lang w:val="it-IT"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lang w:val="en-US"/>
              </w:rPr>
              <w:t>96</w:t>
            </w:r>
            <w:r>
              <w:rPr>
                <w:rFonts w:ascii="Arial" w:hAnsi="Arial" w:cs="Arial"/>
              </w:rPr>
              <w:t>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1,0 pînă la 32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26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Hb Glicolizata - HbA1c Calibrator</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rPr>
              <w:t>2</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 xml:space="preserve">Flacoane cu volum de la0.5 pînă la 1,0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27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Hb Glicolizata - HbA1c Control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rPr>
              <w:t>6</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 xml:space="preserve">Flacoane cu volum de la0.5 pînă la 1,0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28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en-US" w:eastAsia="ru-RU"/>
              </w:rPr>
              <w:t>Microalbumin u</w:t>
            </w:r>
            <w:r w:rsidRPr="005111B1">
              <w:rPr>
                <w:rFonts w:eastAsia="SimSun"/>
                <w:noProof w:val="0"/>
                <w:sz w:val="20"/>
                <w:szCs w:val="20"/>
                <w:lang w:val="ru-RU" w:eastAsia="ru-RU"/>
              </w:rPr>
              <w:t xml:space="preserve">ria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2C1B15" w:rsidRDefault="00CE676E" w:rsidP="00CE676E">
            <w:pPr>
              <w:rPr>
                <w:rFonts w:ascii="Arial" w:hAnsi="Arial" w:cs="Arial"/>
                <w:lang w:val="en-US"/>
              </w:rPr>
            </w:pPr>
            <w:r>
              <w:rPr>
                <w:rFonts w:ascii="Arial" w:hAnsi="Arial" w:cs="Arial"/>
                <w:lang w:val="en-US"/>
              </w:rPr>
              <w:t>110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Flacoane cu volum de la 1,0 pînă la 25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Pr>
                <w:rFonts w:eastAsia="SimSun"/>
                <w:noProof w:val="0"/>
                <w:sz w:val="20"/>
                <w:szCs w:val="20"/>
                <w:lang w:eastAsia="ru-RU"/>
              </w:rPr>
              <w:t>29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Microalbumin uria Control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Default="00CE676E" w:rsidP="00CE676E">
            <w:pPr>
              <w:rPr>
                <w:rFonts w:ascii="Arial" w:hAnsi="Arial" w:cs="Arial"/>
              </w:rPr>
            </w:pPr>
            <w:r>
              <w:rPr>
                <w:rFonts w:ascii="Arial" w:hAnsi="Arial" w:cs="Arial"/>
              </w:rPr>
              <w:t>4</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 xml:space="preserve">Flacoane cu volum de la1,0 pînă la 1,0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Pr>
                <w:rFonts w:eastAsia="SimSun"/>
                <w:noProof w:val="0"/>
                <w:sz w:val="20"/>
                <w:szCs w:val="20"/>
                <w:lang w:eastAsia="ru-RU"/>
              </w:rPr>
              <w:t>30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Lactat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2C1B15" w:rsidRDefault="00CE676E" w:rsidP="00CE676E">
            <w:pPr>
              <w:rPr>
                <w:rFonts w:ascii="Arial" w:hAnsi="Arial" w:cs="Arial"/>
                <w:lang w:val="en-US"/>
              </w:rPr>
            </w:pPr>
            <w:r>
              <w:rPr>
                <w:rFonts w:ascii="Arial" w:hAnsi="Arial" w:cs="Arial"/>
                <w:lang w:val="en-US"/>
              </w:rPr>
              <w:t>100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 xml:space="preserve">Flacoane cu volum de la 10 pînă la 50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fr-FR"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jc w:val="center"/>
              <w:rPr>
                <w:rFonts w:eastAsia="SimSun"/>
                <w:noProof w:val="0"/>
                <w:color w:val="000000"/>
                <w:sz w:val="20"/>
                <w:szCs w:val="20"/>
                <w:lang w:val="fr-FR"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b/>
                <w:bCs/>
                <w:noProof w:val="0"/>
                <w:sz w:val="20"/>
                <w:szCs w:val="20"/>
                <w:lang w:val="ru-RU" w:eastAsia="ru-RU"/>
              </w:rPr>
            </w:pPr>
            <w:r w:rsidRPr="005111B1">
              <w:rPr>
                <w:rFonts w:ascii="Arial" w:eastAsia="SimSun" w:hAnsi="Arial" w:cs="Arial"/>
                <w:b/>
                <w:bCs/>
                <w:noProof w:val="0"/>
                <w:sz w:val="20"/>
                <w:szCs w:val="20"/>
                <w:lang w:val="ru-RU" w:eastAsia="ru-RU"/>
              </w:rPr>
              <w:t>TOTAL Lot.I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b/>
                <w:bCs/>
                <w:noProof w:val="0"/>
                <w:sz w:val="20"/>
                <w:szCs w:val="20"/>
                <w:lang w:val="en-US" w:eastAsia="ru-RU"/>
              </w:rPr>
            </w:pPr>
            <w:r>
              <w:rPr>
                <w:rFonts w:ascii="Arial" w:eastAsia="SimSun" w:hAnsi="Arial" w:cs="Arial"/>
                <w:b/>
                <w:bCs/>
                <w:noProof w:val="0"/>
                <w:sz w:val="20"/>
                <w:szCs w:val="20"/>
                <w:lang w:eastAsia="ru-RU"/>
              </w:rPr>
              <w:t>117</w:t>
            </w:r>
            <w:r w:rsidRPr="005111B1">
              <w:rPr>
                <w:rFonts w:ascii="Arial" w:eastAsia="SimSun" w:hAnsi="Arial" w:cs="Arial"/>
                <w:b/>
                <w:bCs/>
                <w:noProof w:val="0"/>
                <w:sz w:val="20"/>
                <w:szCs w:val="20"/>
                <w:lang w:eastAsia="ru-RU"/>
              </w:rPr>
              <w:t>0</w:t>
            </w:r>
            <w:r w:rsidRPr="005111B1">
              <w:rPr>
                <w:rFonts w:ascii="Arial" w:eastAsia="SimSun" w:hAnsi="Arial" w:cs="Arial"/>
                <w:b/>
                <w:bCs/>
                <w:noProof w:val="0"/>
                <w:sz w:val="20"/>
                <w:szCs w:val="20"/>
                <w:lang w:val="en-US" w:eastAsia="ru-RU"/>
              </w:rPr>
              <w:t>00</w:t>
            </w:r>
          </w:p>
        </w:tc>
      </w:tr>
      <w:tr w:rsidR="00CE676E" w:rsidRPr="005111B1" w:rsidTr="001228F6">
        <w:trPr>
          <w:trHeight w:val="397"/>
        </w:trPr>
        <w:tc>
          <w:tcPr>
            <w:tcW w:w="878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rPr>
                <w:rFonts w:eastAsia="SimSun"/>
                <w:noProof w:val="0"/>
                <w:sz w:val="20"/>
                <w:szCs w:val="20"/>
                <w:lang w:val="en-US" w:eastAsia="ru-RU"/>
              </w:rPr>
            </w:pPr>
            <w:r w:rsidRPr="005111B1">
              <w:rPr>
                <w:rFonts w:eastAsia="SimSun"/>
                <w:b/>
                <w:bCs/>
                <w:noProof w:val="0"/>
                <w:sz w:val="20"/>
                <w:szCs w:val="20"/>
                <w:lang w:val="en-US" w:eastAsia="ru-RU"/>
              </w:rPr>
              <w:t xml:space="preserve">Lotul II Reagenţi pentru investigaţii </w:t>
            </w:r>
            <w:r w:rsidRPr="005111B1">
              <w:rPr>
                <w:rFonts w:eastAsia="SimSun"/>
                <w:b/>
                <w:bCs/>
                <w:noProof w:val="0"/>
                <w:sz w:val="20"/>
                <w:szCs w:val="20"/>
                <w:lang w:val="en-US" w:eastAsia="ru-RU"/>
              </w:rPr>
              <w:br/>
              <w:t>imunologice Markerii patologiei cardiovasculare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Troponin 1  96teste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set</w:t>
            </w:r>
          </w:p>
        </w:tc>
        <w:tc>
          <w:tcPr>
            <w:tcW w:w="114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r>
              <w:rPr>
                <w:rFonts w:ascii="Arial" w:eastAsia="SimSun" w:hAnsi="Arial" w:cs="Arial"/>
                <w:noProof w:val="0"/>
                <w:sz w:val="20"/>
                <w:szCs w:val="20"/>
                <w:lang w:val="en-US" w:eastAsia="ru-RU"/>
              </w:rPr>
              <w:t>7</w:t>
            </w:r>
          </w:p>
        </w:tc>
        <w:tc>
          <w:tcPr>
            <w:tcW w:w="270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 xml:space="preserve">Cerinţe generale*,  de  asemenea să fie incluşi, în afară de controlul </w:t>
            </w:r>
            <w:r w:rsidRPr="005111B1">
              <w:rPr>
                <w:rFonts w:eastAsia="SimSun"/>
                <w:noProof w:val="0"/>
                <w:sz w:val="20"/>
                <w:szCs w:val="20"/>
                <w:lang w:val="en-US" w:eastAsia="ru-RU"/>
              </w:rPr>
              <w:br/>
              <w:t>"+"şi"-" calibratori.</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en-US"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b/>
                <w:bCs/>
                <w:noProof w:val="0"/>
                <w:sz w:val="20"/>
                <w:szCs w:val="20"/>
                <w:lang w:val="en-US" w:eastAsia="ru-RU"/>
              </w:rPr>
            </w:pPr>
            <w:r w:rsidRPr="005111B1">
              <w:rPr>
                <w:rFonts w:ascii="Arial" w:eastAsia="SimSun" w:hAnsi="Arial" w:cs="Arial"/>
                <w:b/>
                <w:bCs/>
                <w:noProof w:val="0"/>
                <w:sz w:val="20"/>
                <w:szCs w:val="20"/>
                <w:lang w:val="ru-RU" w:eastAsia="ru-RU"/>
              </w:rPr>
              <w:t>TOTAL Lot.I</w:t>
            </w:r>
            <w:r w:rsidRPr="005111B1">
              <w:rPr>
                <w:rFonts w:ascii="Arial" w:eastAsia="SimSun" w:hAnsi="Arial" w:cs="Arial"/>
                <w:b/>
                <w:bCs/>
                <w:noProof w:val="0"/>
                <w:sz w:val="20"/>
                <w:szCs w:val="20"/>
                <w:lang w:val="en-US" w:eastAsia="ru-RU"/>
              </w:rPr>
              <w:t>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11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270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b/>
                <w:bCs/>
                <w:noProof w:val="0"/>
                <w:sz w:val="20"/>
                <w:szCs w:val="20"/>
                <w:lang w:val="en-US" w:eastAsia="ru-RU"/>
              </w:rPr>
            </w:pPr>
            <w:r w:rsidRPr="005111B1">
              <w:rPr>
                <w:rFonts w:ascii="Arial" w:eastAsia="SimSun" w:hAnsi="Arial" w:cs="Arial"/>
                <w:b/>
                <w:bCs/>
                <w:noProof w:val="0"/>
                <w:sz w:val="20"/>
                <w:szCs w:val="20"/>
                <w:lang w:val="en-US" w:eastAsia="ru-RU"/>
              </w:rPr>
              <w:t>6700,00</w:t>
            </w:r>
          </w:p>
        </w:tc>
      </w:tr>
      <w:tr w:rsidR="00CE676E" w:rsidRPr="005111B1" w:rsidTr="001228F6">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rPr>
                <w:rFonts w:ascii="Arial" w:eastAsia="SimSun" w:hAnsi="Arial" w:cs="Arial"/>
                <w:b/>
                <w:bCs/>
                <w:noProof w:val="0"/>
                <w:sz w:val="20"/>
                <w:szCs w:val="20"/>
                <w:lang w:val="en-US" w:eastAsia="ru-RU"/>
              </w:rPr>
            </w:pPr>
            <w:r w:rsidRPr="005111B1">
              <w:rPr>
                <w:rFonts w:eastAsia="SimSun"/>
                <w:b/>
                <w:bCs/>
                <w:noProof w:val="0"/>
                <w:sz w:val="20"/>
                <w:szCs w:val="20"/>
                <w:lang w:eastAsia="ru-RU"/>
              </w:rPr>
              <w:t xml:space="preserve">Lotul III </w:t>
            </w:r>
            <w:r w:rsidRPr="005111B1">
              <w:rPr>
                <w:rFonts w:eastAsia="SimSun"/>
                <w:b/>
                <w:bCs/>
                <w:noProof w:val="0"/>
                <w:sz w:val="20"/>
                <w:szCs w:val="20"/>
                <w:lang w:val="en-US" w:eastAsia="ru-RU"/>
              </w:rPr>
              <w:t>Consumabile pentru analizator</w:t>
            </w:r>
            <w:r w:rsidRPr="005111B1">
              <w:rPr>
                <w:rFonts w:eastAsia="SimSun"/>
                <w:b/>
                <w:bCs/>
                <w:noProof w:val="0"/>
                <w:sz w:val="20"/>
                <w:szCs w:val="20"/>
                <w:lang w:val="en-US" w:eastAsia="ru-RU"/>
              </w:rPr>
              <w:br/>
              <w:t xml:space="preserve"> biochimic automat Selectra ProM (sistem închis)</w:t>
            </w: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 xml:space="preserve">Rorot cuveta pentru 10000 reactii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eastAsia="ru-RU"/>
              </w:rPr>
            </w:pPr>
            <w:r w:rsidRPr="005111B1">
              <w:rPr>
                <w:rFonts w:ascii="Arial" w:eastAsia="SimSun" w:hAnsi="Arial" w:cs="Arial"/>
                <w:noProof w:val="0"/>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eastAsia="ru-RU"/>
              </w:rPr>
            </w:pPr>
            <w:r>
              <w:rPr>
                <w:rFonts w:ascii="Arial" w:eastAsia="SimSun" w:hAnsi="Arial" w:cs="Arial"/>
                <w:noProof w:val="0"/>
                <w:sz w:val="20"/>
                <w:szCs w:val="20"/>
                <w:lang w:eastAsia="ru-RU"/>
              </w:rPr>
              <w:t>9</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pt-BR" w:eastAsia="ru-RU"/>
              </w:rPr>
            </w:pPr>
            <w:r w:rsidRPr="005111B1">
              <w:rPr>
                <w:rFonts w:eastAsia="SimSun"/>
                <w:noProof w:val="0"/>
                <w:sz w:val="20"/>
                <w:szCs w:val="20"/>
                <w:lang w:val="pt-BR" w:eastAsia="ru-RU"/>
              </w:rPr>
              <w:t>Soluţie de sistem, fl.1litru</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eastAsia="ru-RU"/>
              </w:rPr>
            </w:pPr>
            <w:r w:rsidRPr="005111B1">
              <w:rPr>
                <w:rFonts w:ascii="Arial" w:eastAsia="SimSun" w:hAnsi="Arial" w:cs="Arial"/>
                <w:noProof w:val="0"/>
                <w:sz w:val="20"/>
                <w:szCs w:val="20"/>
                <w:lang w:eastAsia="ru-RU"/>
              </w:rPr>
              <w:t>Flacon</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r w:rsidRPr="005111B1">
              <w:rPr>
                <w:rFonts w:ascii="Arial" w:eastAsia="SimSun" w:hAnsi="Arial" w:cs="Arial"/>
                <w:noProof w:val="0"/>
                <w:sz w:val="20"/>
                <w:szCs w:val="20"/>
                <w:lang w:val="ru-RU" w:eastAsia="ru-RU"/>
              </w:rPr>
              <w:t>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pt-BR" w:eastAsia="ru-RU"/>
              </w:rPr>
            </w:pPr>
            <w:r w:rsidRPr="005111B1">
              <w:rPr>
                <w:rFonts w:eastAsia="SimSun"/>
                <w:noProof w:val="0"/>
                <w:sz w:val="20"/>
                <w:szCs w:val="20"/>
                <w:lang w:val="pt-BR" w:eastAsia="ru-RU"/>
              </w:rPr>
              <w:t xml:space="preserve">Soluţie concentrată de hipoclorid 0,5% </w:t>
            </w:r>
            <w:smartTag w:uri="urn:schemas-microsoft-com:office:smarttags" w:element="metricconverter">
              <w:smartTagPr>
                <w:attr w:name="ProductID" w:val="1 litru"/>
              </w:smartTagPr>
              <w:r w:rsidRPr="005111B1">
                <w:rPr>
                  <w:rFonts w:eastAsia="SimSun"/>
                  <w:noProof w:val="0"/>
                  <w:sz w:val="20"/>
                  <w:szCs w:val="20"/>
                  <w:lang w:val="pt-BR" w:eastAsia="ru-RU"/>
                </w:rPr>
                <w:t>1 litru</w:t>
              </w:r>
            </w:smartTag>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eastAsia="ru-RU"/>
              </w:rPr>
            </w:pPr>
            <w:r w:rsidRPr="005111B1">
              <w:rPr>
                <w:rFonts w:ascii="Arial" w:eastAsia="SimSun" w:hAnsi="Arial" w:cs="Arial"/>
                <w:noProof w:val="0"/>
                <w:sz w:val="20"/>
                <w:szCs w:val="20"/>
                <w:lang w:eastAsia="ru-RU"/>
              </w:rPr>
              <w:t>flacon</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eastAsia="ru-RU"/>
              </w:rPr>
            </w:pPr>
            <w:r>
              <w:rPr>
                <w:rFonts w:ascii="Arial" w:eastAsia="SimSun" w:hAnsi="Arial" w:cs="Arial"/>
                <w:noProof w:val="0"/>
                <w:sz w:val="20"/>
                <w:szCs w:val="20"/>
                <w:lang w:eastAsia="ru-RU"/>
              </w:rPr>
              <w:t>7</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fr-FR" w:eastAsia="ru-RU"/>
              </w:rPr>
            </w:pPr>
            <w:r w:rsidRPr="005111B1">
              <w:rPr>
                <w:rFonts w:eastAsia="SimSun"/>
                <w:noProof w:val="0"/>
                <w:sz w:val="20"/>
                <w:szCs w:val="20"/>
                <w:lang w:val="fr-FR" w:eastAsia="ru-RU"/>
              </w:rPr>
              <w:t>Maintenance Kit(set de profilaxie)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eastAsia="ru-RU"/>
              </w:rPr>
            </w:pPr>
            <w:r w:rsidRPr="005111B1">
              <w:rPr>
                <w:rFonts w:ascii="Arial" w:eastAsia="SimSun" w:hAnsi="Arial" w:cs="Arial"/>
                <w:noProof w:val="0"/>
                <w:sz w:val="20"/>
                <w:szCs w:val="20"/>
                <w:lang w:eastAsia="ru-RU"/>
              </w:rPr>
              <w:t>Set</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r w:rsidRPr="005111B1">
              <w:rPr>
                <w:rFonts w:ascii="Arial" w:eastAsia="SimSun" w:hAnsi="Arial" w:cs="Arial"/>
                <w:noProof w:val="0"/>
                <w:sz w:val="20"/>
                <w:szCs w:val="20"/>
                <w:lang w:val="ru-RU" w:eastAsia="ru-RU"/>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pt-BR" w:eastAsia="ru-RU"/>
              </w:rPr>
            </w:pPr>
            <w:r w:rsidRPr="005111B1">
              <w:rPr>
                <w:rFonts w:eastAsia="SimSun"/>
                <w:noProof w:val="0"/>
                <w:sz w:val="20"/>
                <w:szCs w:val="20"/>
                <w:lang w:val="pt-BR" w:eastAsia="ru-RU"/>
              </w:rPr>
              <w:t>Eprubete pediatrice pentru analizator 2ml.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eastAsia="ru-RU"/>
              </w:rPr>
            </w:pPr>
            <w:r w:rsidRPr="005111B1">
              <w:rPr>
                <w:rFonts w:ascii="Arial" w:eastAsia="SimSun" w:hAnsi="Arial" w:cs="Arial"/>
                <w:noProof w:val="0"/>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r w:rsidRPr="005111B1">
              <w:rPr>
                <w:rFonts w:ascii="Arial" w:eastAsia="SimSun" w:hAnsi="Arial" w:cs="Arial"/>
                <w:noProof w:val="0"/>
                <w:sz w:val="20"/>
                <w:szCs w:val="20"/>
                <w:lang w:val="ru-RU" w:eastAsia="ru-RU"/>
              </w:rPr>
              <w:t>1000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Eprubete polisterol 75x13mm. Pentru analizator 5ml.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rPr>
                <w:rFonts w:eastAsia="SimSun"/>
                <w:noProof w:val="0"/>
                <w:sz w:val="20"/>
                <w:szCs w:val="20"/>
                <w:lang w:eastAsia="ru-RU"/>
              </w:rPr>
            </w:pPr>
            <w:r w:rsidRPr="005111B1">
              <w:rPr>
                <w:rFonts w:eastAsia="SimSun"/>
                <w:noProof w:val="0"/>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r w:rsidRPr="005111B1">
              <w:rPr>
                <w:rFonts w:ascii="Arial" w:eastAsia="SimSun" w:hAnsi="Arial" w:cs="Arial"/>
                <w:noProof w:val="0"/>
                <w:sz w:val="20"/>
                <w:szCs w:val="20"/>
                <w:lang w:val="ru-RU" w:eastAsia="ru-RU"/>
              </w:rPr>
              <w:t>1000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b/>
                <w:bCs/>
                <w:noProof w:val="0"/>
                <w:sz w:val="20"/>
                <w:szCs w:val="20"/>
                <w:lang w:eastAsia="ru-RU"/>
              </w:rPr>
            </w:pPr>
            <w:r w:rsidRPr="005111B1">
              <w:rPr>
                <w:rFonts w:ascii="Arial" w:eastAsia="SimSun" w:hAnsi="Arial" w:cs="Arial"/>
                <w:b/>
                <w:bCs/>
                <w:noProof w:val="0"/>
                <w:sz w:val="20"/>
                <w:szCs w:val="20"/>
                <w:lang w:val="ru-RU" w:eastAsia="ru-RU"/>
              </w:rPr>
              <w:t>TOTAL Lot.I</w:t>
            </w:r>
            <w:r w:rsidRPr="005111B1">
              <w:rPr>
                <w:rFonts w:ascii="Arial" w:eastAsia="SimSun" w:hAnsi="Arial" w:cs="Arial"/>
                <w:b/>
                <w:bCs/>
                <w:noProof w:val="0"/>
                <w:sz w:val="20"/>
                <w:szCs w:val="20"/>
                <w:lang w:eastAsia="ru-RU"/>
              </w:rPr>
              <w:t>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b/>
                <w:bCs/>
                <w:noProof w:val="0"/>
                <w:sz w:val="20"/>
                <w:szCs w:val="20"/>
                <w:lang w:val="en-US" w:eastAsia="ru-RU"/>
              </w:rPr>
            </w:pPr>
            <w:r w:rsidRPr="005111B1">
              <w:rPr>
                <w:rFonts w:ascii="Arial" w:eastAsia="SimSun" w:hAnsi="Arial" w:cs="Arial"/>
                <w:b/>
                <w:bCs/>
                <w:noProof w:val="0"/>
                <w:sz w:val="20"/>
                <w:szCs w:val="20"/>
                <w:lang w:val="en-US" w:eastAsia="ru-RU"/>
              </w:rPr>
              <w:t>370</w:t>
            </w:r>
            <w:r w:rsidRPr="005111B1">
              <w:rPr>
                <w:rFonts w:ascii="Arial" w:eastAsia="SimSun" w:hAnsi="Arial" w:cs="Arial"/>
                <w:b/>
                <w:bCs/>
                <w:noProof w:val="0"/>
                <w:sz w:val="20"/>
                <w:szCs w:val="20"/>
                <w:lang w:val="ru-RU" w:eastAsia="ru-RU"/>
              </w:rPr>
              <w:t>00</w:t>
            </w:r>
            <w:r w:rsidRPr="005111B1">
              <w:rPr>
                <w:rFonts w:ascii="Arial" w:eastAsia="SimSun" w:hAnsi="Arial" w:cs="Arial"/>
                <w:b/>
                <w:bCs/>
                <w:noProof w:val="0"/>
                <w:sz w:val="20"/>
                <w:szCs w:val="20"/>
                <w:lang w:val="en-US" w:eastAsia="ru-RU"/>
              </w:rPr>
              <w:t>.00</w:t>
            </w:r>
          </w:p>
        </w:tc>
      </w:tr>
      <w:tr w:rsidR="00CE676E" w:rsidRPr="005111B1" w:rsidTr="001228F6">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rPr>
                <w:rFonts w:ascii="Arial" w:eastAsia="SimSun" w:hAnsi="Arial" w:cs="Arial"/>
                <w:b/>
                <w:bCs/>
                <w:noProof w:val="0"/>
                <w:sz w:val="20"/>
                <w:szCs w:val="20"/>
                <w:lang w:val="it-IT" w:eastAsia="ru-RU"/>
              </w:rPr>
            </w:pPr>
            <w:r w:rsidRPr="005111B1">
              <w:rPr>
                <w:rFonts w:eastAsia="SimSun"/>
                <w:b/>
                <w:bCs/>
                <w:noProof w:val="0"/>
                <w:sz w:val="20"/>
                <w:szCs w:val="20"/>
                <w:lang w:eastAsia="ru-RU"/>
              </w:rPr>
              <w:t xml:space="preserve">Lotul IV: </w:t>
            </w:r>
            <w:r w:rsidRPr="005111B1">
              <w:rPr>
                <w:rFonts w:eastAsia="SimSun"/>
                <w:b/>
                <w:bCs/>
                <w:noProof w:val="0"/>
                <w:sz w:val="20"/>
                <w:szCs w:val="20"/>
                <w:lang w:val="it-IT" w:eastAsia="ru-RU"/>
              </w:rPr>
              <w:t xml:space="preserve">Reagenţi pentru </w:t>
            </w:r>
            <w:r w:rsidRPr="005111B1">
              <w:rPr>
                <w:rFonts w:eastAsia="SimSun"/>
                <w:b/>
                <w:bCs/>
                <w:noProof w:val="0"/>
                <w:sz w:val="20"/>
                <w:szCs w:val="20"/>
                <w:lang w:val="it-IT" w:eastAsia="ru-RU"/>
              </w:rPr>
              <w:br/>
              <w:t>Analizatorul Easy Lyte K/Na (sistem închis)</w:t>
            </w: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color w:val="000000"/>
                <w:sz w:val="20"/>
                <w:szCs w:val="20"/>
                <w:lang w:val="en-US" w:eastAsia="ru-RU"/>
              </w:rPr>
            </w:pPr>
            <w:r w:rsidRPr="005111B1">
              <w:rPr>
                <w:rFonts w:eastAsia="SimSun"/>
                <w:noProof w:val="0"/>
                <w:color w:val="000000"/>
                <w:sz w:val="20"/>
                <w:szCs w:val="20"/>
                <w:lang w:val="en-US" w:eastAsia="ru-RU"/>
              </w:rPr>
              <w:t>Soluţie pack K/Na 800 ml (pachet de solutii de lucru)</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eastAsia="ru-RU"/>
              </w:rPr>
            </w:pPr>
            <w:r w:rsidRPr="005111B1">
              <w:rPr>
                <w:rFonts w:ascii="Arial" w:eastAsia="SimSun" w:hAnsi="Arial" w:cs="Arial"/>
                <w:noProof w:val="0"/>
                <w:sz w:val="20"/>
                <w:szCs w:val="20"/>
                <w:lang w:eastAsia="ru-RU"/>
              </w:rPr>
              <w:t>7</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K/Na (solutie de spalare)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eastAsia="ru-RU"/>
              </w:rPr>
            </w:pPr>
            <w:r>
              <w:rPr>
                <w:rFonts w:ascii="Arial" w:eastAsia="SimSun" w:hAnsi="Arial" w:cs="Arial"/>
                <w:noProof w:val="0"/>
                <w:sz w:val="20"/>
                <w:szCs w:val="20"/>
                <w:lang w:eastAsia="ru-RU"/>
              </w:rPr>
              <w:t>4</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color w:val="000000"/>
                <w:sz w:val="20"/>
                <w:szCs w:val="20"/>
                <w:lang w:val="en-US" w:eastAsia="ru-RU"/>
              </w:rPr>
            </w:pPr>
            <w:r w:rsidRPr="005111B1">
              <w:rPr>
                <w:rFonts w:eastAsia="SimSun"/>
                <w:noProof w:val="0"/>
                <w:color w:val="000000"/>
                <w:sz w:val="20"/>
                <w:szCs w:val="20"/>
                <w:lang w:val="en-US" w:eastAsia="ru-RU"/>
              </w:rPr>
              <w:t>Medica Quality Control BI LEVEL (control in 2 nivele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r w:rsidRPr="005111B1">
              <w:rPr>
                <w:rFonts w:ascii="Arial" w:eastAsia="SimSun" w:hAnsi="Arial" w:cs="Arial"/>
                <w:noProof w:val="0"/>
                <w:sz w:val="20"/>
                <w:szCs w:val="20"/>
                <w:lang w:val="ru-RU" w:eastAsia="ru-RU"/>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it-IT"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b/>
                <w:bCs/>
                <w:noProof w:val="0"/>
                <w:sz w:val="20"/>
                <w:szCs w:val="20"/>
                <w:lang w:eastAsia="ru-RU"/>
              </w:rPr>
            </w:pPr>
            <w:r w:rsidRPr="005111B1">
              <w:rPr>
                <w:rFonts w:ascii="Arial" w:eastAsia="SimSun" w:hAnsi="Arial" w:cs="Arial"/>
                <w:b/>
                <w:bCs/>
                <w:noProof w:val="0"/>
                <w:sz w:val="20"/>
                <w:szCs w:val="20"/>
                <w:lang w:val="ru-RU" w:eastAsia="ru-RU"/>
              </w:rPr>
              <w:t>TOTAL Lot.</w:t>
            </w:r>
            <w:r w:rsidRPr="005111B1">
              <w:rPr>
                <w:rFonts w:ascii="Arial" w:eastAsia="SimSun" w:hAnsi="Arial" w:cs="Arial"/>
                <w:b/>
                <w:bCs/>
                <w:noProof w:val="0"/>
                <w:sz w:val="20"/>
                <w:szCs w:val="20"/>
                <w:lang w:val="en-US" w:eastAsia="ru-RU"/>
              </w:rPr>
              <w:t>I</w:t>
            </w:r>
            <w:r w:rsidRPr="005111B1">
              <w:rPr>
                <w:rFonts w:ascii="Arial" w:eastAsia="SimSun" w:hAnsi="Arial" w:cs="Arial"/>
                <w:b/>
                <w:bCs/>
                <w:noProof w:val="0"/>
                <w:sz w:val="20"/>
                <w:szCs w:val="20"/>
                <w:lang w:eastAsia="ru-RU"/>
              </w:rPr>
              <w:t>V</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b/>
                <w:bCs/>
                <w:noProof w:val="0"/>
                <w:sz w:val="20"/>
                <w:szCs w:val="20"/>
                <w:lang w:val="en-US" w:eastAsia="ru-RU"/>
              </w:rPr>
            </w:pPr>
            <w:r w:rsidRPr="005111B1">
              <w:rPr>
                <w:rFonts w:ascii="Arial" w:eastAsia="SimSun" w:hAnsi="Arial" w:cs="Arial"/>
                <w:b/>
                <w:bCs/>
                <w:noProof w:val="0"/>
                <w:sz w:val="20"/>
                <w:szCs w:val="20"/>
                <w:lang w:eastAsia="ru-RU"/>
              </w:rPr>
              <w:t>41</w:t>
            </w:r>
            <w:r w:rsidRPr="005111B1">
              <w:rPr>
                <w:rFonts w:ascii="Arial" w:eastAsia="SimSun" w:hAnsi="Arial" w:cs="Arial"/>
                <w:b/>
                <w:bCs/>
                <w:noProof w:val="0"/>
                <w:sz w:val="20"/>
                <w:szCs w:val="20"/>
                <w:lang w:val="en-US" w:eastAsia="ru-RU"/>
              </w:rPr>
              <w:t>00</w:t>
            </w:r>
            <w:r w:rsidRPr="005111B1">
              <w:rPr>
                <w:rFonts w:ascii="Arial" w:eastAsia="SimSun" w:hAnsi="Arial" w:cs="Arial"/>
                <w:b/>
                <w:bCs/>
                <w:noProof w:val="0"/>
                <w:sz w:val="20"/>
                <w:szCs w:val="20"/>
                <w:lang w:val="ru-RU" w:eastAsia="ru-RU"/>
              </w:rPr>
              <w:t>0</w:t>
            </w:r>
            <w:r w:rsidRPr="005111B1">
              <w:rPr>
                <w:rFonts w:ascii="Arial" w:eastAsia="SimSun" w:hAnsi="Arial" w:cs="Arial"/>
                <w:b/>
                <w:bCs/>
                <w:noProof w:val="0"/>
                <w:sz w:val="20"/>
                <w:szCs w:val="20"/>
                <w:lang w:val="en-US" w:eastAsia="ru-RU"/>
              </w:rPr>
              <w:t>.00</w:t>
            </w:r>
          </w:p>
        </w:tc>
      </w:tr>
      <w:tr w:rsidR="00CE676E" w:rsidRPr="005111B1" w:rsidTr="001228F6">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CE676E">
            <w:pPr>
              <w:rPr>
                <w:rFonts w:ascii="Arial" w:eastAsia="SimSun" w:hAnsi="Arial" w:cs="Arial"/>
                <w:b/>
                <w:bCs/>
                <w:noProof w:val="0"/>
                <w:sz w:val="20"/>
                <w:szCs w:val="20"/>
                <w:lang w:eastAsia="ru-RU"/>
              </w:rPr>
            </w:pPr>
            <w:r w:rsidRPr="005111B1">
              <w:rPr>
                <w:rFonts w:eastAsia="SimSun"/>
                <w:b/>
                <w:bCs/>
                <w:noProof w:val="0"/>
                <w:sz w:val="20"/>
                <w:szCs w:val="20"/>
                <w:lang w:val="it-IT" w:eastAsia="ru-RU"/>
              </w:rPr>
              <w:t>Lotul V: Consumabile pentru analizatorul automat al urinei Urixxon-500 (sistem închis)</w:t>
            </w: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r w:rsidRPr="005111B1">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r w:rsidRPr="005111B1">
              <w:rPr>
                <w:rFonts w:eastAsia="SimSun"/>
                <w:noProof w:val="0"/>
                <w:sz w:val="20"/>
                <w:szCs w:val="20"/>
                <w:lang w:val="ru-RU" w:eastAsia="ru-RU"/>
              </w:rPr>
              <w:t xml:space="preserve">Medi-test URIXXON Stick 10,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buc</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800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bCs/>
                <w:noProof w:val="0"/>
                <w:sz w:val="20"/>
                <w:szCs w:val="20"/>
                <w:lang w:val="it-IT"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it-IT"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CE676E">
            <w:pPr>
              <w:rPr>
                <w:rFonts w:eastAsia="SimSun"/>
                <w:noProof w:val="0"/>
                <w:sz w:val="20"/>
                <w:szCs w:val="20"/>
                <w:lang w:val="ru-RU" w:eastAsia="ru-RU"/>
              </w:rPr>
            </w:pPr>
            <w:r w:rsidRPr="005111B1">
              <w:rPr>
                <w:rFonts w:ascii="Arial" w:eastAsia="SimSun" w:hAnsi="Arial" w:cs="Arial"/>
                <w:b/>
                <w:bCs/>
                <w:noProof w:val="0"/>
                <w:sz w:val="20"/>
                <w:szCs w:val="20"/>
                <w:lang w:val="ru-RU" w:eastAsia="ru-RU"/>
              </w:rPr>
              <w:t>TOTAL Lot.</w:t>
            </w:r>
            <w:r w:rsidRPr="005111B1">
              <w:rPr>
                <w:rFonts w:ascii="Arial" w:eastAsia="SimSun" w:hAnsi="Arial" w:cs="Arial"/>
                <w:b/>
                <w:bCs/>
                <w:noProof w:val="0"/>
                <w:sz w:val="20"/>
                <w:szCs w:val="20"/>
                <w:lang w:eastAsia="ru-RU"/>
              </w:rPr>
              <w:t>V</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b/>
                <w:bCs/>
                <w:noProof w:val="0"/>
                <w:sz w:val="20"/>
                <w:szCs w:val="20"/>
                <w:lang w:val="it-IT" w:eastAsia="ru-RU"/>
              </w:rPr>
            </w:pPr>
            <w:r w:rsidRPr="005111B1">
              <w:rPr>
                <w:rFonts w:ascii="Arial" w:eastAsia="SimSun" w:hAnsi="Arial" w:cs="Arial"/>
                <w:b/>
                <w:bCs/>
                <w:noProof w:val="0"/>
                <w:sz w:val="20"/>
                <w:szCs w:val="20"/>
                <w:lang w:val="it-IT" w:eastAsia="ru-RU"/>
              </w:rPr>
              <w:t>3000</w:t>
            </w:r>
          </w:p>
        </w:tc>
      </w:tr>
      <w:tr w:rsidR="00CE676E" w:rsidRPr="005111B1" w:rsidTr="001228F6">
        <w:trPr>
          <w:trHeight w:val="397"/>
        </w:trPr>
        <w:tc>
          <w:tcPr>
            <w:tcW w:w="5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rPr>
                <w:rFonts w:eastAsia="SimSun"/>
                <w:b/>
                <w:bCs/>
                <w:noProof w:val="0"/>
                <w:sz w:val="20"/>
                <w:szCs w:val="20"/>
                <w:lang w:val="en-US" w:eastAsia="ru-RU"/>
              </w:rPr>
            </w:pPr>
            <w:r>
              <w:rPr>
                <w:rFonts w:eastAsia="SimSun"/>
                <w:b/>
                <w:bCs/>
                <w:noProof w:val="0"/>
                <w:sz w:val="20"/>
                <w:szCs w:val="20"/>
                <w:lang w:eastAsia="ru-RU"/>
              </w:rPr>
              <w:t>Lotul VI</w:t>
            </w:r>
            <w:r w:rsidRPr="005111B1">
              <w:rPr>
                <w:rFonts w:eastAsia="SimSun"/>
                <w:b/>
                <w:bCs/>
                <w:noProof w:val="0"/>
                <w:sz w:val="20"/>
                <w:szCs w:val="20"/>
                <w:lang w:eastAsia="ru-RU"/>
              </w:rPr>
              <w:t xml:space="preserve">: </w:t>
            </w:r>
            <w:r w:rsidRPr="005111B1">
              <w:rPr>
                <w:rFonts w:eastAsia="SimSun"/>
                <w:b/>
                <w:bCs/>
                <w:noProof w:val="0"/>
                <w:sz w:val="20"/>
                <w:szCs w:val="20"/>
                <w:lang w:val="en-US" w:eastAsia="ru-RU"/>
              </w:rPr>
              <w:t>Reactive pentru analizatorul SYSMEX XN-330 (sistem inchis)</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b/>
                <w:noProof w:val="0"/>
                <w:sz w:val="20"/>
                <w:szCs w:val="20"/>
                <w:lang w:val="it-IT" w:eastAsia="ru-RU"/>
              </w:rPr>
            </w:pPr>
            <w:r w:rsidRPr="005111B1">
              <w:rPr>
                <w:rFonts w:eastAsia="SimSun"/>
                <w:b/>
                <w:noProof w:val="0"/>
                <w:sz w:val="20"/>
                <w:szCs w:val="20"/>
                <w:lang w:val="it-IT" w:eastAsia="ru-RU"/>
              </w:rPr>
              <w:t>Reagenţii să dispună de certificate internaţionale ISO, CE Marca; Reagenţii să fie compatibili cu analizatorul</w:t>
            </w:r>
            <w:r w:rsidRPr="005111B1">
              <w:rPr>
                <w:rFonts w:eastAsia="SimSun"/>
                <w:b/>
                <w:bCs/>
                <w:noProof w:val="0"/>
                <w:sz w:val="20"/>
                <w:szCs w:val="20"/>
                <w:lang w:val="en-US" w:eastAsia="ru-RU"/>
              </w:rPr>
              <w:t xml:space="preserve"> SYSMEX XN-330</w:t>
            </w:r>
            <w:r w:rsidRPr="005111B1">
              <w:rPr>
                <w:rFonts w:eastAsia="SimSun"/>
                <w:b/>
                <w:noProof w:val="0"/>
                <w:sz w:val="18"/>
                <w:szCs w:val="18"/>
                <w:lang w:eastAsia="ru-RU"/>
              </w:rPr>
              <w:t>. Distribuitorul să dispună de autorizare de la producător şi de ingineri calificaţi, certificaţi de producătorul echipamentului pentru deservirea gratis a acestuia pe perioada de utilizare a reactivelor. Prezentarea mostrelor la cerinţă pentru verificarea compatibikităţii cu echipamentul. Kit-ul (setul) de mentenanţă de la producător. Mentenanţa să fie efectuată de către inginerii autorizaţi de producătorul analizatorului, inclusă în preţul ofertei</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rPr>
                <w:rFonts w:ascii="Arial" w:eastAsia="SimSun" w:hAnsi="Arial" w:cs="Arial"/>
                <w:b/>
                <w:bCs/>
                <w:noProof w:val="0"/>
                <w:sz w:val="20"/>
                <w:szCs w:val="20"/>
                <w:lang w:val="it-IT"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lang w:val="ru-RU" w:eastAsia="ru-RU"/>
              </w:rPr>
            </w:pPr>
            <w:r w:rsidRPr="005111B1">
              <w:rPr>
                <w:rFonts w:eastAsia="SimSun"/>
                <w:noProof w:val="0"/>
                <w:sz w:val="20"/>
                <w:szCs w:val="20"/>
                <w:lang w:val="ru-RU" w:eastAsia="ru-RU"/>
              </w:rPr>
              <w:t>Cellpack DCL, 20L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fl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CE676E">
            <w:pPr>
              <w:rPr>
                <w:rFonts w:ascii="Arial" w:eastAsia="SimSun" w:hAnsi="Arial" w:cs="Arial"/>
                <w:noProof w:val="0"/>
                <w:sz w:val="20"/>
                <w:szCs w:val="20"/>
                <w:lang w:eastAsia="ru-RU"/>
              </w:rPr>
            </w:pPr>
            <w:r w:rsidRPr="005111B1">
              <w:rPr>
                <w:rFonts w:ascii="Arial" w:eastAsia="SimSun" w:hAnsi="Arial" w:cs="Arial"/>
                <w:noProof w:val="0"/>
                <w:sz w:val="20"/>
                <w:szCs w:val="20"/>
                <w:lang w:eastAsia="ru-RU"/>
              </w:rPr>
              <w:t>3</w:t>
            </w:r>
            <w:r>
              <w:rPr>
                <w:rFonts w:ascii="Arial" w:eastAsia="SimSun" w:hAnsi="Arial" w:cs="Arial"/>
                <w:noProof w:val="0"/>
                <w:sz w:val="20"/>
                <w:szCs w:val="20"/>
                <w:lang w:eastAsia="ru-RU"/>
              </w:rPr>
              <w:t>2</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lastRenderedPageBreak/>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lang w:val="ru-RU" w:eastAsia="ru-RU"/>
              </w:rPr>
            </w:pPr>
            <w:r w:rsidRPr="005111B1">
              <w:rPr>
                <w:rFonts w:eastAsia="SimSun"/>
                <w:noProof w:val="0"/>
                <w:sz w:val="20"/>
                <w:szCs w:val="20"/>
                <w:lang w:val="ru-RU" w:eastAsia="ru-RU"/>
              </w:rPr>
              <w:t>Sulfolyser, 3x500ml.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eastAsia="ru-RU"/>
              </w:rPr>
            </w:pPr>
            <w:r>
              <w:rPr>
                <w:rFonts w:ascii="Arial" w:eastAsia="SimSun" w:hAnsi="Arial" w:cs="Arial"/>
                <w:noProof w:val="0"/>
                <w:sz w:val="20"/>
                <w:szCs w:val="20"/>
                <w:lang w:eastAsia="ru-RU"/>
              </w:rPr>
              <w:t>6</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lang w:val="ru-RU" w:eastAsia="ru-RU"/>
              </w:rPr>
            </w:pPr>
            <w:r w:rsidRPr="005111B1">
              <w:rPr>
                <w:rFonts w:eastAsia="SimSun"/>
                <w:noProof w:val="0"/>
                <w:sz w:val="20"/>
                <w:szCs w:val="20"/>
                <w:lang w:val="ru-RU" w:eastAsia="ru-RU"/>
              </w:rPr>
              <w:t>Lysercell WDF, 2L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fl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CE676E">
            <w:pPr>
              <w:rPr>
                <w:rFonts w:ascii="Arial" w:eastAsia="SimSun" w:hAnsi="Arial" w:cs="Arial"/>
                <w:noProof w:val="0"/>
                <w:sz w:val="20"/>
                <w:szCs w:val="20"/>
                <w:lang w:eastAsia="ru-RU"/>
              </w:rPr>
            </w:pPr>
            <w:r w:rsidRPr="005111B1">
              <w:rPr>
                <w:rFonts w:ascii="Arial" w:eastAsia="SimSun" w:hAnsi="Arial" w:cs="Arial"/>
                <w:noProof w:val="0"/>
                <w:sz w:val="20"/>
                <w:szCs w:val="20"/>
                <w:lang w:eastAsia="ru-RU"/>
              </w:rPr>
              <w:t>1</w:t>
            </w:r>
            <w:r>
              <w:rPr>
                <w:rFonts w:ascii="Arial" w:eastAsia="SimSun" w:hAnsi="Arial" w:cs="Arial"/>
                <w:noProof w:val="0"/>
                <w:sz w:val="20"/>
                <w:szCs w:val="20"/>
                <w:lang w:eastAsia="ru-RU"/>
              </w:rPr>
              <w:t>6</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lang w:val="ru-RU" w:eastAsia="ru-RU"/>
              </w:rPr>
            </w:pPr>
            <w:r w:rsidRPr="005111B1">
              <w:rPr>
                <w:rFonts w:eastAsia="SimSun"/>
                <w:noProof w:val="0"/>
                <w:sz w:val="20"/>
                <w:szCs w:val="20"/>
                <w:lang w:val="ru-RU" w:eastAsia="ru-RU"/>
              </w:rPr>
              <w:t>Fluorocell WDF, 2x22ml.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fl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r>
              <w:rPr>
                <w:rFonts w:ascii="Arial" w:eastAsia="SimSun" w:hAnsi="Arial" w:cs="Arial"/>
                <w:noProof w:val="0"/>
                <w:sz w:val="20"/>
                <w:szCs w:val="20"/>
                <w:lang w:val="en-US" w:eastAsia="ru-RU"/>
              </w:rPr>
              <w:t>8</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lang w:val="ru-RU" w:eastAsia="ru-RU"/>
              </w:rPr>
            </w:pPr>
            <w:r w:rsidRPr="005111B1">
              <w:rPr>
                <w:rFonts w:eastAsia="SimSun"/>
                <w:noProof w:val="0"/>
                <w:sz w:val="20"/>
                <w:szCs w:val="20"/>
                <w:lang w:val="ru-RU" w:eastAsia="ru-RU"/>
              </w:rPr>
              <w:t>CellClean, 50ml.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fl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r>
              <w:rPr>
                <w:rFonts w:ascii="Arial" w:eastAsia="SimSun" w:hAnsi="Arial" w:cs="Arial"/>
                <w:noProof w:val="0"/>
                <w:sz w:val="20"/>
                <w:szCs w:val="20"/>
                <w:lang w:val="en-US" w:eastAsia="ru-RU"/>
              </w:rPr>
              <w:t>5</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lang w:val="ru-RU" w:eastAsia="ru-RU"/>
              </w:rPr>
            </w:pPr>
            <w:r w:rsidRPr="005111B1">
              <w:rPr>
                <w:rFonts w:eastAsia="SimSun"/>
                <w:noProof w:val="0"/>
                <w:sz w:val="20"/>
                <w:szCs w:val="20"/>
                <w:lang w:val="ru-RU" w:eastAsia="ru-RU"/>
              </w:rPr>
              <w:t>XN Check L 1,3ml.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fl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r w:rsidRPr="005111B1">
              <w:rPr>
                <w:rFonts w:ascii="Arial" w:eastAsia="SimSun" w:hAnsi="Arial" w:cs="Arial"/>
                <w:noProof w:val="0"/>
                <w:sz w:val="20"/>
                <w:szCs w:val="20"/>
                <w:lang w:val="en-US" w:eastAsia="ru-RU"/>
              </w:rPr>
              <w:t>5</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lang w:val="ru-RU" w:eastAsia="ru-RU"/>
              </w:rPr>
            </w:pPr>
            <w:r w:rsidRPr="005111B1">
              <w:rPr>
                <w:rFonts w:eastAsia="SimSun"/>
                <w:noProof w:val="0"/>
                <w:sz w:val="20"/>
                <w:szCs w:val="20"/>
                <w:lang w:val="ru-RU" w:eastAsia="ru-RU"/>
              </w:rPr>
              <w:t>XN Check L 2,3ml.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fl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r w:rsidRPr="005111B1">
              <w:rPr>
                <w:rFonts w:ascii="Arial" w:eastAsia="SimSun" w:hAnsi="Arial" w:cs="Arial"/>
                <w:noProof w:val="0"/>
                <w:sz w:val="20"/>
                <w:szCs w:val="20"/>
                <w:lang w:val="en-US" w:eastAsia="ru-RU"/>
              </w:rPr>
              <w:t>5</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lang w:val="ru-RU" w:eastAsia="ru-RU"/>
              </w:rPr>
            </w:pPr>
            <w:r w:rsidRPr="005111B1">
              <w:rPr>
                <w:rFonts w:eastAsia="SimSun"/>
                <w:noProof w:val="0"/>
                <w:sz w:val="20"/>
                <w:szCs w:val="20"/>
                <w:lang w:val="ru-RU" w:eastAsia="ru-RU"/>
              </w:rPr>
              <w:t>XN Check L 3,3ml.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fl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r w:rsidRPr="005111B1">
              <w:rPr>
                <w:rFonts w:ascii="Arial" w:eastAsia="SimSun" w:hAnsi="Arial" w:cs="Arial"/>
                <w:noProof w:val="0"/>
                <w:sz w:val="20"/>
                <w:szCs w:val="20"/>
                <w:lang w:val="en-US" w:eastAsia="ru-RU"/>
              </w:rPr>
              <w:t>5</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5111B1">
            <w:pPr>
              <w:rPr>
                <w:rFonts w:eastAsia="SimSun"/>
                <w:noProof w:val="0"/>
                <w:lang w:val="ru-RU" w:eastAsia="ru-RU"/>
              </w:rPr>
            </w:pPr>
            <w:r w:rsidRPr="005111B1">
              <w:rPr>
                <w:rFonts w:eastAsia="SimSun"/>
                <w:noProof w:val="0"/>
                <w:sz w:val="20"/>
                <w:szCs w:val="20"/>
                <w:lang w:val="ru-RU" w:eastAsia="ru-RU"/>
              </w:rPr>
              <w:t>XN Cal, 3ml.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fl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r w:rsidRPr="005111B1">
              <w:rPr>
                <w:rFonts w:ascii="Arial" w:eastAsia="SimSun" w:hAnsi="Arial" w:cs="Arial"/>
                <w:noProof w:val="0"/>
                <w:sz w:val="20"/>
                <w:szCs w:val="20"/>
                <w:lang w:val="en-US" w:eastAsia="ru-RU"/>
              </w:rPr>
              <w:t>1</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it-IT"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b/>
                <w:bCs/>
                <w:noProof w:val="0"/>
                <w:sz w:val="20"/>
                <w:szCs w:val="20"/>
                <w:lang w:val="ru-RU" w:eastAsia="ru-RU"/>
              </w:rPr>
            </w:pPr>
            <w:r w:rsidRPr="005111B1">
              <w:rPr>
                <w:rFonts w:ascii="Arial" w:eastAsia="SimSun" w:hAnsi="Arial" w:cs="Arial"/>
                <w:b/>
                <w:bCs/>
                <w:noProof w:val="0"/>
                <w:sz w:val="20"/>
                <w:szCs w:val="20"/>
                <w:lang w:val="ru-RU" w:eastAsia="ru-RU"/>
              </w:rPr>
              <w:t>TOTAL Lot.</w:t>
            </w:r>
            <w:r>
              <w:rPr>
                <w:rFonts w:ascii="Arial" w:eastAsia="SimSun" w:hAnsi="Arial" w:cs="Arial"/>
                <w:b/>
                <w:bCs/>
                <w:noProof w:val="0"/>
                <w:sz w:val="20"/>
                <w:szCs w:val="20"/>
                <w:lang w:eastAsia="ru-RU"/>
              </w:rPr>
              <w:t>VI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b/>
                <w:bCs/>
                <w:noProof w:val="0"/>
                <w:sz w:val="20"/>
                <w:szCs w:val="20"/>
                <w:lang w:val="en-US" w:eastAsia="ru-RU"/>
              </w:rPr>
            </w:pPr>
            <w:r w:rsidRPr="005111B1">
              <w:rPr>
                <w:rFonts w:ascii="Arial" w:eastAsia="SimSun" w:hAnsi="Arial" w:cs="Arial"/>
                <w:b/>
                <w:bCs/>
                <w:noProof w:val="0"/>
                <w:sz w:val="20"/>
                <w:szCs w:val="20"/>
                <w:lang w:val="en-US" w:eastAsia="ru-RU"/>
              </w:rPr>
              <w:t>167000.00</w:t>
            </w:r>
          </w:p>
        </w:tc>
      </w:tr>
      <w:tr w:rsidR="00CE676E" w:rsidRPr="005111B1" w:rsidTr="001228F6">
        <w:trPr>
          <w:trHeight w:val="397"/>
        </w:trPr>
        <w:tc>
          <w:tcPr>
            <w:tcW w:w="5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CE676E">
            <w:pPr>
              <w:rPr>
                <w:rFonts w:ascii="Arial" w:eastAsia="SimSun" w:hAnsi="Arial" w:cs="Arial"/>
                <w:b/>
                <w:bCs/>
                <w:noProof w:val="0"/>
                <w:sz w:val="20"/>
                <w:szCs w:val="20"/>
                <w:lang w:val="en-US" w:eastAsia="ru-RU"/>
              </w:rPr>
            </w:pPr>
            <w:r w:rsidRPr="005111B1">
              <w:rPr>
                <w:rFonts w:eastAsia="SimSun"/>
                <w:b/>
                <w:bCs/>
                <w:i/>
                <w:iCs/>
                <w:noProof w:val="0"/>
                <w:color w:val="000000"/>
                <w:sz w:val="20"/>
                <w:szCs w:val="20"/>
                <w:lang w:val="en-US" w:eastAsia="ru-RU"/>
              </w:rPr>
              <w:t>Lotul VII</w:t>
            </w:r>
            <w:r w:rsidRPr="005111B1">
              <w:rPr>
                <w:rFonts w:eastAsia="SimSun"/>
                <w:b/>
                <w:bCs/>
                <w:i/>
                <w:iCs/>
                <w:noProof w:val="0"/>
                <w:color w:val="000000"/>
                <w:sz w:val="20"/>
                <w:szCs w:val="20"/>
                <w:lang w:eastAsia="ru-RU"/>
              </w:rPr>
              <w:t xml:space="preserve">: </w:t>
            </w:r>
            <w:r w:rsidRPr="005111B1">
              <w:rPr>
                <w:rFonts w:eastAsia="SimSun"/>
                <w:b/>
                <w:bCs/>
                <w:i/>
                <w:iCs/>
                <w:noProof w:val="0"/>
                <w:color w:val="000000"/>
                <w:sz w:val="20"/>
                <w:szCs w:val="20"/>
                <w:lang w:val="en-US" w:eastAsia="ru-RU"/>
              </w:rPr>
              <w:t>Reactive pentru  coagulometru “Trombotaimer”cu 4 canale (sistem închis)</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rPr>
                <w:rFonts w:ascii="Arial" w:eastAsia="SimSun" w:hAnsi="Arial" w:cs="Arial"/>
                <w:b/>
                <w:bCs/>
                <w:noProof w:val="0"/>
                <w:sz w:val="20"/>
                <w:szCs w:val="20"/>
                <w:lang w:val="en-US"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rPr>
                <w:rFonts w:ascii="Arial" w:eastAsia="SimSun" w:hAnsi="Arial" w:cs="Arial"/>
                <w:b/>
                <w:bCs/>
                <w:noProof w:val="0"/>
                <w:sz w:val="20"/>
                <w:szCs w:val="20"/>
                <w:lang w:val="en-US"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en-US" w:eastAsia="ru-RU"/>
              </w:rPr>
            </w:pPr>
            <w:r w:rsidRPr="005111B1">
              <w:rPr>
                <w:rFonts w:eastAsia="SimSun"/>
                <w:noProof w:val="0"/>
                <w:sz w:val="20"/>
                <w:szCs w:val="20"/>
                <w:lang w:val="en-US" w:eastAsia="ru-RU"/>
              </w:rPr>
              <w:t>Tromboplastină lichida cu active. 14-18 s. şi ISI nu mai mic de 1,1, tromboplastin fl.5ml+calciu clorid fl.5ml),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ml.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r w:rsidRPr="005111B1">
              <w:rPr>
                <w:rFonts w:ascii="Arial" w:eastAsia="SimSun" w:hAnsi="Arial" w:cs="Arial"/>
                <w:noProof w:val="0"/>
                <w:sz w:val="20"/>
                <w:szCs w:val="20"/>
                <w:lang w:eastAsia="ru-RU"/>
              </w:rPr>
              <w:t>22</w:t>
            </w:r>
            <w:r w:rsidRPr="005111B1">
              <w:rPr>
                <w:rFonts w:ascii="Arial" w:eastAsia="SimSun" w:hAnsi="Arial" w:cs="Arial"/>
                <w:noProof w:val="0"/>
                <w:sz w:val="20"/>
                <w:szCs w:val="20"/>
                <w:lang w:val="ru-RU" w:eastAsia="ru-RU"/>
              </w:rPr>
              <w:t>00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pt-BR" w:eastAsia="ru-RU"/>
              </w:rPr>
            </w:pPr>
            <w:r w:rsidRPr="005111B1">
              <w:rPr>
                <w:rFonts w:eastAsia="SimSun"/>
                <w:noProof w:val="0"/>
                <w:sz w:val="20"/>
                <w:szCs w:val="20"/>
                <w:lang w:val="pt-BR" w:eastAsia="ru-RU"/>
              </w:rPr>
              <w:t>Plasma de control, standardizată, cu conţinut normal, a sistemului de hemostază, fl.1ml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Flacon</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r>
              <w:rPr>
                <w:rFonts w:ascii="Arial" w:eastAsia="SimSun" w:hAnsi="Arial" w:cs="Arial"/>
                <w:noProof w:val="0"/>
                <w:sz w:val="20"/>
                <w:szCs w:val="20"/>
                <w:lang w:val="en-US" w:eastAsia="ru-RU"/>
              </w:rPr>
              <w:t>1</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pt-BR" w:eastAsia="ru-RU"/>
              </w:rPr>
            </w:pPr>
            <w:r w:rsidRPr="005111B1">
              <w:rPr>
                <w:rFonts w:eastAsia="SimSun"/>
                <w:noProof w:val="0"/>
                <w:sz w:val="20"/>
                <w:szCs w:val="20"/>
                <w:lang w:val="pt-BR" w:eastAsia="ru-RU"/>
              </w:rPr>
              <w:t>Plasma de control standardizată, cu conţinut patologic nivel B, a sistemului de hemostază, fl.1ml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Flacon</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5111B1">
            <w:pPr>
              <w:rPr>
                <w:rFonts w:ascii="Arial" w:eastAsia="SimSun" w:hAnsi="Arial" w:cs="Arial"/>
                <w:noProof w:val="0"/>
                <w:sz w:val="20"/>
                <w:szCs w:val="20"/>
                <w:lang w:val="ro-MO" w:eastAsia="ru-RU"/>
              </w:rPr>
            </w:pPr>
            <w:r>
              <w:rPr>
                <w:rFonts w:ascii="Arial" w:eastAsia="SimSun" w:hAnsi="Arial" w:cs="Arial"/>
                <w:noProof w:val="0"/>
                <w:sz w:val="20"/>
                <w:szCs w:val="20"/>
                <w:lang w:val="ro-MO" w:eastAsia="ru-RU"/>
              </w:rPr>
              <w:t>1</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pt-BR" w:eastAsia="ru-RU"/>
              </w:rPr>
            </w:pPr>
            <w:r w:rsidRPr="005111B1">
              <w:rPr>
                <w:rFonts w:eastAsia="SimSun"/>
                <w:noProof w:val="0"/>
                <w:sz w:val="20"/>
                <w:szCs w:val="20"/>
                <w:lang w:val="pt-BR" w:eastAsia="ru-RU"/>
              </w:rPr>
              <w:t>Plasma de control standardizată, cu conţinut patologic nivel H, a sistemului de hemostază, fl.1ml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flacon</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r>
              <w:rPr>
                <w:rFonts w:ascii="Arial" w:eastAsia="SimSun" w:hAnsi="Arial" w:cs="Arial"/>
                <w:noProof w:val="0"/>
                <w:sz w:val="20"/>
                <w:szCs w:val="20"/>
                <w:lang w:val="en-US" w:eastAsia="ru-RU"/>
              </w:rPr>
              <w:t>1</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lang w:val="en-US" w:eastAsia="ru-RU"/>
              </w:rPr>
            </w:pPr>
            <w:r w:rsidRPr="005111B1">
              <w:rPr>
                <w:rFonts w:eastAsia="SimSun"/>
                <w:noProof w:val="0"/>
                <w:sz w:val="20"/>
                <w:szCs w:val="20"/>
                <w:lang w:val="en-US" w:eastAsia="ru-RU"/>
              </w:rPr>
              <w:t>Set pentru determinarea fibrinogenului (reagent trombin liofilizat fl. 3ml.+diluent)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val="en-US" w:eastAsia="ru-RU"/>
              </w:rPr>
            </w:pPr>
            <w:r w:rsidRPr="005111B1">
              <w:rPr>
                <w:rFonts w:eastAsia="SimSun"/>
                <w:noProof w:val="0"/>
                <w:sz w:val="20"/>
                <w:szCs w:val="20"/>
                <w:lang w:val="en-US" w:eastAsia="ru-RU"/>
              </w:rPr>
              <w:t>ml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r>
              <w:rPr>
                <w:rFonts w:ascii="Arial" w:eastAsia="SimSun" w:hAnsi="Arial" w:cs="Arial"/>
                <w:noProof w:val="0"/>
                <w:sz w:val="20"/>
                <w:szCs w:val="20"/>
                <w:lang w:val="en-US" w:eastAsia="ru-RU"/>
              </w:rPr>
              <w:t>1</w:t>
            </w:r>
            <w:r w:rsidRPr="005111B1">
              <w:rPr>
                <w:rFonts w:ascii="Arial" w:eastAsia="SimSun" w:hAnsi="Arial" w:cs="Arial"/>
                <w:noProof w:val="0"/>
                <w:sz w:val="20"/>
                <w:szCs w:val="20"/>
                <w:lang w:val="en-US" w:eastAsia="ru-RU"/>
              </w:rPr>
              <w:t>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noProof w:val="0"/>
                <w:lang w:val="en-US" w:eastAsia="ru-RU"/>
              </w:rPr>
            </w:pPr>
            <w:r w:rsidRPr="005111B1">
              <w:rPr>
                <w:noProof w:val="0"/>
                <w:sz w:val="20"/>
                <w:szCs w:val="20"/>
                <w:lang w:val="en-US" w:eastAsia="ru-RU"/>
              </w:rPr>
              <w:t>APTT plus (APTT reagent + CaCl2 lichid fl. 10ml)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val="en-US" w:eastAsia="ru-RU"/>
              </w:rPr>
            </w:pPr>
            <w:r w:rsidRPr="005111B1">
              <w:rPr>
                <w:rFonts w:eastAsia="SimSun"/>
                <w:noProof w:val="0"/>
                <w:sz w:val="20"/>
                <w:szCs w:val="20"/>
                <w:lang w:val="en-US" w:eastAsia="ru-RU"/>
              </w:rPr>
              <w:t>ml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r>
              <w:rPr>
                <w:rFonts w:ascii="Arial" w:eastAsia="SimSun" w:hAnsi="Arial" w:cs="Arial"/>
                <w:noProof w:val="0"/>
                <w:sz w:val="20"/>
                <w:szCs w:val="20"/>
                <w:lang w:val="en-US" w:eastAsia="ru-RU"/>
              </w:rPr>
              <w:t>2</w:t>
            </w:r>
            <w:r w:rsidRPr="005111B1">
              <w:rPr>
                <w:rFonts w:ascii="Arial" w:eastAsia="SimSun" w:hAnsi="Arial" w:cs="Arial"/>
                <w:noProof w:val="0"/>
                <w:sz w:val="20"/>
                <w:szCs w:val="20"/>
                <w:lang w:val="en-US" w:eastAsia="ru-RU"/>
              </w:rPr>
              <w:t>00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noProof w:val="0"/>
                <w:sz w:val="20"/>
                <w:szCs w:val="20"/>
                <w:lang w:val="en-US"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pt-BR"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CE676E">
            <w:pPr>
              <w:rPr>
                <w:rFonts w:ascii="Arial" w:eastAsia="SimSun" w:hAnsi="Arial" w:cs="Arial"/>
                <w:b/>
                <w:bCs/>
                <w:noProof w:val="0"/>
                <w:sz w:val="20"/>
                <w:szCs w:val="20"/>
                <w:lang w:val="ru-RU" w:eastAsia="ru-RU"/>
              </w:rPr>
            </w:pPr>
            <w:r w:rsidRPr="005111B1">
              <w:rPr>
                <w:rFonts w:ascii="Arial" w:eastAsia="SimSun" w:hAnsi="Arial" w:cs="Arial"/>
                <w:b/>
                <w:bCs/>
                <w:noProof w:val="0"/>
                <w:sz w:val="20"/>
                <w:szCs w:val="20"/>
                <w:lang w:val="ru-RU" w:eastAsia="ru-RU"/>
              </w:rPr>
              <w:t>TOTAL Lot.</w:t>
            </w:r>
            <w:r w:rsidRPr="005111B1">
              <w:rPr>
                <w:rFonts w:ascii="Arial" w:eastAsia="SimSun" w:hAnsi="Arial" w:cs="Arial"/>
                <w:b/>
                <w:bCs/>
                <w:noProof w:val="0"/>
                <w:sz w:val="20"/>
                <w:szCs w:val="20"/>
                <w:lang w:eastAsia="ru-RU"/>
              </w:rPr>
              <w:t>VII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b/>
                <w:bCs/>
                <w:noProof w:val="0"/>
                <w:sz w:val="20"/>
                <w:szCs w:val="20"/>
                <w:lang w:val="en-US" w:eastAsia="ru-RU"/>
              </w:rPr>
            </w:pPr>
            <w:r w:rsidRPr="005111B1">
              <w:rPr>
                <w:rFonts w:ascii="Arial" w:eastAsia="SimSun" w:hAnsi="Arial" w:cs="Arial"/>
                <w:b/>
                <w:bCs/>
                <w:noProof w:val="0"/>
                <w:sz w:val="20"/>
                <w:szCs w:val="20"/>
                <w:lang w:val="en-US" w:eastAsia="ru-RU"/>
              </w:rPr>
              <w:t>25000,00</w:t>
            </w:r>
          </w:p>
        </w:tc>
      </w:tr>
      <w:tr w:rsidR="00CE676E" w:rsidRPr="005111B1" w:rsidTr="001228F6">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CE676E">
            <w:pPr>
              <w:rPr>
                <w:rFonts w:ascii="Arial" w:eastAsia="SimSun" w:hAnsi="Arial" w:cs="Arial"/>
                <w:b/>
                <w:bCs/>
                <w:noProof w:val="0"/>
                <w:sz w:val="20"/>
                <w:szCs w:val="20"/>
                <w:lang w:eastAsia="ru-RU"/>
              </w:rPr>
            </w:pPr>
            <w:r>
              <w:rPr>
                <w:rFonts w:eastAsia="SimSun"/>
                <w:b/>
                <w:bCs/>
                <w:i/>
                <w:iCs/>
                <w:noProof w:val="0"/>
                <w:color w:val="000000"/>
                <w:sz w:val="20"/>
                <w:szCs w:val="20"/>
                <w:lang w:val="it-IT" w:eastAsia="ru-RU"/>
              </w:rPr>
              <w:t>Lotul VIII</w:t>
            </w:r>
            <w:r w:rsidRPr="005111B1">
              <w:rPr>
                <w:rFonts w:eastAsia="SimSun"/>
                <w:b/>
                <w:bCs/>
                <w:i/>
                <w:iCs/>
                <w:noProof w:val="0"/>
                <w:color w:val="000000"/>
                <w:sz w:val="20"/>
                <w:szCs w:val="20"/>
                <w:lang w:val="it-IT" w:eastAsia="ru-RU"/>
              </w:rPr>
              <w:t>: Reactive şi consumabile pentru secţia patanatomie</w:t>
            </w:r>
          </w:p>
        </w:tc>
      </w:tr>
      <w:tr w:rsidR="00CE676E" w:rsidRPr="00CE676E"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CE676E" w:rsidRDefault="00CE676E" w:rsidP="00CE676E">
            <w:pPr>
              <w:rPr>
                <w:sz w:val="20"/>
                <w:szCs w:val="20"/>
                <w:lang w:val="en-US"/>
              </w:rPr>
            </w:pPr>
            <w:r w:rsidRPr="00CE676E">
              <w:rPr>
                <w:sz w:val="20"/>
                <w:szCs w:val="20"/>
                <w:lang w:val="en-US"/>
              </w:rPr>
              <w:t>Acid clorhidric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CE676E" w:rsidRDefault="00CE676E" w:rsidP="00CE676E">
            <w:pPr>
              <w:spacing w:before="120"/>
              <w:jc w:val="center"/>
              <w:rPr>
                <w:rFonts w:eastAsia="SimSun"/>
                <w:sz w:val="20"/>
                <w:szCs w:val="20"/>
              </w:rPr>
            </w:pPr>
            <w:r w:rsidRPr="00CE676E">
              <w:rPr>
                <w:rFonts w:eastAsia="SimSun"/>
                <w:sz w:val="20"/>
                <w:szCs w:val="20"/>
              </w:rPr>
              <w:t>litru</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CE676E">
            <w:pPr>
              <w:rPr>
                <w:sz w:val="20"/>
                <w:szCs w:val="20"/>
                <w:lang w:val="en-US"/>
              </w:rPr>
            </w:pPr>
            <w:r w:rsidRPr="00CE676E">
              <w:rPr>
                <w:sz w:val="20"/>
                <w:szCs w:val="20"/>
                <w:lang w:val="en-US"/>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5111B1">
            <w:pPr>
              <w:rPr>
                <w:rFonts w:eastAsia="SimSun"/>
                <w:noProof w:val="0"/>
                <w:sz w:val="20"/>
                <w:szCs w:val="20"/>
                <w:lang w:val="ru-RU" w:eastAsia="ru-RU"/>
              </w:rPr>
            </w:pPr>
          </w:p>
        </w:tc>
      </w:tr>
      <w:tr w:rsidR="00CE676E" w:rsidRPr="00CE676E"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CE676E" w:rsidRDefault="00CE676E" w:rsidP="00CE676E">
            <w:pPr>
              <w:rPr>
                <w:sz w:val="20"/>
                <w:szCs w:val="20"/>
                <w:lang w:val="en-US"/>
              </w:rPr>
            </w:pPr>
            <w:r w:rsidRPr="00CE676E">
              <w:rPr>
                <w:sz w:val="20"/>
                <w:szCs w:val="20"/>
                <w:lang w:val="en-US"/>
              </w:rPr>
              <w:t>Amoniac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CE676E" w:rsidRDefault="00CE676E" w:rsidP="00CE676E">
            <w:pPr>
              <w:spacing w:before="120"/>
              <w:jc w:val="center"/>
              <w:rPr>
                <w:rFonts w:eastAsia="SimSun"/>
                <w:sz w:val="20"/>
                <w:szCs w:val="20"/>
              </w:rPr>
            </w:pPr>
            <w:r w:rsidRPr="00CE676E">
              <w:rPr>
                <w:rFonts w:eastAsia="SimSun"/>
                <w:sz w:val="20"/>
                <w:szCs w:val="20"/>
              </w:rPr>
              <w:t>litru</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CE676E">
            <w:pPr>
              <w:rPr>
                <w:sz w:val="20"/>
                <w:szCs w:val="20"/>
                <w:lang w:val="en-US"/>
              </w:rPr>
            </w:pPr>
            <w:r w:rsidRPr="00CE676E">
              <w:rPr>
                <w:sz w:val="20"/>
                <w:szCs w:val="20"/>
                <w:lang w:val="en-US"/>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5111B1">
            <w:pPr>
              <w:rPr>
                <w:rFonts w:eastAsia="SimSun"/>
                <w:noProof w:val="0"/>
                <w:sz w:val="20"/>
                <w:szCs w:val="20"/>
                <w:lang w:val="ru-RU" w:eastAsia="ru-RU"/>
              </w:rPr>
            </w:pPr>
          </w:p>
        </w:tc>
      </w:tr>
      <w:tr w:rsidR="00CE676E" w:rsidRPr="00CE676E"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sidRPr="005111B1">
              <w:rPr>
                <w:rFonts w:eastAsia="SimSun"/>
                <w:noProof w:val="0"/>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r w:rsidRPr="005111B1">
              <w:rPr>
                <w:rFonts w:eastAsia="SimSun"/>
                <w:noProof w:val="0"/>
                <w:sz w:val="20"/>
                <w:szCs w:val="20"/>
                <w:lang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CE676E" w:rsidRDefault="00CE676E" w:rsidP="00CE676E">
            <w:pPr>
              <w:rPr>
                <w:sz w:val="20"/>
                <w:szCs w:val="20"/>
              </w:rPr>
            </w:pPr>
            <w:r w:rsidRPr="00CE676E">
              <w:rPr>
                <w:sz w:val="20"/>
                <w:szCs w:val="20"/>
              </w:rPr>
              <w:t>Toluen</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CE676E" w:rsidRDefault="00CE676E" w:rsidP="00CE676E">
            <w:pPr>
              <w:spacing w:before="120"/>
              <w:jc w:val="center"/>
              <w:rPr>
                <w:rFonts w:eastAsia="SimSun"/>
                <w:sz w:val="20"/>
                <w:szCs w:val="20"/>
              </w:rPr>
            </w:pPr>
            <w:r w:rsidRPr="00CE676E">
              <w:rPr>
                <w:rFonts w:eastAsia="SimSun"/>
                <w:sz w:val="20"/>
                <w:szCs w:val="20"/>
              </w:rPr>
              <w:t>litru</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CE676E">
            <w:pPr>
              <w:rPr>
                <w:sz w:val="20"/>
                <w:szCs w:val="20"/>
                <w:lang w:val="en-US"/>
              </w:rPr>
            </w:pPr>
            <w:r w:rsidRPr="00CE676E">
              <w:rPr>
                <w:sz w:val="20"/>
                <w:szCs w:val="20"/>
                <w:lang w:val="en-US"/>
              </w:rPr>
              <w:t>10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5111B1">
            <w:pPr>
              <w:rPr>
                <w:rFonts w:eastAsia="SimSun"/>
                <w:noProof w:val="0"/>
                <w:sz w:val="20"/>
                <w:szCs w:val="20"/>
                <w:lang w:val="ru-RU" w:eastAsia="ru-RU"/>
              </w:rPr>
            </w:pPr>
          </w:p>
        </w:tc>
      </w:tr>
      <w:tr w:rsidR="00CE676E" w:rsidRPr="00CE676E"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Pr>
                <w:rFonts w:eastAsia="SimSun"/>
                <w:noProof w:val="0"/>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CE676E" w:rsidRDefault="00CE676E" w:rsidP="00CE676E">
            <w:pPr>
              <w:rPr>
                <w:sz w:val="20"/>
                <w:szCs w:val="20"/>
              </w:rPr>
            </w:pPr>
            <w:r w:rsidRPr="00CE676E">
              <w:rPr>
                <w:sz w:val="20"/>
                <w:szCs w:val="20"/>
              </w:rPr>
              <w:t>CuSO4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CE676E" w:rsidRDefault="00CE676E" w:rsidP="00CE676E">
            <w:pPr>
              <w:spacing w:before="120"/>
              <w:jc w:val="center"/>
              <w:rPr>
                <w:rFonts w:eastAsia="SimSun"/>
                <w:sz w:val="20"/>
                <w:szCs w:val="20"/>
              </w:rPr>
            </w:pPr>
            <w:r w:rsidRPr="00CE676E">
              <w:rPr>
                <w:rFonts w:eastAsia="SimSun"/>
                <w:sz w:val="20"/>
                <w:szCs w:val="20"/>
              </w:rPr>
              <w:t>kg</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CE676E">
            <w:pPr>
              <w:rPr>
                <w:sz w:val="20"/>
                <w:szCs w:val="20"/>
                <w:lang w:val="en-US"/>
              </w:rPr>
            </w:pPr>
            <w:r w:rsidRPr="00CE676E">
              <w:rPr>
                <w:sz w:val="20"/>
                <w:szCs w:val="20"/>
              </w:rPr>
              <w:t>1</w:t>
            </w:r>
            <w:r w:rsidRPr="00CE676E">
              <w:rPr>
                <w:sz w:val="20"/>
                <w:szCs w:val="20"/>
                <w:lang w:val="en-US"/>
              </w:rPr>
              <w:t>.5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5111B1">
            <w:pPr>
              <w:rPr>
                <w:rFonts w:eastAsia="SimSun"/>
                <w:noProof w:val="0"/>
                <w:sz w:val="20"/>
                <w:szCs w:val="20"/>
                <w:lang w:val="ru-RU" w:eastAsia="ru-RU"/>
              </w:rPr>
            </w:pPr>
          </w:p>
        </w:tc>
      </w:tr>
      <w:tr w:rsidR="00CE676E" w:rsidRPr="00CE676E"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Pr>
                <w:rFonts w:eastAsia="SimSun"/>
                <w:noProof w:val="0"/>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CE676E" w:rsidRDefault="00CE676E" w:rsidP="00CE676E">
            <w:pPr>
              <w:rPr>
                <w:sz w:val="20"/>
                <w:szCs w:val="20"/>
              </w:rPr>
            </w:pPr>
            <w:r w:rsidRPr="00CE676E">
              <w:rPr>
                <w:sz w:val="20"/>
                <w:szCs w:val="20"/>
              </w:rPr>
              <w:t>Hematoxilină-Colorant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CE676E" w:rsidRDefault="00CE676E" w:rsidP="00CE676E">
            <w:pPr>
              <w:spacing w:before="120"/>
              <w:jc w:val="center"/>
              <w:rPr>
                <w:rFonts w:eastAsia="SimSun"/>
                <w:sz w:val="20"/>
                <w:szCs w:val="20"/>
              </w:rPr>
            </w:pPr>
            <w:r w:rsidRPr="00CE676E">
              <w:rPr>
                <w:rFonts w:eastAsia="SimSun"/>
                <w:sz w:val="20"/>
                <w:szCs w:val="20"/>
              </w:rPr>
              <w:t>Litru</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CE676E">
            <w:pPr>
              <w:rPr>
                <w:sz w:val="20"/>
                <w:szCs w:val="20"/>
                <w:lang w:val="en-US"/>
              </w:rPr>
            </w:pPr>
            <w:r w:rsidRPr="00CE676E">
              <w:rPr>
                <w:sz w:val="20"/>
                <w:szCs w:val="20"/>
                <w:lang w:val="en-US"/>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5111B1">
            <w:pPr>
              <w:rPr>
                <w:rFonts w:eastAsia="SimSun"/>
                <w:noProof w:val="0"/>
                <w:sz w:val="20"/>
                <w:szCs w:val="20"/>
                <w:lang w:val="ru-RU" w:eastAsia="ru-RU"/>
              </w:rPr>
            </w:pPr>
          </w:p>
        </w:tc>
      </w:tr>
      <w:tr w:rsidR="00CE676E" w:rsidRPr="00CE676E"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Pr>
                <w:rFonts w:eastAsia="SimSun"/>
                <w:noProof w:val="0"/>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r w:rsidRPr="005111B1">
              <w:rPr>
                <w:rFonts w:eastAsia="SimSun"/>
                <w:noProof w:val="0"/>
                <w:sz w:val="20"/>
                <w:szCs w:val="20"/>
                <w:lang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CE676E" w:rsidRDefault="00CE676E" w:rsidP="00CE676E">
            <w:pPr>
              <w:rPr>
                <w:sz w:val="20"/>
                <w:szCs w:val="20"/>
              </w:rPr>
            </w:pPr>
            <w:r w:rsidRPr="00CE676E">
              <w:rPr>
                <w:sz w:val="20"/>
                <w:szCs w:val="20"/>
              </w:rPr>
              <w:t>Parafină</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CE676E" w:rsidRDefault="00CE676E" w:rsidP="00CE676E">
            <w:pPr>
              <w:spacing w:before="120"/>
              <w:jc w:val="center"/>
              <w:rPr>
                <w:rFonts w:eastAsia="SimSun"/>
                <w:sz w:val="20"/>
                <w:szCs w:val="20"/>
              </w:rPr>
            </w:pPr>
            <w:r w:rsidRPr="00CE676E">
              <w:rPr>
                <w:rFonts w:eastAsia="SimSun"/>
                <w:sz w:val="20"/>
                <w:szCs w:val="20"/>
              </w:rPr>
              <w:t>Kg</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CE676E">
            <w:pPr>
              <w:rPr>
                <w:sz w:val="20"/>
                <w:szCs w:val="20"/>
              </w:rPr>
            </w:pPr>
            <w:r w:rsidRPr="00CE676E">
              <w:rPr>
                <w:sz w:val="20"/>
                <w:szCs w:val="20"/>
              </w:rPr>
              <w:t>10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5111B1">
            <w:pPr>
              <w:rPr>
                <w:rFonts w:eastAsia="SimSun"/>
                <w:noProof w:val="0"/>
                <w:sz w:val="20"/>
                <w:szCs w:val="20"/>
                <w:lang w:val="ru-RU" w:eastAsia="ru-RU"/>
              </w:rPr>
            </w:pPr>
          </w:p>
        </w:tc>
      </w:tr>
      <w:tr w:rsidR="00CE676E" w:rsidRPr="00CE676E"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Pr>
                <w:rFonts w:eastAsia="SimSun"/>
                <w:noProof w:val="0"/>
                <w:sz w:val="20"/>
                <w:szCs w:val="20"/>
                <w:lang w:eastAsia="ru-RU"/>
              </w:rPr>
              <w:t>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CE676E" w:rsidRDefault="00CE676E" w:rsidP="00CE676E">
            <w:pPr>
              <w:rPr>
                <w:sz w:val="20"/>
                <w:szCs w:val="20"/>
              </w:rPr>
            </w:pPr>
            <w:r w:rsidRPr="00CE676E">
              <w:rPr>
                <w:sz w:val="20"/>
                <w:szCs w:val="20"/>
              </w:rPr>
              <w:t>Hloroform</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CE676E" w:rsidRDefault="00CE676E" w:rsidP="00CE676E">
            <w:pPr>
              <w:spacing w:before="120"/>
              <w:jc w:val="center"/>
              <w:rPr>
                <w:rFonts w:eastAsia="SimSun"/>
                <w:sz w:val="20"/>
                <w:szCs w:val="20"/>
              </w:rPr>
            </w:pPr>
            <w:r w:rsidRPr="00CE676E">
              <w:rPr>
                <w:rFonts w:eastAsia="SimSun"/>
                <w:sz w:val="20"/>
                <w:szCs w:val="20"/>
              </w:rPr>
              <w:t>Kg</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CE676E">
            <w:pPr>
              <w:rPr>
                <w:sz w:val="20"/>
                <w:szCs w:val="20"/>
                <w:lang w:val="en-US"/>
              </w:rPr>
            </w:pPr>
            <w:r w:rsidRPr="00CE676E">
              <w:rPr>
                <w:sz w:val="20"/>
                <w:szCs w:val="20"/>
              </w:rPr>
              <w:t>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5111B1">
            <w:pPr>
              <w:rPr>
                <w:rFonts w:eastAsia="SimSun"/>
                <w:noProof w:val="0"/>
                <w:sz w:val="20"/>
                <w:szCs w:val="20"/>
                <w:lang w:val="ru-RU" w:eastAsia="ru-RU"/>
              </w:rPr>
            </w:pPr>
          </w:p>
        </w:tc>
      </w:tr>
      <w:tr w:rsidR="00CE676E" w:rsidRPr="00CE676E"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r>
              <w:rPr>
                <w:rFonts w:eastAsia="SimSun"/>
                <w:noProof w:val="0"/>
                <w:sz w:val="20"/>
                <w:szCs w:val="20"/>
                <w:lang w:eastAsia="ru-RU"/>
              </w:rPr>
              <w:t>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val="ru-RU" w:eastAsia="ru-RU"/>
              </w:rPr>
            </w:pPr>
            <w:r w:rsidRPr="005111B1">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CE676E" w:rsidRPr="00CE676E" w:rsidRDefault="00CE676E" w:rsidP="00CE676E">
            <w:pPr>
              <w:rPr>
                <w:sz w:val="20"/>
                <w:szCs w:val="20"/>
              </w:rPr>
            </w:pPr>
            <w:r w:rsidRPr="00CE676E">
              <w:rPr>
                <w:sz w:val="20"/>
                <w:szCs w:val="20"/>
              </w:rPr>
              <w:t>Acid acetic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CE676E" w:rsidRDefault="00CE676E" w:rsidP="00CE676E">
            <w:pPr>
              <w:spacing w:before="120"/>
              <w:jc w:val="center"/>
              <w:rPr>
                <w:rFonts w:eastAsia="SimSun"/>
                <w:sz w:val="20"/>
                <w:szCs w:val="20"/>
              </w:rPr>
            </w:pPr>
            <w:r w:rsidRPr="00CE676E">
              <w:rPr>
                <w:rFonts w:eastAsia="SimSun"/>
                <w:sz w:val="20"/>
                <w:szCs w:val="20"/>
              </w:rPr>
              <w:t>litru</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CE676E">
            <w:pPr>
              <w:rPr>
                <w:sz w:val="20"/>
                <w:szCs w:val="20"/>
              </w:rPr>
            </w:pPr>
            <w:r w:rsidRPr="00CE676E">
              <w:rPr>
                <w:sz w:val="20"/>
                <w:szCs w:val="20"/>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CE676E" w:rsidRDefault="00CE676E" w:rsidP="005111B1">
            <w:pPr>
              <w:rPr>
                <w:rFonts w:eastAsia="SimSun"/>
                <w:noProof w:val="0"/>
                <w:sz w:val="20"/>
                <w:szCs w:val="20"/>
                <w:lang w:val="ru-RU" w:eastAsia="ru-RU"/>
              </w:rPr>
            </w:pPr>
          </w:p>
        </w:tc>
      </w:tr>
      <w:tr w:rsidR="00CE676E" w:rsidRPr="005111B1" w:rsidTr="001228F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b/>
                <w:bCs/>
                <w:noProof w:val="0"/>
                <w:sz w:val="20"/>
                <w:szCs w:val="20"/>
                <w:lang w:val="it-IT" w:eastAsia="ru-RU"/>
              </w:rPr>
            </w:pPr>
            <w:r w:rsidRPr="005111B1">
              <w:rPr>
                <w:rFonts w:ascii="Arial" w:eastAsia="SimSun" w:hAnsi="Arial" w:cs="Arial"/>
                <w:b/>
                <w:bCs/>
                <w:noProof w:val="0"/>
                <w:sz w:val="20"/>
                <w:szCs w:val="20"/>
                <w:lang w:val="ru-RU" w:eastAsia="ru-RU"/>
              </w:rPr>
              <w:t>TOTAL Lot.</w:t>
            </w:r>
            <w:r>
              <w:rPr>
                <w:rFonts w:ascii="Arial" w:eastAsia="SimSun" w:hAnsi="Arial" w:cs="Arial"/>
                <w:b/>
                <w:bCs/>
                <w:noProof w:val="0"/>
                <w:sz w:val="20"/>
                <w:szCs w:val="20"/>
                <w:lang w:val="en-US" w:eastAsia="ru-RU"/>
              </w:rPr>
              <w:t>VIII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jc w:val="center"/>
              <w:rPr>
                <w:rFonts w:eastAsia="SimSun"/>
                <w:noProof w:val="0"/>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CE676E" w:rsidRPr="005111B1" w:rsidRDefault="00CE676E" w:rsidP="005111B1">
            <w:pPr>
              <w:rPr>
                <w:rFonts w:ascii="Arial" w:eastAsia="SimSun" w:hAnsi="Arial" w:cs="Arial"/>
                <w:b/>
                <w:bCs/>
                <w:noProof w:val="0"/>
                <w:sz w:val="20"/>
                <w:szCs w:val="20"/>
                <w:lang w:eastAsia="ru-RU"/>
              </w:rPr>
            </w:pPr>
            <w:r>
              <w:rPr>
                <w:rFonts w:ascii="Arial" w:eastAsia="SimSun" w:hAnsi="Arial" w:cs="Arial"/>
                <w:b/>
                <w:bCs/>
                <w:noProof w:val="0"/>
                <w:sz w:val="20"/>
                <w:szCs w:val="20"/>
                <w:lang w:eastAsia="ru-RU"/>
              </w:rPr>
              <w:t>53</w:t>
            </w:r>
            <w:r w:rsidRPr="005111B1">
              <w:rPr>
                <w:rFonts w:ascii="Arial" w:eastAsia="SimSun" w:hAnsi="Arial" w:cs="Arial"/>
                <w:b/>
                <w:bCs/>
                <w:noProof w:val="0"/>
                <w:sz w:val="20"/>
                <w:szCs w:val="20"/>
                <w:lang w:eastAsia="ru-RU"/>
              </w:rPr>
              <w:t>00,00</w:t>
            </w:r>
          </w:p>
        </w:tc>
      </w:tr>
      <w:tr w:rsidR="00CE676E" w:rsidRPr="005111B1" w:rsidTr="001228F6">
        <w:trPr>
          <w:trHeight w:val="397"/>
        </w:trPr>
        <w:tc>
          <w:tcPr>
            <w:tcW w:w="878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CE676E" w:rsidRPr="005111B1" w:rsidRDefault="00CE676E" w:rsidP="005111B1">
            <w:pPr>
              <w:spacing w:before="120"/>
              <w:rPr>
                <w:rFonts w:eastAsia="SimSun"/>
                <w:noProof w:val="0"/>
                <w:sz w:val="20"/>
                <w:szCs w:val="20"/>
                <w:lang w:val="ru-RU" w:eastAsia="ru-RU"/>
              </w:rPr>
            </w:pPr>
            <w:r w:rsidRPr="005111B1">
              <w:rPr>
                <w:rFonts w:eastAsia="SimSun"/>
                <w:b/>
                <w:noProof w:val="0"/>
                <w:sz w:val="20"/>
                <w:szCs w:val="20"/>
                <w:lang w:val="ru-RU" w:eastAsia="ru-RU"/>
              </w:rPr>
              <w:t>Valoarea estimativă totală</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CE676E" w:rsidRPr="005111B1" w:rsidRDefault="00CE676E" w:rsidP="00CE676E">
            <w:pPr>
              <w:spacing w:before="120"/>
              <w:jc w:val="center"/>
              <w:rPr>
                <w:rFonts w:ascii="Arial" w:eastAsia="SimSun" w:hAnsi="Arial" w:cs="Arial"/>
                <w:b/>
                <w:noProof w:val="0"/>
                <w:sz w:val="20"/>
                <w:szCs w:val="20"/>
                <w:lang w:val="en-US" w:eastAsia="ru-RU"/>
              </w:rPr>
            </w:pPr>
            <w:r w:rsidRPr="005111B1">
              <w:rPr>
                <w:rFonts w:ascii="Arial" w:eastAsia="SimSun" w:hAnsi="Arial" w:cs="Arial"/>
                <w:b/>
                <w:noProof w:val="0"/>
                <w:sz w:val="20"/>
                <w:szCs w:val="20"/>
                <w:lang w:val="en-US" w:eastAsia="ru-RU"/>
              </w:rPr>
              <w:t>4</w:t>
            </w:r>
            <w:r>
              <w:rPr>
                <w:rFonts w:ascii="Arial" w:eastAsia="SimSun" w:hAnsi="Arial" w:cs="Arial"/>
                <w:b/>
                <w:noProof w:val="0"/>
                <w:sz w:val="20"/>
                <w:szCs w:val="20"/>
                <w:lang w:val="en-US" w:eastAsia="ru-RU"/>
              </w:rPr>
              <w:t>02</w:t>
            </w:r>
            <w:r w:rsidRPr="005111B1">
              <w:rPr>
                <w:rFonts w:ascii="Arial" w:eastAsia="SimSun" w:hAnsi="Arial" w:cs="Arial"/>
                <w:b/>
                <w:noProof w:val="0"/>
                <w:sz w:val="20"/>
                <w:szCs w:val="20"/>
                <w:lang w:val="en-US" w:eastAsia="ru-RU"/>
              </w:rPr>
              <w:t xml:space="preserve"> 000,00</w:t>
            </w:r>
          </w:p>
        </w:tc>
      </w:tr>
    </w:tbl>
    <w:p w:rsidR="005111B1" w:rsidRPr="005111B1" w:rsidRDefault="005111B1" w:rsidP="005111B1">
      <w:pPr>
        <w:numPr>
          <w:ilvl w:val="0"/>
          <w:numId w:val="9"/>
        </w:numPr>
        <w:shd w:val="clear" w:color="auto" w:fill="FFFFFF"/>
        <w:tabs>
          <w:tab w:val="right" w:pos="426"/>
        </w:tabs>
        <w:spacing w:before="120"/>
        <w:ind w:left="360"/>
        <w:rPr>
          <w:b/>
          <w:noProof w:val="0"/>
          <w:lang w:eastAsia="ru-RU"/>
        </w:rPr>
      </w:pPr>
      <w:r w:rsidRPr="005111B1">
        <w:rPr>
          <w:b/>
          <w:noProof w:val="0"/>
          <w:lang w:eastAsia="ru-RU"/>
        </w:rPr>
        <w:t>În cazul procedurilor de preselecție se indică numărul minim al candidaţilor şi, dacă este cazul, numărul maxim al acestora.________-_______________________</w:t>
      </w:r>
    </w:p>
    <w:p w:rsidR="005111B1" w:rsidRPr="005111B1" w:rsidRDefault="005111B1" w:rsidP="005111B1">
      <w:pPr>
        <w:numPr>
          <w:ilvl w:val="0"/>
          <w:numId w:val="9"/>
        </w:numPr>
        <w:shd w:val="clear" w:color="auto" w:fill="FFFFFF"/>
        <w:tabs>
          <w:tab w:val="right" w:pos="426"/>
        </w:tabs>
        <w:ind w:left="357"/>
        <w:rPr>
          <w:b/>
          <w:noProof w:val="0"/>
          <w:lang w:val="it-IT" w:eastAsia="ru-RU"/>
        </w:rPr>
      </w:pPr>
      <w:r w:rsidRPr="005111B1">
        <w:rPr>
          <w:b/>
          <w:noProof w:val="0"/>
          <w:lang w:val="it-IT" w:eastAsia="ru-RU"/>
        </w:rPr>
        <w:t>În cazul în care contractul este împărțit pe loturi un operator economic poate depune oferta (se va selecta):</w:t>
      </w:r>
    </w:p>
    <w:p w:rsidR="005111B1" w:rsidRPr="005111B1" w:rsidRDefault="005111B1" w:rsidP="005111B1">
      <w:pPr>
        <w:numPr>
          <w:ilvl w:val="0"/>
          <w:numId w:val="10"/>
        </w:numPr>
        <w:shd w:val="clear" w:color="auto" w:fill="FFFFFF"/>
        <w:tabs>
          <w:tab w:val="right" w:pos="426"/>
        </w:tabs>
        <w:rPr>
          <w:noProof w:val="0"/>
          <w:lang w:val="ru-RU" w:eastAsia="ru-RU"/>
        </w:rPr>
      </w:pPr>
      <w:r w:rsidRPr="005111B1">
        <w:rPr>
          <w:noProof w:val="0"/>
          <w:lang w:val="ru-RU" w:eastAsia="ru-RU"/>
        </w:rPr>
        <w:t>Pentru</w:t>
      </w:r>
      <w:r w:rsidRPr="005111B1">
        <w:rPr>
          <w:noProof w:val="0"/>
          <w:lang w:eastAsia="ru-RU"/>
        </w:rPr>
        <w:t xml:space="preserve"> </w:t>
      </w:r>
      <w:r w:rsidRPr="005111B1">
        <w:rPr>
          <w:noProof w:val="0"/>
          <w:lang w:val="ru-RU" w:eastAsia="ru-RU"/>
        </w:rPr>
        <w:t>toate</w:t>
      </w:r>
      <w:r w:rsidRPr="005111B1">
        <w:rPr>
          <w:noProof w:val="0"/>
          <w:lang w:eastAsia="ru-RU"/>
        </w:rPr>
        <w:t xml:space="preserve"> </w:t>
      </w:r>
      <w:r w:rsidRPr="005111B1">
        <w:rPr>
          <w:noProof w:val="0"/>
          <w:lang w:val="ru-RU" w:eastAsia="ru-RU"/>
        </w:rPr>
        <w:t>loturile;</w:t>
      </w:r>
    </w:p>
    <w:p w:rsidR="005111B1" w:rsidRPr="005111B1" w:rsidRDefault="005111B1" w:rsidP="005111B1">
      <w:pPr>
        <w:numPr>
          <w:ilvl w:val="0"/>
          <w:numId w:val="9"/>
        </w:numPr>
        <w:shd w:val="clear" w:color="auto" w:fill="FFFFFF"/>
        <w:tabs>
          <w:tab w:val="right" w:pos="426"/>
        </w:tabs>
        <w:spacing w:before="120"/>
        <w:ind w:left="0" w:firstLine="0"/>
        <w:rPr>
          <w:b/>
          <w:noProof w:val="0"/>
          <w:lang w:val="en-US" w:eastAsia="ru-RU"/>
        </w:rPr>
      </w:pPr>
      <w:r w:rsidRPr="005111B1">
        <w:rPr>
          <w:b/>
          <w:noProof w:val="0"/>
          <w:lang w:val="en-US" w:eastAsia="ru-RU"/>
        </w:rPr>
        <w:t>Admiterea sau interzicerea ofertelor alternative: __</w:t>
      </w:r>
      <w:r w:rsidRPr="005111B1">
        <w:rPr>
          <w:b/>
          <w:noProof w:val="0"/>
          <w:u w:val="single"/>
          <w:lang w:val="en-US" w:eastAsia="ru-RU"/>
        </w:rPr>
        <w:t>nu se admite</w:t>
      </w:r>
      <w:r w:rsidRPr="005111B1">
        <w:rPr>
          <w:b/>
          <w:noProof w:val="0"/>
          <w:lang w:val="en-US" w:eastAsia="ru-RU"/>
        </w:rPr>
        <w:t>_____</w:t>
      </w:r>
      <w:r w:rsidRPr="005111B1">
        <w:rPr>
          <w:b/>
          <w:noProof w:val="0"/>
          <w:lang w:eastAsia="ru-RU"/>
        </w:rPr>
        <w:t>___</w:t>
      </w:r>
    </w:p>
    <w:p w:rsidR="005111B1" w:rsidRPr="005111B1" w:rsidRDefault="005111B1" w:rsidP="005111B1">
      <w:pPr>
        <w:shd w:val="clear" w:color="auto" w:fill="FFFFFF"/>
        <w:tabs>
          <w:tab w:val="right" w:pos="426"/>
        </w:tabs>
        <w:rPr>
          <w:noProof w:val="0"/>
          <w:sz w:val="20"/>
          <w:lang w:val="en-US" w:eastAsia="ru-RU"/>
        </w:rPr>
      </w:pPr>
      <w:r w:rsidRPr="005111B1">
        <w:rPr>
          <w:noProof w:val="0"/>
          <w:sz w:val="20"/>
          <w:lang w:val="en-US" w:eastAsia="ru-RU"/>
        </w:rPr>
        <w:t xml:space="preserve">                                                                                                               (indicați se admite sau nu se admite)</w:t>
      </w:r>
    </w:p>
    <w:p w:rsidR="005111B1" w:rsidRPr="005111B1" w:rsidRDefault="005111B1" w:rsidP="005111B1">
      <w:pPr>
        <w:numPr>
          <w:ilvl w:val="0"/>
          <w:numId w:val="9"/>
        </w:numPr>
        <w:shd w:val="clear" w:color="auto" w:fill="FFFFFF"/>
        <w:tabs>
          <w:tab w:val="left" w:pos="0"/>
          <w:tab w:val="left" w:pos="284"/>
          <w:tab w:val="left" w:pos="426"/>
        </w:tabs>
        <w:spacing w:before="120"/>
        <w:ind w:left="284" w:hanging="284"/>
        <w:rPr>
          <w:b/>
          <w:noProof w:val="0"/>
          <w:lang w:val="it-IT" w:eastAsia="ru-RU"/>
        </w:rPr>
      </w:pPr>
      <w:r w:rsidRPr="005111B1">
        <w:rPr>
          <w:b/>
          <w:noProof w:val="0"/>
          <w:lang w:val="it-IT" w:eastAsia="ru-RU"/>
        </w:rPr>
        <w:t xml:space="preserve">Termenii și condițiile de livrare/prestare solicitați: </w:t>
      </w:r>
    </w:p>
    <w:p w:rsidR="005111B1" w:rsidRPr="005111B1" w:rsidRDefault="005111B1" w:rsidP="005111B1">
      <w:pPr>
        <w:widowControl w:val="0"/>
        <w:numPr>
          <w:ilvl w:val="0"/>
          <w:numId w:val="19"/>
        </w:numPr>
        <w:shd w:val="clear" w:color="auto" w:fill="FFFFFF"/>
        <w:tabs>
          <w:tab w:val="left" w:pos="842"/>
          <w:tab w:val="left" w:pos="1134"/>
        </w:tabs>
        <w:autoSpaceDE w:val="0"/>
        <w:autoSpaceDN w:val="0"/>
        <w:adjustRightInd w:val="0"/>
        <w:spacing w:before="101" w:line="281" w:lineRule="exact"/>
        <w:jc w:val="both"/>
        <w:rPr>
          <w:noProof w:val="0"/>
          <w:lang w:val="en-US"/>
        </w:rPr>
      </w:pPr>
      <w:r w:rsidRPr="005111B1">
        <w:rPr>
          <w:i/>
          <w:iCs/>
          <w:noProof w:val="0"/>
          <w:lang w:val="en-US"/>
        </w:rPr>
        <w:t>conform standardului Lncoterms DDP de la 01.0</w:t>
      </w:r>
      <w:r w:rsidR="00CE676E">
        <w:rPr>
          <w:i/>
          <w:iCs/>
          <w:noProof w:val="0"/>
          <w:lang w:val="en-US"/>
        </w:rPr>
        <w:t>2</w:t>
      </w:r>
      <w:r w:rsidRPr="005111B1">
        <w:rPr>
          <w:i/>
          <w:iCs/>
          <w:noProof w:val="0"/>
          <w:lang w:val="en-US"/>
        </w:rPr>
        <w:t>.202</w:t>
      </w:r>
      <w:r w:rsidR="00CE676E">
        <w:rPr>
          <w:i/>
          <w:iCs/>
          <w:noProof w:val="0"/>
          <w:lang w:val="en-US"/>
        </w:rPr>
        <w:t>3</w:t>
      </w:r>
      <w:r w:rsidRPr="005111B1">
        <w:rPr>
          <w:i/>
          <w:iCs/>
          <w:noProof w:val="0"/>
          <w:lang w:val="en-US"/>
        </w:rPr>
        <w:t xml:space="preserve"> pînă la 3</w:t>
      </w:r>
      <w:r w:rsidR="00CE676E">
        <w:rPr>
          <w:i/>
          <w:iCs/>
          <w:noProof w:val="0"/>
          <w:lang w:val="en-US"/>
        </w:rPr>
        <w:t>1.12</w:t>
      </w:r>
      <w:r w:rsidRPr="005111B1">
        <w:rPr>
          <w:i/>
          <w:iCs/>
          <w:noProof w:val="0"/>
          <w:lang w:val="en-US"/>
        </w:rPr>
        <w:t>.202</w:t>
      </w:r>
      <w:r w:rsidR="00CE676E">
        <w:rPr>
          <w:i/>
          <w:iCs/>
          <w:noProof w:val="0"/>
          <w:lang w:val="en-US"/>
        </w:rPr>
        <w:t>3</w:t>
      </w:r>
      <w:r w:rsidRPr="005111B1">
        <w:rPr>
          <w:i/>
          <w:iCs/>
          <w:noProof w:val="0"/>
          <w:lang w:val="en-US"/>
        </w:rPr>
        <w:t xml:space="preserve">, cu asigurarea descărcării bunurilor la locul indicat de Beneficiar </w:t>
      </w:r>
      <w:r w:rsidRPr="005111B1">
        <w:rPr>
          <w:i/>
          <w:iCs/>
          <w:noProof w:val="0"/>
          <w:lang w:val="ro-MO"/>
        </w:rPr>
        <w:t>în intervalul orelor 8.00-16.00</w:t>
      </w:r>
      <w:r w:rsidRPr="005111B1">
        <w:rPr>
          <w:i/>
          <w:iCs/>
          <w:noProof w:val="0"/>
          <w:lang w:val="en-US"/>
        </w:rPr>
        <w:t>;</w:t>
      </w:r>
    </w:p>
    <w:p w:rsidR="005111B1" w:rsidRPr="005111B1" w:rsidRDefault="005111B1" w:rsidP="005111B1">
      <w:pPr>
        <w:widowControl w:val="0"/>
        <w:numPr>
          <w:ilvl w:val="0"/>
          <w:numId w:val="19"/>
        </w:numPr>
        <w:shd w:val="clear" w:color="auto" w:fill="FFFFFF"/>
        <w:tabs>
          <w:tab w:val="left" w:pos="842"/>
          <w:tab w:val="left" w:pos="1134"/>
        </w:tabs>
        <w:autoSpaceDE w:val="0"/>
        <w:autoSpaceDN w:val="0"/>
        <w:adjustRightInd w:val="0"/>
        <w:spacing w:line="389" w:lineRule="exact"/>
        <w:jc w:val="both"/>
        <w:rPr>
          <w:i/>
          <w:iCs/>
          <w:noProof w:val="0"/>
          <w:lang w:val="en-US"/>
        </w:rPr>
      </w:pPr>
      <w:r w:rsidRPr="005111B1">
        <w:rPr>
          <w:i/>
          <w:iCs/>
          <w:noProof w:val="0"/>
          <w:lang w:val="en-US"/>
        </w:rPr>
        <w:t>locul livrării:      la adresa: str. N. Testemiţanu, 59, or. Călăraşi,</w:t>
      </w:r>
    </w:p>
    <w:p w:rsidR="005111B1" w:rsidRPr="005111B1" w:rsidRDefault="005111B1" w:rsidP="005111B1">
      <w:pPr>
        <w:numPr>
          <w:ilvl w:val="0"/>
          <w:numId w:val="9"/>
        </w:numPr>
        <w:shd w:val="clear" w:color="auto" w:fill="FFFFFF"/>
        <w:tabs>
          <w:tab w:val="left" w:pos="0"/>
          <w:tab w:val="left" w:pos="284"/>
          <w:tab w:val="left" w:pos="426"/>
        </w:tabs>
        <w:spacing w:before="120"/>
        <w:ind w:left="284" w:hanging="284"/>
        <w:rPr>
          <w:b/>
          <w:noProof w:val="0"/>
          <w:lang w:val="it-IT" w:eastAsia="ru-RU"/>
        </w:rPr>
      </w:pPr>
      <w:r w:rsidRPr="005111B1">
        <w:rPr>
          <w:b/>
          <w:noProof w:val="0"/>
          <w:lang w:val="it-IT" w:eastAsia="ru-RU"/>
        </w:rPr>
        <w:t>Termenul de valabilitate a contractului:__</w:t>
      </w:r>
      <w:r w:rsidRPr="005111B1">
        <w:rPr>
          <w:b/>
          <w:noProof w:val="0"/>
          <w:u w:val="single"/>
          <w:lang w:val="it-IT" w:eastAsia="ru-RU"/>
        </w:rPr>
        <w:t>31.12.202</w:t>
      </w:r>
      <w:r w:rsidR="00CE676E">
        <w:rPr>
          <w:b/>
          <w:noProof w:val="0"/>
          <w:u w:val="single"/>
          <w:lang w:val="it-IT" w:eastAsia="ru-RU"/>
        </w:rPr>
        <w:t>3</w:t>
      </w:r>
      <w:r w:rsidRPr="005111B1">
        <w:rPr>
          <w:b/>
          <w:noProof w:val="0"/>
          <w:lang w:val="it-IT" w:eastAsia="ru-RU"/>
        </w:rPr>
        <w:t>____</w:t>
      </w:r>
    </w:p>
    <w:p w:rsidR="005111B1" w:rsidRPr="005111B1" w:rsidRDefault="005111B1" w:rsidP="005111B1">
      <w:pPr>
        <w:numPr>
          <w:ilvl w:val="0"/>
          <w:numId w:val="9"/>
        </w:numPr>
        <w:tabs>
          <w:tab w:val="right" w:pos="426"/>
        </w:tabs>
        <w:spacing w:before="120"/>
        <w:ind w:left="360"/>
        <w:rPr>
          <w:b/>
          <w:noProof w:val="0"/>
          <w:lang w:val="it-IT" w:eastAsia="ru-RU"/>
        </w:rPr>
      </w:pPr>
      <w:r w:rsidRPr="005111B1">
        <w:rPr>
          <w:b/>
          <w:noProof w:val="0"/>
          <w:lang w:val="it-IT" w:eastAsia="ru-RU"/>
        </w:rPr>
        <w:t>Contract de achiziție rezervat atelierelor protejate sau că acesta poate fi executat numai în cadrul unor programe de angajare protejată (după caz): _</w:t>
      </w:r>
      <w:r w:rsidRPr="005111B1">
        <w:rPr>
          <w:b/>
          <w:noProof w:val="0"/>
          <w:u w:val="single"/>
          <w:lang w:val="it-IT" w:eastAsia="ru-RU"/>
        </w:rPr>
        <w:t>nu se aplică</w:t>
      </w:r>
      <w:r w:rsidRPr="005111B1">
        <w:rPr>
          <w:b/>
          <w:noProof w:val="0"/>
          <w:lang w:val="it-IT" w:eastAsia="ru-RU"/>
        </w:rPr>
        <w:t>__</w:t>
      </w:r>
    </w:p>
    <w:p w:rsidR="005111B1" w:rsidRPr="005111B1" w:rsidRDefault="005111B1" w:rsidP="005111B1">
      <w:pPr>
        <w:shd w:val="clear" w:color="auto" w:fill="FFFFFF"/>
        <w:tabs>
          <w:tab w:val="right" w:pos="426"/>
        </w:tabs>
        <w:ind w:left="7560" w:hanging="630"/>
        <w:contextualSpacing/>
        <w:rPr>
          <w:noProof w:val="0"/>
          <w:sz w:val="20"/>
          <w:lang w:val="ru-RU" w:eastAsia="ru-RU"/>
        </w:rPr>
      </w:pPr>
      <w:r w:rsidRPr="005111B1">
        <w:rPr>
          <w:noProof w:val="0"/>
          <w:sz w:val="20"/>
          <w:lang w:eastAsia="ru-RU"/>
        </w:rPr>
        <w:t xml:space="preserve">     </w:t>
      </w:r>
      <w:r w:rsidRPr="005111B1">
        <w:rPr>
          <w:noProof w:val="0"/>
          <w:sz w:val="20"/>
          <w:lang w:val="ru-RU" w:eastAsia="ru-RU"/>
        </w:rPr>
        <w:t>(indicați</w:t>
      </w:r>
      <w:r w:rsidRPr="005111B1">
        <w:rPr>
          <w:noProof w:val="0"/>
          <w:sz w:val="20"/>
          <w:lang w:eastAsia="ru-RU"/>
        </w:rPr>
        <w:t xml:space="preserve"> </w:t>
      </w:r>
      <w:r w:rsidRPr="005111B1">
        <w:rPr>
          <w:noProof w:val="0"/>
          <w:sz w:val="20"/>
          <w:lang w:val="ru-RU" w:eastAsia="ru-RU"/>
        </w:rPr>
        <w:t>da</w:t>
      </w:r>
      <w:r w:rsidRPr="005111B1">
        <w:rPr>
          <w:noProof w:val="0"/>
          <w:sz w:val="20"/>
          <w:lang w:eastAsia="ru-RU"/>
        </w:rPr>
        <w:t xml:space="preserve"> </w:t>
      </w:r>
      <w:r w:rsidRPr="005111B1">
        <w:rPr>
          <w:noProof w:val="0"/>
          <w:sz w:val="20"/>
          <w:lang w:val="ru-RU" w:eastAsia="ru-RU"/>
        </w:rPr>
        <w:t>sau</w:t>
      </w:r>
      <w:r w:rsidRPr="005111B1">
        <w:rPr>
          <w:noProof w:val="0"/>
          <w:sz w:val="20"/>
          <w:lang w:eastAsia="ru-RU"/>
        </w:rPr>
        <w:t xml:space="preserve"> </w:t>
      </w:r>
      <w:r w:rsidRPr="005111B1">
        <w:rPr>
          <w:noProof w:val="0"/>
          <w:sz w:val="20"/>
          <w:lang w:val="ru-RU" w:eastAsia="ru-RU"/>
        </w:rPr>
        <w:t>nu)</w:t>
      </w:r>
    </w:p>
    <w:p w:rsidR="005111B1" w:rsidRPr="005111B1" w:rsidRDefault="005111B1" w:rsidP="005111B1">
      <w:pPr>
        <w:numPr>
          <w:ilvl w:val="0"/>
          <w:numId w:val="9"/>
        </w:numPr>
        <w:shd w:val="clear" w:color="auto" w:fill="FFFFFF"/>
        <w:tabs>
          <w:tab w:val="right" w:pos="426"/>
        </w:tabs>
        <w:spacing w:before="120"/>
        <w:ind w:left="360"/>
        <w:rPr>
          <w:b/>
          <w:noProof w:val="0"/>
          <w:lang w:val="it-IT" w:eastAsia="ru-RU"/>
        </w:rPr>
      </w:pPr>
      <w:r w:rsidRPr="005111B1">
        <w:rPr>
          <w:b/>
          <w:noProof w:val="0"/>
          <w:lang w:val="it-IT" w:eastAsia="ru-RU"/>
        </w:rPr>
        <w:tab/>
        <w:t>Prestarea serviciului este rezervată unei anumite profesii în temeiul unor legi sau al unor acte administrative (după caz):  _____________</w:t>
      </w:r>
      <w:r w:rsidRPr="005111B1">
        <w:rPr>
          <w:b/>
          <w:noProof w:val="0"/>
          <w:u w:val="single"/>
          <w:lang w:val="it-IT" w:eastAsia="ru-RU"/>
        </w:rPr>
        <w:t xml:space="preserve"> nu se aplică</w:t>
      </w:r>
      <w:r w:rsidRPr="005111B1">
        <w:rPr>
          <w:b/>
          <w:noProof w:val="0"/>
          <w:lang w:val="it-IT" w:eastAsia="ru-RU"/>
        </w:rPr>
        <w:t>__________</w:t>
      </w:r>
    </w:p>
    <w:p w:rsidR="005111B1" w:rsidRPr="005111B1" w:rsidRDefault="005111B1" w:rsidP="005111B1">
      <w:pPr>
        <w:shd w:val="clear" w:color="auto" w:fill="FFFFFF"/>
        <w:tabs>
          <w:tab w:val="right" w:pos="426"/>
        </w:tabs>
        <w:contextualSpacing/>
        <w:jc w:val="center"/>
        <w:rPr>
          <w:noProof w:val="0"/>
          <w:sz w:val="20"/>
          <w:lang w:val="en-US" w:eastAsia="ru-RU"/>
        </w:rPr>
      </w:pPr>
      <w:r w:rsidRPr="005111B1">
        <w:rPr>
          <w:noProof w:val="0"/>
          <w:sz w:val="20"/>
          <w:lang w:val="en-US" w:eastAsia="ru-RU"/>
        </w:rPr>
        <w:t>(se menționează respectivele acte cu putere de lege și acte administrative)</w:t>
      </w:r>
    </w:p>
    <w:p w:rsidR="005111B1" w:rsidRPr="005111B1" w:rsidRDefault="005111B1" w:rsidP="005111B1">
      <w:pPr>
        <w:numPr>
          <w:ilvl w:val="0"/>
          <w:numId w:val="9"/>
        </w:numPr>
        <w:shd w:val="clear" w:color="auto" w:fill="FFFFFF"/>
        <w:tabs>
          <w:tab w:val="right" w:pos="426"/>
        </w:tabs>
        <w:spacing w:before="120"/>
        <w:ind w:left="360"/>
        <w:jc w:val="both"/>
        <w:rPr>
          <w:b/>
          <w:noProof w:val="0"/>
          <w:lang w:val="it-IT" w:eastAsia="ru-RU"/>
        </w:rPr>
      </w:pPr>
      <w:r w:rsidRPr="005111B1">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4"/>
        <w:gridCol w:w="3223"/>
        <w:gridCol w:w="3249"/>
        <w:gridCol w:w="1955"/>
      </w:tblGrid>
      <w:tr w:rsidR="005111B1" w:rsidRPr="005111B1" w:rsidTr="005111B1">
        <w:tc>
          <w:tcPr>
            <w:tcW w:w="560" w:type="dxa"/>
            <w:shd w:val="clear" w:color="auto" w:fill="auto"/>
          </w:tcPr>
          <w:p w:rsidR="005111B1" w:rsidRPr="005111B1" w:rsidRDefault="005111B1" w:rsidP="005111B1">
            <w:pPr>
              <w:shd w:val="clear" w:color="auto" w:fill="FFFFFF"/>
              <w:tabs>
                <w:tab w:val="left" w:pos="612"/>
              </w:tabs>
              <w:spacing w:before="120" w:after="120"/>
              <w:rPr>
                <w:b/>
                <w:iCs/>
                <w:noProof w:val="0"/>
                <w:sz w:val="20"/>
                <w:szCs w:val="20"/>
                <w:lang w:val="ru-RU" w:eastAsia="ru-RU"/>
              </w:rPr>
            </w:pPr>
            <w:r w:rsidRPr="005111B1">
              <w:rPr>
                <w:b/>
                <w:iCs/>
                <w:noProof w:val="0"/>
                <w:sz w:val="20"/>
                <w:szCs w:val="20"/>
                <w:lang w:val="ru-RU" w:eastAsia="ru-RU"/>
              </w:rPr>
              <w:t>Nr. d/o</w:t>
            </w:r>
          </w:p>
        </w:tc>
        <w:tc>
          <w:tcPr>
            <w:tcW w:w="3391" w:type="dxa"/>
            <w:shd w:val="clear" w:color="auto" w:fill="auto"/>
          </w:tcPr>
          <w:p w:rsidR="005111B1" w:rsidRPr="005111B1" w:rsidRDefault="005111B1" w:rsidP="005111B1">
            <w:pPr>
              <w:shd w:val="clear" w:color="auto" w:fill="FFFFFF"/>
              <w:tabs>
                <w:tab w:val="left" w:pos="612"/>
              </w:tabs>
              <w:spacing w:before="120" w:after="120"/>
              <w:jc w:val="center"/>
              <w:rPr>
                <w:b/>
                <w:iCs/>
                <w:noProof w:val="0"/>
                <w:sz w:val="20"/>
                <w:szCs w:val="20"/>
                <w:lang w:eastAsia="ru-RU"/>
              </w:rPr>
            </w:pPr>
            <w:r w:rsidRPr="005111B1">
              <w:rPr>
                <w:b/>
                <w:iCs/>
                <w:noProof w:val="0"/>
                <w:sz w:val="20"/>
                <w:szCs w:val="20"/>
                <w:lang w:eastAsia="ru-RU"/>
              </w:rPr>
              <w:t>Criteriile de calificare și de selecție</w:t>
            </w:r>
          </w:p>
          <w:p w:rsidR="005111B1" w:rsidRPr="005111B1" w:rsidRDefault="005111B1" w:rsidP="005111B1">
            <w:pPr>
              <w:shd w:val="clear" w:color="auto" w:fill="FFFFFF"/>
              <w:tabs>
                <w:tab w:val="left" w:pos="612"/>
              </w:tabs>
              <w:spacing w:before="120" w:after="120"/>
              <w:jc w:val="center"/>
              <w:rPr>
                <w:b/>
                <w:iCs/>
                <w:noProof w:val="0"/>
                <w:sz w:val="20"/>
                <w:szCs w:val="20"/>
                <w:lang w:val="en-GB" w:eastAsia="ru-RU"/>
              </w:rPr>
            </w:pPr>
            <w:r w:rsidRPr="005111B1">
              <w:rPr>
                <w:b/>
                <w:iCs/>
                <w:noProof w:val="0"/>
                <w:sz w:val="20"/>
                <w:szCs w:val="20"/>
                <w:lang w:val="en-GB" w:eastAsia="ru-RU"/>
              </w:rPr>
              <w:t>(Descrierea</w:t>
            </w:r>
            <w:r w:rsidRPr="005111B1">
              <w:rPr>
                <w:b/>
                <w:iCs/>
                <w:noProof w:val="0"/>
                <w:sz w:val="20"/>
                <w:szCs w:val="20"/>
                <w:lang w:eastAsia="ru-RU"/>
              </w:rPr>
              <w:t xml:space="preserve"> </w:t>
            </w:r>
            <w:r w:rsidRPr="005111B1">
              <w:rPr>
                <w:b/>
                <w:iCs/>
                <w:noProof w:val="0"/>
                <w:sz w:val="20"/>
                <w:szCs w:val="20"/>
                <w:lang w:val="en-GB" w:eastAsia="ru-RU"/>
              </w:rPr>
              <w:t>criteriului/cerinței)</w:t>
            </w:r>
          </w:p>
        </w:tc>
        <w:tc>
          <w:tcPr>
            <w:tcW w:w="3269" w:type="dxa"/>
            <w:shd w:val="clear" w:color="auto" w:fill="auto"/>
          </w:tcPr>
          <w:p w:rsidR="005111B1" w:rsidRPr="005111B1" w:rsidRDefault="005111B1" w:rsidP="005111B1">
            <w:pPr>
              <w:shd w:val="clear" w:color="auto" w:fill="FFFFFF"/>
              <w:tabs>
                <w:tab w:val="left" w:pos="612"/>
              </w:tabs>
              <w:spacing w:before="120" w:after="120"/>
              <w:jc w:val="center"/>
              <w:rPr>
                <w:b/>
                <w:iCs/>
                <w:noProof w:val="0"/>
                <w:sz w:val="20"/>
                <w:szCs w:val="20"/>
                <w:lang w:val="it-IT" w:eastAsia="ru-RU"/>
              </w:rPr>
            </w:pPr>
            <w:r w:rsidRPr="005111B1">
              <w:rPr>
                <w:b/>
                <w:iCs/>
                <w:noProof w:val="0"/>
                <w:sz w:val="20"/>
                <w:szCs w:val="20"/>
                <w:lang w:val="it-IT" w:eastAsia="ru-RU"/>
              </w:rPr>
              <w:t>Mod de demonstrare a îndeplinirii criteriului/cerinței:</w:t>
            </w:r>
          </w:p>
        </w:tc>
        <w:tc>
          <w:tcPr>
            <w:tcW w:w="1999" w:type="dxa"/>
            <w:shd w:val="clear" w:color="auto" w:fill="auto"/>
          </w:tcPr>
          <w:p w:rsidR="005111B1" w:rsidRPr="005111B1" w:rsidRDefault="005111B1" w:rsidP="005111B1">
            <w:pPr>
              <w:shd w:val="clear" w:color="auto" w:fill="FFFFFF"/>
              <w:tabs>
                <w:tab w:val="left" w:pos="612"/>
              </w:tabs>
              <w:spacing w:before="120" w:after="120"/>
              <w:jc w:val="center"/>
              <w:rPr>
                <w:b/>
                <w:iCs/>
                <w:noProof w:val="0"/>
                <w:sz w:val="20"/>
                <w:szCs w:val="20"/>
                <w:lang w:val="ru-RU" w:eastAsia="ru-RU"/>
              </w:rPr>
            </w:pPr>
            <w:r w:rsidRPr="005111B1">
              <w:rPr>
                <w:b/>
                <w:iCs/>
                <w:noProof w:val="0"/>
                <w:sz w:val="20"/>
                <w:szCs w:val="20"/>
                <w:lang w:val="ru-RU" w:eastAsia="ru-RU"/>
              </w:rPr>
              <w:t>Nivelul</w:t>
            </w:r>
            <w:r w:rsidRPr="005111B1">
              <w:rPr>
                <w:b/>
                <w:iCs/>
                <w:noProof w:val="0"/>
                <w:sz w:val="20"/>
                <w:szCs w:val="20"/>
                <w:lang w:eastAsia="ru-RU"/>
              </w:rPr>
              <w:t xml:space="preserve"> </w:t>
            </w:r>
            <w:r w:rsidRPr="005111B1">
              <w:rPr>
                <w:b/>
                <w:iCs/>
                <w:noProof w:val="0"/>
                <w:sz w:val="20"/>
                <w:szCs w:val="20"/>
                <w:lang w:val="ru-RU" w:eastAsia="ru-RU"/>
              </w:rPr>
              <w:t>minim/</w:t>
            </w:r>
            <w:r w:rsidRPr="005111B1">
              <w:rPr>
                <w:b/>
                <w:iCs/>
                <w:noProof w:val="0"/>
                <w:sz w:val="20"/>
                <w:szCs w:val="20"/>
                <w:lang w:val="ru-RU" w:eastAsia="ru-RU"/>
              </w:rPr>
              <w:br/>
              <w:t>Obligativitatea</w:t>
            </w:r>
          </w:p>
        </w:tc>
      </w:tr>
      <w:tr w:rsidR="005111B1" w:rsidRPr="005111B1" w:rsidTr="005111B1">
        <w:tc>
          <w:tcPr>
            <w:tcW w:w="560" w:type="dxa"/>
            <w:shd w:val="clear" w:color="auto" w:fill="auto"/>
          </w:tcPr>
          <w:p w:rsidR="005111B1" w:rsidRPr="005111B1" w:rsidRDefault="005111B1" w:rsidP="005111B1">
            <w:pPr>
              <w:shd w:val="clear" w:color="auto" w:fill="FFFFFF"/>
              <w:ind w:left="101"/>
            </w:pPr>
            <w:r w:rsidRPr="005111B1">
              <w:rPr>
                <w:b/>
                <w:bCs/>
              </w:rPr>
              <w:t>1.</w:t>
            </w:r>
          </w:p>
        </w:tc>
        <w:tc>
          <w:tcPr>
            <w:tcW w:w="3391" w:type="dxa"/>
            <w:shd w:val="clear" w:color="auto" w:fill="auto"/>
          </w:tcPr>
          <w:p w:rsidR="005111B1" w:rsidRPr="005111B1" w:rsidRDefault="005111B1" w:rsidP="005111B1">
            <w:pPr>
              <w:shd w:val="clear" w:color="auto" w:fill="FFFFFF"/>
              <w:tabs>
                <w:tab w:val="left" w:pos="1843"/>
              </w:tabs>
              <w:spacing w:line="252" w:lineRule="exact"/>
              <w:ind w:right="50"/>
              <w:jc w:val="both"/>
            </w:pPr>
            <w:r w:rsidRPr="005111B1">
              <w:t xml:space="preserve">Va fi exclus din procedura de </w:t>
            </w:r>
            <w:r w:rsidRPr="005111B1">
              <w:rPr>
                <w:spacing w:val="-2"/>
              </w:rPr>
              <w:t xml:space="preserve">atribuire     a     contractului     de </w:t>
            </w:r>
            <w:r w:rsidRPr="005111B1">
              <w:t xml:space="preserve">achiziţii  publice  orice  ofertant </w:t>
            </w:r>
            <w:r w:rsidRPr="005111B1">
              <w:rPr>
                <w:spacing w:val="-1"/>
              </w:rPr>
              <w:t xml:space="preserve">sau   candidat   despre   care   are </w:t>
            </w:r>
            <w:r w:rsidRPr="005111B1">
              <w:t>cunoştinţă că, în ultimii 5 ani, a fost condamnat,  prin  hotărîrea definitivă     a     unei     instanţe judecătoreşti, pentru participare la activităţi ale unei organizaţii</w:t>
            </w:r>
            <w:r w:rsidRPr="005111B1">
              <w:br/>
              <w:t>sau grupări criminale, pentru</w:t>
            </w:r>
            <w:r w:rsidRPr="005111B1">
              <w:br/>
              <w:t>corupţie, pentru fraudă şi/sau</w:t>
            </w:r>
            <w:r w:rsidRPr="005111B1">
              <w:br/>
            </w:r>
            <w:r w:rsidRPr="005111B1">
              <w:rPr>
                <w:spacing w:val="-1"/>
              </w:rPr>
              <w:t>pentru spălare de bani, pentru</w:t>
            </w:r>
            <w:r w:rsidRPr="005111B1">
              <w:rPr>
                <w:spacing w:val="-1"/>
              </w:rPr>
              <w:br/>
            </w:r>
            <w:r w:rsidRPr="005111B1">
              <w:t>infracţiuni de terorism sau</w:t>
            </w:r>
            <w:r w:rsidRPr="005111B1">
              <w:br/>
              <w:t>infracţiuni legate de activităţi</w:t>
            </w:r>
            <w:r w:rsidRPr="005111B1">
              <w:br/>
            </w:r>
            <w:r w:rsidRPr="005111B1">
              <w:rPr>
                <w:spacing w:val="-1"/>
              </w:rPr>
              <w:t>teroriste, finanţarea terorismului,</w:t>
            </w:r>
            <w:r w:rsidRPr="005111B1">
              <w:rPr>
                <w:spacing w:val="-1"/>
              </w:rPr>
              <w:br/>
            </w:r>
            <w:r w:rsidRPr="005111B1">
              <w:t>exploatarea prin muncă a</w:t>
            </w:r>
            <w:r w:rsidRPr="005111B1">
              <w:br/>
              <w:t>copiilor şi alte forme de trafic de</w:t>
            </w:r>
            <w:r w:rsidRPr="005111B1">
              <w:br/>
            </w:r>
            <w:r w:rsidRPr="005111B1">
              <w:rPr>
                <w:u w:val="single"/>
              </w:rPr>
              <w:t>persoane.</w:t>
            </w:r>
            <w:r w:rsidRPr="005111B1">
              <w:rPr>
                <w:rFonts w:ascii="Arial" w:cs="Arial"/>
              </w:rPr>
              <w:tab/>
            </w:r>
          </w:p>
        </w:tc>
        <w:tc>
          <w:tcPr>
            <w:tcW w:w="3269" w:type="dxa"/>
            <w:shd w:val="clear" w:color="auto" w:fill="auto"/>
          </w:tcPr>
          <w:p w:rsidR="005111B1" w:rsidRPr="005111B1" w:rsidRDefault="005111B1" w:rsidP="005111B1">
            <w:pPr>
              <w:shd w:val="clear" w:color="auto" w:fill="FFFFFF"/>
              <w:spacing w:before="7" w:line="252" w:lineRule="exact"/>
              <w:ind w:left="14" w:right="122"/>
            </w:pPr>
            <w:r w:rsidRPr="005111B1">
              <w:rPr>
                <w:spacing w:val="-1"/>
              </w:rPr>
              <w:t xml:space="preserve">La depunerea ofertei se va prezenta: </w:t>
            </w:r>
            <w:r w:rsidRPr="005111B1">
              <w:t xml:space="preserve">- </w:t>
            </w:r>
            <w:r w:rsidRPr="005111B1">
              <w:rPr>
                <w:b/>
                <w:bCs/>
              </w:rPr>
              <w:t xml:space="preserve">DUAE </w:t>
            </w:r>
            <w:r w:rsidRPr="005111B1">
              <w:t>- document furnizat în format electronic    prin    utilizarea    formatului standard aprobat de Ministerul Finanţelor 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w:t>
            </w:r>
          </w:p>
        </w:tc>
        <w:tc>
          <w:tcPr>
            <w:tcW w:w="1999" w:type="dxa"/>
            <w:shd w:val="clear" w:color="auto" w:fill="auto"/>
          </w:tcPr>
          <w:p w:rsidR="005111B1" w:rsidRPr="005111B1" w:rsidRDefault="005111B1" w:rsidP="005111B1">
            <w:pPr>
              <w:shd w:val="clear" w:color="auto" w:fill="FFFFFF"/>
            </w:pPr>
            <w:r w:rsidRPr="005111B1">
              <w:rPr>
                <w:b/>
                <w:bCs/>
              </w:rPr>
              <w:t>Obligatoriu.</w:t>
            </w:r>
          </w:p>
          <w:p w:rsidR="005111B1" w:rsidRPr="005111B1" w:rsidRDefault="005111B1" w:rsidP="005111B1">
            <w:pPr>
              <w:shd w:val="clear" w:color="auto" w:fill="FFFFFF"/>
              <w:tabs>
                <w:tab w:val="left" w:pos="612"/>
              </w:tabs>
              <w:spacing w:before="120" w:after="120"/>
              <w:rPr>
                <w:iCs/>
                <w:noProof w:val="0"/>
                <w:lang w:val="en-US" w:eastAsia="ru-RU"/>
              </w:rPr>
            </w:pPr>
            <w:r w:rsidRPr="005111B1">
              <w:rPr>
                <w:spacing w:val="-2"/>
              </w:rPr>
              <w:t xml:space="preserve">Lipsa condamnării </w:t>
            </w:r>
            <w:r w:rsidRPr="005111B1">
              <w:t>pe parcursul a ultimilor 5 ani</w:t>
            </w:r>
          </w:p>
        </w:tc>
      </w:tr>
      <w:tr w:rsidR="005111B1" w:rsidRPr="005111B1" w:rsidTr="005111B1">
        <w:tc>
          <w:tcPr>
            <w:tcW w:w="560" w:type="dxa"/>
            <w:shd w:val="clear" w:color="auto" w:fill="auto"/>
          </w:tcPr>
          <w:p w:rsidR="005111B1" w:rsidRPr="005111B1" w:rsidRDefault="005111B1" w:rsidP="005111B1">
            <w:pPr>
              <w:shd w:val="clear" w:color="auto" w:fill="FFFFFF"/>
              <w:tabs>
                <w:tab w:val="left" w:pos="612"/>
              </w:tabs>
              <w:spacing w:before="120" w:after="120"/>
              <w:rPr>
                <w:iCs/>
                <w:noProof w:val="0"/>
                <w:lang w:val="en-US" w:eastAsia="ru-RU"/>
              </w:rPr>
            </w:pPr>
            <w:r w:rsidRPr="005111B1">
              <w:rPr>
                <w:iCs/>
                <w:noProof w:val="0"/>
                <w:lang w:val="en-US" w:eastAsia="ru-RU"/>
              </w:rPr>
              <w:t>2</w:t>
            </w:r>
          </w:p>
        </w:tc>
        <w:tc>
          <w:tcPr>
            <w:tcW w:w="3391" w:type="dxa"/>
            <w:shd w:val="clear" w:color="auto" w:fill="auto"/>
          </w:tcPr>
          <w:p w:rsidR="005111B1" w:rsidRPr="005111B1" w:rsidRDefault="005111B1" w:rsidP="005111B1">
            <w:pPr>
              <w:shd w:val="clear" w:color="auto" w:fill="FFFFFF"/>
              <w:tabs>
                <w:tab w:val="left" w:pos="612"/>
              </w:tabs>
              <w:spacing w:before="120" w:after="120"/>
              <w:rPr>
                <w:iCs/>
                <w:noProof w:val="0"/>
                <w:lang w:val="en-US" w:eastAsia="ru-RU"/>
              </w:rPr>
            </w:pPr>
            <w:r w:rsidRPr="005111B1">
              <w:t>Va fi exclus orice operator</w:t>
            </w:r>
            <w:r w:rsidRPr="005111B1">
              <w:br/>
              <w:t>economic care se află în proces</w:t>
            </w:r>
            <w:r w:rsidRPr="005111B1">
              <w:br/>
              <w:t>de insolvabilitate ca urmare a</w:t>
            </w:r>
            <w:r w:rsidRPr="005111B1">
              <w:br/>
            </w:r>
            <w:r w:rsidRPr="005111B1">
              <w:rPr>
                <w:spacing w:val="-1"/>
                <w:u w:val="single"/>
              </w:rPr>
              <w:t>hotărîrii judecătoreşti.</w:t>
            </w:r>
          </w:p>
        </w:tc>
        <w:tc>
          <w:tcPr>
            <w:tcW w:w="3269" w:type="dxa"/>
            <w:shd w:val="clear" w:color="auto" w:fill="auto"/>
          </w:tcPr>
          <w:p w:rsidR="005111B1" w:rsidRPr="005111B1" w:rsidRDefault="005111B1" w:rsidP="005111B1">
            <w:pPr>
              <w:shd w:val="clear" w:color="auto" w:fill="FFFFFF"/>
              <w:tabs>
                <w:tab w:val="left" w:pos="612"/>
              </w:tabs>
              <w:spacing w:before="120" w:after="120"/>
              <w:rPr>
                <w:iCs/>
                <w:noProof w:val="0"/>
                <w:lang w:val="en-US" w:eastAsia="ru-RU"/>
              </w:rPr>
            </w:pPr>
          </w:p>
        </w:tc>
        <w:tc>
          <w:tcPr>
            <w:tcW w:w="1999" w:type="dxa"/>
            <w:shd w:val="clear" w:color="auto" w:fill="auto"/>
          </w:tcPr>
          <w:p w:rsidR="005111B1" w:rsidRPr="005111B1" w:rsidRDefault="005111B1" w:rsidP="005111B1">
            <w:pPr>
              <w:shd w:val="clear" w:color="auto" w:fill="FFFFFF"/>
            </w:pPr>
            <w:r w:rsidRPr="005111B1">
              <w:rPr>
                <w:b/>
                <w:bCs/>
              </w:rPr>
              <w:t>Obligatoriu.</w:t>
            </w:r>
          </w:p>
          <w:p w:rsidR="005111B1" w:rsidRPr="005111B1" w:rsidRDefault="005111B1" w:rsidP="005111B1">
            <w:pPr>
              <w:shd w:val="clear" w:color="auto" w:fill="FFFFFF"/>
              <w:tabs>
                <w:tab w:val="left" w:pos="612"/>
              </w:tabs>
              <w:spacing w:before="120" w:after="120"/>
              <w:rPr>
                <w:iCs/>
                <w:noProof w:val="0"/>
                <w:lang w:val="en-US" w:eastAsia="ru-RU"/>
              </w:rPr>
            </w:pPr>
            <w:r w:rsidRPr="005111B1">
              <w:rPr>
                <w:spacing w:val="-1"/>
              </w:rPr>
              <w:t>Nu se află în proces de insolvabilitate</w:t>
            </w:r>
          </w:p>
        </w:tc>
      </w:tr>
      <w:tr w:rsidR="005111B1" w:rsidRPr="005111B1" w:rsidTr="005111B1">
        <w:tc>
          <w:tcPr>
            <w:tcW w:w="560" w:type="dxa"/>
            <w:shd w:val="clear" w:color="auto" w:fill="auto"/>
          </w:tcPr>
          <w:p w:rsidR="005111B1" w:rsidRPr="005111B1" w:rsidRDefault="005111B1" w:rsidP="005111B1">
            <w:pPr>
              <w:shd w:val="clear" w:color="auto" w:fill="FFFFFF"/>
              <w:tabs>
                <w:tab w:val="left" w:pos="612"/>
              </w:tabs>
              <w:spacing w:before="120" w:after="120"/>
              <w:rPr>
                <w:iCs/>
                <w:noProof w:val="0"/>
                <w:lang w:val="en-US" w:eastAsia="ru-RU"/>
              </w:rPr>
            </w:pPr>
            <w:r w:rsidRPr="005111B1">
              <w:rPr>
                <w:iCs/>
                <w:noProof w:val="0"/>
                <w:lang w:val="en-US" w:eastAsia="ru-RU"/>
              </w:rPr>
              <w:lastRenderedPageBreak/>
              <w:t>3</w:t>
            </w:r>
          </w:p>
          <w:p w:rsidR="005111B1" w:rsidRPr="005111B1" w:rsidRDefault="005111B1" w:rsidP="005111B1">
            <w:pPr>
              <w:shd w:val="clear" w:color="auto" w:fill="FFFFFF"/>
              <w:tabs>
                <w:tab w:val="left" w:pos="612"/>
              </w:tabs>
              <w:spacing w:before="120" w:after="120"/>
              <w:rPr>
                <w:iCs/>
                <w:noProof w:val="0"/>
                <w:lang w:val="en-US" w:eastAsia="ru-RU"/>
              </w:rPr>
            </w:pPr>
          </w:p>
        </w:tc>
        <w:tc>
          <w:tcPr>
            <w:tcW w:w="3391" w:type="dxa"/>
            <w:shd w:val="clear" w:color="auto" w:fill="auto"/>
          </w:tcPr>
          <w:p w:rsidR="005111B1" w:rsidRPr="005111B1" w:rsidRDefault="005111B1" w:rsidP="005111B1">
            <w:pPr>
              <w:shd w:val="clear" w:color="auto" w:fill="FFFFFF"/>
              <w:tabs>
                <w:tab w:val="left" w:pos="1620"/>
                <w:tab w:val="left" w:pos="2786"/>
              </w:tabs>
              <w:spacing w:line="252" w:lineRule="exact"/>
              <w:ind w:left="14" w:right="43"/>
              <w:jc w:val="both"/>
            </w:pPr>
            <w:r w:rsidRPr="005111B1">
              <w:t>Vor fi excluşi operatorii</w:t>
            </w:r>
            <w:r w:rsidRPr="005111B1">
              <w:br/>
              <w:t>economici care nu şi-au</w:t>
            </w:r>
            <w:r w:rsidRPr="005111B1">
              <w:br/>
              <w:t>îndeplinit obligaţiile de plată a</w:t>
            </w:r>
            <w:r w:rsidRPr="005111B1">
              <w:br/>
            </w:r>
            <w:r w:rsidRPr="005111B1">
              <w:rPr>
                <w:spacing w:val="-3"/>
              </w:rPr>
              <w:t>impozitelor,</w:t>
            </w:r>
            <w:r w:rsidRPr="005111B1">
              <w:rPr>
                <w:rFonts w:ascii="Arial" w:cs="Arial"/>
              </w:rPr>
              <w:tab/>
            </w:r>
            <w:r w:rsidRPr="005111B1">
              <w:t>taxelor</w:t>
            </w:r>
            <w:r w:rsidRPr="005111B1">
              <w:rPr>
                <w:rFonts w:ascii="Arial" w:cs="Arial"/>
              </w:rPr>
              <w:tab/>
            </w:r>
            <w:r w:rsidRPr="005111B1">
              <w:rPr>
                <w:spacing w:val="-9"/>
              </w:rPr>
              <w:t>şi</w:t>
            </w:r>
          </w:p>
          <w:p w:rsidR="005111B1" w:rsidRPr="005111B1" w:rsidRDefault="005111B1" w:rsidP="005111B1">
            <w:pPr>
              <w:shd w:val="clear" w:color="auto" w:fill="FFFFFF"/>
              <w:spacing w:line="252" w:lineRule="exact"/>
              <w:ind w:left="22" w:right="29"/>
              <w:jc w:val="both"/>
            </w:pPr>
            <w:r w:rsidRPr="005111B1">
              <w:t xml:space="preserve">contribuţiilor de asigurări sociale în conformitate cu </w:t>
            </w:r>
            <w:r w:rsidRPr="005111B1">
              <w:rPr>
                <w:spacing w:val="-1"/>
              </w:rPr>
              <w:t xml:space="preserve">prevederile legale în vigoare în </w:t>
            </w:r>
            <w:r w:rsidRPr="005111B1">
              <w:t>Republica Moldova sau în ţara în care este stabilit.</w:t>
            </w:r>
          </w:p>
        </w:tc>
        <w:tc>
          <w:tcPr>
            <w:tcW w:w="3269" w:type="dxa"/>
            <w:shd w:val="clear" w:color="auto" w:fill="auto"/>
          </w:tcPr>
          <w:p w:rsidR="005111B1" w:rsidRPr="005111B1" w:rsidRDefault="005111B1" w:rsidP="005111B1">
            <w:pPr>
              <w:shd w:val="clear" w:color="auto" w:fill="FFFFFF"/>
              <w:tabs>
                <w:tab w:val="left" w:pos="202"/>
              </w:tabs>
              <w:spacing w:line="252" w:lineRule="exact"/>
              <w:ind w:left="22" w:right="101"/>
              <w:jc w:val="both"/>
            </w:pPr>
            <w:r w:rsidRPr="005111B1">
              <w:rPr>
                <w:spacing w:val="-1"/>
              </w:rPr>
              <w:t>La depunerea ofertei se va prezenta:</w:t>
            </w:r>
          </w:p>
          <w:p w:rsidR="005111B1" w:rsidRPr="005111B1" w:rsidRDefault="005111B1" w:rsidP="005111B1">
            <w:pPr>
              <w:shd w:val="clear" w:color="auto" w:fill="FFFFFF"/>
              <w:tabs>
                <w:tab w:val="left" w:pos="202"/>
              </w:tabs>
              <w:spacing w:line="252" w:lineRule="exact"/>
              <w:ind w:left="22" w:right="101"/>
              <w:jc w:val="both"/>
            </w:pPr>
            <w:r w:rsidRPr="005111B1">
              <w:t>-</w:t>
            </w:r>
            <w:r w:rsidRPr="005111B1">
              <w:tab/>
            </w:r>
            <w:r w:rsidRPr="005111B1">
              <w:rPr>
                <w:b/>
                <w:bCs/>
              </w:rPr>
              <w:t xml:space="preserve">DUAE </w:t>
            </w:r>
            <w:r w:rsidRPr="005111B1">
              <w:t>- document furnizat în format</w:t>
            </w:r>
            <w:r w:rsidRPr="005111B1">
              <w:br/>
              <w:t>electronic prin utilizarea formatului</w:t>
            </w:r>
            <w:r w:rsidRPr="005111B1">
              <w:br/>
            </w:r>
            <w:r w:rsidRPr="005111B1">
              <w:rPr>
                <w:spacing w:val="-1"/>
              </w:rPr>
              <w:t>standard aprobat de Ministerul Finanţelor</w:t>
            </w:r>
            <w:r w:rsidRPr="005111B1">
              <w:rPr>
                <w:spacing w:val="-1"/>
              </w:rPr>
              <w:br/>
            </w:r>
            <w:r w:rsidRPr="005111B1">
              <w:t>prin Ordinul nr. 72/2020, constând în</w:t>
            </w:r>
            <w:r w:rsidRPr="005111B1">
              <w:br/>
              <w:t>declaraţia pe proprie răspundere a</w:t>
            </w:r>
            <w:r w:rsidRPr="005111B1">
              <w:br/>
              <w:t>operatorului economic cu privire la</w:t>
            </w:r>
            <w:r w:rsidRPr="005111B1">
              <w:br/>
              <w:t>îndeplinirea criteriilor de calificare şi</w:t>
            </w:r>
            <w:r w:rsidRPr="005111B1">
              <w:br/>
              <w:t>selecţie, în conformitate cu cerinţele</w:t>
            </w:r>
            <w:r w:rsidRPr="005111B1">
              <w:br/>
              <w:t>stabilite de autoritatea contractantă.</w:t>
            </w:r>
            <w:r w:rsidRPr="005111B1">
              <w:br/>
              <w:t>Prezentarea oricărui alt formular DUAE,</w:t>
            </w:r>
            <w:r w:rsidRPr="005111B1">
              <w:br/>
              <w:t>este temei de descalificare de la</w:t>
            </w:r>
            <w:r w:rsidRPr="005111B1">
              <w:br/>
              <w:t>procedura de achiziţie publică.</w:t>
            </w:r>
          </w:p>
          <w:p w:rsidR="005111B1" w:rsidRPr="005111B1" w:rsidRDefault="005111B1" w:rsidP="005111B1">
            <w:pPr>
              <w:widowControl w:val="0"/>
              <w:numPr>
                <w:ilvl w:val="0"/>
                <w:numId w:val="20"/>
              </w:numPr>
              <w:shd w:val="clear" w:color="auto" w:fill="FFFFFF"/>
              <w:tabs>
                <w:tab w:val="left" w:pos="202"/>
              </w:tabs>
              <w:autoSpaceDE w:val="0"/>
              <w:autoSpaceDN w:val="0"/>
              <w:adjustRightInd w:val="0"/>
              <w:spacing w:line="252" w:lineRule="exact"/>
              <w:ind w:right="86"/>
              <w:jc w:val="both"/>
            </w:pPr>
            <w:r w:rsidRPr="005111B1">
              <w:rPr>
                <w:b/>
                <w:bCs/>
              </w:rPr>
              <w:t xml:space="preserve">Certificat privind confirmarea lipsei restanţelor faţă de buget, sau </w:t>
            </w:r>
            <w:r w:rsidRPr="005111B1">
              <w:rPr>
                <w:b/>
                <w:bCs/>
                <w:spacing w:val="-1"/>
              </w:rPr>
              <w:t xml:space="preserve">declararea în DUAE prin indicarea </w:t>
            </w:r>
            <w:r w:rsidRPr="005111B1">
              <w:rPr>
                <w:b/>
                <w:bCs/>
              </w:rPr>
              <w:t>Iink-ului pentru verificare electronică</w:t>
            </w:r>
          </w:p>
          <w:p w:rsidR="005111B1" w:rsidRPr="005111B1" w:rsidRDefault="005111B1" w:rsidP="005111B1">
            <w:pPr>
              <w:widowControl w:val="0"/>
              <w:numPr>
                <w:ilvl w:val="0"/>
                <w:numId w:val="20"/>
              </w:numPr>
              <w:shd w:val="clear" w:color="auto" w:fill="FFFFFF"/>
              <w:tabs>
                <w:tab w:val="left" w:pos="202"/>
              </w:tabs>
              <w:autoSpaceDE w:val="0"/>
              <w:autoSpaceDN w:val="0"/>
              <w:adjustRightInd w:val="0"/>
              <w:spacing w:before="7" w:line="252" w:lineRule="exact"/>
            </w:pPr>
            <w:r w:rsidRPr="005111B1">
              <w:t>eliberat de Serviciul Fiscal de Stat.</w:t>
            </w:r>
          </w:p>
        </w:tc>
        <w:tc>
          <w:tcPr>
            <w:tcW w:w="1999" w:type="dxa"/>
            <w:shd w:val="clear" w:color="auto" w:fill="auto"/>
          </w:tcPr>
          <w:p w:rsidR="005111B1" w:rsidRPr="005111B1" w:rsidRDefault="005111B1" w:rsidP="005111B1">
            <w:pPr>
              <w:shd w:val="clear" w:color="auto" w:fill="FFFFFF"/>
              <w:spacing w:before="245" w:line="252" w:lineRule="exact"/>
              <w:ind w:left="14"/>
            </w:pPr>
            <w:r w:rsidRPr="005111B1">
              <w:rPr>
                <w:b/>
                <w:bCs/>
                <w:spacing w:val="-1"/>
              </w:rPr>
              <w:t>Obligatoriu.</w:t>
            </w:r>
          </w:p>
          <w:p w:rsidR="005111B1" w:rsidRPr="005111B1" w:rsidRDefault="005111B1" w:rsidP="005111B1">
            <w:pPr>
              <w:shd w:val="clear" w:color="auto" w:fill="FFFFFF"/>
              <w:spacing w:line="252" w:lineRule="exact"/>
              <w:ind w:left="14"/>
            </w:pPr>
            <w:r w:rsidRPr="005111B1">
              <w:rPr>
                <w:spacing w:val="-2"/>
              </w:rPr>
              <w:t xml:space="preserve">Până la valoarea de 100,00 lei MD, nu </w:t>
            </w:r>
            <w:r w:rsidRPr="005111B1">
              <w:rPr>
                <w:spacing w:val="-1"/>
              </w:rPr>
              <w:t xml:space="preserve">vor fi considerate datorii sau restanţe </w:t>
            </w:r>
            <w:r w:rsidRPr="005111B1">
              <w:t>la buget.</w:t>
            </w:r>
          </w:p>
          <w:p w:rsidR="005111B1" w:rsidRPr="005111B1" w:rsidRDefault="005111B1" w:rsidP="005111B1">
            <w:pPr>
              <w:shd w:val="clear" w:color="auto" w:fill="FFFFFF"/>
              <w:rPr>
                <w:b/>
                <w:bCs/>
              </w:rPr>
            </w:pPr>
          </w:p>
        </w:tc>
      </w:tr>
      <w:tr w:rsidR="005111B1" w:rsidRPr="005111B1" w:rsidTr="005111B1">
        <w:tc>
          <w:tcPr>
            <w:tcW w:w="560" w:type="dxa"/>
            <w:shd w:val="clear" w:color="auto" w:fill="auto"/>
          </w:tcPr>
          <w:p w:rsidR="005111B1" w:rsidRPr="005111B1" w:rsidRDefault="005111B1" w:rsidP="005111B1">
            <w:pPr>
              <w:shd w:val="clear" w:color="auto" w:fill="FFFFFF"/>
              <w:tabs>
                <w:tab w:val="left" w:pos="612"/>
              </w:tabs>
              <w:spacing w:before="120" w:after="120"/>
              <w:rPr>
                <w:iCs/>
                <w:noProof w:val="0"/>
                <w:lang w:val="en-US" w:eastAsia="ru-RU"/>
              </w:rPr>
            </w:pPr>
            <w:r w:rsidRPr="005111B1">
              <w:rPr>
                <w:iCs/>
                <w:noProof w:val="0"/>
                <w:lang w:val="en-US" w:eastAsia="ru-RU"/>
              </w:rPr>
              <w:t>4</w:t>
            </w:r>
          </w:p>
        </w:tc>
        <w:tc>
          <w:tcPr>
            <w:tcW w:w="3391" w:type="dxa"/>
            <w:shd w:val="clear" w:color="auto" w:fill="auto"/>
          </w:tcPr>
          <w:p w:rsidR="005111B1" w:rsidRPr="005111B1" w:rsidRDefault="005111B1" w:rsidP="005111B1">
            <w:pPr>
              <w:shd w:val="clear" w:color="auto" w:fill="FFFFFF"/>
              <w:tabs>
                <w:tab w:val="left" w:pos="1620"/>
                <w:tab w:val="left" w:pos="2786"/>
              </w:tabs>
              <w:spacing w:line="252" w:lineRule="exact"/>
              <w:ind w:left="14" w:right="43"/>
              <w:jc w:val="both"/>
            </w:pPr>
            <w:r w:rsidRPr="005111B1">
              <w:t>Operatorii economici trebuie să dispună de capacitatea de exercitare a activităţii profesionale</w:t>
            </w:r>
          </w:p>
        </w:tc>
        <w:tc>
          <w:tcPr>
            <w:tcW w:w="3269" w:type="dxa"/>
            <w:shd w:val="clear" w:color="auto" w:fill="auto"/>
          </w:tcPr>
          <w:p w:rsidR="005111B1" w:rsidRPr="005111B1" w:rsidRDefault="005111B1" w:rsidP="005111B1">
            <w:pPr>
              <w:shd w:val="clear" w:color="auto" w:fill="FFFFFF"/>
              <w:spacing w:before="7" w:line="252" w:lineRule="exact"/>
              <w:ind w:left="58" w:right="50"/>
              <w:jc w:val="both"/>
            </w:pPr>
            <w:r w:rsidRPr="005111B1">
              <w:rPr>
                <w:spacing w:val="-1"/>
                <w:u w:val="single"/>
              </w:rPr>
              <w:t xml:space="preserve">La depunerea ofertei se va prezenta: </w:t>
            </w:r>
            <w:r w:rsidRPr="005111B1">
              <w:t xml:space="preserve">- </w:t>
            </w:r>
            <w:r w:rsidRPr="005111B1">
              <w:rPr>
                <w:b/>
                <w:bCs/>
              </w:rPr>
              <w:t xml:space="preserve">DUAE </w:t>
            </w:r>
            <w:r w:rsidRPr="005111B1">
              <w:t xml:space="preserve">- document furnizat în format electronic prin utilizarea formatului </w:t>
            </w:r>
            <w:r w:rsidRPr="005111B1">
              <w:rPr>
                <w:spacing w:val="-1"/>
              </w:rPr>
              <w:t xml:space="preserve">standard aprobat de Ministerul Finanţelor prin Ordinul nr. 72/2020, constând în </w:t>
            </w:r>
            <w:r w:rsidRPr="005111B1">
              <w:t xml:space="preserve">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p>
          <w:p w:rsidR="005111B1" w:rsidRPr="005111B1" w:rsidRDefault="005111B1" w:rsidP="005111B1">
            <w:pPr>
              <w:shd w:val="clear" w:color="auto" w:fill="FFFFFF"/>
              <w:tabs>
                <w:tab w:val="left" w:pos="2873"/>
              </w:tabs>
              <w:spacing w:line="252" w:lineRule="exact"/>
              <w:ind w:left="65"/>
            </w:pPr>
            <w:r w:rsidRPr="005111B1">
              <w:rPr>
                <w:b/>
                <w:bCs/>
              </w:rPr>
              <w:t>Dovada înregistrării</w:t>
            </w:r>
            <w:r w:rsidRPr="005111B1">
              <w:rPr>
                <w:rFonts w:ascii="Arial" w:cs="Arial"/>
                <w:b/>
                <w:bCs/>
              </w:rPr>
              <w:t xml:space="preserve"> </w:t>
            </w:r>
            <w:r w:rsidRPr="005111B1">
              <w:rPr>
                <w:b/>
                <w:bCs/>
                <w:spacing w:val="-1"/>
              </w:rPr>
              <w:t>persoanei</w:t>
            </w:r>
          </w:p>
          <w:p w:rsidR="005111B1" w:rsidRPr="005111B1" w:rsidRDefault="005111B1" w:rsidP="005111B1">
            <w:pPr>
              <w:shd w:val="clear" w:color="auto" w:fill="FFFFFF"/>
              <w:spacing w:line="252" w:lineRule="exact"/>
              <w:ind w:left="72" w:right="43"/>
              <w:jc w:val="both"/>
            </w:pPr>
            <w:r w:rsidRPr="005111B1">
              <w:rPr>
                <w:b/>
                <w:bCs/>
              </w:rPr>
              <w:t>juridice, în conformitate prevederile actelor normative din ţara în care ofertantul este stabilit:</w:t>
            </w:r>
          </w:p>
          <w:p w:rsidR="005111B1" w:rsidRPr="005111B1" w:rsidRDefault="005111B1" w:rsidP="005111B1">
            <w:pPr>
              <w:widowControl w:val="0"/>
              <w:numPr>
                <w:ilvl w:val="0"/>
                <w:numId w:val="21"/>
              </w:numPr>
              <w:shd w:val="clear" w:color="auto" w:fill="FFFFFF"/>
              <w:tabs>
                <w:tab w:val="left" w:pos="382"/>
              </w:tabs>
              <w:autoSpaceDE w:val="0"/>
              <w:autoSpaceDN w:val="0"/>
              <w:adjustRightInd w:val="0"/>
              <w:spacing w:line="252" w:lineRule="exact"/>
            </w:pPr>
            <w:r w:rsidRPr="005111B1">
              <w:t>Certificat/decizie   de   înregistrare   a întreprinderii;</w:t>
            </w:r>
          </w:p>
          <w:p w:rsidR="005111B1" w:rsidRPr="005111B1" w:rsidRDefault="005111B1" w:rsidP="005111B1">
            <w:pPr>
              <w:shd w:val="clear" w:color="auto" w:fill="FFFFFF"/>
              <w:tabs>
                <w:tab w:val="left" w:pos="202"/>
              </w:tabs>
              <w:spacing w:line="252" w:lineRule="exact"/>
              <w:ind w:left="382" w:right="101"/>
              <w:jc w:val="both"/>
              <w:rPr>
                <w:spacing w:val="-2"/>
                <w:u w:val="single"/>
              </w:rPr>
            </w:pPr>
            <w:r w:rsidRPr="005111B1">
              <w:rPr>
                <w:spacing w:val="-1"/>
              </w:rPr>
              <w:t xml:space="preserve">-Extras    din   Registrul    de    stat    al </w:t>
            </w:r>
            <w:r w:rsidRPr="005111B1">
              <w:rPr>
                <w:spacing w:val="-2"/>
                <w:u w:val="single"/>
              </w:rPr>
              <w:t>persoanelor juridice</w:t>
            </w:r>
          </w:p>
          <w:p w:rsidR="005111B1" w:rsidRPr="005111B1" w:rsidRDefault="005111B1" w:rsidP="005111B1">
            <w:pPr>
              <w:shd w:val="clear" w:color="auto" w:fill="FFFFFF"/>
              <w:spacing w:line="259" w:lineRule="exact"/>
              <w:ind w:left="310" w:hanging="144"/>
            </w:pPr>
            <w:r w:rsidRPr="005111B1">
              <w:t xml:space="preserve">- Document/autorizaţie de </w:t>
            </w:r>
            <w:r w:rsidRPr="005111B1">
              <w:lastRenderedPageBreak/>
              <w:t>funcţionare aferentă obiectului procedurii de atribuire a contractului.</w:t>
            </w:r>
          </w:p>
        </w:tc>
        <w:tc>
          <w:tcPr>
            <w:tcW w:w="1999" w:type="dxa"/>
            <w:shd w:val="clear" w:color="auto" w:fill="auto"/>
          </w:tcPr>
          <w:p w:rsidR="005111B1" w:rsidRPr="005111B1" w:rsidRDefault="005111B1" w:rsidP="005111B1">
            <w:pPr>
              <w:shd w:val="clear" w:color="auto" w:fill="FFFFFF"/>
              <w:spacing w:before="245" w:line="252" w:lineRule="exact"/>
              <w:ind w:left="14"/>
            </w:pPr>
            <w:r w:rsidRPr="005111B1">
              <w:rPr>
                <w:b/>
                <w:bCs/>
                <w:spacing w:val="-1"/>
              </w:rPr>
              <w:lastRenderedPageBreak/>
              <w:t>Obligatoriu.</w:t>
            </w:r>
          </w:p>
          <w:p w:rsidR="005111B1" w:rsidRPr="005111B1" w:rsidRDefault="005111B1" w:rsidP="005111B1">
            <w:pPr>
              <w:shd w:val="clear" w:color="auto" w:fill="FFFFFF"/>
              <w:spacing w:before="259" w:line="245" w:lineRule="exact"/>
              <w:ind w:left="58"/>
            </w:pPr>
            <w:r w:rsidRPr="005111B1">
              <w:t>înregistrarea</w:t>
            </w:r>
          </w:p>
          <w:p w:rsidR="005111B1" w:rsidRPr="005111B1" w:rsidRDefault="005111B1" w:rsidP="005111B1">
            <w:pPr>
              <w:shd w:val="clear" w:color="auto" w:fill="FFFFFF"/>
              <w:spacing w:line="245" w:lineRule="exact"/>
              <w:ind w:left="50"/>
            </w:pPr>
            <w:r w:rsidRPr="005111B1">
              <w:t>activităţii</w:t>
            </w:r>
          </w:p>
          <w:p w:rsidR="005111B1" w:rsidRPr="005111B1" w:rsidRDefault="005111B1" w:rsidP="005111B1">
            <w:pPr>
              <w:shd w:val="clear" w:color="auto" w:fill="FFFFFF"/>
              <w:spacing w:line="245" w:lineRule="exact"/>
              <w:ind w:left="58"/>
            </w:pPr>
            <w:r w:rsidRPr="005111B1">
              <w:rPr>
                <w:spacing w:val="-1"/>
              </w:rPr>
              <w:t>antreprenoriale a</w:t>
            </w:r>
          </w:p>
          <w:p w:rsidR="005111B1" w:rsidRPr="005111B1" w:rsidRDefault="005111B1" w:rsidP="005111B1">
            <w:pPr>
              <w:shd w:val="clear" w:color="auto" w:fill="FFFFFF"/>
              <w:spacing w:line="245" w:lineRule="exact"/>
              <w:ind w:left="58"/>
            </w:pPr>
            <w:r w:rsidRPr="005111B1">
              <w:rPr>
                <w:spacing w:val="-1"/>
              </w:rPr>
              <w:t>operatorului</w:t>
            </w:r>
          </w:p>
          <w:p w:rsidR="005111B1" w:rsidRPr="005111B1" w:rsidRDefault="005111B1" w:rsidP="005111B1">
            <w:pPr>
              <w:shd w:val="clear" w:color="auto" w:fill="FFFFFF"/>
              <w:spacing w:line="245" w:lineRule="exact"/>
              <w:ind w:left="65"/>
            </w:pPr>
            <w:r w:rsidRPr="005111B1">
              <w:rPr>
                <w:spacing w:val="-2"/>
              </w:rPr>
              <w:t>economic.</w:t>
            </w:r>
          </w:p>
          <w:p w:rsidR="005111B1" w:rsidRPr="005111B1" w:rsidRDefault="005111B1" w:rsidP="005111B1">
            <w:pPr>
              <w:shd w:val="clear" w:color="auto" w:fill="FFFFFF"/>
              <w:spacing w:line="245" w:lineRule="exact"/>
              <w:ind w:left="65"/>
            </w:pPr>
            <w:r w:rsidRPr="005111B1">
              <w:t>Prezentarea</w:t>
            </w:r>
          </w:p>
          <w:p w:rsidR="005111B1" w:rsidRPr="005111B1" w:rsidRDefault="005111B1" w:rsidP="005111B1">
            <w:pPr>
              <w:shd w:val="clear" w:color="auto" w:fill="FFFFFF"/>
              <w:spacing w:line="245" w:lineRule="exact"/>
              <w:ind w:left="65"/>
            </w:pPr>
            <w:r w:rsidRPr="005111B1">
              <w:t>documentelor</w:t>
            </w:r>
          </w:p>
          <w:p w:rsidR="005111B1" w:rsidRPr="005111B1" w:rsidRDefault="005111B1" w:rsidP="005111B1">
            <w:pPr>
              <w:shd w:val="clear" w:color="auto" w:fill="FFFFFF"/>
              <w:spacing w:line="245" w:lineRule="exact"/>
              <w:ind w:left="72"/>
            </w:pPr>
            <w:r w:rsidRPr="005111B1">
              <w:rPr>
                <w:spacing w:val="-1"/>
              </w:rPr>
              <w:t>specificate.</w:t>
            </w:r>
          </w:p>
          <w:p w:rsidR="005111B1" w:rsidRPr="005111B1" w:rsidRDefault="005111B1" w:rsidP="005111B1">
            <w:pPr>
              <w:shd w:val="clear" w:color="auto" w:fill="FFFFFF"/>
              <w:spacing w:before="245" w:line="252" w:lineRule="exact"/>
              <w:ind w:left="14"/>
              <w:rPr>
                <w:b/>
                <w:bCs/>
                <w:spacing w:val="-1"/>
              </w:rPr>
            </w:pPr>
          </w:p>
        </w:tc>
      </w:tr>
      <w:tr w:rsidR="005111B1" w:rsidRPr="005111B1" w:rsidTr="005111B1">
        <w:tc>
          <w:tcPr>
            <w:tcW w:w="560" w:type="dxa"/>
            <w:shd w:val="clear" w:color="auto" w:fill="auto"/>
          </w:tcPr>
          <w:p w:rsidR="005111B1" w:rsidRPr="005111B1" w:rsidRDefault="005111B1" w:rsidP="005111B1">
            <w:pPr>
              <w:shd w:val="clear" w:color="auto" w:fill="FFFFFF"/>
              <w:tabs>
                <w:tab w:val="left" w:pos="612"/>
              </w:tabs>
              <w:spacing w:before="120" w:after="120"/>
              <w:rPr>
                <w:iCs/>
                <w:noProof w:val="0"/>
                <w:lang w:val="en-US" w:eastAsia="ru-RU"/>
              </w:rPr>
            </w:pPr>
            <w:r w:rsidRPr="005111B1">
              <w:rPr>
                <w:iCs/>
                <w:noProof w:val="0"/>
                <w:lang w:val="en-US" w:eastAsia="ru-RU"/>
              </w:rPr>
              <w:lastRenderedPageBreak/>
              <w:t>5</w:t>
            </w:r>
          </w:p>
        </w:tc>
        <w:tc>
          <w:tcPr>
            <w:tcW w:w="3391" w:type="dxa"/>
            <w:shd w:val="clear" w:color="auto" w:fill="auto"/>
          </w:tcPr>
          <w:p w:rsidR="005111B1" w:rsidRPr="005111B1" w:rsidRDefault="005111B1" w:rsidP="005111B1">
            <w:pPr>
              <w:shd w:val="clear" w:color="auto" w:fill="FFFFFF"/>
              <w:tabs>
                <w:tab w:val="left" w:pos="1930"/>
              </w:tabs>
              <w:spacing w:before="778" w:line="259" w:lineRule="exact"/>
            </w:pPr>
            <w:r w:rsidRPr="005111B1">
              <w:t>Operatorii economici trebuie să</w:t>
            </w:r>
            <w:r w:rsidRPr="005111B1">
              <w:br/>
              <w:t xml:space="preserve">dispună        </w:t>
            </w:r>
            <w:r w:rsidRPr="005111B1">
              <w:rPr>
                <w:bCs/>
              </w:rPr>
              <w:t>de</w:t>
            </w:r>
            <w:r w:rsidRPr="005111B1">
              <w:rPr>
                <w:rFonts w:ascii="Arial" w:cs="Arial"/>
                <w:bCs/>
              </w:rPr>
              <w:tab/>
            </w:r>
            <w:r w:rsidRPr="005111B1">
              <w:t>capacitatea</w:t>
            </w:r>
          </w:p>
          <w:p w:rsidR="005111B1" w:rsidRPr="005111B1" w:rsidRDefault="005111B1" w:rsidP="005111B1">
            <w:pPr>
              <w:shd w:val="clear" w:color="auto" w:fill="FFFFFF"/>
              <w:spacing w:line="259" w:lineRule="exact"/>
            </w:pPr>
            <w:r w:rsidRPr="005111B1">
              <w:rPr>
                <w:spacing w:val="-1"/>
              </w:rPr>
              <w:t xml:space="preserve">economică, financiară, tehnică şi </w:t>
            </w:r>
            <w:r w:rsidRPr="005111B1">
              <w:t>profesională.</w:t>
            </w:r>
          </w:p>
          <w:p w:rsidR="005111B1" w:rsidRPr="005111B1" w:rsidRDefault="005111B1" w:rsidP="005111B1">
            <w:pPr>
              <w:shd w:val="clear" w:color="auto" w:fill="FFFFFF"/>
              <w:tabs>
                <w:tab w:val="left" w:pos="1620"/>
                <w:tab w:val="left" w:pos="2786"/>
              </w:tabs>
              <w:spacing w:line="252" w:lineRule="exact"/>
              <w:ind w:left="14" w:right="43"/>
              <w:jc w:val="both"/>
            </w:pPr>
          </w:p>
        </w:tc>
        <w:tc>
          <w:tcPr>
            <w:tcW w:w="3269" w:type="dxa"/>
            <w:shd w:val="clear" w:color="auto" w:fill="auto"/>
          </w:tcPr>
          <w:p w:rsidR="005111B1" w:rsidRPr="005111B1" w:rsidRDefault="005111B1" w:rsidP="005111B1">
            <w:pPr>
              <w:shd w:val="clear" w:color="auto" w:fill="FFFFFF"/>
              <w:spacing w:before="7" w:line="252" w:lineRule="exact"/>
              <w:ind w:left="14" w:right="101"/>
              <w:jc w:val="both"/>
            </w:pPr>
            <w:r w:rsidRPr="005111B1">
              <w:rPr>
                <w:u w:val="single"/>
              </w:rPr>
              <w:t xml:space="preserve">La depunerea ofertei se va prezenta: </w:t>
            </w:r>
            <w:r w:rsidRPr="005111B1">
              <w:t xml:space="preserve">DUAE - document furnizat în format electronic prin utilizarea formatului </w:t>
            </w:r>
            <w:r w:rsidRPr="005111B1">
              <w:rPr>
                <w:spacing w:val="-1"/>
              </w:rPr>
              <w:t xml:space="preserve">standard aprobat de Ministerul Finanţelor </w:t>
            </w:r>
            <w:r w:rsidRPr="005111B1">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w:t>
            </w:r>
            <w:r w:rsidRPr="005111B1">
              <w:rPr>
                <w:spacing w:val="-1"/>
              </w:rPr>
              <w:t xml:space="preserve">procedura de achiziţie publică. </w:t>
            </w:r>
          </w:p>
          <w:p w:rsidR="005111B1" w:rsidRPr="005111B1" w:rsidRDefault="005111B1" w:rsidP="005111B1">
            <w:pPr>
              <w:widowControl w:val="0"/>
              <w:numPr>
                <w:ilvl w:val="0"/>
                <w:numId w:val="21"/>
              </w:numPr>
              <w:shd w:val="clear" w:color="auto" w:fill="FFFFFF"/>
              <w:tabs>
                <w:tab w:val="left" w:pos="317"/>
              </w:tabs>
              <w:autoSpaceDE w:val="0"/>
              <w:autoSpaceDN w:val="0"/>
              <w:adjustRightInd w:val="0"/>
              <w:spacing w:line="252" w:lineRule="exact"/>
              <w:ind w:right="101"/>
              <w:jc w:val="both"/>
            </w:pPr>
            <w:r w:rsidRPr="005111B1">
              <w:rPr>
                <w:b/>
                <w:bCs/>
              </w:rPr>
              <w:t>Certificat privind deţinerea contului bancar.</w:t>
            </w:r>
          </w:p>
          <w:p w:rsidR="005111B1" w:rsidRPr="005111B1" w:rsidRDefault="005111B1" w:rsidP="005111B1">
            <w:pPr>
              <w:widowControl w:val="0"/>
              <w:numPr>
                <w:ilvl w:val="0"/>
                <w:numId w:val="21"/>
              </w:numPr>
              <w:shd w:val="clear" w:color="auto" w:fill="FFFFFF"/>
              <w:tabs>
                <w:tab w:val="left" w:pos="317"/>
              </w:tabs>
              <w:autoSpaceDE w:val="0"/>
              <w:autoSpaceDN w:val="0"/>
              <w:adjustRightInd w:val="0"/>
              <w:spacing w:line="252" w:lineRule="exact"/>
              <w:ind w:right="86"/>
              <w:jc w:val="both"/>
              <w:rPr>
                <w:b/>
                <w:bCs/>
              </w:rPr>
            </w:pPr>
            <w:r w:rsidRPr="005111B1">
              <w:rPr>
                <w:b/>
                <w:bCs/>
              </w:rPr>
              <w:t>Lista asociaţilor/subcontractanţilor implicaţi în executarea contractului (după caz);</w:t>
            </w:r>
          </w:p>
          <w:p w:rsidR="005111B1" w:rsidRPr="005111B1" w:rsidRDefault="005111B1" w:rsidP="005111B1">
            <w:pPr>
              <w:widowControl w:val="0"/>
              <w:numPr>
                <w:ilvl w:val="0"/>
                <w:numId w:val="21"/>
              </w:numPr>
              <w:shd w:val="clear" w:color="auto" w:fill="FFFFFF"/>
              <w:tabs>
                <w:tab w:val="left" w:pos="317"/>
              </w:tabs>
              <w:autoSpaceDE w:val="0"/>
              <w:autoSpaceDN w:val="0"/>
              <w:adjustRightInd w:val="0"/>
              <w:spacing w:line="252" w:lineRule="exact"/>
              <w:ind w:right="86"/>
              <w:jc w:val="both"/>
              <w:rPr>
                <w:b/>
                <w:bCs/>
              </w:rPr>
            </w:pPr>
            <w:r w:rsidRPr="005111B1">
              <w:rPr>
                <w:b/>
                <w:bCs/>
              </w:rPr>
              <w:t>Angajamentul terţ susţinător financiar (după caz);</w:t>
            </w:r>
          </w:p>
          <w:p w:rsidR="005111B1" w:rsidRPr="005111B1" w:rsidRDefault="005111B1" w:rsidP="005111B1">
            <w:pPr>
              <w:widowControl w:val="0"/>
              <w:numPr>
                <w:ilvl w:val="0"/>
                <w:numId w:val="21"/>
              </w:numPr>
              <w:shd w:val="clear" w:color="auto" w:fill="FFFFFF"/>
              <w:tabs>
                <w:tab w:val="left" w:pos="317"/>
              </w:tabs>
              <w:autoSpaceDE w:val="0"/>
              <w:autoSpaceDN w:val="0"/>
              <w:adjustRightInd w:val="0"/>
              <w:spacing w:line="252" w:lineRule="exact"/>
              <w:ind w:right="79"/>
              <w:jc w:val="both"/>
              <w:rPr>
                <w:b/>
                <w:bCs/>
              </w:rPr>
            </w:pPr>
            <w:r w:rsidRPr="005111B1">
              <w:rPr>
                <w:b/>
                <w:bCs/>
              </w:rPr>
              <w:t>Declaraţie terţ susţinător financiar (după caz);</w:t>
            </w:r>
          </w:p>
          <w:p w:rsidR="005111B1" w:rsidRPr="005111B1" w:rsidRDefault="005111B1" w:rsidP="005111B1">
            <w:pPr>
              <w:widowControl w:val="0"/>
              <w:numPr>
                <w:ilvl w:val="0"/>
                <w:numId w:val="21"/>
              </w:numPr>
              <w:shd w:val="clear" w:color="auto" w:fill="FFFFFF"/>
              <w:tabs>
                <w:tab w:val="left" w:pos="317"/>
              </w:tabs>
              <w:autoSpaceDE w:val="0"/>
              <w:autoSpaceDN w:val="0"/>
              <w:adjustRightInd w:val="0"/>
              <w:spacing w:line="252" w:lineRule="exact"/>
              <w:ind w:right="79"/>
              <w:jc w:val="both"/>
              <w:rPr>
                <w:b/>
                <w:bCs/>
              </w:rPr>
            </w:pPr>
            <w:r w:rsidRPr="005111B1">
              <w:rPr>
                <w:b/>
                <w:bCs/>
              </w:rPr>
              <w:t>Angajamentul privind susţinerea tehnică şi profesională a ofertantului/grupului de ofertanţi (după caz);</w:t>
            </w:r>
          </w:p>
          <w:p w:rsidR="005111B1" w:rsidRPr="005111B1" w:rsidRDefault="005111B1" w:rsidP="005111B1">
            <w:pPr>
              <w:widowControl w:val="0"/>
              <w:numPr>
                <w:ilvl w:val="0"/>
                <w:numId w:val="21"/>
              </w:numPr>
              <w:shd w:val="clear" w:color="auto" w:fill="FFFFFF"/>
              <w:tabs>
                <w:tab w:val="left" w:pos="317"/>
              </w:tabs>
              <w:autoSpaceDE w:val="0"/>
              <w:autoSpaceDN w:val="0"/>
              <w:adjustRightInd w:val="0"/>
              <w:spacing w:line="252" w:lineRule="exact"/>
              <w:ind w:right="72"/>
              <w:jc w:val="both"/>
              <w:rPr>
                <w:b/>
                <w:bCs/>
              </w:rPr>
            </w:pPr>
            <w:r w:rsidRPr="005111B1">
              <w:rPr>
                <w:b/>
                <w:bCs/>
              </w:rPr>
              <w:t>Declaraţie terţ susţinător tehnic (după caz);</w:t>
            </w:r>
          </w:p>
          <w:p w:rsidR="005111B1" w:rsidRPr="005111B1" w:rsidRDefault="005111B1" w:rsidP="005111B1">
            <w:pPr>
              <w:shd w:val="clear" w:color="auto" w:fill="FFFFFF"/>
              <w:spacing w:before="7" w:line="252" w:lineRule="exact"/>
              <w:ind w:left="58" w:right="50"/>
              <w:jc w:val="both"/>
              <w:rPr>
                <w:spacing w:val="-1"/>
                <w:u w:val="single"/>
              </w:rPr>
            </w:pPr>
            <w:r w:rsidRPr="005111B1">
              <w:rPr>
                <w:b/>
                <w:bCs/>
              </w:rPr>
              <w:t xml:space="preserve">Declaraţie terţ susţinător </w:t>
            </w:r>
            <w:r w:rsidRPr="005111B1">
              <w:rPr>
                <w:b/>
                <w:bCs/>
                <w:spacing w:val="-1"/>
                <w:u w:val="single"/>
              </w:rPr>
              <w:t>profesional (după caz)</w:t>
            </w:r>
          </w:p>
        </w:tc>
        <w:tc>
          <w:tcPr>
            <w:tcW w:w="1999" w:type="dxa"/>
            <w:shd w:val="clear" w:color="auto" w:fill="auto"/>
          </w:tcPr>
          <w:p w:rsidR="005111B1" w:rsidRPr="005111B1" w:rsidRDefault="005111B1" w:rsidP="005111B1">
            <w:pPr>
              <w:shd w:val="clear" w:color="auto" w:fill="FFFFFF"/>
              <w:spacing w:before="245" w:line="252" w:lineRule="exact"/>
              <w:ind w:left="14"/>
            </w:pPr>
            <w:r w:rsidRPr="005111B1">
              <w:rPr>
                <w:b/>
                <w:bCs/>
                <w:spacing w:val="-1"/>
              </w:rPr>
              <w:t>Obligatoriu.</w:t>
            </w:r>
          </w:p>
          <w:p w:rsidR="005111B1" w:rsidRPr="005111B1" w:rsidRDefault="005111B1" w:rsidP="005111B1">
            <w:pPr>
              <w:shd w:val="clear" w:color="auto" w:fill="FFFFFF"/>
              <w:spacing w:line="245" w:lineRule="exact"/>
              <w:ind w:left="65"/>
            </w:pPr>
            <w:r w:rsidRPr="005111B1">
              <w:t>Prezentarea</w:t>
            </w:r>
          </w:p>
          <w:p w:rsidR="005111B1" w:rsidRPr="005111B1" w:rsidRDefault="005111B1" w:rsidP="005111B1">
            <w:pPr>
              <w:shd w:val="clear" w:color="auto" w:fill="FFFFFF"/>
              <w:spacing w:line="245" w:lineRule="exact"/>
              <w:ind w:left="65"/>
            </w:pPr>
            <w:r w:rsidRPr="005111B1">
              <w:t>documentelor</w:t>
            </w:r>
          </w:p>
          <w:p w:rsidR="005111B1" w:rsidRPr="005111B1" w:rsidRDefault="005111B1" w:rsidP="005111B1">
            <w:pPr>
              <w:shd w:val="clear" w:color="auto" w:fill="FFFFFF"/>
              <w:spacing w:line="245" w:lineRule="exact"/>
              <w:ind w:left="72"/>
            </w:pPr>
            <w:r w:rsidRPr="005111B1">
              <w:rPr>
                <w:spacing w:val="-1"/>
              </w:rPr>
              <w:t>specificate.</w:t>
            </w:r>
          </w:p>
          <w:p w:rsidR="005111B1" w:rsidRPr="005111B1" w:rsidRDefault="005111B1" w:rsidP="005111B1">
            <w:pPr>
              <w:shd w:val="clear" w:color="auto" w:fill="FFFFFF"/>
              <w:spacing w:before="245" w:line="252" w:lineRule="exact"/>
              <w:ind w:left="14"/>
              <w:rPr>
                <w:b/>
                <w:bCs/>
                <w:spacing w:val="-1"/>
              </w:rPr>
            </w:pPr>
          </w:p>
        </w:tc>
      </w:tr>
      <w:tr w:rsidR="005111B1" w:rsidRPr="005111B1" w:rsidTr="005111B1">
        <w:tc>
          <w:tcPr>
            <w:tcW w:w="560" w:type="dxa"/>
            <w:shd w:val="clear" w:color="auto" w:fill="auto"/>
          </w:tcPr>
          <w:p w:rsidR="005111B1" w:rsidRPr="005111B1" w:rsidRDefault="005111B1" w:rsidP="005111B1">
            <w:pPr>
              <w:shd w:val="clear" w:color="auto" w:fill="FFFFFF"/>
              <w:tabs>
                <w:tab w:val="left" w:pos="612"/>
              </w:tabs>
              <w:spacing w:before="120" w:after="120"/>
              <w:rPr>
                <w:iCs/>
                <w:noProof w:val="0"/>
                <w:lang w:val="en-US" w:eastAsia="ru-RU"/>
              </w:rPr>
            </w:pPr>
            <w:r w:rsidRPr="005111B1">
              <w:rPr>
                <w:iCs/>
                <w:noProof w:val="0"/>
                <w:lang w:val="en-US" w:eastAsia="ru-RU"/>
              </w:rPr>
              <w:t>6</w:t>
            </w:r>
          </w:p>
        </w:tc>
        <w:tc>
          <w:tcPr>
            <w:tcW w:w="3391" w:type="dxa"/>
            <w:shd w:val="clear" w:color="auto" w:fill="auto"/>
          </w:tcPr>
          <w:p w:rsidR="005111B1" w:rsidRPr="005111B1" w:rsidRDefault="005111B1" w:rsidP="005111B1">
            <w:pPr>
              <w:shd w:val="clear" w:color="auto" w:fill="FFFFFF"/>
              <w:tabs>
                <w:tab w:val="left" w:pos="1930"/>
              </w:tabs>
              <w:spacing w:before="778" w:line="259" w:lineRule="exact"/>
            </w:pPr>
            <w:r w:rsidRPr="005111B1">
              <w:rPr>
                <w:spacing w:val="-1"/>
              </w:rPr>
              <w:t xml:space="preserve">Ofertantul urmează să dispună de un nivel minim de experienţă </w:t>
            </w:r>
            <w:r w:rsidRPr="005111B1">
              <w:t>pentru a se califica conform cerinţelor de îndeplinire a contractului prin demonstrarea experienţei specifice fiind minimum de 3 ani în livrarea bunurilor similare</w:t>
            </w:r>
          </w:p>
        </w:tc>
        <w:tc>
          <w:tcPr>
            <w:tcW w:w="3269" w:type="dxa"/>
            <w:shd w:val="clear" w:color="auto" w:fill="auto"/>
          </w:tcPr>
          <w:p w:rsidR="005111B1" w:rsidRPr="005111B1" w:rsidRDefault="005111B1" w:rsidP="005111B1">
            <w:pPr>
              <w:shd w:val="clear" w:color="auto" w:fill="FFFFFF"/>
              <w:spacing w:before="14" w:line="252" w:lineRule="exact"/>
              <w:ind w:left="58" w:right="36"/>
              <w:jc w:val="both"/>
            </w:pPr>
            <w:r w:rsidRPr="005111B1">
              <w:rPr>
                <w:u w:val="single"/>
              </w:rPr>
              <w:t xml:space="preserve">La depunerea ofertei se va prezenta: </w:t>
            </w:r>
            <w:r w:rsidRPr="005111B1">
              <w:t xml:space="preserve">DUAE - document furnizat în format electronic prin utilizarea formatului </w:t>
            </w:r>
            <w:r w:rsidRPr="005111B1">
              <w:rPr>
                <w:spacing w:val="-1"/>
              </w:rPr>
              <w:t xml:space="preserve">standard aprobat de Ministerul Finanţelor </w:t>
            </w:r>
            <w:r w:rsidRPr="005111B1">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5111B1">
              <w:rPr>
                <w:u w:val="single"/>
              </w:rPr>
              <w:t xml:space="preserve">La evaluarea ofertei se va prezenta (termen 1 (una) zi după </w:t>
            </w:r>
            <w:r w:rsidRPr="005111B1">
              <w:rPr>
                <w:u w:val="single"/>
              </w:rPr>
              <w:lastRenderedPageBreak/>
              <w:t>deschiderea ofertelor):</w:t>
            </w:r>
          </w:p>
          <w:p w:rsidR="005111B1" w:rsidRPr="005111B1" w:rsidRDefault="005111B1" w:rsidP="005111B1">
            <w:pPr>
              <w:widowControl w:val="0"/>
              <w:numPr>
                <w:ilvl w:val="0"/>
                <w:numId w:val="22"/>
              </w:numPr>
              <w:shd w:val="clear" w:color="auto" w:fill="FFFFFF"/>
              <w:tabs>
                <w:tab w:val="left" w:pos="374"/>
                <w:tab w:val="left" w:pos="2023"/>
                <w:tab w:val="left" w:pos="3391"/>
              </w:tabs>
              <w:autoSpaceDE w:val="0"/>
              <w:autoSpaceDN w:val="0"/>
              <w:adjustRightInd w:val="0"/>
              <w:spacing w:line="252" w:lineRule="exact"/>
              <w:ind w:right="36"/>
              <w:jc w:val="both"/>
            </w:pPr>
            <w:r w:rsidRPr="005111B1">
              <w:rPr>
                <w:b/>
                <w:bCs/>
                <w:spacing w:val="-1"/>
              </w:rPr>
              <w:t>Declaraţia</w:t>
            </w:r>
            <w:r w:rsidRPr="005111B1">
              <w:rPr>
                <w:rFonts w:ascii="Arial" w:cs="Arial"/>
                <w:b/>
                <w:bCs/>
              </w:rPr>
              <w:tab/>
            </w:r>
            <w:r w:rsidRPr="005111B1">
              <w:rPr>
                <w:b/>
                <w:bCs/>
                <w:spacing w:val="-3"/>
              </w:rPr>
              <w:t>privind</w:t>
            </w:r>
            <w:r w:rsidRPr="005111B1">
              <w:rPr>
                <w:rFonts w:ascii="Arial" w:cs="Arial"/>
                <w:b/>
                <w:bCs/>
              </w:rPr>
              <w:tab/>
            </w:r>
            <w:r w:rsidRPr="005111B1">
              <w:rPr>
                <w:b/>
                <w:bCs/>
                <w:spacing w:val="-1"/>
              </w:rPr>
              <w:t xml:space="preserve">lista </w:t>
            </w:r>
            <w:r w:rsidRPr="005111B1">
              <w:rPr>
                <w:b/>
                <w:bCs/>
              </w:rPr>
              <w:t>principalelor livrară efectuate în ultimii 3 ani de activitate;</w:t>
            </w:r>
          </w:p>
          <w:p w:rsidR="005111B1" w:rsidRPr="005111B1" w:rsidRDefault="005111B1" w:rsidP="005111B1">
            <w:pPr>
              <w:shd w:val="clear" w:color="auto" w:fill="FFFFFF"/>
              <w:spacing w:before="7" w:line="252" w:lineRule="exact"/>
              <w:ind w:left="14" w:right="101"/>
              <w:jc w:val="both"/>
              <w:rPr>
                <w:u w:val="single"/>
              </w:rPr>
            </w:pPr>
            <w:r w:rsidRPr="005111B1">
              <w:rPr>
                <w:b/>
                <w:bCs/>
                <w:spacing w:val="-1"/>
                <w:u w:val="single"/>
              </w:rPr>
              <w:t>Copii ale contractelor similare.</w:t>
            </w:r>
          </w:p>
        </w:tc>
        <w:tc>
          <w:tcPr>
            <w:tcW w:w="1999" w:type="dxa"/>
            <w:shd w:val="clear" w:color="auto" w:fill="auto"/>
          </w:tcPr>
          <w:p w:rsidR="005111B1" w:rsidRPr="005111B1" w:rsidRDefault="005111B1" w:rsidP="005111B1">
            <w:pPr>
              <w:shd w:val="clear" w:color="auto" w:fill="FFFFFF"/>
              <w:spacing w:before="245" w:line="252" w:lineRule="exact"/>
              <w:ind w:left="14"/>
            </w:pPr>
            <w:r w:rsidRPr="005111B1">
              <w:rPr>
                <w:b/>
                <w:bCs/>
                <w:spacing w:val="-1"/>
              </w:rPr>
              <w:lastRenderedPageBreak/>
              <w:t>Obligatoriu.</w:t>
            </w:r>
          </w:p>
          <w:p w:rsidR="005111B1" w:rsidRPr="005111B1" w:rsidRDefault="005111B1" w:rsidP="005111B1">
            <w:pPr>
              <w:shd w:val="clear" w:color="auto" w:fill="FFFFFF"/>
              <w:spacing w:line="245" w:lineRule="exact"/>
              <w:ind w:left="65"/>
            </w:pPr>
            <w:r w:rsidRPr="005111B1">
              <w:t>Prezentarea</w:t>
            </w:r>
          </w:p>
          <w:p w:rsidR="005111B1" w:rsidRPr="005111B1" w:rsidRDefault="005111B1" w:rsidP="005111B1">
            <w:pPr>
              <w:shd w:val="clear" w:color="auto" w:fill="FFFFFF"/>
              <w:spacing w:line="245" w:lineRule="exact"/>
              <w:ind w:left="65"/>
            </w:pPr>
            <w:r w:rsidRPr="005111B1">
              <w:t>documentelor</w:t>
            </w:r>
          </w:p>
          <w:p w:rsidR="005111B1" w:rsidRPr="005111B1" w:rsidRDefault="005111B1" w:rsidP="005111B1">
            <w:pPr>
              <w:shd w:val="clear" w:color="auto" w:fill="FFFFFF"/>
              <w:spacing w:line="245" w:lineRule="exact"/>
              <w:ind w:left="72"/>
            </w:pPr>
            <w:r w:rsidRPr="005111B1">
              <w:rPr>
                <w:spacing w:val="-1"/>
              </w:rPr>
              <w:t>specificate.</w:t>
            </w:r>
          </w:p>
          <w:p w:rsidR="005111B1" w:rsidRPr="005111B1" w:rsidRDefault="005111B1" w:rsidP="005111B1">
            <w:pPr>
              <w:shd w:val="clear" w:color="auto" w:fill="FFFFFF"/>
              <w:spacing w:before="245" w:line="252" w:lineRule="exact"/>
              <w:ind w:left="14"/>
              <w:rPr>
                <w:b/>
                <w:bCs/>
                <w:spacing w:val="-1"/>
              </w:rPr>
            </w:pPr>
          </w:p>
        </w:tc>
      </w:tr>
      <w:tr w:rsidR="005111B1" w:rsidRPr="005111B1" w:rsidTr="005111B1">
        <w:tc>
          <w:tcPr>
            <w:tcW w:w="560" w:type="dxa"/>
            <w:shd w:val="clear" w:color="auto" w:fill="auto"/>
          </w:tcPr>
          <w:p w:rsidR="005111B1" w:rsidRPr="005111B1" w:rsidRDefault="005111B1" w:rsidP="005111B1">
            <w:pPr>
              <w:shd w:val="clear" w:color="auto" w:fill="FFFFFF"/>
              <w:tabs>
                <w:tab w:val="left" w:pos="612"/>
              </w:tabs>
              <w:spacing w:before="120" w:after="120"/>
              <w:rPr>
                <w:iCs/>
                <w:noProof w:val="0"/>
                <w:lang w:val="en-US" w:eastAsia="ru-RU"/>
              </w:rPr>
            </w:pPr>
            <w:r w:rsidRPr="005111B1">
              <w:rPr>
                <w:iCs/>
                <w:noProof w:val="0"/>
                <w:lang w:val="en-US" w:eastAsia="ru-RU"/>
              </w:rPr>
              <w:lastRenderedPageBreak/>
              <w:t>7</w:t>
            </w:r>
          </w:p>
        </w:tc>
        <w:tc>
          <w:tcPr>
            <w:tcW w:w="3391" w:type="dxa"/>
            <w:shd w:val="clear" w:color="auto" w:fill="auto"/>
          </w:tcPr>
          <w:p w:rsidR="005111B1" w:rsidRPr="005111B1" w:rsidRDefault="005111B1" w:rsidP="005111B1">
            <w:pPr>
              <w:shd w:val="clear" w:color="auto" w:fill="FFFFFF"/>
              <w:tabs>
                <w:tab w:val="left" w:pos="1930"/>
              </w:tabs>
              <w:spacing w:before="778" w:line="259" w:lineRule="exact"/>
              <w:rPr>
                <w:spacing w:val="-1"/>
              </w:rPr>
            </w:pPr>
            <w:r w:rsidRPr="005111B1">
              <w:t xml:space="preserve">Operatorii economici trebuie să dispună de certificate de </w:t>
            </w:r>
            <w:r w:rsidRPr="005111B1">
              <w:rPr>
                <w:spacing w:val="-1"/>
              </w:rPr>
              <w:t xml:space="preserve">calitatea sau alte documente </w:t>
            </w:r>
            <w:r w:rsidRPr="005111B1">
              <w:t xml:space="preserve">ce confirmă calitatea, tara de </w:t>
            </w:r>
            <w:r w:rsidRPr="005111B1">
              <w:rPr>
                <w:spacing w:val="-1"/>
              </w:rPr>
              <w:t xml:space="preserve">origine şi producătorul bunurilor </w:t>
            </w:r>
            <w:r w:rsidRPr="005111B1">
              <w:t>propuse</w:t>
            </w:r>
          </w:p>
        </w:tc>
        <w:tc>
          <w:tcPr>
            <w:tcW w:w="3269" w:type="dxa"/>
            <w:shd w:val="clear" w:color="auto" w:fill="auto"/>
          </w:tcPr>
          <w:p w:rsidR="005111B1" w:rsidRPr="005111B1" w:rsidRDefault="005111B1" w:rsidP="005111B1">
            <w:pPr>
              <w:shd w:val="clear" w:color="auto" w:fill="FFFFFF"/>
              <w:spacing w:before="7" w:line="252" w:lineRule="exact"/>
              <w:ind w:right="22"/>
              <w:jc w:val="both"/>
              <w:rPr>
                <w:u w:val="single"/>
              </w:rPr>
            </w:pPr>
            <w:r w:rsidRPr="005111B1">
              <w:rPr>
                <w:u w:val="single"/>
              </w:rPr>
              <w:t xml:space="preserve">La depunerea ofertei se va prezenta: </w:t>
            </w:r>
            <w:r w:rsidRPr="005111B1">
              <w:t xml:space="preserve">DUAE - document furnizat în format electronic prin utilizarea formatului </w:t>
            </w:r>
            <w:r w:rsidRPr="005111B1">
              <w:rPr>
                <w:spacing w:val="-1"/>
              </w:rPr>
              <w:t xml:space="preserve">standard aprobat de Ministerul Finanţelor </w:t>
            </w:r>
            <w:r w:rsidRPr="005111B1">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5111B1">
              <w:rPr>
                <w:b/>
                <w:bCs/>
              </w:rPr>
              <w:t xml:space="preserve">Certificate de calitate CE Marca şi ISO </w:t>
            </w:r>
            <w:r w:rsidRPr="005111B1">
              <w:t>- eliberate de instituţii autorizate în acest sens</w:t>
            </w:r>
          </w:p>
        </w:tc>
        <w:tc>
          <w:tcPr>
            <w:tcW w:w="1999" w:type="dxa"/>
            <w:shd w:val="clear" w:color="auto" w:fill="auto"/>
          </w:tcPr>
          <w:p w:rsidR="005111B1" w:rsidRPr="005111B1" w:rsidRDefault="005111B1" w:rsidP="005111B1">
            <w:pPr>
              <w:shd w:val="clear" w:color="auto" w:fill="FFFFFF"/>
              <w:spacing w:before="245" w:line="252" w:lineRule="exact"/>
              <w:ind w:left="14"/>
            </w:pPr>
            <w:r w:rsidRPr="005111B1">
              <w:rPr>
                <w:b/>
                <w:bCs/>
                <w:spacing w:val="-1"/>
              </w:rPr>
              <w:t>Obligatoriu.</w:t>
            </w:r>
          </w:p>
          <w:p w:rsidR="005111B1" w:rsidRPr="005111B1" w:rsidRDefault="005111B1" w:rsidP="005111B1">
            <w:pPr>
              <w:shd w:val="clear" w:color="auto" w:fill="FFFFFF"/>
              <w:spacing w:line="245" w:lineRule="exact"/>
              <w:ind w:left="65"/>
            </w:pPr>
            <w:r w:rsidRPr="005111B1">
              <w:t>Certificate CE Marca și ISO</w:t>
            </w:r>
          </w:p>
        </w:tc>
      </w:tr>
      <w:tr w:rsidR="005111B1" w:rsidRPr="005111B1" w:rsidTr="005111B1">
        <w:tc>
          <w:tcPr>
            <w:tcW w:w="560" w:type="dxa"/>
            <w:shd w:val="clear" w:color="auto" w:fill="auto"/>
          </w:tcPr>
          <w:p w:rsidR="005111B1" w:rsidRPr="005111B1" w:rsidRDefault="005111B1" w:rsidP="005111B1">
            <w:pPr>
              <w:shd w:val="clear" w:color="auto" w:fill="FFFFFF"/>
              <w:tabs>
                <w:tab w:val="left" w:pos="612"/>
              </w:tabs>
              <w:spacing w:before="120" w:after="120"/>
              <w:rPr>
                <w:iCs/>
                <w:noProof w:val="0"/>
                <w:lang w:val="en-US" w:eastAsia="ru-RU"/>
              </w:rPr>
            </w:pPr>
            <w:r w:rsidRPr="005111B1">
              <w:rPr>
                <w:iCs/>
                <w:noProof w:val="0"/>
                <w:lang w:val="en-US" w:eastAsia="ru-RU"/>
              </w:rPr>
              <w:t>8</w:t>
            </w:r>
          </w:p>
        </w:tc>
        <w:tc>
          <w:tcPr>
            <w:tcW w:w="3391" w:type="dxa"/>
            <w:shd w:val="clear" w:color="auto" w:fill="auto"/>
          </w:tcPr>
          <w:p w:rsidR="005111B1" w:rsidRPr="005111B1" w:rsidRDefault="005111B1" w:rsidP="005111B1">
            <w:pPr>
              <w:shd w:val="clear" w:color="auto" w:fill="FFFFFF"/>
              <w:tabs>
                <w:tab w:val="left" w:pos="1930"/>
              </w:tabs>
              <w:spacing w:before="778" w:line="259" w:lineRule="exact"/>
              <w:rPr>
                <w:spacing w:val="-1"/>
              </w:rPr>
            </w:pPr>
            <w:r w:rsidRPr="005111B1">
              <w:t>Operatorii economici trebuie să dispună de</w:t>
            </w:r>
            <w:r w:rsidRPr="005111B1">
              <w:rPr>
                <w:rFonts w:eastAsia="SimSun"/>
                <w:noProof w:val="0"/>
                <w:lang w:val="en-US" w:eastAsia="ru-RU"/>
              </w:rPr>
              <w:t xml:space="preserve"> certificate de calificare a inginerilor eliberat de</w:t>
            </w:r>
            <w:r w:rsidRPr="005111B1">
              <w:rPr>
                <w:spacing w:val="-1"/>
              </w:rPr>
              <w:t xml:space="preserve"> producătorul analizatorului</w:t>
            </w:r>
          </w:p>
        </w:tc>
        <w:tc>
          <w:tcPr>
            <w:tcW w:w="3269" w:type="dxa"/>
            <w:shd w:val="clear" w:color="auto" w:fill="auto"/>
          </w:tcPr>
          <w:p w:rsidR="005111B1" w:rsidRPr="005111B1" w:rsidRDefault="005111B1" w:rsidP="005111B1">
            <w:pPr>
              <w:shd w:val="clear" w:color="auto" w:fill="FFFFFF"/>
              <w:spacing w:before="7" w:line="252" w:lineRule="exact"/>
              <w:ind w:right="22"/>
              <w:jc w:val="both"/>
              <w:rPr>
                <w:u w:val="single"/>
                <w:lang w:val="ro-MO"/>
              </w:rPr>
            </w:pPr>
            <w:r w:rsidRPr="005111B1">
              <w:rPr>
                <w:u w:val="single"/>
              </w:rPr>
              <w:t xml:space="preserve">La depunerea ofertei se va prezenta: </w:t>
            </w:r>
            <w:r w:rsidRPr="005111B1">
              <w:t xml:space="preserve">DUAE - document furnizat în format electronic prin utilizarea formatului </w:t>
            </w:r>
            <w:r w:rsidRPr="005111B1">
              <w:rPr>
                <w:spacing w:val="-1"/>
              </w:rPr>
              <w:t xml:space="preserve">standard aprobat de Ministerul Finanţelor </w:t>
            </w:r>
            <w:r w:rsidRPr="005111B1">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5111B1">
              <w:rPr>
                <w:b/>
                <w:bCs/>
              </w:rPr>
              <w:t xml:space="preserve">Certificat de calificare a inginerilor </w:t>
            </w:r>
            <w:r w:rsidRPr="005111B1">
              <w:t>- eliberate de producătorul ana</w:t>
            </w:r>
            <w:r w:rsidRPr="005111B1">
              <w:rPr>
                <w:lang w:val="ro-MO"/>
              </w:rPr>
              <w:t>lizatorului</w:t>
            </w:r>
          </w:p>
        </w:tc>
        <w:tc>
          <w:tcPr>
            <w:tcW w:w="1999" w:type="dxa"/>
            <w:shd w:val="clear" w:color="auto" w:fill="auto"/>
          </w:tcPr>
          <w:p w:rsidR="005111B1" w:rsidRPr="005111B1" w:rsidRDefault="005111B1" w:rsidP="005111B1">
            <w:pPr>
              <w:shd w:val="clear" w:color="auto" w:fill="FFFFFF"/>
              <w:spacing w:before="245" w:line="252" w:lineRule="exact"/>
              <w:ind w:left="14"/>
            </w:pPr>
            <w:r w:rsidRPr="005111B1">
              <w:rPr>
                <w:b/>
                <w:bCs/>
                <w:spacing w:val="-1"/>
              </w:rPr>
              <w:t>Obligatoriu.</w:t>
            </w:r>
          </w:p>
          <w:p w:rsidR="005111B1" w:rsidRPr="005111B1" w:rsidRDefault="005111B1" w:rsidP="005111B1">
            <w:pPr>
              <w:shd w:val="clear" w:color="auto" w:fill="FFFFFF"/>
              <w:spacing w:line="245" w:lineRule="exact"/>
              <w:ind w:left="65"/>
            </w:pPr>
            <w:r w:rsidRPr="005111B1">
              <w:t>Certificate de calificare</w:t>
            </w:r>
          </w:p>
        </w:tc>
      </w:tr>
      <w:tr w:rsidR="005111B1" w:rsidRPr="005111B1" w:rsidTr="005111B1">
        <w:tc>
          <w:tcPr>
            <w:tcW w:w="560" w:type="dxa"/>
            <w:shd w:val="clear" w:color="auto" w:fill="auto"/>
          </w:tcPr>
          <w:p w:rsidR="005111B1" w:rsidRPr="005111B1" w:rsidRDefault="005111B1" w:rsidP="005111B1">
            <w:pPr>
              <w:shd w:val="clear" w:color="auto" w:fill="FFFFFF"/>
              <w:tabs>
                <w:tab w:val="left" w:pos="612"/>
              </w:tabs>
              <w:spacing w:before="120" w:after="120"/>
              <w:rPr>
                <w:iCs/>
                <w:noProof w:val="0"/>
                <w:lang w:val="en-US" w:eastAsia="ru-RU"/>
              </w:rPr>
            </w:pPr>
            <w:r w:rsidRPr="005111B1">
              <w:rPr>
                <w:iCs/>
                <w:noProof w:val="0"/>
                <w:lang w:val="en-US" w:eastAsia="ru-RU"/>
              </w:rPr>
              <w:t>9</w:t>
            </w:r>
          </w:p>
        </w:tc>
        <w:tc>
          <w:tcPr>
            <w:tcW w:w="3391" w:type="dxa"/>
            <w:shd w:val="clear" w:color="auto" w:fill="auto"/>
          </w:tcPr>
          <w:p w:rsidR="005111B1" w:rsidRPr="005111B1" w:rsidRDefault="005111B1" w:rsidP="005111B1">
            <w:pPr>
              <w:shd w:val="clear" w:color="auto" w:fill="FFFFFF"/>
              <w:rPr>
                <w:noProof w:val="0"/>
                <w:lang w:val="en-US" w:eastAsia="ru-RU"/>
              </w:rPr>
            </w:pPr>
            <w:r w:rsidRPr="005111B1">
              <w:rPr>
                <w:noProof w:val="0"/>
                <w:lang w:val="en-US" w:eastAsia="ru-RU"/>
              </w:rPr>
              <w:t>Garanţia pentru oferta (anexa 9)</w:t>
            </w:r>
          </w:p>
        </w:tc>
        <w:tc>
          <w:tcPr>
            <w:tcW w:w="3269" w:type="dxa"/>
            <w:shd w:val="clear" w:color="auto" w:fill="auto"/>
          </w:tcPr>
          <w:p w:rsidR="005111B1" w:rsidRPr="005111B1" w:rsidRDefault="005111B1" w:rsidP="005111B1">
            <w:pPr>
              <w:shd w:val="clear" w:color="auto" w:fill="FFFFFF"/>
              <w:tabs>
                <w:tab w:val="left" w:pos="612"/>
              </w:tabs>
              <w:rPr>
                <w:iCs/>
                <w:noProof w:val="0"/>
                <w:lang w:val="en-US" w:eastAsia="ru-RU"/>
              </w:rPr>
            </w:pPr>
            <w:r w:rsidRPr="005111B1">
              <w:rPr>
                <w:noProof w:val="0"/>
                <w:lang w:val="en-US" w:eastAsia="ru-RU"/>
              </w:rPr>
              <w:t>Confirmată prin semnătura şi ştampila participantului</w:t>
            </w:r>
          </w:p>
        </w:tc>
        <w:tc>
          <w:tcPr>
            <w:tcW w:w="1999" w:type="dxa"/>
            <w:shd w:val="clear" w:color="auto" w:fill="auto"/>
          </w:tcPr>
          <w:p w:rsidR="005111B1" w:rsidRPr="005111B1" w:rsidRDefault="005111B1" w:rsidP="005111B1">
            <w:pPr>
              <w:shd w:val="clear" w:color="auto" w:fill="FFFFFF"/>
              <w:rPr>
                <w:b/>
                <w:noProof w:val="0"/>
                <w:lang w:val="ru-RU" w:eastAsia="ru-RU"/>
              </w:rPr>
            </w:pPr>
            <w:r w:rsidRPr="005111B1">
              <w:rPr>
                <w:b/>
                <w:iCs/>
                <w:noProof w:val="0"/>
                <w:lang w:val="en-US" w:eastAsia="ru-RU"/>
              </w:rPr>
              <w:t>Obligatoriu</w:t>
            </w:r>
          </w:p>
        </w:tc>
      </w:tr>
    </w:tbl>
    <w:p w:rsidR="005111B1" w:rsidRPr="005111B1" w:rsidRDefault="005111B1" w:rsidP="005111B1">
      <w:pPr>
        <w:numPr>
          <w:ilvl w:val="0"/>
          <w:numId w:val="9"/>
        </w:numPr>
        <w:shd w:val="clear" w:color="auto" w:fill="FFFFFF"/>
        <w:tabs>
          <w:tab w:val="right" w:pos="426"/>
        </w:tabs>
        <w:spacing w:before="120"/>
        <w:ind w:left="360"/>
        <w:jc w:val="both"/>
        <w:rPr>
          <w:b/>
          <w:noProof w:val="0"/>
          <w:lang w:val="it-IT" w:eastAsia="ru-RU"/>
        </w:rPr>
      </w:pPr>
      <w:r w:rsidRPr="005111B1">
        <w:rPr>
          <w:b/>
          <w:noProof w:val="0"/>
          <w:lang w:val="it-IT" w:eastAsia="ru-RU"/>
        </w:rPr>
        <w:t>Garanția pentru ofertă, după caz______________</w:t>
      </w:r>
      <w:r w:rsidRPr="005111B1">
        <w:rPr>
          <w:u w:val="single"/>
        </w:rPr>
        <w:t>1%</w:t>
      </w:r>
      <w:r w:rsidRPr="005111B1">
        <w:rPr>
          <w:b/>
          <w:noProof w:val="0"/>
          <w:lang w:val="it-IT" w:eastAsia="ru-RU"/>
        </w:rPr>
        <w:t>_________________.</w:t>
      </w:r>
    </w:p>
    <w:p w:rsidR="005111B1" w:rsidRPr="005111B1" w:rsidRDefault="005111B1" w:rsidP="005111B1">
      <w:pPr>
        <w:numPr>
          <w:ilvl w:val="0"/>
          <w:numId w:val="9"/>
        </w:numPr>
        <w:tabs>
          <w:tab w:val="left" w:pos="1134"/>
        </w:tabs>
        <w:ind w:left="426" w:hanging="426"/>
        <w:jc w:val="both"/>
        <w:rPr>
          <w:b/>
          <w:noProof w:val="0"/>
          <w:lang w:val="it-IT" w:eastAsia="ru-RU"/>
        </w:rPr>
      </w:pPr>
      <w:r w:rsidRPr="005111B1">
        <w:rPr>
          <w:b/>
          <w:noProof w:val="0"/>
          <w:lang w:val="it-IT" w:eastAsia="ru-RU"/>
        </w:rPr>
        <w:t>Garanția de bună execuție a contractului, după caz____</w:t>
      </w:r>
      <w:r w:rsidRPr="005111B1">
        <w:rPr>
          <w:b/>
          <w:noProof w:val="0"/>
          <w:u w:val="single"/>
          <w:lang w:val="it-IT" w:eastAsia="ru-RU"/>
        </w:rPr>
        <w:t>5%</w:t>
      </w:r>
      <w:r w:rsidRPr="005111B1">
        <w:rPr>
          <w:b/>
          <w:noProof w:val="0"/>
          <w:lang w:val="it-IT" w:eastAsia="ru-RU"/>
        </w:rPr>
        <w:t>______, cuantumul_.</w:t>
      </w:r>
    </w:p>
    <w:p w:rsidR="005111B1" w:rsidRPr="005111B1" w:rsidRDefault="005111B1" w:rsidP="005111B1">
      <w:pPr>
        <w:numPr>
          <w:ilvl w:val="0"/>
          <w:numId w:val="9"/>
        </w:numPr>
        <w:shd w:val="clear" w:color="auto" w:fill="FFFFFF"/>
        <w:tabs>
          <w:tab w:val="right" w:pos="426"/>
        </w:tabs>
        <w:spacing w:before="120"/>
        <w:ind w:left="360"/>
        <w:rPr>
          <w:b/>
          <w:noProof w:val="0"/>
          <w:lang w:val="it-IT" w:eastAsia="ru-RU"/>
        </w:rPr>
      </w:pPr>
      <w:r w:rsidRPr="005111B1">
        <w:rPr>
          <w:b/>
          <w:noProof w:val="0"/>
          <w:lang w:val="it-IT" w:eastAsia="ru-RU"/>
        </w:rPr>
        <w:t>Motivul recurgerii la procedura accelerată (în cazul licitației deschise, restrânse și a procedurii negociate), după caz____</w:t>
      </w:r>
      <w:r w:rsidRPr="005111B1">
        <w:rPr>
          <w:b/>
          <w:noProof w:val="0"/>
          <w:u w:val="single"/>
          <w:lang w:val="it-IT" w:eastAsia="ru-RU"/>
        </w:rPr>
        <w:t>nu se aplică</w:t>
      </w:r>
      <w:r w:rsidRPr="005111B1">
        <w:rPr>
          <w:b/>
          <w:noProof w:val="0"/>
          <w:lang w:val="it-IT" w:eastAsia="ru-RU"/>
        </w:rPr>
        <w:t>___________________</w:t>
      </w:r>
    </w:p>
    <w:p w:rsidR="005111B1" w:rsidRPr="005111B1" w:rsidRDefault="005111B1" w:rsidP="005111B1">
      <w:pPr>
        <w:numPr>
          <w:ilvl w:val="0"/>
          <w:numId w:val="9"/>
        </w:numPr>
        <w:shd w:val="clear" w:color="auto" w:fill="FFFFFF"/>
        <w:tabs>
          <w:tab w:val="right" w:pos="426"/>
        </w:tabs>
        <w:spacing w:before="120"/>
        <w:ind w:left="360"/>
        <w:rPr>
          <w:b/>
          <w:noProof w:val="0"/>
          <w:lang w:val="it-IT" w:eastAsia="ru-RU"/>
        </w:rPr>
      </w:pPr>
      <w:r w:rsidRPr="005111B1">
        <w:rPr>
          <w:b/>
          <w:noProof w:val="0"/>
          <w:lang w:val="it-IT" w:eastAsia="ru-RU"/>
        </w:rPr>
        <w:t>Tehnici și instrumente specifice de atribuire (dacă este cazul specificați dacă se va utiliza acordul-cadru, sistemul dinamic de achiziție sau licitația electronică):__</w:t>
      </w:r>
      <w:r w:rsidRPr="005111B1">
        <w:rPr>
          <w:i/>
          <w:iCs/>
          <w:sz w:val="22"/>
          <w:szCs w:val="22"/>
        </w:rPr>
        <w:t xml:space="preserve"> licitaţie electronică în trei runde cu aplicarea pasului minim specificat în SIA RSAP</w:t>
      </w:r>
      <w:r w:rsidRPr="005111B1">
        <w:rPr>
          <w:b/>
          <w:noProof w:val="0"/>
          <w:lang w:val="it-IT" w:eastAsia="ru-RU"/>
        </w:rPr>
        <w:t xml:space="preserve"> __</w:t>
      </w:r>
    </w:p>
    <w:p w:rsidR="005111B1" w:rsidRPr="005111B1" w:rsidRDefault="005111B1" w:rsidP="005111B1">
      <w:pPr>
        <w:numPr>
          <w:ilvl w:val="0"/>
          <w:numId w:val="9"/>
        </w:numPr>
        <w:tabs>
          <w:tab w:val="right" w:pos="426"/>
        </w:tabs>
        <w:spacing w:before="120"/>
        <w:ind w:left="0" w:firstLine="0"/>
        <w:rPr>
          <w:b/>
          <w:noProof w:val="0"/>
          <w:lang w:val="it-IT" w:eastAsia="ru-RU"/>
        </w:rPr>
      </w:pPr>
      <w:r w:rsidRPr="005111B1">
        <w:rPr>
          <w:b/>
          <w:noProof w:val="0"/>
          <w:lang w:val="it-IT" w:eastAsia="ru-RU"/>
        </w:rPr>
        <w:t>Condiții speciale de care depinde îndeplinirea contractului (</w:t>
      </w:r>
      <w:r w:rsidRPr="005111B1">
        <w:rPr>
          <w:noProof w:val="0"/>
          <w:lang w:val="it-IT" w:eastAsia="ru-RU"/>
        </w:rPr>
        <w:t>indicați după caz</w:t>
      </w:r>
      <w:r w:rsidRPr="005111B1">
        <w:rPr>
          <w:b/>
          <w:noProof w:val="0"/>
          <w:lang w:val="it-IT" w:eastAsia="ru-RU"/>
        </w:rPr>
        <w:t>): _________________</w:t>
      </w:r>
      <w:r w:rsidRPr="005111B1">
        <w:rPr>
          <w:b/>
          <w:noProof w:val="0"/>
          <w:u w:val="single"/>
          <w:lang w:val="it-IT" w:eastAsia="ru-RU"/>
        </w:rPr>
        <w:t>nu se aplică</w:t>
      </w:r>
      <w:r w:rsidRPr="005111B1">
        <w:rPr>
          <w:b/>
          <w:noProof w:val="0"/>
          <w:lang w:val="it-IT" w:eastAsia="ru-RU"/>
        </w:rPr>
        <w:t>___________________________________________</w:t>
      </w:r>
    </w:p>
    <w:p w:rsidR="005111B1" w:rsidRPr="005111B1" w:rsidRDefault="005111B1" w:rsidP="005111B1">
      <w:pPr>
        <w:numPr>
          <w:ilvl w:val="0"/>
          <w:numId w:val="9"/>
        </w:numPr>
        <w:tabs>
          <w:tab w:val="right" w:pos="426"/>
        </w:tabs>
        <w:spacing w:before="120"/>
        <w:ind w:left="0" w:firstLine="0"/>
        <w:rPr>
          <w:b/>
          <w:noProof w:val="0"/>
          <w:lang w:val="it-IT" w:eastAsia="ru-RU"/>
        </w:rPr>
      </w:pPr>
      <w:bookmarkStart w:id="70" w:name="_Hlk71621175"/>
      <w:r w:rsidRPr="005111B1">
        <w:rPr>
          <w:b/>
          <w:noProof w:val="0"/>
          <w:lang w:val="it-IT" w:eastAsia="ru-RU"/>
        </w:rPr>
        <w:t>Ofertele se prezintă în valuta___</w:t>
      </w:r>
      <w:r w:rsidRPr="005111B1">
        <w:rPr>
          <w:i/>
          <w:iCs/>
          <w:sz w:val="22"/>
          <w:szCs w:val="22"/>
        </w:rPr>
        <w:t xml:space="preserve"> </w:t>
      </w:r>
      <w:r w:rsidRPr="005111B1">
        <w:rPr>
          <w:i/>
          <w:iCs/>
          <w:sz w:val="22"/>
          <w:szCs w:val="22"/>
          <w:u w:val="single"/>
        </w:rPr>
        <w:t>lei moldoveneşti, cu 2 (două) cifre după virgulă</w:t>
      </w:r>
      <w:bookmarkEnd w:id="70"/>
      <w:r w:rsidRPr="005111B1">
        <w:rPr>
          <w:b/>
          <w:noProof w:val="0"/>
          <w:lang w:val="it-IT" w:eastAsia="ru-RU"/>
        </w:rPr>
        <w:t>____</w:t>
      </w:r>
    </w:p>
    <w:p w:rsidR="005111B1" w:rsidRPr="005111B1" w:rsidRDefault="005111B1" w:rsidP="005111B1">
      <w:pPr>
        <w:numPr>
          <w:ilvl w:val="0"/>
          <w:numId w:val="9"/>
        </w:numPr>
        <w:tabs>
          <w:tab w:val="right" w:pos="426"/>
        </w:tabs>
        <w:spacing w:before="120"/>
        <w:ind w:left="0" w:firstLine="0"/>
        <w:rPr>
          <w:b/>
          <w:noProof w:val="0"/>
          <w:lang w:val="it-IT" w:eastAsia="ru-RU"/>
        </w:rPr>
      </w:pPr>
      <w:r w:rsidRPr="005111B1">
        <w:rPr>
          <w:b/>
          <w:noProof w:val="0"/>
          <w:lang w:val="it-IT" w:eastAsia="ru-RU"/>
        </w:rPr>
        <w:lastRenderedPageBreak/>
        <w:t>Criteriul de evaluare aplicat pentru atribuirea contractului: __</w:t>
      </w:r>
      <w:r w:rsidRPr="005111B1">
        <w:rPr>
          <w:i/>
          <w:iCs/>
          <w:sz w:val="22"/>
          <w:szCs w:val="22"/>
        </w:rPr>
        <w:t xml:space="preserve"> </w:t>
      </w:r>
      <w:r w:rsidRPr="005111B1">
        <w:rPr>
          <w:i/>
          <w:iCs/>
          <w:sz w:val="22"/>
          <w:szCs w:val="22"/>
          <w:u w:val="single"/>
        </w:rPr>
        <w:t>preţul cel mai scăzut pe lot, ţinând cont de cerinţele tehnice solicitate</w:t>
      </w:r>
      <w:r w:rsidRPr="005111B1">
        <w:rPr>
          <w:b/>
          <w:noProof w:val="0"/>
          <w:lang w:val="it-IT" w:eastAsia="ru-RU"/>
        </w:rPr>
        <w:t xml:space="preserve"> __________</w:t>
      </w:r>
      <w:r w:rsidRPr="005111B1">
        <w:rPr>
          <w:b/>
          <w:noProof w:val="0"/>
          <w:lang w:eastAsia="ru-RU"/>
        </w:rPr>
        <w:t>_____</w:t>
      </w:r>
    </w:p>
    <w:p w:rsidR="005111B1" w:rsidRPr="005111B1" w:rsidRDefault="005111B1" w:rsidP="005111B1">
      <w:pPr>
        <w:numPr>
          <w:ilvl w:val="0"/>
          <w:numId w:val="9"/>
        </w:numPr>
        <w:tabs>
          <w:tab w:val="right" w:pos="426"/>
        </w:tabs>
        <w:spacing w:before="120"/>
        <w:ind w:left="0" w:firstLine="0"/>
        <w:jc w:val="both"/>
        <w:rPr>
          <w:b/>
          <w:noProof w:val="0"/>
          <w:lang w:val="it-IT" w:eastAsia="ru-RU"/>
        </w:rPr>
      </w:pPr>
      <w:r w:rsidRPr="005111B1">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666"/>
        <w:gridCol w:w="1745"/>
      </w:tblGrid>
      <w:tr w:rsidR="005111B1" w:rsidRPr="005111B1" w:rsidTr="005111B1">
        <w:trPr>
          <w:trHeight w:val="598"/>
        </w:trPr>
        <w:tc>
          <w:tcPr>
            <w:tcW w:w="577" w:type="dxa"/>
            <w:shd w:val="clear" w:color="auto" w:fill="auto"/>
          </w:tcPr>
          <w:p w:rsidR="005111B1" w:rsidRPr="005111B1" w:rsidRDefault="005111B1" w:rsidP="005111B1">
            <w:pPr>
              <w:shd w:val="clear" w:color="auto" w:fill="FFFFFF"/>
              <w:tabs>
                <w:tab w:val="left" w:pos="612"/>
              </w:tabs>
              <w:spacing w:before="120" w:after="120"/>
              <w:rPr>
                <w:b/>
                <w:iCs/>
                <w:noProof w:val="0"/>
                <w:sz w:val="20"/>
                <w:szCs w:val="20"/>
                <w:lang w:val="ru-RU" w:eastAsia="ru-RU"/>
              </w:rPr>
            </w:pPr>
            <w:r w:rsidRPr="005111B1">
              <w:rPr>
                <w:b/>
                <w:iCs/>
                <w:noProof w:val="0"/>
                <w:sz w:val="20"/>
                <w:szCs w:val="20"/>
                <w:lang w:val="ru-RU" w:eastAsia="ru-RU"/>
              </w:rPr>
              <w:t>Nr. d/o</w:t>
            </w:r>
          </w:p>
        </w:tc>
        <w:tc>
          <w:tcPr>
            <w:tcW w:w="7248" w:type="dxa"/>
            <w:shd w:val="clear" w:color="auto" w:fill="auto"/>
          </w:tcPr>
          <w:p w:rsidR="005111B1" w:rsidRPr="005111B1" w:rsidRDefault="005111B1" w:rsidP="005111B1">
            <w:pPr>
              <w:shd w:val="clear" w:color="auto" w:fill="FFFFFF"/>
              <w:tabs>
                <w:tab w:val="left" w:pos="612"/>
              </w:tabs>
              <w:spacing w:before="120" w:after="120"/>
              <w:jc w:val="center"/>
              <w:rPr>
                <w:b/>
                <w:iCs/>
                <w:noProof w:val="0"/>
                <w:sz w:val="20"/>
                <w:szCs w:val="20"/>
                <w:lang w:val="ru-RU" w:eastAsia="ru-RU"/>
              </w:rPr>
            </w:pPr>
            <w:r w:rsidRPr="005111B1">
              <w:rPr>
                <w:b/>
                <w:iCs/>
                <w:noProof w:val="0"/>
                <w:sz w:val="20"/>
                <w:szCs w:val="20"/>
                <w:lang w:val="ru-RU" w:eastAsia="ru-RU"/>
              </w:rPr>
              <w:t>Denumirea</w:t>
            </w:r>
            <w:r w:rsidRPr="005111B1">
              <w:rPr>
                <w:b/>
                <w:iCs/>
                <w:noProof w:val="0"/>
                <w:sz w:val="20"/>
                <w:szCs w:val="20"/>
                <w:lang w:eastAsia="ru-RU"/>
              </w:rPr>
              <w:t xml:space="preserve"> </w:t>
            </w:r>
            <w:r w:rsidRPr="005111B1">
              <w:rPr>
                <w:b/>
                <w:iCs/>
                <w:noProof w:val="0"/>
                <w:sz w:val="20"/>
                <w:szCs w:val="20"/>
                <w:lang w:val="ru-RU" w:eastAsia="ru-RU"/>
              </w:rPr>
              <w:t>factorului</w:t>
            </w:r>
            <w:r w:rsidRPr="005111B1">
              <w:rPr>
                <w:b/>
                <w:iCs/>
                <w:noProof w:val="0"/>
                <w:sz w:val="20"/>
                <w:szCs w:val="20"/>
                <w:lang w:eastAsia="ru-RU"/>
              </w:rPr>
              <w:t xml:space="preserve"> </w:t>
            </w:r>
            <w:r w:rsidRPr="005111B1">
              <w:rPr>
                <w:b/>
                <w:iCs/>
                <w:noProof w:val="0"/>
                <w:sz w:val="20"/>
                <w:szCs w:val="20"/>
                <w:lang w:val="ru-RU" w:eastAsia="ru-RU"/>
              </w:rPr>
              <w:t>de</w:t>
            </w:r>
            <w:r w:rsidRPr="005111B1">
              <w:rPr>
                <w:b/>
                <w:iCs/>
                <w:noProof w:val="0"/>
                <w:sz w:val="20"/>
                <w:szCs w:val="20"/>
                <w:lang w:eastAsia="ru-RU"/>
              </w:rPr>
              <w:t xml:space="preserve"> </w:t>
            </w:r>
            <w:r w:rsidRPr="005111B1">
              <w:rPr>
                <w:b/>
                <w:iCs/>
                <w:noProof w:val="0"/>
                <w:sz w:val="20"/>
                <w:szCs w:val="20"/>
                <w:lang w:val="ru-RU" w:eastAsia="ru-RU"/>
              </w:rPr>
              <w:t>evaluare</w:t>
            </w:r>
          </w:p>
        </w:tc>
        <w:tc>
          <w:tcPr>
            <w:tcW w:w="1800" w:type="dxa"/>
            <w:shd w:val="clear" w:color="auto" w:fill="auto"/>
          </w:tcPr>
          <w:p w:rsidR="005111B1" w:rsidRPr="005111B1" w:rsidRDefault="005111B1" w:rsidP="005111B1">
            <w:pPr>
              <w:shd w:val="clear" w:color="auto" w:fill="FFFFFF"/>
              <w:tabs>
                <w:tab w:val="left" w:pos="612"/>
              </w:tabs>
              <w:spacing w:before="120" w:after="120"/>
              <w:jc w:val="center"/>
              <w:rPr>
                <w:b/>
                <w:iCs/>
                <w:noProof w:val="0"/>
                <w:sz w:val="20"/>
                <w:szCs w:val="20"/>
                <w:lang w:val="ru-RU" w:eastAsia="ru-RU"/>
              </w:rPr>
            </w:pPr>
            <w:r w:rsidRPr="005111B1">
              <w:rPr>
                <w:b/>
                <w:iCs/>
                <w:noProof w:val="0"/>
                <w:sz w:val="20"/>
                <w:szCs w:val="20"/>
                <w:lang w:val="ru-RU" w:eastAsia="ru-RU"/>
              </w:rPr>
              <w:t>Ponderea%</w:t>
            </w:r>
          </w:p>
        </w:tc>
      </w:tr>
      <w:tr w:rsidR="005111B1" w:rsidRPr="005111B1" w:rsidTr="005111B1">
        <w:tc>
          <w:tcPr>
            <w:tcW w:w="577" w:type="dxa"/>
            <w:shd w:val="clear" w:color="auto" w:fill="auto"/>
          </w:tcPr>
          <w:p w:rsidR="005111B1" w:rsidRPr="005111B1" w:rsidRDefault="005111B1" w:rsidP="005111B1">
            <w:pPr>
              <w:shd w:val="clear" w:color="auto" w:fill="FFFFFF"/>
              <w:tabs>
                <w:tab w:val="left" w:pos="612"/>
              </w:tabs>
              <w:spacing w:before="120" w:after="120"/>
              <w:rPr>
                <w:iCs/>
                <w:noProof w:val="0"/>
                <w:lang w:val="ru-RU" w:eastAsia="ru-RU"/>
              </w:rPr>
            </w:pPr>
          </w:p>
        </w:tc>
        <w:tc>
          <w:tcPr>
            <w:tcW w:w="7248" w:type="dxa"/>
            <w:shd w:val="clear" w:color="auto" w:fill="auto"/>
          </w:tcPr>
          <w:p w:rsidR="005111B1" w:rsidRPr="005111B1" w:rsidRDefault="005111B1" w:rsidP="005111B1">
            <w:pPr>
              <w:shd w:val="clear" w:color="auto" w:fill="FFFFFF"/>
              <w:tabs>
                <w:tab w:val="left" w:pos="612"/>
              </w:tabs>
              <w:spacing w:before="120" w:after="120"/>
              <w:rPr>
                <w:iCs/>
                <w:noProof w:val="0"/>
                <w:lang w:eastAsia="ru-RU"/>
              </w:rPr>
            </w:pPr>
            <w:r w:rsidRPr="005111B1">
              <w:rPr>
                <w:iCs/>
                <w:noProof w:val="0"/>
                <w:lang w:eastAsia="ru-RU"/>
              </w:rPr>
              <w:t>Nu se aplică</w:t>
            </w:r>
          </w:p>
        </w:tc>
        <w:tc>
          <w:tcPr>
            <w:tcW w:w="1800" w:type="dxa"/>
            <w:shd w:val="clear" w:color="auto" w:fill="auto"/>
          </w:tcPr>
          <w:p w:rsidR="005111B1" w:rsidRPr="005111B1" w:rsidRDefault="005111B1" w:rsidP="005111B1">
            <w:pPr>
              <w:shd w:val="clear" w:color="auto" w:fill="FFFFFF"/>
              <w:tabs>
                <w:tab w:val="left" w:pos="612"/>
              </w:tabs>
              <w:spacing w:before="120" w:after="120"/>
              <w:rPr>
                <w:iCs/>
                <w:noProof w:val="0"/>
                <w:lang w:val="ru-RU" w:eastAsia="ru-RU"/>
              </w:rPr>
            </w:pPr>
          </w:p>
        </w:tc>
      </w:tr>
    </w:tbl>
    <w:p w:rsidR="005111B1" w:rsidRPr="005111B1" w:rsidRDefault="005111B1" w:rsidP="005111B1">
      <w:pPr>
        <w:numPr>
          <w:ilvl w:val="0"/>
          <w:numId w:val="9"/>
        </w:numPr>
        <w:shd w:val="clear" w:color="auto" w:fill="FFFFFF"/>
        <w:tabs>
          <w:tab w:val="right" w:pos="426"/>
        </w:tabs>
        <w:spacing w:before="120"/>
        <w:ind w:left="0" w:firstLine="0"/>
        <w:rPr>
          <w:b/>
          <w:noProof w:val="0"/>
          <w:lang w:val="it-IT" w:eastAsia="ru-RU"/>
        </w:rPr>
      </w:pPr>
      <w:r w:rsidRPr="005111B1">
        <w:rPr>
          <w:b/>
          <w:noProof w:val="0"/>
          <w:lang w:val="it-IT" w:eastAsia="ru-RU"/>
        </w:rPr>
        <w:t>Termenul limită de depunere/deschidere a ofertelor:</w:t>
      </w:r>
    </w:p>
    <w:p w:rsidR="005111B1" w:rsidRPr="005111B1" w:rsidRDefault="005111B1" w:rsidP="005111B1">
      <w:pPr>
        <w:numPr>
          <w:ilvl w:val="0"/>
          <w:numId w:val="11"/>
        </w:numPr>
        <w:shd w:val="clear" w:color="auto" w:fill="FFFFFF"/>
        <w:tabs>
          <w:tab w:val="right" w:pos="426"/>
        </w:tabs>
        <w:spacing w:before="120"/>
        <w:rPr>
          <w:b/>
          <w:noProof w:val="0"/>
          <w:lang w:val="en-US" w:eastAsia="ru-RU"/>
        </w:rPr>
      </w:pPr>
      <w:r w:rsidRPr="005111B1">
        <w:rPr>
          <w:b/>
          <w:noProof w:val="0"/>
          <w:lang w:eastAsia="ru-RU"/>
        </w:rPr>
        <w:t>conform SIA RSAP /p</w:t>
      </w:r>
      <w:r w:rsidRPr="005111B1">
        <w:rPr>
          <w:b/>
          <w:noProof w:val="0"/>
          <w:lang w:val="en-US" w:eastAsia="ru-RU"/>
        </w:rPr>
        <w:t>ână</w:t>
      </w:r>
      <w:r w:rsidRPr="005111B1">
        <w:rPr>
          <w:b/>
          <w:noProof w:val="0"/>
          <w:lang w:eastAsia="ru-RU"/>
        </w:rPr>
        <w:t xml:space="preserve"> </w:t>
      </w:r>
      <w:r w:rsidRPr="005111B1">
        <w:rPr>
          <w:b/>
          <w:noProof w:val="0"/>
          <w:lang w:val="en-US" w:eastAsia="ru-RU"/>
        </w:rPr>
        <w:t xml:space="preserve">la: </w:t>
      </w:r>
      <w:r w:rsidRPr="005111B1">
        <w:rPr>
          <w:b/>
          <w:i/>
          <w:noProof w:val="0"/>
          <w:lang w:val="en-US" w:eastAsia="ru-RU"/>
        </w:rPr>
        <w:t>[ora</w:t>
      </w:r>
      <w:r w:rsidRPr="005111B1">
        <w:rPr>
          <w:b/>
          <w:i/>
          <w:noProof w:val="0"/>
          <w:lang w:eastAsia="ru-RU"/>
        </w:rPr>
        <w:t xml:space="preserve"> </w:t>
      </w:r>
      <w:r w:rsidRPr="005111B1">
        <w:rPr>
          <w:b/>
          <w:i/>
          <w:noProof w:val="0"/>
          <w:lang w:val="en-US" w:eastAsia="ru-RU"/>
        </w:rPr>
        <w:t>exactă</w:t>
      </w:r>
      <w:r w:rsidRPr="005111B1">
        <w:rPr>
          <w:b/>
          <w:i/>
          <w:noProof w:val="0"/>
          <w:u w:val="single"/>
          <w:lang w:val="en-US" w:eastAsia="ru-RU"/>
        </w:rPr>
        <w:t>]</w:t>
      </w:r>
      <w:r w:rsidRPr="005111B1">
        <w:rPr>
          <w:b/>
          <w:noProof w:val="0"/>
          <w:u w:val="single"/>
          <w:lang w:val="en-US" w:eastAsia="ru-RU"/>
        </w:rPr>
        <w:t>__</w:t>
      </w:r>
      <w:r w:rsidRPr="005111B1">
        <w:rPr>
          <w:i/>
          <w:iCs/>
          <w:sz w:val="22"/>
          <w:szCs w:val="22"/>
          <w:u w:val="single"/>
        </w:rPr>
        <w:t xml:space="preserve"> Informaţia o găsiţi în SIA RSAP</w:t>
      </w:r>
      <w:r w:rsidRPr="005111B1">
        <w:rPr>
          <w:b/>
          <w:noProof w:val="0"/>
          <w:lang w:val="en-US" w:eastAsia="ru-RU"/>
        </w:rPr>
        <w:t xml:space="preserve"> _</w:t>
      </w:r>
    </w:p>
    <w:p w:rsidR="005111B1" w:rsidRPr="005111B1" w:rsidRDefault="005111B1" w:rsidP="005111B1">
      <w:pPr>
        <w:numPr>
          <w:ilvl w:val="0"/>
          <w:numId w:val="11"/>
        </w:numPr>
        <w:shd w:val="clear" w:color="auto" w:fill="FFFFFF"/>
        <w:tabs>
          <w:tab w:val="right" w:pos="426"/>
        </w:tabs>
        <w:spacing w:before="120"/>
        <w:rPr>
          <w:b/>
          <w:noProof w:val="0"/>
          <w:lang w:val="en-US" w:eastAsia="ru-RU"/>
        </w:rPr>
      </w:pPr>
      <w:r w:rsidRPr="005111B1">
        <w:rPr>
          <w:b/>
          <w:noProof w:val="0"/>
          <w:lang w:val="en-US" w:eastAsia="ru-RU"/>
        </w:rPr>
        <w:t xml:space="preserve">pe: </w:t>
      </w:r>
      <w:r w:rsidRPr="005111B1">
        <w:rPr>
          <w:b/>
          <w:i/>
          <w:noProof w:val="0"/>
          <w:lang w:val="en-US" w:eastAsia="ru-RU"/>
        </w:rPr>
        <w:t>[data]</w:t>
      </w:r>
      <w:r w:rsidRPr="005111B1">
        <w:rPr>
          <w:b/>
          <w:noProof w:val="0"/>
          <w:lang w:val="en-US" w:eastAsia="ru-RU"/>
        </w:rPr>
        <w:t>___</w:t>
      </w:r>
      <w:r w:rsidRPr="005111B1">
        <w:rPr>
          <w:i/>
          <w:iCs/>
          <w:sz w:val="22"/>
          <w:szCs w:val="22"/>
          <w:u w:val="single"/>
        </w:rPr>
        <w:t xml:space="preserve"> Informaţia o găsiţi în SIA RSAP</w:t>
      </w:r>
      <w:r w:rsidRPr="005111B1">
        <w:rPr>
          <w:b/>
          <w:noProof w:val="0"/>
          <w:lang w:val="en-US" w:eastAsia="ru-RU"/>
        </w:rPr>
        <w:t xml:space="preserve"> ___________________________</w:t>
      </w:r>
    </w:p>
    <w:p w:rsidR="005111B1" w:rsidRPr="005111B1" w:rsidRDefault="005111B1" w:rsidP="005111B1">
      <w:pPr>
        <w:numPr>
          <w:ilvl w:val="0"/>
          <w:numId w:val="9"/>
        </w:numPr>
        <w:shd w:val="clear" w:color="auto" w:fill="FFFFFF"/>
        <w:tabs>
          <w:tab w:val="right" w:pos="426"/>
        </w:tabs>
        <w:spacing w:before="120"/>
        <w:ind w:left="0" w:firstLine="0"/>
        <w:rPr>
          <w:b/>
          <w:noProof w:val="0"/>
          <w:lang w:val="it-IT" w:eastAsia="ru-RU"/>
        </w:rPr>
      </w:pPr>
      <w:r w:rsidRPr="005111B1">
        <w:rPr>
          <w:b/>
          <w:noProof w:val="0"/>
          <w:lang w:val="it-IT" w:eastAsia="ru-RU"/>
        </w:rPr>
        <w:t xml:space="preserve">Adresa la care trebuie transmise ofertele sau cererile de participare: </w:t>
      </w:r>
    </w:p>
    <w:p w:rsidR="005111B1" w:rsidRPr="005111B1" w:rsidRDefault="005111B1" w:rsidP="005111B1">
      <w:pPr>
        <w:shd w:val="clear" w:color="auto" w:fill="FFFFFF"/>
        <w:tabs>
          <w:tab w:val="right" w:pos="426"/>
        </w:tabs>
        <w:spacing w:before="120"/>
        <w:ind w:left="450"/>
        <w:jc w:val="both"/>
        <w:rPr>
          <w:b/>
          <w:noProof w:val="0"/>
          <w:lang w:val="it-IT" w:eastAsia="ru-RU"/>
        </w:rPr>
      </w:pPr>
      <w:r w:rsidRPr="005111B1">
        <w:rPr>
          <w:b/>
          <w:i/>
          <w:noProof w:val="0"/>
          <w:lang w:val="it-IT" w:eastAsia="ru-RU"/>
        </w:rPr>
        <w:t>Ofertele sau cererile de participare vor fi depuse electronic prin intermediul SIA RSAP</w:t>
      </w:r>
    </w:p>
    <w:p w:rsidR="005111B1" w:rsidRPr="005111B1" w:rsidRDefault="005111B1" w:rsidP="005111B1">
      <w:pPr>
        <w:numPr>
          <w:ilvl w:val="0"/>
          <w:numId w:val="9"/>
        </w:numPr>
        <w:tabs>
          <w:tab w:val="right" w:pos="426"/>
        </w:tabs>
        <w:spacing w:before="120"/>
        <w:ind w:left="0" w:firstLine="0"/>
        <w:rPr>
          <w:b/>
          <w:noProof w:val="0"/>
          <w:lang w:val="it-IT" w:eastAsia="ru-RU"/>
        </w:rPr>
      </w:pPr>
      <w:r w:rsidRPr="005111B1">
        <w:rPr>
          <w:b/>
          <w:noProof w:val="0"/>
          <w:lang w:val="it-IT" w:eastAsia="ru-RU"/>
        </w:rPr>
        <w:t>Termenul de valabilitate a ofertelor: _</w:t>
      </w:r>
      <w:r w:rsidRPr="005111B1">
        <w:rPr>
          <w:b/>
          <w:noProof w:val="0"/>
          <w:u w:val="single"/>
          <w:lang w:val="it-IT" w:eastAsia="ru-RU"/>
        </w:rPr>
        <w:t>30 zile</w:t>
      </w:r>
      <w:r w:rsidRPr="005111B1">
        <w:rPr>
          <w:b/>
          <w:noProof w:val="0"/>
          <w:lang w:val="it-IT" w:eastAsia="ru-RU"/>
        </w:rPr>
        <w:t>___________________</w:t>
      </w:r>
    </w:p>
    <w:p w:rsidR="005111B1" w:rsidRPr="005111B1" w:rsidRDefault="005111B1" w:rsidP="005111B1">
      <w:pPr>
        <w:numPr>
          <w:ilvl w:val="0"/>
          <w:numId w:val="9"/>
        </w:numPr>
        <w:tabs>
          <w:tab w:val="right" w:pos="426"/>
        </w:tabs>
        <w:spacing w:before="120"/>
        <w:ind w:left="0" w:firstLine="0"/>
        <w:rPr>
          <w:b/>
          <w:noProof w:val="0"/>
          <w:lang w:val="en-US" w:eastAsia="ru-RU"/>
        </w:rPr>
      </w:pPr>
      <w:r w:rsidRPr="005111B1">
        <w:rPr>
          <w:b/>
          <w:noProof w:val="0"/>
          <w:lang w:val="en-US" w:eastAsia="ru-RU"/>
        </w:rPr>
        <w:t>Locul</w:t>
      </w:r>
      <w:r w:rsidRPr="005111B1">
        <w:rPr>
          <w:b/>
          <w:noProof w:val="0"/>
          <w:lang w:eastAsia="ru-RU"/>
        </w:rPr>
        <w:t xml:space="preserve"> </w:t>
      </w:r>
      <w:r w:rsidRPr="005111B1">
        <w:rPr>
          <w:b/>
          <w:noProof w:val="0"/>
          <w:lang w:val="en-US" w:eastAsia="ru-RU"/>
        </w:rPr>
        <w:t>deschiderii</w:t>
      </w:r>
      <w:r w:rsidRPr="005111B1">
        <w:rPr>
          <w:b/>
          <w:noProof w:val="0"/>
          <w:lang w:eastAsia="ru-RU"/>
        </w:rPr>
        <w:t xml:space="preserve"> </w:t>
      </w:r>
      <w:r w:rsidRPr="005111B1">
        <w:rPr>
          <w:b/>
          <w:noProof w:val="0"/>
          <w:lang w:val="en-US" w:eastAsia="ru-RU"/>
        </w:rPr>
        <w:t>ofertelor: ___</w:t>
      </w:r>
      <w:hyperlink r:id="rId10" w:history="1">
        <w:r w:rsidRPr="005111B1">
          <w:rPr>
            <w:i/>
            <w:iCs/>
            <w:u w:val="single"/>
            <w:lang w:val="en-US"/>
          </w:rPr>
          <w:t>https://mtender.20v.md/tenders</w:t>
        </w:r>
      </w:hyperlink>
      <w:r w:rsidRPr="005111B1">
        <w:rPr>
          <w:b/>
          <w:noProof w:val="0"/>
          <w:lang w:val="en-US" w:eastAsia="ru-RU"/>
        </w:rPr>
        <w:t>______________</w:t>
      </w:r>
    </w:p>
    <w:p w:rsidR="005111B1" w:rsidRPr="005111B1" w:rsidRDefault="005111B1" w:rsidP="005111B1">
      <w:pPr>
        <w:shd w:val="clear" w:color="auto" w:fill="FFFFFF"/>
        <w:tabs>
          <w:tab w:val="right" w:pos="426"/>
        </w:tabs>
        <w:contextualSpacing/>
        <w:rPr>
          <w:noProof w:val="0"/>
          <w:sz w:val="20"/>
          <w:lang w:val="it-IT" w:eastAsia="ru-RU"/>
        </w:rPr>
      </w:pPr>
      <w:r w:rsidRPr="005111B1">
        <w:rPr>
          <w:noProof w:val="0"/>
          <w:sz w:val="20"/>
          <w:lang w:val="it-IT" w:eastAsia="ru-RU"/>
        </w:rPr>
        <w:t xml:space="preserve">                                                                                              (SIA RSAP sau adresa deschiderii)</w:t>
      </w:r>
    </w:p>
    <w:p w:rsidR="005111B1" w:rsidRPr="005111B1" w:rsidRDefault="005111B1" w:rsidP="005111B1">
      <w:pPr>
        <w:shd w:val="clear" w:color="auto" w:fill="FFFFFF"/>
        <w:tabs>
          <w:tab w:val="left" w:pos="360"/>
          <w:tab w:val="left" w:pos="1800"/>
          <w:tab w:val="left" w:pos="3240"/>
        </w:tabs>
        <w:spacing w:after="120"/>
        <w:ind w:left="360"/>
        <w:rPr>
          <w:b/>
          <w:i/>
          <w:noProof w:val="0"/>
          <w:lang w:val="it-IT" w:eastAsia="ru-RU"/>
        </w:rPr>
      </w:pPr>
      <w:r w:rsidRPr="005111B1">
        <w:rPr>
          <w:b/>
          <w:i/>
          <w:noProof w:val="0"/>
          <w:lang w:val="it-IT" w:eastAsia="ru-RU"/>
        </w:rPr>
        <w:t xml:space="preserve">Ofertele întârziate vor fi respinse. </w:t>
      </w:r>
    </w:p>
    <w:p w:rsidR="005111B1" w:rsidRPr="005111B1" w:rsidRDefault="005111B1" w:rsidP="005111B1">
      <w:pPr>
        <w:numPr>
          <w:ilvl w:val="0"/>
          <w:numId w:val="9"/>
        </w:numPr>
        <w:shd w:val="clear" w:color="auto" w:fill="FFFFFF"/>
        <w:tabs>
          <w:tab w:val="right" w:pos="426"/>
        </w:tabs>
        <w:spacing w:before="120"/>
        <w:ind w:left="450" w:hanging="450"/>
        <w:jc w:val="both"/>
        <w:rPr>
          <w:b/>
          <w:noProof w:val="0"/>
          <w:lang w:val="it-IT" w:eastAsia="ru-RU"/>
        </w:rPr>
      </w:pPr>
      <w:r w:rsidRPr="005111B1">
        <w:rPr>
          <w:b/>
          <w:noProof w:val="0"/>
          <w:lang w:val="it-IT" w:eastAsia="ru-RU"/>
        </w:rPr>
        <w:t xml:space="preserve">Persoanele autorizate să asiste la deschiderea ofertelor: </w:t>
      </w:r>
      <w:r w:rsidRPr="005111B1">
        <w:rPr>
          <w:b/>
          <w:noProof w:val="0"/>
          <w:lang w:val="it-IT" w:eastAsia="ru-RU"/>
        </w:rPr>
        <w:br/>
      </w:r>
      <w:r w:rsidRPr="005111B1">
        <w:rPr>
          <w:b/>
          <w:i/>
          <w:noProof w:val="0"/>
          <w:lang w:val="it-IT" w:eastAsia="ru-RU"/>
        </w:rPr>
        <w:t>Ofertanții sau reprezentanții acestora au dreptul să participe la deschiderea ofertelor, cu excepția cazului cînd ofertele au fost depuse prin SIA RSAP</w:t>
      </w:r>
      <w:r w:rsidRPr="005111B1">
        <w:rPr>
          <w:b/>
          <w:noProof w:val="0"/>
          <w:lang w:val="it-IT" w:eastAsia="ru-RU"/>
        </w:rPr>
        <w:t>.</w:t>
      </w:r>
    </w:p>
    <w:p w:rsidR="005111B1" w:rsidRPr="005111B1" w:rsidRDefault="005111B1" w:rsidP="005111B1">
      <w:pPr>
        <w:numPr>
          <w:ilvl w:val="0"/>
          <w:numId w:val="9"/>
        </w:numPr>
        <w:shd w:val="clear" w:color="auto" w:fill="FFFFFF"/>
        <w:tabs>
          <w:tab w:val="right" w:pos="426"/>
        </w:tabs>
        <w:spacing w:before="120"/>
        <w:ind w:left="450" w:hanging="450"/>
        <w:rPr>
          <w:b/>
          <w:noProof w:val="0"/>
          <w:lang w:val="it-IT" w:eastAsia="ru-RU"/>
        </w:rPr>
      </w:pPr>
      <w:r w:rsidRPr="005111B1">
        <w:rPr>
          <w:b/>
          <w:noProof w:val="0"/>
          <w:lang w:val="it-IT" w:eastAsia="ru-RU"/>
        </w:rPr>
        <w:t>Limba sau limbile în care trebuie redactate ofertele sau cererile de participare: __</w:t>
      </w:r>
      <w:r w:rsidRPr="005111B1">
        <w:rPr>
          <w:b/>
          <w:i/>
          <w:noProof w:val="0"/>
          <w:u w:val="single"/>
          <w:lang w:val="it-IT" w:eastAsia="ru-RU"/>
        </w:rPr>
        <w:t>Limba de stat</w:t>
      </w:r>
      <w:r w:rsidRPr="005111B1">
        <w:rPr>
          <w:b/>
          <w:noProof w:val="0"/>
          <w:lang w:val="it-IT" w:eastAsia="ru-RU"/>
        </w:rPr>
        <w:t>____________________________________________</w:t>
      </w:r>
    </w:p>
    <w:p w:rsidR="005111B1" w:rsidRPr="005111B1" w:rsidRDefault="005111B1" w:rsidP="005111B1">
      <w:pPr>
        <w:numPr>
          <w:ilvl w:val="0"/>
          <w:numId w:val="9"/>
        </w:numPr>
        <w:shd w:val="clear" w:color="auto" w:fill="FFFFFF"/>
        <w:tabs>
          <w:tab w:val="right" w:pos="426"/>
        </w:tabs>
        <w:spacing w:before="120"/>
        <w:ind w:left="360"/>
        <w:rPr>
          <w:b/>
          <w:noProof w:val="0"/>
          <w:lang w:val="it-IT" w:eastAsia="ru-RU"/>
        </w:rPr>
      </w:pPr>
      <w:r w:rsidRPr="005111B1">
        <w:rPr>
          <w:b/>
          <w:noProof w:val="0"/>
          <w:lang w:val="it-IT" w:eastAsia="ru-RU"/>
        </w:rPr>
        <w:t>Respectivul contract se referă la un proiect și/sau program finanțat din fonduri ale Uniunii Europene: ___</w:t>
      </w:r>
      <w:r w:rsidRPr="005111B1">
        <w:rPr>
          <w:b/>
          <w:i/>
          <w:noProof w:val="0"/>
          <w:u w:val="single"/>
          <w:lang w:val="it-IT" w:eastAsia="ru-RU"/>
        </w:rPr>
        <w:t>nu se aplică</w:t>
      </w:r>
      <w:r w:rsidRPr="005111B1">
        <w:rPr>
          <w:b/>
          <w:noProof w:val="0"/>
          <w:lang w:val="it-IT" w:eastAsia="ru-RU"/>
        </w:rPr>
        <w:t>___________________________________</w:t>
      </w:r>
    </w:p>
    <w:p w:rsidR="005111B1" w:rsidRPr="005111B1" w:rsidRDefault="005111B1" w:rsidP="005111B1">
      <w:pPr>
        <w:shd w:val="clear" w:color="auto" w:fill="FFFFFF"/>
        <w:tabs>
          <w:tab w:val="right" w:pos="426"/>
        </w:tabs>
        <w:ind w:left="1980"/>
        <w:contextualSpacing/>
        <w:jc w:val="center"/>
        <w:rPr>
          <w:noProof w:val="0"/>
          <w:sz w:val="20"/>
          <w:lang w:val="it-IT" w:eastAsia="ru-RU"/>
        </w:rPr>
      </w:pPr>
      <w:r w:rsidRPr="005111B1">
        <w:rPr>
          <w:noProof w:val="0"/>
          <w:sz w:val="20"/>
          <w:lang w:val="it-IT" w:eastAsia="ru-RU"/>
        </w:rPr>
        <w:t>(se specifică denumirea proiectului și/sau programului)</w:t>
      </w:r>
    </w:p>
    <w:p w:rsidR="005111B1" w:rsidRPr="005111B1" w:rsidRDefault="005111B1" w:rsidP="005111B1">
      <w:pPr>
        <w:numPr>
          <w:ilvl w:val="0"/>
          <w:numId w:val="9"/>
        </w:numPr>
        <w:shd w:val="clear" w:color="auto" w:fill="FFFFFF"/>
        <w:tabs>
          <w:tab w:val="right" w:pos="426"/>
        </w:tabs>
        <w:spacing w:before="120"/>
        <w:ind w:left="0" w:firstLine="0"/>
        <w:rPr>
          <w:b/>
          <w:noProof w:val="0"/>
          <w:lang w:val="it-IT" w:eastAsia="ru-RU"/>
        </w:rPr>
      </w:pPr>
      <w:r w:rsidRPr="005111B1">
        <w:rPr>
          <w:b/>
          <w:noProof w:val="0"/>
          <w:lang w:val="it-IT" w:eastAsia="ru-RU"/>
        </w:rPr>
        <w:t xml:space="preserve">Denumirea și adresa organismului competent de soluționare a contestațiilor: </w:t>
      </w:r>
    </w:p>
    <w:p w:rsidR="005111B1" w:rsidRPr="005111B1" w:rsidRDefault="005111B1" w:rsidP="005111B1">
      <w:pPr>
        <w:shd w:val="clear" w:color="auto" w:fill="FFFFFF"/>
        <w:tabs>
          <w:tab w:val="right" w:pos="426"/>
        </w:tabs>
        <w:ind w:left="450"/>
        <w:rPr>
          <w:b/>
          <w:i/>
          <w:noProof w:val="0"/>
          <w:lang w:val="it-IT" w:eastAsia="ru-RU"/>
        </w:rPr>
      </w:pPr>
      <w:r w:rsidRPr="005111B1">
        <w:rPr>
          <w:b/>
          <w:i/>
          <w:noProof w:val="0"/>
          <w:lang w:val="it-IT" w:eastAsia="ru-RU"/>
        </w:rPr>
        <w:t>Agenția Națională pentru Soluționarea Contestațiilor</w:t>
      </w:r>
    </w:p>
    <w:p w:rsidR="005111B1" w:rsidRPr="005111B1" w:rsidRDefault="005111B1" w:rsidP="005111B1">
      <w:pPr>
        <w:shd w:val="clear" w:color="auto" w:fill="FFFFFF"/>
        <w:tabs>
          <w:tab w:val="right" w:pos="426"/>
        </w:tabs>
        <w:ind w:left="450"/>
        <w:rPr>
          <w:b/>
          <w:i/>
          <w:noProof w:val="0"/>
          <w:lang w:val="it-IT" w:eastAsia="ru-RU"/>
        </w:rPr>
      </w:pPr>
      <w:r w:rsidRPr="005111B1">
        <w:rPr>
          <w:b/>
          <w:i/>
          <w:noProof w:val="0"/>
          <w:lang w:val="it-IT" w:eastAsia="ru-RU"/>
        </w:rPr>
        <w:t>Adresa: mun. Chișinău, bd. Ștefan cel Mare și Sfânt nr.124 (et.4), MD 2001;</w:t>
      </w:r>
    </w:p>
    <w:p w:rsidR="005111B1" w:rsidRPr="005111B1" w:rsidRDefault="005111B1" w:rsidP="005111B1">
      <w:pPr>
        <w:shd w:val="clear" w:color="auto" w:fill="FFFFFF"/>
        <w:tabs>
          <w:tab w:val="right" w:pos="426"/>
        </w:tabs>
        <w:ind w:left="450"/>
        <w:rPr>
          <w:b/>
          <w:i/>
          <w:noProof w:val="0"/>
          <w:lang w:val="en-US" w:eastAsia="ru-RU"/>
        </w:rPr>
      </w:pPr>
      <w:r w:rsidRPr="005111B1">
        <w:rPr>
          <w:b/>
          <w:i/>
          <w:noProof w:val="0"/>
          <w:lang w:val="en-US" w:eastAsia="ru-RU"/>
        </w:rPr>
        <w:t>Tel/Fax/email:022-820 652, 022 820-651, contestatii@ansc.md</w:t>
      </w:r>
    </w:p>
    <w:p w:rsidR="005111B1" w:rsidRPr="005111B1" w:rsidRDefault="005111B1" w:rsidP="005111B1">
      <w:pPr>
        <w:numPr>
          <w:ilvl w:val="0"/>
          <w:numId w:val="9"/>
        </w:numPr>
        <w:shd w:val="clear" w:color="auto" w:fill="FFFFFF"/>
        <w:tabs>
          <w:tab w:val="right" w:pos="426"/>
        </w:tabs>
        <w:spacing w:before="120"/>
        <w:ind w:left="360"/>
        <w:rPr>
          <w:b/>
          <w:noProof w:val="0"/>
          <w:lang w:val="it-IT" w:eastAsia="ru-RU"/>
        </w:rPr>
      </w:pPr>
      <w:r w:rsidRPr="005111B1">
        <w:rPr>
          <w:b/>
          <w:noProof w:val="0"/>
          <w:lang w:val="it-IT" w:eastAsia="ru-RU"/>
        </w:rPr>
        <w:t>Data (datele) și referința (referințele) publicărilor anterioare în Jurnalul Oficial al Uniunii Europene privind contractul (contractele) la care se referă anunțul respectiv (dacă este cazul):___</w:t>
      </w:r>
      <w:r w:rsidRPr="005111B1">
        <w:rPr>
          <w:b/>
          <w:i/>
          <w:noProof w:val="0"/>
          <w:u w:val="single"/>
          <w:lang w:val="it-IT" w:eastAsia="ru-RU"/>
        </w:rPr>
        <w:t xml:space="preserve"> nu se aplică</w:t>
      </w:r>
      <w:r w:rsidRPr="005111B1">
        <w:rPr>
          <w:b/>
          <w:noProof w:val="0"/>
          <w:lang w:val="it-IT" w:eastAsia="ru-RU"/>
        </w:rPr>
        <w:t>_______________________________</w:t>
      </w:r>
    </w:p>
    <w:p w:rsidR="005111B1" w:rsidRPr="005111B1" w:rsidRDefault="005111B1" w:rsidP="005111B1">
      <w:pPr>
        <w:numPr>
          <w:ilvl w:val="0"/>
          <w:numId w:val="9"/>
        </w:numPr>
        <w:shd w:val="clear" w:color="auto" w:fill="FFFFFF"/>
        <w:tabs>
          <w:tab w:val="right" w:pos="426"/>
        </w:tabs>
        <w:spacing w:before="120"/>
        <w:ind w:left="360"/>
        <w:jc w:val="both"/>
        <w:rPr>
          <w:b/>
          <w:noProof w:val="0"/>
          <w:lang w:val="it-IT" w:eastAsia="ru-RU"/>
        </w:rPr>
      </w:pPr>
      <w:r w:rsidRPr="005111B1">
        <w:rPr>
          <w:b/>
          <w:noProof w:val="0"/>
          <w:lang w:val="it-IT" w:eastAsia="ru-RU"/>
        </w:rPr>
        <w:t>În cazul achizițiilor periodice, calendarul estimat pentru publicarea anunțurilor viitoare</w:t>
      </w:r>
      <w:r w:rsidRPr="005111B1">
        <w:rPr>
          <w:b/>
          <w:noProof w:val="0"/>
          <w:shd w:val="clear" w:color="auto" w:fill="FFFFFF"/>
          <w:lang w:val="it-IT" w:eastAsia="ru-RU"/>
        </w:rPr>
        <w:t>:___</w:t>
      </w:r>
      <w:r w:rsidRPr="005111B1">
        <w:rPr>
          <w:b/>
          <w:i/>
          <w:noProof w:val="0"/>
          <w:u w:val="single"/>
          <w:lang w:val="it-IT" w:eastAsia="ru-RU"/>
        </w:rPr>
        <w:t xml:space="preserve"> nu se aplică</w:t>
      </w:r>
      <w:r w:rsidRPr="005111B1">
        <w:rPr>
          <w:b/>
          <w:noProof w:val="0"/>
          <w:shd w:val="clear" w:color="auto" w:fill="FFFFFF"/>
          <w:lang w:val="it-IT" w:eastAsia="ru-RU"/>
        </w:rPr>
        <w:t>_____________________________________________</w:t>
      </w:r>
    </w:p>
    <w:p w:rsidR="005111B1" w:rsidRPr="005111B1" w:rsidRDefault="005111B1" w:rsidP="005111B1">
      <w:pPr>
        <w:numPr>
          <w:ilvl w:val="0"/>
          <w:numId w:val="9"/>
        </w:numPr>
        <w:shd w:val="clear" w:color="auto" w:fill="FFFFFF"/>
        <w:tabs>
          <w:tab w:val="right" w:pos="426"/>
        </w:tabs>
        <w:spacing w:before="120"/>
        <w:ind w:left="360"/>
        <w:jc w:val="both"/>
        <w:rPr>
          <w:b/>
          <w:noProof w:val="0"/>
          <w:lang w:val="it-IT" w:eastAsia="ru-RU"/>
        </w:rPr>
      </w:pPr>
      <w:r w:rsidRPr="005111B1">
        <w:rPr>
          <w:b/>
          <w:noProof w:val="0"/>
          <w:lang w:val="it-IT" w:eastAsia="ru-RU"/>
        </w:rPr>
        <w:t xml:space="preserve">Data publicării anunțului de intenție sau, după caz, precizarea că nu a fost publicat un astfel de </w:t>
      </w:r>
      <w:r w:rsidRPr="005111B1">
        <w:rPr>
          <w:b/>
          <w:noProof w:val="0"/>
          <w:shd w:val="clear" w:color="auto" w:fill="FFFFFF"/>
          <w:lang w:val="it-IT" w:eastAsia="ru-RU"/>
        </w:rPr>
        <w:t>anunţ:__</w:t>
      </w:r>
      <w:r w:rsidRPr="005111B1">
        <w:rPr>
          <w:b/>
          <w:noProof w:val="0"/>
          <w:u w:val="single"/>
          <w:shd w:val="clear" w:color="auto" w:fill="FFFFFF"/>
          <w:lang w:val="it-IT" w:eastAsia="ru-RU"/>
        </w:rPr>
        <w:t>nu a fost publicat</w:t>
      </w:r>
      <w:r w:rsidRPr="005111B1">
        <w:rPr>
          <w:b/>
          <w:noProof w:val="0"/>
          <w:shd w:val="clear" w:color="auto" w:fill="FFFFFF"/>
          <w:lang w:val="it-IT" w:eastAsia="ru-RU"/>
        </w:rPr>
        <w:t>________________________</w:t>
      </w:r>
    </w:p>
    <w:p w:rsidR="005111B1" w:rsidRPr="005111B1" w:rsidRDefault="005111B1" w:rsidP="005111B1">
      <w:pPr>
        <w:numPr>
          <w:ilvl w:val="0"/>
          <w:numId w:val="9"/>
        </w:numPr>
        <w:shd w:val="clear" w:color="auto" w:fill="FFFFFF"/>
        <w:tabs>
          <w:tab w:val="right" w:pos="426"/>
        </w:tabs>
        <w:spacing w:before="120"/>
        <w:ind w:left="0" w:firstLine="0"/>
        <w:rPr>
          <w:b/>
          <w:noProof w:val="0"/>
          <w:lang w:val="it-IT" w:eastAsia="ru-RU"/>
        </w:rPr>
      </w:pPr>
      <w:r w:rsidRPr="005111B1">
        <w:rPr>
          <w:b/>
          <w:noProof w:val="0"/>
          <w:lang w:val="it-IT" w:eastAsia="ru-RU"/>
        </w:rPr>
        <w:t>Data transmiterii spre publicare a anunțului de participar</w:t>
      </w:r>
      <w:r w:rsidRPr="005111B1">
        <w:rPr>
          <w:b/>
          <w:noProof w:val="0"/>
          <w:shd w:val="clear" w:color="auto" w:fill="FFFFFF"/>
          <w:lang w:val="it-IT" w:eastAsia="ru-RU"/>
        </w:rPr>
        <w:t>e:_</w:t>
      </w:r>
      <w:r w:rsidRPr="005111B1">
        <w:rPr>
          <w:b/>
          <w:bCs/>
          <w:i/>
          <w:iCs/>
          <w:u w:val="single"/>
          <w:lang w:val="en-US"/>
        </w:rPr>
        <w:t xml:space="preserve"> </w:t>
      </w:r>
      <w:hyperlink r:id="rId11" w:history="1">
        <w:r w:rsidRPr="005111B1">
          <w:rPr>
            <w:b/>
            <w:bCs/>
            <w:i/>
            <w:iCs/>
            <w:u w:val="single"/>
            <w:lang w:val="en-US"/>
          </w:rPr>
          <w:t>https://mtender.sov.md/tenders</w:t>
        </w:r>
      </w:hyperlink>
      <w:r w:rsidRPr="005111B1">
        <w:rPr>
          <w:b/>
          <w:bCs/>
          <w:i/>
          <w:iCs/>
          <w:lang w:val="en-US"/>
        </w:rPr>
        <w:t>.</w:t>
      </w:r>
    </w:p>
    <w:p w:rsidR="005111B1" w:rsidRPr="005111B1" w:rsidRDefault="005111B1" w:rsidP="005111B1">
      <w:pPr>
        <w:numPr>
          <w:ilvl w:val="0"/>
          <w:numId w:val="9"/>
        </w:numPr>
        <w:shd w:val="clear" w:color="auto" w:fill="FFFFFF"/>
        <w:tabs>
          <w:tab w:val="right" w:pos="426"/>
        </w:tabs>
        <w:spacing w:before="120"/>
        <w:ind w:left="0" w:firstLine="0"/>
        <w:rPr>
          <w:b/>
          <w:noProof w:val="0"/>
          <w:lang w:val="it-IT" w:eastAsia="ru-RU"/>
        </w:rPr>
      </w:pPr>
      <w:r w:rsidRPr="005111B1">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5111B1" w:rsidRPr="005111B1" w:rsidTr="005111B1">
        <w:tc>
          <w:tcPr>
            <w:tcW w:w="4959" w:type="dxa"/>
            <w:shd w:val="clear" w:color="auto" w:fill="FFFFFF" w:themeFill="background1"/>
          </w:tcPr>
          <w:p w:rsidR="005111B1" w:rsidRPr="005111B1" w:rsidRDefault="005111B1" w:rsidP="005111B1">
            <w:pPr>
              <w:shd w:val="clear" w:color="auto" w:fill="FFFFFF"/>
              <w:tabs>
                <w:tab w:val="right" w:pos="426"/>
              </w:tabs>
              <w:rPr>
                <w:b/>
                <w:noProof w:val="0"/>
                <w:lang w:val="ru-RU" w:eastAsia="ru-RU"/>
              </w:rPr>
            </w:pPr>
            <w:r w:rsidRPr="005111B1">
              <w:rPr>
                <w:b/>
                <w:noProof w:val="0"/>
                <w:lang w:val="ru-RU" w:eastAsia="ru-RU"/>
              </w:rPr>
              <w:t>Denumirea</w:t>
            </w:r>
            <w:r w:rsidRPr="005111B1">
              <w:rPr>
                <w:b/>
                <w:noProof w:val="0"/>
                <w:lang w:eastAsia="ru-RU"/>
              </w:rPr>
              <w:t xml:space="preserve"> </w:t>
            </w:r>
            <w:r w:rsidRPr="005111B1">
              <w:rPr>
                <w:b/>
                <w:noProof w:val="0"/>
                <w:lang w:val="ru-RU" w:eastAsia="ru-RU"/>
              </w:rPr>
              <w:t>instrumentului</w:t>
            </w:r>
            <w:r w:rsidRPr="005111B1">
              <w:rPr>
                <w:b/>
                <w:noProof w:val="0"/>
                <w:lang w:eastAsia="ru-RU"/>
              </w:rPr>
              <w:t xml:space="preserve"> </w:t>
            </w:r>
            <w:r w:rsidRPr="005111B1">
              <w:rPr>
                <w:b/>
                <w:noProof w:val="0"/>
                <w:lang w:val="ru-RU" w:eastAsia="ru-RU"/>
              </w:rPr>
              <w:t>electronic</w:t>
            </w:r>
          </w:p>
        </w:tc>
        <w:tc>
          <w:tcPr>
            <w:tcW w:w="3577" w:type="dxa"/>
            <w:shd w:val="clear" w:color="auto" w:fill="FFFFFF" w:themeFill="background1"/>
          </w:tcPr>
          <w:p w:rsidR="005111B1" w:rsidRPr="005111B1" w:rsidRDefault="005111B1" w:rsidP="005111B1">
            <w:pPr>
              <w:shd w:val="clear" w:color="auto" w:fill="FFFFFF"/>
              <w:tabs>
                <w:tab w:val="right" w:pos="426"/>
              </w:tabs>
              <w:rPr>
                <w:b/>
                <w:noProof w:val="0"/>
                <w:lang w:val="it-IT" w:eastAsia="ru-RU"/>
              </w:rPr>
            </w:pPr>
            <w:r w:rsidRPr="005111B1">
              <w:rPr>
                <w:b/>
                <w:noProof w:val="0"/>
                <w:lang w:val="it-IT" w:eastAsia="ru-RU"/>
              </w:rPr>
              <w:t>Se va utiliza/accepta sau nu</w:t>
            </w:r>
          </w:p>
        </w:tc>
      </w:tr>
      <w:tr w:rsidR="005111B1" w:rsidRPr="005111B1" w:rsidTr="005111B1">
        <w:tc>
          <w:tcPr>
            <w:tcW w:w="4959" w:type="dxa"/>
            <w:shd w:val="clear" w:color="auto" w:fill="FFFFFF" w:themeFill="background1"/>
          </w:tcPr>
          <w:p w:rsidR="005111B1" w:rsidRPr="005111B1" w:rsidRDefault="005111B1" w:rsidP="005111B1">
            <w:pPr>
              <w:shd w:val="clear" w:color="auto" w:fill="FFFFFF"/>
              <w:tabs>
                <w:tab w:val="right" w:pos="426"/>
              </w:tabs>
              <w:rPr>
                <w:noProof w:val="0"/>
                <w:lang w:val="en-US" w:eastAsia="ru-RU"/>
              </w:rPr>
            </w:pPr>
            <w:r w:rsidRPr="005111B1">
              <w:rPr>
                <w:noProof w:val="0"/>
                <w:lang w:val="en-US" w:eastAsia="ru-RU"/>
              </w:rPr>
              <w:t>Depunerea electronică a ofertelor sau a cererilor de participare</w:t>
            </w:r>
          </w:p>
        </w:tc>
        <w:tc>
          <w:tcPr>
            <w:tcW w:w="3577" w:type="dxa"/>
            <w:shd w:val="clear" w:color="auto" w:fill="FFFFFF" w:themeFill="background1"/>
          </w:tcPr>
          <w:p w:rsidR="005111B1" w:rsidRPr="005111B1" w:rsidRDefault="005111B1" w:rsidP="005111B1">
            <w:pPr>
              <w:shd w:val="clear" w:color="auto" w:fill="FFFFFF"/>
              <w:ind w:left="7"/>
            </w:pPr>
            <w:r w:rsidRPr="005111B1">
              <w:t>Se acceptă</w:t>
            </w:r>
          </w:p>
        </w:tc>
      </w:tr>
      <w:tr w:rsidR="005111B1" w:rsidRPr="005111B1" w:rsidTr="005111B1">
        <w:tc>
          <w:tcPr>
            <w:tcW w:w="4959" w:type="dxa"/>
            <w:shd w:val="clear" w:color="auto" w:fill="FFFFFF" w:themeFill="background1"/>
          </w:tcPr>
          <w:p w:rsidR="005111B1" w:rsidRPr="005111B1" w:rsidRDefault="005111B1" w:rsidP="005111B1">
            <w:pPr>
              <w:shd w:val="clear" w:color="auto" w:fill="FFFFFF"/>
              <w:tabs>
                <w:tab w:val="right" w:pos="426"/>
              </w:tabs>
              <w:rPr>
                <w:noProof w:val="0"/>
                <w:lang w:val="ru-RU" w:eastAsia="ru-RU"/>
              </w:rPr>
            </w:pPr>
            <w:r w:rsidRPr="005111B1">
              <w:rPr>
                <w:noProof w:val="0"/>
                <w:lang w:val="ru-RU" w:eastAsia="ru-RU"/>
              </w:rPr>
              <w:t>Sistemul</w:t>
            </w:r>
            <w:r w:rsidRPr="005111B1">
              <w:rPr>
                <w:noProof w:val="0"/>
                <w:lang w:eastAsia="ru-RU"/>
              </w:rPr>
              <w:t xml:space="preserve"> </w:t>
            </w:r>
            <w:r w:rsidRPr="005111B1">
              <w:rPr>
                <w:noProof w:val="0"/>
                <w:lang w:val="ru-RU" w:eastAsia="ru-RU"/>
              </w:rPr>
              <w:t>de</w:t>
            </w:r>
            <w:r w:rsidRPr="005111B1">
              <w:rPr>
                <w:noProof w:val="0"/>
                <w:lang w:eastAsia="ru-RU"/>
              </w:rPr>
              <w:t xml:space="preserve"> </w:t>
            </w:r>
            <w:r w:rsidRPr="005111B1">
              <w:rPr>
                <w:noProof w:val="0"/>
                <w:lang w:val="ru-RU" w:eastAsia="ru-RU"/>
              </w:rPr>
              <w:t>comenzi</w:t>
            </w:r>
            <w:r w:rsidRPr="005111B1">
              <w:rPr>
                <w:noProof w:val="0"/>
                <w:lang w:eastAsia="ru-RU"/>
              </w:rPr>
              <w:t xml:space="preserve"> </w:t>
            </w:r>
            <w:r w:rsidRPr="005111B1">
              <w:rPr>
                <w:noProof w:val="0"/>
                <w:lang w:val="ru-RU" w:eastAsia="ru-RU"/>
              </w:rPr>
              <w:t>electronice</w:t>
            </w:r>
          </w:p>
        </w:tc>
        <w:tc>
          <w:tcPr>
            <w:tcW w:w="3577" w:type="dxa"/>
            <w:shd w:val="clear" w:color="auto" w:fill="FFFFFF" w:themeFill="background1"/>
          </w:tcPr>
          <w:p w:rsidR="005111B1" w:rsidRPr="005111B1" w:rsidRDefault="005111B1" w:rsidP="005111B1">
            <w:pPr>
              <w:shd w:val="clear" w:color="auto" w:fill="FFFFFF"/>
            </w:pPr>
            <w:r w:rsidRPr="005111B1">
              <w:t>Nu se acceptă</w:t>
            </w:r>
          </w:p>
        </w:tc>
      </w:tr>
      <w:tr w:rsidR="005111B1" w:rsidRPr="005111B1" w:rsidTr="005111B1">
        <w:tc>
          <w:tcPr>
            <w:tcW w:w="4959" w:type="dxa"/>
            <w:shd w:val="clear" w:color="auto" w:fill="FFFFFF" w:themeFill="background1"/>
          </w:tcPr>
          <w:p w:rsidR="005111B1" w:rsidRPr="005111B1" w:rsidRDefault="005111B1" w:rsidP="005111B1">
            <w:pPr>
              <w:shd w:val="clear" w:color="auto" w:fill="FFFFFF"/>
              <w:tabs>
                <w:tab w:val="right" w:pos="426"/>
              </w:tabs>
              <w:rPr>
                <w:noProof w:val="0"/>
                <w:lang w:val="ru-RU" w:eastAsia="ru-RU"/>
              </w:rPr>
            </w:pPr>
            <w:r w:rsidRPr="005111B1">
              <w:rPr>
                <w:noProof w:val="0"/>
                <w:lang w:val="ru-RU" w:eastAsia="ru-RU"/>
              </w:rPr>
              <w:t>Facturarea</w:t>
            </w:r>
            <w:r w:rsidRPr="005111B1">
              <w:rPr>
                <w:noProof w:val="0"/>
                <w:lang w:eastAsia="ru-RU"/>
              </w:rPr>
              <w:t xml:space="preserve"> </w:t>
            </w:r>
            <w:r w:rsidRPr="005111B1">
              <w:rPr>
                <w:noProof w:val="0"/>
                <w:lang w:val="ru-RU" w:eastAsia="ru-RU"/>
              </w:rPr>
              <w:t>electronică</w:t>
            </w:r>
          </w:p>
        </w:tc>
        <w:tc>
          <w:tcPr>
            <w:tcW w:w="3577" w:type="dxa"/>
            <w:shd w:val="clear" w:color="auto" w:fill="FFFFFF" w:themeFill="background1"/>
          </w:tcPr>
          <w:p w:rsidR="005111B1" w:rsidRPr="005111B1" w:rsidRDefault="005111B1" w:rsidP="005111B1">
            <w:pPr>
              <w:shd w:val="clear" w:color="auto" w:fill="FFFFFF"/>
              <w:ind w:left="7"/>
            </w:pPr>
            <w:r w:rsidRPr="005111B1">
              <w:t>Se acceptă</w:t>
            </w:r>
          </w:p>
        </w:tc>
      </w:tr>
      <w:tr w:rsidR="005111B1" w:rsidRPr="005111B1" w:rsidTr="005111B1">
        <w:trPr>
          <w:trHeight w:val="77"/>
        </w:trPr>
        <w:tc>
          <w:tcPr>
            <w:tcW w:w="4959" w:type="dxa"/>
            <w:shd w:val="clear" w:color="auto" w:fill="FFFFFF" w:themeFill="background1"/>
          </w:tcPr>
          <w:p w:rsidR="005111B1" w:rsidRPr="005111B1" w:rsidRDefault="005111B1" w:rsidP="005111B1">
            <w:pPr>
              <w:shd w:val="clear" w:color="auto" w:fill="FFFFFF"/>
              <w:tabs>
                <w:tab w:val="right" w:pos="426"/>
              </w:tabs>
              <w:rPr>
                <w:noProof w:val="0"/>
                <w:lang w:val="ru-RU" w:eastAsia="ru-RU"/>
              </w:rPr>
            </w:pPr>
            <w:r w:rsidRPr="005111B1">
              <w:rPr>
                <w:noProof w:val="0"/>
                <w:lang w:val="ru-RU" w:eastAsia="ru-RU"/>
              </w:rPr>
              <w:t>Plățile</w:t>
            </w:r>
            <w:r w:rsidRPr="005111B1">
              <w:rPr>
                <w:noProof w:val="0"/>
                <w:lang w:eastAsia="ru-RU"/>
              </w:rPr>
              <w:t xml:space="preserve"> </w:t>
            </w:r>
            <w:r w:rsidRPr="005111B1">
              <w:rPr>
                <w:noProof w:val="0"/>
                <w:lang w:val="ru-RU" w:eastAsia="ru-RU"/>
              </w:rPr>
              <w:t>electronice</w:t>
            </w:r>
          </w:p>
        </w:tc>
        <w:tc>
          <w:tcPr>
            <w:tcW w:w="3577" w:type="dxa"/>
            <w:shd w:val="clear" w:color="auto" w:fill="FFFFFF" w:themeFill="background1"/>
          </w:tcPr>
          <w:p w:rsidR="005111B1" w:rsidRPr="005111B1" w:rsidRDefault="005111B1" w:rsidP="005111B1">
            <w:pPr>
              <w:shd w:val="clear" w:color="auto" w:fill="FFFFFF"/>
              <w:ind w:left="7"/>
            </w:pPr>
            <w:r w:rsidRPr="005111B1">
              <w:t>Se acceptă</w:t>
            </w:r>
          </w:p>
        </w:tc>
      </w:tr>
    </w:tbl>
    <w:p w:rsidR="005111B1" w:rsidRPr="005111B1" w:rsidRDefault="005111B1" w:rsidP="005111B1">
      <w:pPr>
        <w:numPr>
          <w:ilvl w:val="0"/>
          <w:numId w:val="9"/>
        </w:numPr>
        <w:shd w:val="clear" w:color="auto" w:fill="FFFFFF"/>
        <w:tabs>
          <w:tab w:val="right" w:pos="426"/>
        </w:tabs>
        <w:spacing w:before="120"/>
        <w:ind w:left="360"/>
        <w:rPr>
          <w:b/>
          <w:noProof w:val="0"/>
          <w:lang w:eastAsia="ru-RU"/>
        </w:rPr>
      </w:pPr>
      <w:r w:rsidRPr="005111B1">
        <w:rPr>
          <w:b/>
          <w:noProof w:val="0"/>
          <w:lang w:eastAsia="ru-RU"/>
        </w:rPr>
        <w:lastRenderedPageBreak/>
        <w:t>Contractul intră sub incidența Acordului privind achizițiile guvernamentale al Organizației Mondiale a Comerțului (numai în cazul anunțurilor transmise spre publicare în Jurnalul Oficial al Uniunii Europene):</w:t>
      </w:r>
      <w:r w:rsidRPr="005111B1">
        <w:rPr>
          <w:b/>
          <w:noProof w:val="0"/>
          <w:shd w:val="clear" w:color="auto" w:fill="FFFFFF"/>
          <w:lang w:eastAsia="ru-RU"/>
        </w:rPr>
        <w:t>__</w:t>
      </w:r>
      <w:r w:rsidRPr="005111B1">
        <w:rPr>
          <w:b/>
          <w:noProof w:val="0"/>
          <w:u w:val="single"/>
          <w:shd w:val="clear" w:color="auto" w:fill="FFFFFF"/>
          <w:lang w:eastAsia="ru-RU"/>
        </w:rPr>
        <w:t>nu</w:t>
      </w:r>
      <w:r w:rsidRPr="005111B1">
        <w:rPr>
          <w:b/>
          <w:noProof w:val="0"/>
          <w:shd w:val="clear" w:color="auto" w:fill="FFFFFF"/>
          <w:lang w:eastAsia="ru-RU"/>
        </w:rPr>
        <w:t>____________________</w:t>
      </w:r>
    </w:p>
    <w:p w:rsidR="005111B1" w:rsidRPr="005111B1" w:rsidRDefault="005111B1" w:rsidP="005111B1">
      <w:pPr>
        <w:shd w:val="clear" w:color="auto" w:fill="FFFFFF"/>
        <w:tabs>
          <w:tab w:val="right" w:pos="426"/>
        </w:tabs>
        <w:ind w:left="3960"/>
        <w:contextualSpacing/>
        <w:jc w:val="center"/>
        <w:rPr>
          <w:noProof w:val="0"/>
          <w:sz w:val="20"/>
          <w:lang w:val="it-IT" w:eastAsia="ru-RU"/>
        </w:rPr>
      </w:pPr>
      <w:r w:rsidRPr="005111B1">
        <w:rPr>
          <w:noProof w:val="0"/>
          <w:sz w:val="20"/>
          <w:lang w:val="it-IT" w:eastAsia="ru-RU"/>
        </w:rPr>
        <w:t>(se specifică da sau nu)</w:t>
      </w:r>
    </w:p>
    <w:p w:rsidR="005111B1" w:rsidRPr="005111B1" w:rsidRDefault="005111B1" w:rsidP="005111B1">
      <w:pPr>
        <w:numPr>
          <w:ilvl w:val="0"/>
          <w:numId w:val="9"/>
        </w:numPr>
        <w:shd w:val="clear" w:color="auto" w:fill="FFFFFF"/>
        <w:tabs>
          <w:tab w:val="right" w:pos="426"/>
        </w:tabs>
        <w:spacing w:before="120"/>
        <w:ind w:left="0" w:firstLine="0"/>
        <w:rPr>
          <w:b/>
          <w:noProof w:val="0"/>
          <w:lang w:val="en-US" w:eastAsia="ru-RU"/>
        </w:rPr>
      </w:pPr>
      <w:r w:rsidRPr="005111B1">
        <w:rPr>
          <w:b/>
          <w:noProof w:val="0"/>
          <w:lang w:val="en-US" w:eastAsia="ru-RU"/>
        </w:rPr>
        <w:t>Alte</w:t>
      </w:r>
      <w:r w:rsidRPr="005111B1">
        <w:rPr>
          <w:b/>
          <w:noProof w:val="0"/>
          <w:lang w:eastAsia="ru-RU"/>
        </w:rPr>
        <w:t xml:space="preserve"> </w:t>
      </w:r>
      <w:r w:rsidRPr="005111B1">
        <w:rPr>
          <w:b/>
          <w:noProof w:val="0"/>
          <w:lang w:val="en-US" w:eastAsia="ru-RU"/>
        </w:rPr>
        <w:t>informații</w:t>
      </w:r>
      <w:r w:rsidRPr="005111B1">
        <w:rPr>
          <w:b/>
          <w:noProof w:val="0"/>
          <w:lang w:eastAsia="ru-RU"/>
        </w:rPr>
        <w:t xml:space="preserve"> </w:t>
      </w:r>
      <w:r w:rsidRPr="005111B1">
        <w:rPr>
          <w:b/>
          <w:noProof w:val="0"/>
          <w:lang w:val="en-US" w:eastAsia="ru-RU"/>
        </w:rPr>
        <w:t xml:space="preserve">relevante: </w:t>
      </w:r>
      <w:r w:rsidRPr="005111B1">
        <w:rPr>
          <w:b/>
          <w:noProof w:val="0"/>
          <w:shd w:val="clear" w:color="auto" w:fill="FFFFFF"/>
          <w:lang w:val="en-US" w:eastAsia="ru-RU"/>
        </w:rPr>
        <w:t>_____</w:t>
      </w:r>
      <w:r w:rsidRPr="005111B1">
        <w:rPr>
          <w:b/>
          <w:noProof w:val="0"/>
          <w:u w:val="single"/>
          <w:shd w:val="clear" w:color="auto" w:fill="FFFFFF"/>
          <w:lang w:eastAsia="ru-RU"/>
        </w:rPr>
        <w:t>nu  sunt</w:t>
      </w:r>
      <w:r w:rsidRPr="005111B1">
        <w:rPr>
          <w:b/>
          <w:noProof w:val="0"/>
          <w:shd w:val="clear" w:color="auto" w:fill="FFFFFF"/>
          <w:lang w:val="en-US" w:eastAsia="ru-RU"/>
        </w:rPr>
        <w:t>_______________________________</w:t>
      </w:r>
    </w:p>
    <w:p w:rsidR="00D32337" w:rsidRDefault="00D32337" w:rsidP="005111B1">
      <w:pPr>
        <w:shd w:val="clear" w:color="auto" w:fill="FFFFFF"/>
        <w:tabs>
          <w:tab w:val="left" w:pos="284"/>
          <w:tab w:val="left" w:pos="426"/>
          <w:tab w:val="decimal" w:pos="8364"/>
        </w:tabs>
        <w:spacing w:line="276" w:lineRule="auto"/>
        <w:ind w:left="-284" w:right="-144" w:firstLine="284"/>
        <w:rPr>
          <w:b/>
          <w:noProof w:val="0"/>
          <w:lang w:val="it-IT" w:eastAsia="ru-RU"/>
        </w:rPr>
      </w:pPr>
    </w:p>
    <w:p w:rsidR="00D32337" w:rsidRDefault="00D32337" w:rsidP="005111B1">
      <w:pPr>
        <w:shd w:val="clear" w:color="auto" w:fill="FFFFFF"/>
        <w:tabs>
          <w:tab w:val="left" w:pos="284"/>
          <w:tab w:val="left" w:pos="426"/>
          <w:tab w:val="decimal" w:pos="8364"/>
        </w:tabs>
        <w:spacing w:line="276" w:lineRule="auto"/>
        <w:ind w:left="-284" w:right="-144" w:firstLine="284"/>
        <w:rPr>
          <w:b/>
          <w:noProof w:val="0"/>
          <w:lang w:val="it-IT" w:eastAsia="ru-RU"/>
        </w:rPr>
      </w:pPr>
    </w:p>
    <w:p w:rsidR="005111B1" w:rsidRPr="005111B1" w:rsidRDefault="005111B1" w:rsidP="005111B1">
      <w:pPr>
        <w:shd w:val="clear" w:color="auto" w:fill="FFFFFF"/>
        <w:tabs>
          <w:tab w:val="left" w:pos="284"/>
          <w:tab w:val="left" w:pos="426"/>
          <w:tab w:val="decimal" w:pos="8364"/>
        </w:tabs>
        <w:spacing w:line="276" w:lineRule="auto"/>
        <w:ind w:left="-284" w:right="-144" w:firstLine="284"/>
        <w:rPr>
          <w:b/>
          <w:bCs/>
          <w:color w:val="000000"/>
        </w:rPr>
      </w:pPr>
      <w:r w:rsidRPr="005111B1">
        <w:rPr>
          <w:b/>
          <w:noProof w:val="0"/>
          <w:lang w:val="it-IT" w:eastAsia="ru-RU"/>
        </w:rPr>
        <w:t xml:space="preserve">Conducătorul grupului de lucru:  </w:t>
      </w:r>
      <w:r w:rsidRPr="005111B1">
        <w:rPr>
          <w:b/>
          <w:noProof w:val="0"/>
          <w:shd w:val="clear" w:color="auto" w:fill="FFFFFF"/>
          <w:lang w:val="it-IT" w:eastAsia="ru-RU"/>
        </w:rPr>
        <w:t xml:space="preserve">______________________________  </w:t>
      </w:r>
      <w:r w:rsidRPr="005111B1">
        <w:rPr>
          <w:b/>
        </w:rPr>
        <w:t>.</w:t>
      </w:r>
    </w:p>
    <w:p w:rsidR="005111B1" w:rsidRPr="005111B1" w:rsidRDefault="005111B1" w:rsidP="005111B1">
      <w:pPr>
        <w:tabs>
          <w:tab w:val="decimal" w:pos="8364"/>
        </w:tabs>
        <w:spacing w:line="276" w:lineRule="auto"/>
        <w:ind w:right="-144"/>
        <w:jc w:val="center"/>
        <w:rPr>
          <w:b/>
          <w:bCs/>
          <w:color w:val="000000"/>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CE676E" w:rsidRDefault="00CE676E"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D32337" w:rsidRDefault="00D3233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997DB1">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997DB1">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997DB1">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97DB1">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997DB1">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97DB1">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97DB1">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962E0" w:rsidRDefault="00B962E0" w:rsidP="00CF101D">
      <w:pPr>
        <w:jc w:val="right"/>
        <w:rPr>
          <w:noProof w:val="0"/>
          <w:lang w:val="it-IT"/>
        </w:rPr>
      </w:pPr>
      <w:bookmarkStart w:id="73" w:name="_Toc449692095"/>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962E0" w:rsidRDefault="00B962E0"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01110B" w:rsidRDefault="0001110B" w:rsidP="00950D18">
      <w:pPr>
        <w:pStyle w:val="a8"/>
        <w:tabs>
          <w:tab w:val="left" w:pos="567"/>
        </w:tabs>
        <w:spacing w:line="360" w:lineRule="auto"/>
        <w:rPr>
          <w:rFonts w:ascii="Times New Roman" w:hAnsi="Times New Roman"/>
          <w:szCs w:val="24"/>
        </w:rPr>
      </w:pPr>
    </w:p>
    <w:p w:rsidR="0001110B" w:rsidRDefault="0001110B"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D32337" w:rsidP="00CF101D">
      <w:pPr>
        <w:jc w:val="right"/>
        <w:rPr>
          <w:noProof w:val="0"/>
          <w:sz w:val="22"/>
          <w:szCs w:val="22"/>
          <w:lang w:val="it-IT"/>
        </w:rPr>
      </w:pPr>
      <w:r>
        <w:rPr>
          <w:noProof w:val="0"/>
          <w:lang w:val="it-IT"/>
        </w:rPr>
        <w:lastRenderedPageBreak/>
        <w:t>A</w:t>
      </w:r>
      <w:r w:rsidR="00CF101D" w:rsidRPr="00A30B00">
        <w:rPr>
          <w:noProof w:val="0"/>
          <w:lang w:val="it-IT"/>
        </w:rPr>
        <w:t>nexa nr.</w:t>
      </w:r>
      <w:r w:rsidR="00801345">
        <w:rPr>
          <w:noProof w:val="0"/>
          <w:lang w:val="it-IT"/>
        </w:rPr>
        <w:t xml:space="preserve"> </w:t>
      </w:r>
      <w:r w:rsidR="00CF101D">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4"/>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9" w:name="_Toc449692097"/>
    </w:p>
    <w:p w:rsidR="00811137" w:rsidRDefault="00811137" w:rsidP="00EC7C12">
      <w:pPr>
        <w:spacing w:after="200" w:line="276" w:lineRule="auto"/>
        <w:rPr>
          <w:lang w:eastAsia="zh-CN"/>
        </w:rPr>
      </w:pPr>
    </w:p>
    <w:p w:rsidR="00B962E0" w:rsidRDefault="00B962E0"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962E0" w:rsidRDefault="00B962E0" w:rsidP="00B56360">
            <w:pPr>
              <w:tabs>
                <w:tab w:val="left" w:pos="3175"/>
              </w:tabs>
              <w:jc w:val="both"/>
              <w:rPr>
                <w:i/>
              </w:rPr>
            </w:pPr>
          </w:p>
          <w:p w:rsidR="00B962E0" w:rsidRDefault="00B962E0"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3" w:name="_Toc390252620"/>
      <w:bookmarkStart w:id="84"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962E0" w:rsidRDefault="00B962E0" w:rsidP="00146734">
      <w:pPr>
        <w:jc w:val="center"/>
        <w:rPr>
          <w:rFonts w:eastAsia="PMingLiU"/>
          <w:b/>
          <w:lang w:eastAsia="zh-CN"/>
        </w:rPr>
      </w:pPr>
    </w:p>
    <w:p w:rsidR="00B962E0" w:rsidRDefault="00B962E0"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D32337" w:rsidRDefault="00D32337" w:rsidP="008D4238">
      <w:pPr>
        <w:keepNext/>
        <w:keepLines/>
        <w:jc w:val="center"/>
        <w:outlineLvl w:val="1"/>
        <w:rPr>
          <w:rFonts w:eastAsiaTheme="majorEastAsia"/>
          <w:b/>
          <w:bCs/>
        </w:rPr>
      </w:pPr>
    </w:p>
    <w:p w:rsidR="00D32337" w:rsidRDefault="00D32337" w:rsidP="008D4238">
      <w:pPr>
        <w:keepNext/>
        <w:keepLines/>
        <w:jc w:val="center"/>
        <w:outlineLvl w:val="1"/>
        <w:rPr>
          <w:rFonts w:eastAsiaTheme="majorEastAsia"/>
          <w:b/>
          <w:bCs/>
        </w:rPr>
      </w:pPr>
    </w:p>
    <w:p w:rsidR="00D32337" w:rsidRDefault="00D32337" w:rsidP="008D4238">
      <w:pPr>
        <w:keepNext/>
        <w:keepLines/>
        <w:jc w:val="center"/>
        <w:outlineLvl w:val="1"/>
        <w:rPr>
          <w:rFonts w:eastAsiaTheme="majorEastAsia"/>
          <w:b/>
          <w:bCs/>
        </w:rPr>
      </w:pPr>
    </w:p>
    <w:p w:rsidR="00D32337" w:rsidRDefault="00D32337" w:rsidP="008D4238">
      <w:pPr>
        <w:keepNext/>
        <w:keepLines/>
        <w:jc w:val="center"/>
        <w:outlineLvl w:val="1"/>
        <w:rPr>
          <w:rFonts w:eastAsiaTheme="majorEastAsia"/>
          <w:b/>
          <w:bCs/>
        </w:rPr>
      </w:pPr>
    </w:p>
    <w:p w:rsidR="00D32337" w:rsidRDefault="00D32337" w:rsidP="008D4238">
      <w:pPr>
        <w:keepNext/>
        <w:keepLines/>
        <w:jc w:val="center"/>
        <w:outlineLvl w:val="1"/>
        <w:rPr>
          <w:rFonts w:eastAsiaTheme="majorEastAsia"/>
          <w:b/>
          <w:bCs/>
        </w:rPr>
      </w:pPr>
    </w:p>
    <w:p w:rsidR="00D32337" w:rsidRDefault="00D32337" w:rsidP="008D4238">
      <w:pPr>
        <w:keepNext/>
        <w:keepLines/>
        <w:jc w:val="center"/>
        <w:outlineLvl w:val="1"/>
        <w:rPr>
          <w:rFonts w:eastAsiaTheme="majorEastAsia"/>
          <w:b/>
          <w:bCs/>
        </w:rPr>
      </w:pPr>
    </w:p>
    <w:p w:rsidR="00D32337" w:rsidRDefault="00D32337" w:rsidP="008D4238">
      <w:pPr>
        <w:keepNext/>
        <w:keepLines/>
        <w:jc w:val="center"/>
        <w:outlineLvl w:val="1"/>
        <w:rPr>
          <w:rFonts w:eastAsiaTheme="majorEastAsia"/>
          <w:b/>
          <w:bCs/>
        </w:rPr>
      </w:pPr>
    </w:p>
    <w:p w:rsidR="00D32337" w:rsidRDefault="00D3233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5111B1">
      <w:pPr>
        <w:keepNext/>
        <w:keepLines/>
        <w:outlineLvl w:val="1"/>
        <w:rPr>
          <w:rFonts w:eastAsiaTheme="majorEastAsia"/>
          <w:b/>
          <w:bCs/>
        </w:rPr>
      </w:pPr>
    </w:p>
    <w:p w:rsidR="005111B1" w:rsidRDefault="005111B1" w:rsidP="005111B1">
      <w:pPr>
        <w:keepNext/>
        <w:keepLines/>
        <w:outlineLvl w:val="1"/>
        <w:rPr>
          <w:rFonts w:eastAsiaTheme="majorEastAsia"/>
          <w:b/>
          <w:bCs/>
        </w:rPr>
      </w:pPr>
    </w:p>
    <w:p w:rsidR="005111B1" w:rsidRDefault="005111B1" w:rsidP="005111B1">
      <w:pPr>
        <w:keepNext/>
        <w:keepLines/>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1228F6">
      <w:pPr>
        <w:rPr>
          <w:rFonts w:eastAsia="PMingLiU"/>
          <w:b/>
          <w:lang w:eastAsia="zh-CN"/>
        </w:rPr>
      </w:pPr>
    </w:p>
    <w:p w:rsidR="001228F6" w:rsidRDefault="001228F6" w:rsidP="001228F6">
      <w:pPr>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6" w:name="_Hlk77771256"/>
      <w:r w:rsidRPr="00773661">
        <w:t>ANGAJAMENT TERŢ SUSŢINĂTOR FINANCIAR</w:t>
      </w:r>
    </w:p>
    <w:bookmarkEnd w:id="96"/>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bookmarkEnd w:id="100"/>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EA12DC" w:rsidRDefault="000F0030" w:rsidP="006B0FB5">
      <w:pPr>
        <w:spacing w:after="200" w:line="276" w:lineRule="auto"/>
        <w:ind w:left="5040" w:firstLine="720"/>
        <w:jc w:val="both"/>
        <w:rPr>
          <w:rFonts w:eastAsia="Calibri"/>
          <w:i/>
          <w:spacing w:val="-1"/>
        </w:rPr>
      </w:pPr>
      <w:r w:rsidRPr="00773661">
        <w:rPr>
          <w:rFonts w:eastAsia="Calibri"/>
          <w:i/>
          <w:spacing w:val="-1"/>
        </w:rPr>
        <w:t>(semnătură autorizată)</w:t>
      </w:r>
      <w:bookmarkStart w:id="102" w:name="_Hlk70343526"/>
    </w:p>
    <w:p w:rsidR="006B0FB5" w:rsidRPr="006B0FB5" w:rsidRDefault="006B0FB5" w:rsidP="006B0FB5">
      <w:pPr>
        <w:spacing w:after="200" w:line="276" w:lineRule="auto"/>
        <w:ind w:left="5040" w:firstLine="720"/>
        <w:jc w:val="both"/>
        <w:rPr>
          <w:rFonts w:eastAsia="Calibri"/>
          <w:i/>
          <w:spacing w:val="-1"/>
        </w:rPr>
      </w:pPr>
    </w:p>
    <w:p w:rsidR="00FF213E" w:rsidRDefault="00FF213E"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2"/>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3" w:name="_Toc449692118"/>
      <w:bookmarkEnd w:id="83"/>
      <w:bookmarkEnd w:id="84"/>
    </w:p>
    <w:p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w:t>
      </w:r>
      <w:r w:rsidR="00FF213E" w:rsidRPr="00FF213E">
        <w:rPr>
          <w:b/>
          <w:bCs/>
          <w:i/>
          <w:iCs/>
          <w:u w:val="single"/>
        </w:rPr>
        <w:t xml:space="preserve"> </w:t>
      </w:r>
      <w:r w:rsidR="005111B1">
        <w:rPr>
          <w:b/>
          <w:bCs/>
          <w:i/>
          <w:iCs/>
          <w:u w:val="single"/>
        </w:rPr>
        <w:t>Reagenți și consumabile de laborator</w:t>
      </w:r>
      <w:r w:rsidRPr="00A40BB6">
        <w:rPr>
          <w:bCs/>
        </w:rPr>
        <w:t>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w:t>
      </w:r>
      <w:r w:rsidR="00FF213E">
        <w:rPr>
          <w:bCs/>
          <w:u w:val="single"/>
        </w:rPr>
        <w:t>IMSP Spitalul Raional Călăraşi</w:t>
      </w:r>
      <w:r w:rsidRPr="00A40BB6">
        <w:rPr>
          <w:bCs/>
        </w:rPr>
        <w:t>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667731" w:rsidRDefault="00667731" w:rsidP="00997DB1">
      <w:pPr>
        <w:widowControl w:val="0"/>
        <w:numPr>
          <w:ilvl w:val="0"/>
          <w:numId w:val="23"/>
        </w:numPr>
        <w:shd w:val="clear" w:color="auto" w:fill="FFFFFF"/>
        <w:tabs>
          <w:tab w:val="left" w:pos="994"/>
        </w:tabs>
        <w:autoSpaceDE w:val="0"/>
        <w:autoSpaceDN w:val="0"/>
        <w:adjustRightInd w:val="0"/>
        <w:spacing w:before="288" w:line="274" w:lineRule="exact"/>
        <w:ind w:right="50" w:firstLine="698"/>
        <w:jc w:val="both"/>
        <w:rPr>
          <w:b/>
          <w:bCs/>
          <w:spacing w:val="-18"/>
        </w:rPr>
      </w:pPr>
      <w:r>
        <w:t xml:space="preserve">Atribuirea contractului de achiziţie publică </w:t>
      </w:r>
      <w:r>
        <w:rPr>
          <w:b/>
          <w:bCs/>
        </w:rPr>
        <w:t xml:space="preserve">de </w:t>
      </w:r>
      <w:r>
        <w:t>bunuri şi servicii se realizează în conformitate cu prevederile Legii nr. 131/2015 privind achiziţiile publice.</w:t>
      </w:r>
    </w:p>
    <w:p w:rsidR="00667731" w:rsidRDefault="00667731" w:rsidP="00997DB1">
      <w:pPr>
        <w:widowControl w:val="0"/>
        <w:numPr>
          <w:ilvl w:val="0"/>
          <w:numId w:val="23"/>
        </w:numPr>
        <w:shd w:val="clear" w:color="auto" w:fill="FFFFFF"/>
        <w:tabs>
          <w:tab w:val="left" w:pos="994"/>
        </w:tabs>
        <w:autoSpaceDE w:val="0"/>
        <w:autoSpaceDN w:val="0"/>
        <w:adjustRightInd w:val="0"/>
        <w:spacing w:before="137" w:line="266" w:lineRule="exact"/>
        <w:ind w:right="50" w:firstLine="698"/>
        <w:jc w:val="both"/>
        <w:rPr>
          <w:spacing w:val="-7"/>
        </w:rPr>
      </w:pPr>
      <w:r>
        <w:t>Ofertantul suportă toate costurile asociate elaborării şi prezentării ofertei sale, precum şi documentelor care o însoţesc.</w:t>
      </w:r>
    </w:p>
    <w:p w:rsidR="00667731" w:rsidRDefault="00667731" w:rsidP="00997DB1">
      <w:pPr>
        <w:widowControl w:val="0"/>
        <w:numPr>
          <w:ilvl w:val="0"/>
          <w:numId w:val="23"/>
        </w:numPr>
        <w:shd w:val="clear" w:color="auto" w:fill="FFFFFF"/>
        <w:tabs>
          <w:tab w:val="left" w:pos="994"/>
        </w:tabs>
        <w:autoSpaceDE w:val="0"/>
        <w:autoSpaceDN w:val="0"/>
        <w:adjustRightInd w:val="0"/>
        <w:spacing w:before="130" w:line="274" w:lineRule="exact"/>
        <w:ind w:right="36" w:firstLine="698"/>
        <w:jc w:val="both"/>
        <w:rPr>
          <w:spacing w:val="-5"/>
        </w:rPr>
      </w:pPr>
      <w:r>
        <w:t xml:space="preserve">Cererea de participare </w:t>
      </w:r>
      <w:r>
        <w:rPr>
          <w:b/>
          <w:bCs/>
        </w:rPr>
        <w:t xml:space="preserve">(Anexa nr. </w:t>
      </w:r>
      <w:r w:rsidR="000D2B61">
        <w:rPr>
          <w:b/>
          <w:bCs/>
        </w:rPr>
        <w:t>7</w:t>
      </w:r>
      <w:r>
        <w:rPr>
          <w:b/>
          <w:bCs/>
        </w:rPr>
        <w:t xml:space="preserve">), </w:t>
      </w:r>
      <w:r>
        <w:t>Oferta, Documentul Unic de Achiziţii European (în continuare - DUAE), documentaţia de atribuire, caietul de sarcini şi toată corespondenţa dintre ofertant şi autoritatea contractantă se întocmeşte în limba română, sau după caz, toate documentele enumerate pot fi întocmite în una din limbile de circulaţie internaţională. Documentele justificative şi literatura de specialitate tipărită, care fac parte din ofertă, pot fi întocmite şi în altă limbă, specificată în documentaţia de atribuire, cu condiţia ca acestea să fie însoţite de o traducere exactă a fragmentelor relevante în limba română.</w:t>
      </w:r>
    </w:p>
    <w:p w:rsidR="00667731" w:rsidRDefault="00667731" w:rsidP="00997DB1">
      <w:pPr>
        <w:widowControl w:val="0"/>
        <w:numPr>
          <w:ilvl w:val="0"/>
          <w:numId w:val="23"/>
        </w:numPr>
        <w:shd w:val="clear" w:color="auto" w:fill="FFFFFF"/>
        <w:tabs>
          <w:tab w:val="left" w:pos="994"/>
        </w:tabs>
        <w:autoSpaceDE w:val="0"/>
        <w:autoSpaceDN w:val="0"/>
        <w:adjustRightInd w:val="0"/>
        <w:spacing w:before="115" w:line="281" w:lineRule="exact"/>
        <w:ind w:right="29" w:firstLine="698"/>
        <w:jc w:val="both"/>
        <w:rPr>
          <w:spacing w:val="-11"/>
        </w:rPr>
      </w:pPr>
      <w:r>
        <w:t>In cazul în care autoritatea contractantă a depistat că ofertantul a fost implicat în practicile descrise la pct. 15 şi pct. 16 în cadrul procedurii de atribuire pentru contractul de achiziţie publică aceasta:</w:t>
      </w:r>
    </w:p>
    <w:p w:rsidR="00667731" w:rsidRDefault="00667731" w:rsidP="00667731">
      <w:pPr>
        <w:rPr>
          <w:sz w:val="2"/>
          <w:szCs w:val="2"/>
        </w:rPr>
      </w:pPr>
    </w:p>
    <w:p w:rsidR="00667731" w:rsidRDefault="00667731" w:rsidP="00997DB1">
      <w:pPr>
        <w:widowControl w:val="0"/>
        <w:numPr>
          <w:ilvl w:val="0"/>
          <w:numId w:val="24"/>
        </w:numPr>
        <w:shd w:val="clear" w:color="auto" w:fill="FFFFFF"/>
        <w:tabs>
          <w:tab w:val="left" w:pos="994"/>
        </w:tabs>
        <w:autoSpaceDE w:val="0"/>
        <w:autoSpaceDN w:val="0"/>
        <w:adjustRightInd w:val="0"/>
        <w:spacing w:before="122" w:line="274" w:lineRule="exact"/>
        <w:ind w:left="7" w:right="29" w:firstLine="706"/>
        <w:jc w:val="both"/>
        <w:rPr>
          <w:spacing w:val="-17"/>
        </w:rPr>
      </w:pPr>
      <w:r>
        <w:t xml:space="preserve">exclude ofertantul din procedura respectivă de achiziţie şi înaintează solicitarea către </w:t>
      </w:r>
      <w:r>
        <w:rPr>
          <w:spacing w:val="-1"/>
        </w:rPr>
        <w:t xml:space="preserve">Agenţia Achiziţii Publice privind includerea lui în Lista de interdicţie, conform prevederilor Hotărârii </w:t>
      </w:r>
      <w:r>
        <w:t>Guvernului nr. 1420/2016 pentru aprobarea Regulamentul privind evidenţa Listei operatorilor economici calificaţi; sau</w:t>
      </w:r>
    </w:p>
    <w:p w:rsidR="00667731" w:rsidRDefault="00667731" w:rsidP="00997DB1">
      <w:pPr>
        <w:widowControl w:val="0"/>
        <w:numPr>
          <w:ilvl w:val="0"/>
          <w:numId w:val="24"/>
        </w:numPr>
        <w:shd w:val="clear" w:color="auto" w:fill="FFFFFF"/>
        <w:tabs>
          <w:tab w:val="left" w:pos="994"/>
        </w:tabs>
        <w:autoSpaceDE w:val="0"/>
        <w:autoSpaceDN w:val="0"/>
        <w:adjustRightInd w:val="0"/>
        <w:spacing w:line="288" w:lineRule="exact"/>
        <w:ind w:left="7" w:right="29" w:firstLine="706"/>
        <w:jc w:val="both"/>
        <w:rPr>
          <w:spacing w:val="-4"/>
        </w:rPr>
      </w:pPr>
      <w:r>
        <w:t>întreprinde orice alte măsuri prevăzute în art. 42 al Legii nr. 131/2015 privind achiziţiile publice.</w:t>
      </w:r>
    </w:p>
    <w:p w:rsidR="00667731" w:rsidRDefault="00667731" w:rsidP="00667731">
      <w:pPr>
        <w:shd w:val="clear" w:color="auto" w:fill="FFFFFF"/>
        <w:tabs>
          <w:tab w:val="left" w:pos="994"/>
        </w:tabs>
        <w:ind w:left="698"/>
      </w:pPr>
      <w:r>
        <w:rPr>
          <w:spacing w:val="-11"/>
        </w:rPr>
        <w:t>5.</w:t>
      </w:r>
      <w:r>
        <w:tab/>
        <w:t>Sunt interzise următoarele acţiuni în cadrul procedurii de achiziţie:</w:t>
      </w:r>
    </w:p>
    <w:p w:rsidR="00667731" w:rsidRDefault="00667731" w:rsidP="00997DB1">
      <w:pPr>
        <w:widowControl w:val="0"/>
        <w:numPr>
          <w:ilvl w:val="0"/>
          <w:numId w:val="25"/>
        </w:numPr>
        <w:shd w:val="clear" w:color="auto" w:fill="FFFFFF"/>
        <w:tabs>
          <w:tab w:val="left" w:pos="1001"/>
        </w:tabs>
        <w:autoSpaceDE w:val="0"/>
        <w:autoSpaceDN w:val="0"/>
        <w:adjustRightInd w:val="0"/>
        <w:spacing w:before="122" w:line="274" w:lineRule="exact"/>
        <w:ind w:left="22" w:right="22" w:firstLine="698"/>
        <w:jc w:val="both"/>
        <w:rPr>
          <w:spacing w:val="-14"/>
        </w:rPr>
      </w:pPr>
      <w:r>
        <w:t>promisiunea sau oferirea unei persoane cu funcţie de răspundere, personal sau prin mijlocitor, de bunuri sau servicii, sau privilegii, sau avantaje sub orice formă, pentru a influenţa acţiunile unei alte părţi;</w:t>
      </w:r>
    </w:p>
    <w:p w:rsidR="00667731" w:rsidRDefault="00667731" w:rsidP="00997DB1">
      <w:pPr>
        <w:widowControl w:val="0"/>
        <w:numPr>
          <w:ilvl w:val="0"/>
          <w:numId w:val="25"/>
        </w:numPr>
        <w:shd w:val="clear" w:color="auto" w:fill="FFFFFF"/>
        <w:tabs>
          <w:tab w:val="left" w:pos="1001"/>
        </w:tabs>
        <w:autoSpaceDE w:val="0"/>
        <w:autoSpaceDN w:val="0"/>
        <w:adjustRightInd w:val="0"/>
        <w:spacing w:line="274" w:lineRule="exact"/>
        <w:ind w:left="22" w:right="14" w:firstLine="698"/>
        <w:jc w:val="both"/>
        <w:rPr>
          <w:spacing w:val="-4"/>
        </w:rPr>
      </w:pPr>
      <w:r>
        <w:t>orice acţiune sau omisiune, inclusiv interpretare eronată, care, conştient sau din neglijenţă, induce în eroare sau tinde să inducă în eroare o parte pentru obţinerea unui beneficiu financiar sau de altă natură ori pentru a evita o obligaţie;</w:t>
      </w:r>
    </w:p>
    <w:p w:rsidR="00667731" w:rsidRDefault="00667731" w:rsidP="00997DB1">
      <w:pPr>
        <w:widowControl w:val="0"/>
        <w:numPr>
          <w:ilvl w:val="0"/>
          <w:numId w:val="25"/>
        </w:numPr>
        <w:shd w:val="clear" w:color="auto" w:fill="FFFFFF"/>
        <w:tabs>
          <w:tab w:val="left" w:pos="1001"/>
        </w:tabs>
        <w:autoSpaceDE w:val="0"/>
        <w:autoSpaceDN w:val="0"/>
        <w:adjustRightInd w:val="0"/>
        <w:spacing w:line="281" w:lineRule="exact"/>
        <w:ind w:left="22" w:right="29" w:firstLine="698"/>
        <w:jc w:val="both"/>
        <w:rPr>
          <w:spacing w:val="-10"/>
        </w:rPr>
      </w:pPr>
      <w:r>
        <w:rPr>
          <w:spacing w:val="-1"/>
        </w:rPr>
        <w:t xml:space="preserve">înţelegerea interzisă de lege, între două sau mai multe părţi, realizată în scopul coordonării </w:t>
      </w:r>
      <w:r>
        <w:t>comportamentului lor la procedurile de achiziţii publice;</w:t>
      </w:r>
    </w:p>
    <w:p w:rsidR="00667731" w:rsidRDefault="00667731" w:rsidP="00997DB1">
      <w:pPr>
        <w:widowControl w:val="0"/>
        <w:numPr>
          <w:ilvl w:val="0"/>
          <w:numId w:val="25"/>
        </w:numPr>
        <w:shd w:val="clear" w:color="auto" w:fill="FFFFFF"/>
        <w:tabs>
          <w:tab w:val="left" w:pos="1001"/>
        </w:tabs>
        <w:autoSpaceDE w:val="0"/>
        <w:autoSpaceDN w:val="0"/>
        <w:adjustRightInd w:val="0"/>
        <w:spacing w:line="281" w:lineRule="exact"/>
        <w:ind w:left="22" w:right="7" w:firstLine="698"/>
        <w:jc w:val="both"/>
        <w:rPr>
          <w:spacing w:val="-6"/>
        </w:rPr>
      </w:pPr>
      <w:r>
        <w:t xml:space="preserve">prejudicierea, direct sau indirect, </w:t>
      </w:r>
      <w:r>
        <w:rPr>
          <w:b/>
          <w:bCs/>
        </w:rPr>
        <w:t xml:space="preserve">a </w:t>
      </w:r>
      <w:r>
        <w:t>oricărei părţi sau a proprietăţii acestei părţi, pentru a influenţa în mod necorespunzător acţiunile acesteia;</w:t>
      </w:r>
    </w:p>
    <w:p w:rsidR="00667731" w:rsidRDefault="00667731" w:rsidP="00997DB1">
      <w:pPr>
        <w:widowControl w:val="0"/>
        <w:numPr>
          <w:ilvl w:val="0"/>
          <w:numId w:val="25"/>
        </w:numPr>
        <w:shd w:val="clear" w:color="auto" w:fill="FFFFFF"/>
        <w:tabs>
          <w:tab w:val="left" w:pos="1001"/>
        </w:tabs>
        <w:autoSpaceDE w:val="0"/>
        <w:autoSpaceDN w:val="0"/>
        <w:adjustRightInd w:val="0"/>
        <w:spacing w:line="274" w:lineRule="exact"/>
        <w:ind w:left="22" w:right="7" w:firstLine="698"/>
        <w:jc w:val="both"/>
        <w:rPr>
          <w:spacing w:val="-6"/>
        </w:rPr>
      </w:pPr>
      <w:r>
        <w:t xml:space="preserve">distrugerea intenţionată, falsificarea, contrafacerea sau ascunderea materialelor </w:t>
      </w:r>
      <w:r>
        <w:lastRenderedPageBreak/>
        <w:t>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rsidR="00667731" w:rsidRDefault="00667731" w:rsidP="00667731">
      <w:pPr>
        <w:rPr>
          <w:sz w:val="2"/>
          <w:szCs w:val="2"/>
        </w:rPr>
      </w:pPr>
    </w:p>
    <w:p w:rsidR="00667731" w:rsidRDefault="00667731" w:rsidP="00997DB1">
      <w:pPr>
        <w:widowControl w:val="0"/>
        <w:numPr>
          <w:ilvl w:val="0"/>
          <w:numId w:val="26"/>
        </w:numPr>
        <w:shd w:val="clear" w:color="auto" w:fill="FFFFFF"/>
        <w:tabs>
          <w:tab w:val="left" w:pos="994"/>
        </w:tabs>
        <w:autoSpaceDE w:val="0"/>
        <w:autoSpaceDN w:val="0"/>
        <w:adjustRightInd w:val="0"/>
        <w:spacing w:before="281" w:line="274" w:lineRule="exact"/>
        <w:ind w:firstLine="698"/>
        <w:jc w:val="both"/>
        <w:rPr>
          <w:spacing w:val="-7"/>
        </w:rPr>
      </w:pPr>
      <w:r>
        <w:t>Orice operator economic, rezident sau nerezident, persoana fizică sau juridică de drept public sau privat ori asociaţie de astfel de persoane are dreptul de a participa la procedura de atribuire a contractului de achiziţie publică de bunuri şi servicii.</w:t>
      </w:r>
    </w:p>
    <w:p w:rsidR="00667731" w:rsidRPr="007039E6" w:rsidRDefault="00667731" w:rsidP="00997DB1">
      <w:pPr>
        <w:widowControl w:val="0"/>
        <w:numPr>
          <w:ilvl w:val="0"/>
          <w:numId w:val="26"/>
        </w:numPr>
        <w:shd w:val="clear" w:color="auto" w:fill="FFFFFF"/>
        <w:tabs>
          <w:tab w:val="left" w:pos="994"/>
        </w:tabs>
        <w:autoSpaceDE w:val="0"/>
        <w:autoSpaceDN w:val="0"/>
        <w:adjustRightInd w:val="0"/>
        <w:spacing w:before="115" w:line="274" w:lineRule="exact"/>
        <w:ind w:firstLine="698"/>
        <w:jc w:val="both"/>
        <w:rPr>
          <w:spacing w:val="-11"/>
        </w:rPr>
      </w:pPr>
      <w:r>
        <w:t>Persoana fizică sau juridică care a participat la întocmirea documentaţiei de atribuire are dreptul, în calitate de operator economic, de a fi ofertant, ofertant asociat sau subcontractant, dar</w:t>
      </w:r>
      <w:r w:rsidR="007039E6">
        <w:rPr>
          <w:spacing w:val="-11"/>
        </w:rPr>
        <w:t xml:space="preserve"> n</w:t>
      </w:r>
      <w:r>
        <w:t xml:space="preserve">umai în cazul în care implicarea sa în elaborarea documentaţiei de atribuire nu este de natură să </w:t>
      </w:r>
      <w:r w:rsidRPr="007039E6">
        <w:rPr>
          <w:spacing w:val="-1"/>
        </w:rPr>
        <w:t xml:space="preserve">distorsioneze concurenţa. Persoana fizică sau juridică care participă direct în procesul de verificare şi </w:t>
      </w:r>
      <w:r>
        <w:t>evaluare a ofertelor nu are dreptul de a ii ofertant, ofertant asociat sau subcontractant, sub sancţiunea excluderii din procedura de atribuire.</w:t>
      </w:r>
    </w:p>
    <w:p w:rsidR="00667731" w:rsidRDefault="00667731" w:rsidP="00997DB1">
      <w:pPr>
        <w:widowControl w:val="0"/>
        <w:numPr>
          <w:ilvl w:val="0"/>
          <w:numId w:val="27"/>
        </w:numPr>
        <w:shd w:val="clear" w:color="auto" w:fill="FFFFFF"/>
        <w:tabs>
          <w:tab w:val="left" w:pos="1001"/>
        </w:tabs>
        <w:autoSpaceDE w:val="0"/>
        <w:autoSpaceDN w:val="0"/>
        <w:adjustRightInd w:val="0"/>
        <w:spacing w:before="130" w:line="274" w:lineRule="exact"/>
        <w:ind w:right="50" w:firstLine="713"/>
        <w:jc w:val="both"/>
        <w:rPr>
          <w:spacing w:val="-12"/>
        </w:rPr>
      </w:pPr>
      <w:r>
        <w:t>Mai multe persoane juridice au dreptul să se asocieze în scopul depunerii unei oferte comune, de asemenea, fiecare asociat urmează să prezinte DUAE-ul separat. Asocierea trebuie prezentată în formă scrisă la solicitarea autorităţii contractante, odată ce a fost declarat în DUAE.</w:t>
      </w:r>
    </w:p>
    <w:p w:rsidR="00667731" w:rsidRDefault="00667731" w:rsidP="00997DB1">
      <w:pPr>
        <w:widowControl w:val="0"/>
        <w:numPr>
          <w:ilvl w:val="0"/>
          <w:numId w:val="27"/>
        </w:numPr>
        <w:shd w:val="clear" w:color="auto" w:fill="FFFFFF"/>
        <w:tabs>
          <w:tab w:val="left" w:pos="1001"/>
        </w:tabs>
        <w:autoSpaceDE w:val="0"/>
        <w:autoSpaceDN w:val="0"/>
        <w:adjustRightInd w:val="0"/>
        <w:spacing w:before="122" w:line="274" w:lineRule="exact"/>
        <w:ind w:right="43" w:firstLine="713"/>
        <w:jc w:val="both"/>
        <w:rPr>
          <w:spacing w:val="-12"/>
        </w:rPr>
      </w:pPr>
      <w:r>
        <w:t>Filialele agenţilor economici, cu personalitate juridică şi înregistrate în conformitate cu prevederile pct. 22, au dreptul de a participa la procedura de atribuire a contractului de achiziţie publică de bunuri şi servicii în nume propriu şi, în acest scop, trebuie să prezinte documente care dovedesc eligibilitatea, înregistrarea, capacitatea tehnică şi capacitatea economico-financiară.</w:t>
      </w:r>
    </w:p>
    <w:p w:rsidR="00667731" w:rsidRDefault="00667731" w:rsidP="00667731">
      <w:pPr>
        <w:shd w:val="clear" w:color="auto" w:fill="FFFFFF"/>
        <w:tabs>
          <w:tab w:val="left" w:pos="1094"/>
        </w:tabs>
        <w:spacing w:before="122" w:line="274" w:lineRule="exact"/>
        <w:ind w:right="50" w:firstLine="713"/>
        <w:jc w:val="both"/>
      </w:pPr>
      <w:r>
        <w:rPr>
          <w:spacing w:val="-7"/>
        </w:rPr>
        <w:t>10.</w:t>
      </w:r>
      <w:r>
        <w:tab/>
        <w:t>Sucursalele au dreptul de a participa la procedura de atribuire a contractului de achiziţie</w:t>
      </w:r>
      <w:r>
        <w:br/>
        <w:t>publică de bunuri şi servicii şi de a încheia contractul respectiv numai în numele persoanei juridice,</w:t>
      </w:r>
      <w:r>
        <w:br/>
        <w:t>prin împuternicire. In acest caz documentele prezentate, care dovedesc eligibilitatea, înregistrarea,</w:t>
      </w:r>
      <w:r>
        <w:br/>
        <w:t>capacitatea tehnică şi capacitatea economico-financiară, trebuie să fie cele ale persoanei juridice.</w:t>
      </w:r>
    </w:p>
    <w:p w:rsidR="00667731" w:rsidRDefault="00667731" w:rsidP="00997DB1">
      <w:pPr>
        <w:widowControl w:val="0"/>
        <w:numPr>
          <w:ilvl w:val="0"/>
          <w:numId w:val="28"/>
        </w:numPr>
        <w:shd w:val="clear" w:color="auto" w:fill="FFFFFF"/>
        <w:tabs>
          <w:tab w:val="left" w:pos="1080"/>
        </w:tabs>
        <w:autoSpaceDE w:val="0"/>
        <w:autoSpaceDN w:val="0"/>
        <w:adjustRightInd w:val="0"/>
        <w:spacing w:before="115" w:line="274" w:lineRule="exact"/>
        <w:ind w:left="7" w:right="36" w:firstLine="713"/>
        <w:jc w:val="both"/>
        <w:rPr>
          <w:spacing w:val="-10"/>
        </w:rPr>
      </w:pPr>
      <w:r>
        <w:t xml:space="preserve">Pentru confirmarea datelor de calificare în cadrul procedurii de achiziţii publice, </w:t>
      </w:r>
      <w:r>
        <w:rPr>
          <w:spacing w:val="-1"/>
        </w:rPr>
        <w:t xml:space="preserve">operatorul economic completează şi prezintă DUAE, conform formularului standard al Documentului unic de achiziţii European, aprobat prin Ordinul ministrului finanţelor nr. 72/2020, în conformitate cu </w:t>
      </w:r>
      <w:r>
        <w:t>cerinţele stabilite de autoritatea contractantă. Prezentarea oricărui alt formular DUAE, este temei de descalificare de la procedura de achiziţie publică.</w:t>
      </w:r>
    </w:p>
    <w:p w:rsidR="00667731" w:rsidRDefault="00667731" w:rsidP="00997DB1">
      <w:pPr>
        <w:widowControl w:val="0"/>
        <w:numPr>
          <w:ilvl w:val="0"/>
          <w:numId w:val="28"/>
        </w:numPr>
        <w:shd w:val="clear" w:color="auto" w:fill="FFFFFF"/>
        <w:tabs>
          <w:tab w:val="left" w:pos="1080"/>
        </w:tabs>
        <w:autoSpaceDE w:val="0"/>
        <w:autoSpaceDN w:val="0"/>
        <w:adjustRightInd w:val="0"/>
        <w:spacing w:before="115" w:line="274" w:lineRule="exact"/>
        <w:ind w:left="7" w:right="43" w:firstLine="713"/>
        <w:jc w:val="both"/>
        <w:rPr>
          <w:spacing w:val="-9"/>
        </w:rPr>
      </w:pPr>
      <w:r>
        <w:t xml:space="preserve">In dependenţă de specificul achiziţiei şi procedura aleasă, autoritatea contractantă are </w:t>
      </w:r>
      <w:r>
        <w:rPr>
          <w:spacing w:val="-1"/>
        </w:rPr>
        <w:t xml:space="preserve">obligaţia de a stabili pentru fiecare procedură în parte criteriile de calificare cât şi documentele suport </w:t>
      </w:r>
      <w:r>
        <w:t>necesare pentru a fi prezentate de către operatorii economici.</w:t>
      </w:r>
    </w:p>
    <w:p w:rsidR="00667731" w:rsidRDefault="00667731" w:rsidP="00997DB1">
      <w:pPr>
        <w:widowControl w:val="0"/>
        <w:numPr>
          <w:ilvl w:val="0"/>
          <w:numId w:val="28"/>
        </w:numPr>
        <w:shd w:val="clear" w:color="auto" w:fill="FFFFFF"/>
        <w:tabs>
          <w:tab w:val="left" w:pos="1080"/>
        </w:tabs>
        <w:autoSpaceDE w:val="0"/>
        <w:autoSpaceDN w:val="0"/>
        <w:adjustRightInd w:val="0"/>
        <w:spacing w:before="122"/>
        <w:ind w:left="720"/>
        <w:rPr>
          <w:spacing w:val="-9"/>
        </w:rPr>
      </w:pPr>
      <w:r>
        <w:t>Autoritatea contractantă aplică criterii şi cerinţe de calificare numai referitoare la:</w:t>
      </w:r>
    </w:p>
    <w:p w:rsidR="00667731" w:rsidRDefault="00667731" w:rsidP="00667731">
      <w:pPr>
        <w:rPr>
          <w:sz w:val="2"/>
          <w:szCs w:val="2"/>
        </w:rPr>
      </w:pPr>
    </w:p>
    <w:p w:rsidR="00667731" w:rsidRDefault="00667731" w:rsidP="00997DB1">
      <w:pPr>
        <w:widowControl w:val="0"/>
        <w:numPr>
          <w:ilvl w:val="0"/>
          <w:numId w:val="29"/>
        </w:numPr>
        <w:shd w:val="clear" w:color="auto" w:fill="FFFFFF"/>
        <w:tabs>
          <w:tab w:val="left" w:pos="979"/>
        </w:tabs>
        <w:autoSpaceDE w:val="0"/>
        <w:autoSpaceDN w:val="0"/>
        <w:adjustRightInd w:val="0"/>
        <w:spacing w:before="115" w:line="274" w:lineRule="exact"/>
        <w:ind w:left="720"/>
        <w:rPr>
          <w:spacing w:val="-14"/>
        </w:rPr>
      </w:pPr>
      <w:r>
        <w:t>eligibilitatea ofertantului sau candidatului;</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11"/>
        </w:rPr>
      </w:pPr>
      <w:r>
        <w:t>capacitatea de exercitare a activităţii profesionale;</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7"/>
        </w:rPr>
      </w:pPr>
      <w:r>
        <w:t>capacitatea economică şi financiară;</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7"/>
        </w:rPr>
      </w:pPr>
      <w:r>
        <w:t>capacitatea tehnică;</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7"/>
        </w:rPr>
      </w:pPr>
      <w:r>
        <w:t>standarde de asigurare a calităţii;</w:t>
      </w:r>
    </w:p>
    <w:p w:rsidR="00667731" w:rsidRDefault="00667731" w:rsidP="00667731">
      <w:pPr>
        <w:rPr>
          <w:sz w:val="2"/>
          <w:szCs w:val="2"/>
        </w:rPr>
      </w:pPr>
    </w:p>
    <w:p w:rsidR="00667731" w:rsidRDefault="00667731" w:rsidP="00997DB1">
      <w:pPr>
        <w:widowControl w:val="0"/>
        <w:numPr>
          <w:ilvl w:val="0"/>
          <w:numId w:val="30"/>
        </w:numPr>
        <w:shd w:val="clear" w:color="auto" w:fill="FFFFFF"/>
        <w:tabs>
          <w:tab w:val="left" w:pos="1109"/>
        </w:tabs>
        <w:autoSpaceDE w:val="0"/>
        <w:autoSpaceDN w:val="0"/>
        <w:adjustRightInd w:val="0"/>
        <w:spacing w:before="382" w:line="274" w:lineRule="exact"/>
        <w:ind w:left="22" w:right="22" w:firstLine="713"/>
        <w:jc w:val="both"/>
        <w:rPr>
          <w:spacing w:val="-7"/>
        </w:rPr>
      </w:pPr>
      <w:r>
        <w:lastRenderedPageBreak/>
        <w:t xml:space="preserve">Pentru constatarea datelor de calificare în cadrul procedurilor de achiziţii publice, operatorul economic prezintă la momentul evaluării documentele solicitate de către autoritatea </w:t>
      </w:r>
      <w:r>
        <w:rPr>
          <w:spacing w:val="-1"/>
        </w:rPr>
        <w:t>contractantă în cadrul procedurilor de achiziţii publice. Documentele se prezintă în format electronic, utilizând Sistemul informaţional automatizat "Registrul de stat al achiziţiilor publice" (în continuare -</w:t>
      </w:r>
      <w:r>
        <w:t>SIA RSAP), cu excepţia cazurilor prevăzute la art. 33 alin. (7) şi alin. (11) din Legea nr. 131/2015 privind achiziţiile publice.</w:t>
      </w:r>
    </w:p>
    <w:p w:rsidR="00667731" w:rsidRDefault="00667731" w:rsidP="00997DB1">
      <w:pPr>
        <w:widowControl w:val="0"/>
        <w:numPr>
          <w:ilvl w:val="0"/>
          <w:numId w:val="30"/>
        </w:numPr>
        <w:shd w:val="clear" w:color="auto" w:fill="FFFFFF"/>
        <w:tabs>
          <w:tab w:val="left" w:pos="1109"/>
        </w:tabs>
        <w:autoSpaceDE w:val="0"/>
        <w:autoSpaceDN w:val="0"/>
        <w:adjustRightInd w:val="0"/>
        <w:spacing w:before="108" w:line="274" w:lineRule="exact"/>
        <w:ind w:left="22" w:right="7" w:firstLine="713"/>
        <w:jc w:val="both"/>
        <w:rPr>
          <w:spacing w:val="-9"/>
        </w:rPr>
      </w:pPr>
      <w:r>
        <w:t>Se exclude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667731" w:rsidRDefault="00667731" w:rsidP="00997DB1">
      <w:pPr>
        <w:widowControl w:val="0"/>
        <w:numPr>
          <w:ilvl w:val="0"/>
          <w:numId w:val="30"/>
        </w:numPr>
        <w:shd w:val="clear" w:color="auto" w:fill="FFFFFF"/>
        <w:tabs>
          <w:tab w:val="left" w:pos="1109"/>
        </w:tabs>
        <w:autoSpaceDE w:val="0"/>
        <w:autoSpaceDN w:val="0"/>
        <w:adjustRightInd w:val="0"/>
        <w:spacing w:before="115" w:line="274" w:lineRule="exact"/>
        <w:ind w:left="22" w:right="22" w:firstLine="713"/>
        <w:jc w:val="both"/>
        <w:rPr>
          <w:spacing w:val="-11"/>
        </w:rPr>
      </w:pPr>
      <w:r>
        <w:rPr>
          <w:spacing w:val="-1"/>
        </w:rPr>
        <w:t xml:space="preserve">Se exclude de la procedura pentru atribuire a contractului de achiziţie publică, şi respectiv, </w:t>
      </w:r>
      <w:r>
        <w:t>nu este eligibil, orice ofertant care se află în oricare dintre situaţiile prevăzute la art. 19 alin. (2) şi alin. (3) şi art. 16 alin. (6) al Legii nr. 131/2015 privind achiziţiile publice.</w:t>
      </w:r>
    </w:p>
    <w:p w:rsidR="00667731" w:rsidRDefault="00667731" w:rsidP="00997DB1">
      <w:pPr>
        <w:widowControl w:val="0"/>
        <w:numPr>
          <w:ilvl w:val="0"/>
          <w:numId w:val="30"/>
        </w:numPr>
        <w:shd w:val="clear" w:color="auto" w:fill="FFFFFF"/>
        <w:tabs>
          <w:tab w:val="left" w:pos="1109"/>
        </w:tabs>
        <w:autoSpaceDE w:val="0"/>
        <w:autoSpaceDN w:val="0"/>
        <w:adjustRightInd w:val="0"/>
        <w:spacing w:before="115" w:line="274" w:lineRule="exact"/>
        <w:ind w:left="22" w:firstLine="713"/>
        <w:jc w:val="both"/>
        <w:rPr>
          <w:spacing w:val="-6"/>
        </w:rPr>
      </w:pPr>
      <w:r>
        <w:t>Orice ofertant/candidat care se află în una din situaţiile menţionate la pct. 22 şi pct. 23 furnizează dovezi care să arate că măsurile luate de el sunt suficiente pentru a demonstra fiabilitatea şi credibilitatea sa, în pofida existenţei unui motiv de excludere. Dacă autoritatea contractantă consideră astfel de dovezi suficiente, ofertantul/candidatul în cauză nu este exclus de la procedura de</w:t>
      </w:r>
    </w:p>
    <w:p w:rsidR="00667731" w:rsidRDefault="00667731" w:rsidP="00667731">
      <w:pPr>
        <w:shd w:val="clear" w:color="auto" w:fill="FFFFFF"/>
        <w:spacing w:line="281" w:lineRule="exact"/>
        <w:ind w:left="22" w:right="43"/>
        <w:jc w:val="both"/>
      </w:pPr>
      <w:r>
        <w:t>achiziţie publică, cu excepţia cazului în care operatorul economic a fost exclus prin hotărâre definitivă a unei instanţe de judecată de la participarea la procedurile de achiziţii publice.</w:t>
      </w:r>
    </w:p>
    <w:p w:rsidR="00667731" w:rsidRDefault="00667731" w:rsidP="00997DB1">
      <w:pPr>
        <w:widowControl w:val="0"/>
        <w:numPr>
          <w:ilvl w:val="0"/>
          <w:numId w:val="31"/>
        </w:numPr>
        <w:shd w:val="clear" w:color="auto" w:fill="FFFFFF"/>
        <w:tabs>
          <w:tab w:val="left" w:pos="1087"/>
        </w:tabs>
        <w:autoSpaceDE w:val="0"/>
        <w:autoSpaceDN w:val="0"/>
        <w:adjustRightInd w:val="0"/>
        <w:spacing w:before="115" w:line="274" w:lineRule="exact"/>
        <w:ind w:right="43" w:firstLine="727"/>
        <w:jc w:val="both"/>
        <w:rPr>
          <w:spacing w:val="-9"/>
        </w:rPr>
      </w:pPr>
      <w:r>
        <w:t xml:space="preserve">Autoritatea contractantă extrage informaţia necesară pentru constatarea existenţei sau inexistenţei circumstanţelor menţionate la pct. 15 şi pct. 16 în bazele de date disponibile ale </w:t>
      </w:r>
      <w:r>
        <w:rPr>
          <w:spacing w:val="-1"/>
        </w:rPr>
        <w:t xml:space="preserve">autorităţilor publice sau ale părţilor terţe. Dacă acest lucru nu este posibil, autoritatea contractantă are </w:t>
      </w:r>
      <w:r>
        <w:t>obligaţia de a accepta ca fiind suficient şi relevant pentru demonstrarea faptului că ofertantul/candidatul nu se încadrează în una dintre situaţiile prevăzute la pct. 15 şi pct. 16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7731" w:rsidRDefault="00667731" w:rsidP="00997DB1">
      <w:pPr>
        <w:widowControl w:val="0"/>
        <w:numPr>
          <w:ilvl w:val="0"/>
          <w:numId w:val="31"/>
        </w:numPr>
        <w:shd w:val="clear" w:color="auto" w:fill="FFFFFF"/>
        <w:tabs>
          <w:tab w:val="left" w:pos="1087"/>
        </w:tabs>
        <w:autoSpaceDE w:val="0"/>
        <w:autoSpaceDN w:val="0"/>
        <w:adjustRightInd w:val="0"/>
        <w:spacing w:before="122" w:line="274" w:lineRule="exact"/>
        <w:ind w:right="50" w:firstLine="727"/>
        <w:jc w:val="both"/>
        <w:rPr>
          <w:spacing w:val="-9"/>
        </w:rPr>
      </w:pPr>
      <w:r>
        <w:rPr>
          <w:spacing w:val="-1"/>
        </w:rPr>
        <w:t xml:space="preserve">In ceea ce privesc referinţele de la pct. 16, în conformitate cu legislaţia internă a statului în </w:t>
      </w:r>
      <w:r>
        <w:t xml:space="preserve">care sunt stabiliţi ofertanţii, aceste solicitări se referă la persoanele fizice şi persoanele juridice, </w:t>
      </w:r>
      <w:r>
        <w:rPr>
          <w:spacing w:val="-1"/>
        </w:rPr>
        <w:t xml:space="preserve">inclusiv, după caz, la directori de companii sau la orice persoană cu putere de reprezentare, de decizie </w:t>
      </w:r>
      <w:r>
        <w:t>ori de control în ceea ce priveşte ofertantul/candidatul.</w:t>
      </w:r>
    </w:p>
    <w:p w:rsidR="00667731" w:rsidRDefault="00667731" w:rsidP="00997DB1">
      <w:pPr>
        <w:widowControl w:val="0"/>
        <w:numPr>
          <w:ilvl w:val="0"/>
          <w:numId w:val="31"/>
        </w:numPr>
        <w:shd w:val="clear" w:color="auto" w:fill="FFFFFF"/>
        <w:tabs>
          <w:tab w:val="left" w:pos="1087"/>
        </w:tabs>
        <w:autoSpaceDE w:val="0"/>
        <w:autoSpaceDN w:val="0"/>
        <w:adjustRightInd w:val="0"/>
        <w:spacing w:before="115" w:line="274" w:lineRule="exact"/>
        <w:ind w:right="36" w:firstLine="727"/>
        <w:jc w:val="both"/>
        <w:rPr>
          <w:spacing w:val="-7"/>
        </w:rPr>
      </w:pPr>
      <w:r>
        <w:rPr>
          <w:spacing w:val="-1"/>
        </w:rPr>
        <w:t xml:space="preserve">In cazul în care în ţara de origine sau în ţara în care este stabilit ofertantul/candidatul nu se </w:t>
      </w:r>
      <w:r>
        <w:t>emit documente de natura celor prevăzute la pct. 15 sau respectivele documente nu vizează toate situaţiile referitoare de la pct. 16,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7731" w:rsidRDefault="00667731" w:rsidP="00667731">
      <w:pPr>
        <w:rPr>
          <w:sz w:val="2"/>
          <w:szCs w:val="2"/>
        </w:rPr>
      </w:pPr>
    </w:p>
    <w:p w:rsidR="00667731" w:rsidRDefault="00667731" w:rsidP="00997DB1">
      <w:pPr>
        <w:widowControl w:val="0"/>
        <w:numPr>
          <w:ilvl w:val="0"/>
          <w:numId w:val="32"/>
        </w:numPr>
        <w:shd w:val="clear" w:color="auto" w:fill="FFFFFF"/>
        <w:tabs>
          <w:tab w:val="left" w:pos="1116"/>
        </w:tabs>
        <w:autoSpaceDE w:val="0"/>
        <w:autoSpaceDN w:val="0"/>
        <w:adjustRightInd w:val="0"/>
        <w:spacing w:before="115" w:line="274" w:lineRule="exact"/>
        <w:ind w:left="29" w:right="29" w:firstLine="698"/>
        <w:jc w:val="both"/>
        <w:rPr>
          <w:spacing w:val="-5"/>
        </w:rPr>
      </w:pPr>
      <w:r>
        <w:t>Autoritatea contractantă evaluează măsurile întreprinse de către operatorii economici ţinînd seama de gravitatea şi circumstanţele particulare ale infracţiunii sau ale abaterii. In cazul în care consideră că măsurile întreprinse sunt insuficiente, autoritatea contractantă informează ofertantul/candidatul despre motivele excluderii.</w:t>
      </w:r>
    </w:p>
    <w:p w:rsidR="00667731" w:rsidRDefault="00667731" w:rsidP="00997DB1">
      <w:pPr>
        <w:widowControl w:val="0"/>
        <w:numPr>
          <w:ilvl w:val="0"/>
          <w:numId w:val="32"/>
        </w:numPr>
        <w:shd w:val="clear" w:color="auto" w:fill="FFFFFF"/>
        <w:tabs>
          <w:tab w:val="left" w:pos="1116"/>
        </w:tabs>
        <w:autoSpaceDE w:val="0"/>
        <w:autoSpaceDN w:val="0"/>
        <w:adjustRightInd w:val="0"/>
        <w:spacing w:before="122" w:line="274" w:lineRule="exact"/>
        <w:ind w:left="29" w:right="29" w:firstLine="698"/>
        <w:jc w:val="both"/>
        <w:rPr>
          <w:spacing w:val="-6"/>
        </w:rPr>
      </w:pPr>
      <w:r>
        <w:t xml:space="preserve">Autoritatea contractantă solicită oricărui ofertant să prezinte dovada din care să rezulte o formă de înregistrare în cazul persoanei juridice, capacitatea legală de a executa </w:t>
      </w:r>
      <w:r>
        <w:lastRenderedPageBreak/>
        <w:t>documentaţia de atribuire şi de a livra/presta bunurile/serviciile, în conformitate cu prevederile legale din ţara în care este stabilit.</w:t>
      </w:r>
    </w:p>
    <w:p w:rsidR="00667731" w:rsidRDefault="00667731" w:rsidP="00667731">
      <w:pPr>
        <w:shd w:val="clear" w:color="auto" w:fill="FFFFFF"/>
        <w:tabs>
          <w:tab w:val="left" w:pos="1138"/>
        </w:tabs>
        <w:spacing w:before="94" w:line="281" w:lineRule="exact"/>
        <w:ind w:left="43" w:right="22" w:firstLine="691"/>
        <w:jc w:val="both"/>
      </w:pPr>
      <w:r>
        <w:rPr>
          <w:spacing w:val="-3"/>
        </w:rPr>
        <w:t>23.</w:t>
      </w:r>
      <w:r>
        <w:tab/>
        <w:t>Ofertantul urmează să dispună de un nivel minim de capacitate economică şi/sau</w:t>
      </w:r>
      <w:r>
        <w:br/>
        <w:t>financiară şi să prezinte informaţii/documente privind capacitatea economică şi/sau financiară pentru</w:t>
      </w:r>
      <w:r>
        <w:br/>
        <w:t>a se califica conform cerinţelor de îndeplinire a contractului, cum ar fi:</w:t>
      </w:r>
    </w:p>
    <w:p w:rsidR="00667731" w:rsidRDefault="00667731" w:rsidP="00667731">
      <w:pPr>
        <w:shd w:val="clear" w:color="auto" w:fill="FFFFFF"/>
        <w:tabs>
          <w:tab w:val="left" w:pos="1001"/>
        </w:tabs>
        <w:spacing w:before="115" w:line="274" w:lineRule="exact"/>
        <w:ind w:left="50" w:right="14" w:firstLine="720"/>
        <w:jc w:val="both"/>
      </w:pPr>
      <w:r>
        <w:rPr>
          <w:spacing w:val="-18"/>
        </w:rPr>
        <w:t>1)</w:t>
      </w:r>
      <w:r>
        <w:tab/>
        <w:t>realizarea unei cifre medii anuale de afaceri în ultimii 3 ani egală sau mai mare decât suma</w:t>
      </w:r>
      <w:r>
        <w:br/>
        <w:t xml:space="preserve">stabilită </w:t>
      </w:r>
      <w:r>
        <w:rPr>
          <w:i/>
          <w:iCs/>
        </w:rPr>
        <w:t xml:space="preserve">{după caz), </w:t>
      </w:r>
      <w:r>
        <w:t>care nu trebuie să depăşească de două ori valoarea estimată a contractului, cu</w:t>
      </w:r>
      <w:r>
        <w:br/>
        <w:t>excepţia cazurilor bine justificate, precum cele legate de riscurile speciale aferente naturii bunurilor</w:t>
      </w:r>
      <w:r>
        <w:br/>
        <w:t>sau serviciilor;</w:t>
      </w:r>
    </w:p>
    <w:p w:rsidR="00667731" w:rsidRDefault="00667731" w:rsidP="00997DB1">
      <w:pPr>
        <w:widowControl w:val="0"/>
        <w:numPr>
          <w:ilvl w:val="0"/>
          <w:numId w:val="33"/>
        </w:numPr>
        <w:shd w:val="clear" w:color="auto" w:fill="FFFFFF"/>
        <w:tabs>
          <w:tab w:val="left" w:pos="1037"/>
        </w:tabs>
        <w:autoSpaceDE w:val="0"/>
        <w:autoSpaceDN w:val="0"/>
        <w:adjustRightInd w:val="0"/>
        <w:spacing w:line="281" w:lineRule="exact"/>
        <w:ind w:left="43" w:right="22" w:firstLine="706"/>
        <w:jc w:val="both"/>
        <w:rPr>
          <w:spacing w:val="-4"/>
        </w:rPr>
      </w:pPr>
      <w:r>
        <w:t>declaraţii bancare corespunzătoare sau, după caz, dovezi privind asigurarea riscului profesional;</w:t>
      </w:r>
    </w:p>
    <w:p w:rsidR="00667731" w:rsidRDefault="00667731" w:rsidP="00997DB1">
      <w:pPr>
        <w:widowControl w:val="0"/>
        <w:numPr>
          <w:ilvl w:val="0"/>
          <w:numId w:val="33"/>
        </w:numPr>
        <w:shd w:val="clear" w:color="auto" w:fill="FFFFFF"/>
        <w:tabs>
          <w:tab w:val="left" w:pos="1037"/>
        </w:tabs>
        <w:autoSpaceDE w:val="0"/>
        <w:autoSpaceDN w:val="0"/>
        <w:adjustRightInd w:val="0"/>
        <w:spacing w:line="281" w:lineRule="exact"/>
        <w:ind w:left="43" w:right="14" w:firstLine="706"/>
        <w:jc w:val="both"/>
        <w:rPr>
          <w:spacing w:val="-6"/>
        </w:rPr>
      </w:pPr>
      <w:r>
        <w:t>situaţia financiară pentru perioada de gestiune anterioară, avizat şi înregistrat de organele competente, şi orice alte documente legale edificatoare prin care ofertantul îşi poate dovedi capacitatea economico-financiară.</w:t>
      </w:r>
    </w:p>
    <w:p w:rsidR="00667731" w:rsidRDefault="00667731" w:rsidP="00667731">
      <w:pPr>
        <w:rPr>
          <w:sz w:val="2"/>
          <w:szCs w:val="2"/>
        </w:rPr>
      </w:pPr>
    </w:p>
    <w:p w:rsidR="00667731" w:rsidRDefault="00667731" w:rsidP="00997DB1">
      <w:pPr>
        <w:widowControl w:val="0"/>
        <w:numPr>
          <w:ilvl w:val="0"/>
          <w:numId w:val="34"/>
        </w:numPr>
        <w:shd w:val="clear" w:color="auto" w:fill="FFFFFF"/>
        <w:tabs>
          <w:tab w:val="left" w:pos="1138"/>
        </w:tabs>
        <w:autoSpaceDE w:val="0"/>
        <w:autoSpaceDN w:val="0"/>
        <w:adjustRightInd w:val="0"/>
        <w:spacing w:before="266" w:line="274" w:lineRule="exact"/>
        <w:ind w:left="43" w:right="7" w:firstLine="691"/>
        <w:jc w:val="both"/>
        <w:rPr>
          <w:spacing w:val="-4"/>
        </w:rPr>
      </w:pPr>
      <w:r>
        <w:t xml:space="preserve">Atunci când un contract este împărţit pe loturi, indicele cifrei de afaceri se aplică pentru </w:t>
      </w:r>
      <w:r>
        <w:rPr>
          <w:spacing w:val="-1"/>
        </w:rPr>
        <w:t xml:space="preserve">fiecare lot individual. Cu toate acestea, autoritatea contractantă urmează să stabilească cifra de afaceri </w:t>
      </w:r>
      <w:r>
        <w:t>anuală minimă impusa operatorilor economici cu referire la grupuri de loturi, dacă ofertantului câştigător îi sunt atribuite mai multe loturi care trebuie executate în acelaşi timp.</w:t>
      </w:r>
    </w:p>
    <w:p w:rsidR="00667731" w:rsidRDefault="00667731" w:rsidP="00997DB1">
      <w:pPr>
        <w:widowControl w:val="0"/>
        <w:numPr>
          <w:ilvl w:val="0"/>
          <w:numId w:val="34"/>
        </w:numPr>
        <w:shd w:val="clear" w:color="auto" w:fill="FFFFFF"/>
        <w:tabs>
          <w:tab w:val="left" w:pos="1138"/>
        </w:tabs>
        <w:autoSpaceDE w:val="0"/>
        <w:autoSpaceDN w:val="0"/>
        <w:adjustRightInd w:val="0"/>
        <w:spacing w:before="115" w:line="274" w:lineRule="exact"/>
        <w:ind w:left="43" w:firstLine="691"/>
        <w:jc w:val="both"/>
        <w:rPr>
          <w:spacing w:val="-4"/>
        </w:rPr>
      </w:pPr>
      <w:r>
        <w:t>La solicitarea autorităţii contactante, ofertantul urmează să prezinte documentele care demonstrează capacitatea tehnică şi/sau profesională pentru executarea viitorului contract numai în măsura în care aceste informaţii sînt relevante pentru îndeplinirea contractului şi nu sînt disponibile în bazele de date ale autorităţilor publice sau ale părţilor terţe:</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29" w:firstLine="698"/>
        <w:jc w:val="both"/>
        <w:rPr>
          <w:spacing w:val="-17"/>
        </w:rPr>
      </w:pPr>
      <w:r>
        <w:t xml:space="preserve">o listă a principalelor livrări de bunuri/servicii similare efectuate în ultimii 3 ani, conform </w:t>
      </w:r>
      <w:r>
        <w:rPr>
          <w:b/>
          <w:bCs/>
        </w:rPr>
        <w:t xml:space="preserve">Anexei nr. </w:t>
      </w:r>
      <w:r w:rsidR="000D2B61">
        <w:rPr>
          <w:b/>
          <w:bCs/>
        </w:rPr>
        <w:t>12</w:t>
      </w:r>
      <w:r>
        <w:t>. Respectivele certificări indică beneficiarii, indiferent dacă aceştia sunt autorităţi contractante sau clienţi privaţi, valorile şi perioadele de livrare/prestare.</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29" w:firstLine="698"/>
        <w:jc w:val="both"/>
        <w:rPr>
          <w:spacing w:val="-1"/>
        </w:rPr>
      </w:pPr>
      <w:r>
        <w:t xml:space="preserve">declaraţia referitoare la echipamentele tehnice şi la măsurile aplicate în vederea asigurării calităţii, precum şi, dacă este cazul, la resursele de studiu şi cercetare, conform </w:t>
      </w:r>
      <w:r>
        <w:rPr>
          <w:b/>
          <w:bCs/>
        </w:rPr>
        <w:t xml:space="preserve">Anexei nr. </w:t>
      </w:r>
      <w:r w:rsidR="000D2B61">
        <w:rPr>
          <w:b/>
          <w:bCs/>
        </w:rPr>
        <w:t>13</w:t>
      </w:r>
      <w:r>
        <w:rPr>
          <w:b/>
          <w:bCs/>
        </w:rPr>
        <w:t xml:space="preserve"> </w:t>
      </w:r>
      <w:r>
        <w:rPr>
          <w:i/>
          <w:iCs/>
        </w:rPr>
        <w:t>{după caz);</w:t>
      </w:r>
    </w:p>
    <w:p w:rsidR="00667731" w:rsidRDefault="00667731" w:rsidP="00997DB1">
      <w:pPr>
        <w:widowControl w:val="0"/>
        <w:numPr>
          <w:ilvl w:val="0"/>
          <w:numId w:val="35"/>
        </w:numPr>
        <w:shd w:val="clear" w:color="auto" w:fill="FFFFFF"/>
        <w:tabs>
          <w:tab w:val="left" w:pos="972"/>
        </w:tabs>
        <w:autoSpaceDE w:val="0"/>
        <w:autoSpaceDN w:val="0"/>
        <w:adjustRightInd w:val="0"/>
        <w:spacing w:before="14" w:line="274" w:lineRule="exact"/>
        <w:ind w:right="29" w:firstLine="698"/>
        <w:jc w:val="both"/>
        <w:rPr>
          <w:spacing w:val="-3"/>
        </w:rPr>
      </w:pPr>
      <w:r>
        <w:t xml:space="preserve">informaţii referitoare la personalul/organismul tehnic de specialitate de care dispune sau al cărui angajament de participare a fost obţinut de către ofertant/candidat, în special pentru asigurarea controlului calităţii, conform </w:t>
      </w:r>
      <w:r>
        <w:rPr>
          <w:b/>
          <w:bCs/>
        </w:rPr>
        <w:t>Anexei nr. 1</w:t>
      </w:r>
      <w:r w:rsidR="000D2B61">
        <w:rPr>
          <w:b/>
          <w:bCs/>
        </w:rPr>
        <w:t>4</w:t>
      </w:r>
      <w:r>
        <w:rPr>
          <w:b/>
          <w:bCs/>
        </w:rPr>
        <w:t xml:space="preserve"> </w:t>
      </w:r>
      <w:r>
        <w:rPr>
          <w:i/>
          <w:iCs/>
        </w:rPr>
        <w:t>{după caz);</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36" w:firstLine="698"/>
        <w:jc w:val="both"/>
        <w:rPr>
          <w:spacing w:val="-6"/>
        </w:rPr>
      </w:pPr>
      <w:r>
        <w:t>certificate sau alte documente emise de organisme abilitate în acest sens, care să ateste conformitatea bunurilor, identificată clar prin referire la specificaţii sau standarde relevante;</w:t>
      </w:r>
    </w:p>
    <w:p w:rsidR="00667731" w:rsidRDefault="00667731" w:rsidP="00997DB1">
      <w:pPr>
        <w:widowControl w:val="0"/>
        <w:numPr>
          <w:ilvl w:val="0"/>
          <w:numId w:val="35"/>
        </w:numPr>
        <w:shd w:val="clear" w:color="auto" w:fill="FFFFFF"/>
        <w:tabs>
          <w:tab w:val="left" w:pos="972"/>
        </w:tabs>
        <w:autoSpaceDE w:val="0"/>
        <w:autoSpaceDN w:val="0"/>
        <w:adjustRightInd w:val="0"/>
        <w:spacing w:before="7" w:line="274" w:lineRule="exact"/>
        <w:ind w:right="36" w:firstLine="698"/>
        <w:jc w:val="both"/>
        <w:rPr>
          <w:spacing w:val="-3"/>
        </w:rPr>
      </w:pPr>
      <w:r>
        <w:t>mostre, descrieri şi/sau fotografii a căror autenticitate trebuie să poată fi demonstrată în cazul în care autoritatea contractantă solicită acest lucru;</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29" w:firstLine="698"/>
        <w:jc w:val="both"/>
        <w:rPr>
          <w:spacing w:val="-6"/>
        </w:rPr>
      </w:pPr>
      <w:r>
        <w:t xml:space="preserve">informaţii referitoare la studiile, pregătirea profesională şi calificarea personalului de conducere, precum şi ale persoanelor responsabile pentru îndeplinirea contractului </w:t>
      </w:r>
      <w:r>
        <w:rPr>
          <w:b/>
          <w:bCs/>
        </w:rPr>
        <w:t xml:space="preserve">conform Anexei nr. </w:t>
      </w:r>
      <w:r w:rsidR="000D2B61">
        <w:t>14</w:t>
      </w:r>
      <w:r>
        <w:t xml:space="preserve"> </w:t>
      </w:r>
      <w:r>
        <w:rPr>
          <w:i/>
          <w:iCs/>
        </w:rPr>
        <w:t>{după caz);</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36" w:firstLine="698"/>
        <w:jc w:val="both"/>
        <w:rPr>
          <w:spacing w:val="-10"/>
        </w:rPr>
      </w:pPr>
      <w:r>
        <w:t xml:space="preserve">declaraţia referitoare la efectivele medii anuale ale personalului angajat şi ale cadrelor de conducere în ultimii 3 ani, conform </w:t>
      </w:r>
      <w:r>
        <w:rPr>
          <w:b/>
          <w:bCs/>
        </w:rPr>
        <w:t>Anexei nr. 1</w:t>
      </w:r>
      <w:r w:rsidR="000D2B61">
        <w:rPr>
          <w:b/>
          <w:bCs/>
        </w:rPr>
        <w:t>4</w:t>
      </w:r>
      <w:r>
        <w:rPr>
          <w:b/>
          <w:bCs/>
        </w:rPr>
        <w:t xml:space="preserve"> </w:t>
      </w:r>
      <w:r>
        <w:rPr>
          <w:i/>
          <w:iCs/>
        </w:rPr>
        <w:t>{după caz);</w:t>
      </w:r>
    </w:p>
    <w:p w:rsidR="00667731" w:rsidRDefault="00667731" w:rsidP="00667731">
      <w:pPr>
        <w:shd w:val="clear" w:color="auto" w:fill="FFFFFF"/>
        <w:tabs>
          <w:tab w:val="left" w:pos="1051"/>
        </w:tabs>
        <w:spacing w:line="274" w:lineRule="exact"/>
        <w:ind w:left="7" w:right="36" w:firstLine="713"/>
        <w:jc w:val="both"/>
      </w:pPr>
      <w:r>
        <w:rPr>
          <w:spacing w:val="-11"/>
        </w:rPr>
        <w:t>8)</w:t>
      </w:r>
      <w:r>
        <w:tab/>
        <w:t>informaţii referitoare la utilajele, instalaţiile, echipamentele tehnice de care dispune</w:t>
      </w:r>
      <w:r>
        <w:br/>
        <w:t xml:space="preserve">operatorul economic pentru îndeplinirea corespunzătoare al contractului de bunuri/servicii </w:t>
      </w:r>
      <w:r>
        <w:rPr>
          <w:b/>
          <w:bCs/>
        </w:rPr>
        <w:lastRenderedPageBreak/>
        <w:t>conform</w:t>
      </w:r>
      <w:r>
        <w:rPr>
          <w:b/>
          <w:bCs/>
        </w:rPr>
        <w:br/>
        <w:t xml:space="preserve">Anexei nr. 9 </w:t>
      </w:r>
      <w:r>
        <w:rPr>
          <w:i/>
          <w:iCs/>
        </w:rPr>
        <w:t>{după caz);</w:t>
      </w:r>
    </w:p>
    <w:p w:rsidR="00667731" w:rsidRDefault="00667731" w:rsidP="00667731">
      <w:pPr>
        <w:shd w:val="clear" w:color="auto" w:fill="FFFFFF"/>
        <w:tabs>
          <w:tab w:val="left" w:pos="979"/>
        </w:tabs>
        <w:spacing w:line="274" w:lineRule="exact"/>
        <w:ind w:left="14" w:right="22" w:firstLine="706"/>
        <w:jc w:val="both"/>
      </w:pPr>
      <w:r>
        <w:rPr>
          <w:spacing w:val="-11"/>
        </w:rPr>
        <w:t>9)</w:t>
      </w:r>
      <w:r>
        <w:tab/>
        <w:t>informaţii privind partea din contract pe care operatorul economic are, eventual, intenţia să</w:t>
      </w:r>
      <w:r>
        <w:br/>
      </w:r>
      <w:r>
        <w:rPr>
          <w:spacing w:val="-1"/>
        </w:rPr>
        <w:t xml:space="preserve">o subcontracteze, </w:t>
      </w:r>
      <w:r>
        <w:rPr>
          <w:b/>
          <w:bCs/>
          <w:spacing w:val="-1"/>
        </w:rPr>
        <w:t>conform Anexei nr. 1</w:t>
      </w:r>
      <w:r w:rsidR="000D2B61">
        <w:rPr>
          <w:b/>
          <w:bCs/>
          <w:spacing w:val="-1"/>
        </w:rPr>
        <w:t>5</w:t>
      </w:r>
      <w:r>
        <w:rPr>
          <w:b/>
          <w:bCs/>
          <w:spacing w:val="-1"/>
        </w:rPr>
        <w:t xml:space="preserve">. </w:t>
      </w:r>
      <w:r>
        <w:rPr>
          <w:spacing w:val="-1"/>
        </w:rPr>
        <w:t xml:space="preserve">De asemenea, urmează a fi ataşat/ataşate la </w:t>
      </w:r>
      <w:r>
        <w:rPr>
          <w:b/>
          <w:bCs/>
          <w:spacing w:val="-1"/>
        </w:rPr>
        <w:t>Anexa nr. 11,</w:t>
      </w:r>
      <w:r>
        <w:rPr>
          <w:b/>
          <w:bCs/>
          <w:spacing w:val="-1"/>
        </w:rPr>
        <w:br/>
      </w:r>
      <w:r>
        <w:t>copia/copiile contractului/contractelor încheiat/încheiate cu subatreprenorii.</w:t>
      </w:r>
    </w:p>
    <w:p w:rsidR="00667731" w:rsidRDefault="00667731" w:rsidP="00997DB1">
      <w:pPr>
        <w:widowControl w:val="0"/>
        <w:numPr>
          <w:ilvl w:val="0"/>
          <w:numId w:val="36"/>
        </w:numPr>
        <w:shd w:val="clear" w:color="auto" w:fill="FFFFFF"/>
        <w:tabs>
          <w:tab w:val="left" w:pos="1094"/>
        </w:tabs>
        <w:autoSpaceDE w:val="0"/>
        <w:autoSpaceDN w:val="0"/>
        <w:adjustRightInd w:val="0"/>
        <w:spacing w:before="274" w:line="274" w:lineRule="exact"/>
        <w:ind w:left="7" w:right="14" w:firstLine="706"/>
        <w:jc w:val="both"/>
        <w:rPr>
          <w:spacing w:val="-5"/>
        </w:rPr>
      </w:pPr>
      <w: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w:t>
      </w:r>
    </w:p>
    <w:p w:rsidR="00667731" w:rsidRDefault="00667731" w:rsidP="00997DB1">
      <w:pPr>
        <w:widowControl w:val="0"/>
        <w:numPr>
          <w:ilvl w:val="0"/>
          <w:numId w:val="36"/>
        </w:numPr>
        <w:shd w:val="clear" w:color="auto" w:fill="FFFFFF"/>
        <w:tabs>
          <w:tab w:val="left" w:pos="1094"/>
        </w:tabs>
        <w:autoSpaceDE w:val="0"/>
        <w:autoSpaceDN w:val="0"/>
        <w:adjustRightInd w:val="0"/>
        <w:spacing w:before="122" w:line="274" w:lineRule="exact"/>
        <w:ind w:left="7" w:right="14" w:firstLine="706"/>
        <w:jc w:val="both"/>
        <w:rPr>
          <w:spacing w:val="-6"/>
        </w:rPr>
      </w:pPr>
      <w:r>
        <w:t>Operatorul economic urmează să prezinte, în cazul solicitării din partea autorităţii contactante, documente şi certificate emise de organisme independente, prin care se atestă calitatea şi conformitatea bunurilor/serviciilor propuse.</w:t>
      </w:r>
    </w:p>
    <w:p w:rsidR="00667731" w:rsidRDefault="00667731" w:rsidP="00997DB1">
      <w:pPr>
        <w:widowControl w:val="0"/>
        <w:numPr>
          <w:ilvl w:val="0"/>
          <w:numId w:val="36"/>
        </w:numPr>
        <w:shd w:val="clear" w:color="auto" w:fill="FFFFFF"/>
        <w:tabs>
          <w:tab w:val="left" w:pos="1094"/>
        </w:tabs>
        <w:autoSpaceDE w:val="0"/>
        <w:autoSpaceDN w:val="0"/>
        <w:adjustRightInd w:val="0"/>
        <w:spacing w:before="115" w:line="274" w:lineRule="exact"/>
        <w:ind w:left="7" w:right="7" w:firstLine="706"/>
        <w:jc w:val="both"/>
        <w:rPr>
          <w:spacing w:val="-4"/>
        </w:rPr>
      </w:pPr>
      <w:r>
        <w:t xml:space="preserve">In conformitate cu principiul recunoaşterii reciproce, autoritatea contractantă are obligaţia de a accepta certificatele echivalente emise de organismele stabilite în statele membre ale Uniunii Europene. In cazul în care operatorul economic nu deţine un certificat de calitate astfel cum este solicitat de autoritatea contractantă, aceasta din urmă are obligaţia de a accepta orice alte certificări </w:t>
      </w:r>
      <w:r>
        <w:rPr>
          <w:spacing w:val="-1"/>
        </w:rPr>
        <w:t xml:space="preserve">prezentate de operatorul economic respectiv, în măsura în care acestea confirmă asigurarea unui nivel </w:t>
      </w:r>
      <w:r>
        <w:t>corespunzător al calităţii.</w:t>
      </w:r>
    </w:p>
    <w:p w:rsidR="00667731" w:rsidRDefault="00667731" w:rsidP="00997DB1">
      <w:pPr>
        <w:widowControl w:val="0"/>
        <w:numPr>
          <w:ilvl w:val="0"/>
          <w:numId w:val="36"/>
        </w:numPr>
        <w:shd w:val="clear" w:color="auto" w:fill="FFFFFF"/>
        <w:tabs>
          <w:tab w:val="left" w:pos="1094"/>
        </w:tabs>
        <w:autoSpaceDE w:val="0"/>
        <w:autoSpaceDN w:val="0"/>
        <w:adjustRightInd w:val="0"/>
        <w:spacing w:before="115" w:line="274" w:lineRule="exact"/>
        <w:ind w:left="7" w:firstLine="706"/>
        <w:jc w:val="both"/>
        <w:rPr>
          <w:spacing w:val="-4"/>
        </w:rPr>
      </w:pPr>
      <w:r>
        <w:t xml:space="preserve">In conformitate cu principiul recunoaşterii reciproce, autoritatea contractantă are obligaţia de a accepta certificatele echivalente emise de organismele stabilite în statele membre ale Uniunii Europene. In cazul în care operatorul economic nu deţine un certificat de mediu astfel cum este solicitat de autoritatea contractantă, aceasta din urmă are obligaţia de a accepta orice alte certificări </w:t>
      </w:r>
      <w:r>
        <w:rPr>
          <w:spacing w:val="-1"/>
        </w:rPr>
        <w:t xml:space="preserve">prezentate de operatorul economic respectiv, în măsura în care acestea confirmă asigurarea unui nivel </w:t>
      </w:r>
      <w:r>
        <w:t>corespunzător al protecţiei mediului.</w:t>
      </w:r>
    </w:p>
    <w:p w:rsidR="00667731" w:rsidRDefault="00667731" w:rsidP="00997DB1">
      <w:pPr>
        <w:widowControl w:val="0"/>
        <w:numPr>
          <w:ilvl w:val="0"/>
          <w:numId w:val="36"/>
        </w:numPr>
        <w:shd w:val="clear" w:color="auto" w:fill="FFFFFF"/>
        <w:tabs>
          <w:tab w:val="left" w:pos="1094"/>
        </w:tabs>
        <w:autoSpaceDE w:val="0"/>
        <w:autoSpaceDN w:val="0"/>
        <w:adjustRightInd w:val="0"/>
        <w:spacing w:before="122" w:line="274" w:lineRule="exact"/>
        <w:ind w:left="7" w:right="7" w:firstLine="706"/>
        <w:jc w:val="both"/>
        <w:rPr>
          <w:spacing w:val="-6"/>
        </w:rPr>
      </w:pPr>
      <w:r>
        <w:t>In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rsidR="00667731" w:rsidRDefault="00667731" w:rsidP="00997DB1">
      <w:pPr>
        <w:widowControl w:val="0"/>
        <w:numPr>
          <w:ilvl w:val="0"/>
          <w:numId w:val="36"/>
        </w:numPr>
        <w:shd w:val="clear" w:color="auto" w:fill="FFFFFF"/>
        <w:tabs>
          <w:tab w:val="left" w:pos="1094"/>
        </w:tabs>
        <w:autoSpaceDE w:val="0"/>
        <w:autoSpaceDN w:val="0"/>
        <w:adjustRightInd w:val="0"/>
        <w:spacing w:before="115" w:line="274" w:lineRule="exact"/>
        <w:ind w:left="7" w:right="7" w:firstLine="706"/>
        <w:jc w:val="both"/>
        <w:rPr>
          <w:spacing w:val="-4"/>
        </w:rPr>
      </w:pPr>
      <w:r>
        <w:rPr>
          <w:spacing w:val="-1"/>
        </w:rPr>
        <w:t xml:space="preserve">In ceea ce priveşte criteriile privind cifra de afaceri, în cazul unei asocieri, cifra de afaceri </w:t>
      </w:r>
      <w:r>
        <w:t>medie anuală luată în considerare este valoarea generală, rezultată prin însumarea cifrelor de afaceri medii anuale corespunzătoare fiecărui membru al asocierii.</w:t>
      </w:r>
    </w:p>
    <w:p w:rsidR="00667731" w:rsidRDefault="00667731" w:rsidP="00997DB1">
      <w:pPr>
        <w:widowControl w:val="0"/>
        <w:numPr>
          <w:ilvl w:val="0"/>
          <w:numId w:val="36"/>
        </w:numPr>
        <w:shd w:val="clear" w:color="auto" w:fill="FFFFFF"/>
        <w:tabs>
          <w:tab w:val="left" w:pos="1094"/>
        </w:tabs>
        <w:autoSpaceDE w:val="0"/>
        <w:autoSpaceDN w:val="0"/>
        <w:adjustRightInd w:val="0"/>
        <w:spacing w:before="108" w:line="281" w:lineRule="exact"/>
        <w:ind w:left="7" w:firstLine="706"/>
        <w:jc w:val="both"/>
        <w:rPr>
          <w:spacing w:val="-4"/>
        </w:rPr>
      </w:pPr>
      <w:r>
        <w:t>In ceea ce priveşte experienţa, pentru a se califica conform cerinţelor stabilite, asociaţiile trebuie să demonstreze o experienţă proporţională sarcinilor ce revin fiecărui asociat.</w:t>
      </w:r>
    </w:p>
    <w:p w:rsidR="00667731" w:rsidRDefault="00667731" w:rsidP="00667731">
      <w:pPr>
        <w:shd w:val="clear" w:color="auto" w:fill="FFFFFF"/>
        <w:tabs>
          <w:tab w:val="left" w:pos="1145"/>
        </w:tabs>
        <w:spacing w:line="274" w:lineRule="exact"/>
        <w:ind w:left="14" w:right="180" w:firstLine="698"/>
        <w:jc w:val="both"/>
      </w:pPr>
      <w:r>
        <w:rPr>
          <w:b/>
          <w:bCs/>
          <w:spacing w:val="-5"/>
        </w:rPr>
        <w:t>33.</w:t>
      </w:r>
      <w:r>
        <w:rPr>
          <w:b/>
          <w:bCs/>
        </w:rPr>
        <w:tab/>
      </w:r>
      <w:r>
        <w:t>Capacitatea economică şi financiară, cât şi capacitatea tehnică şi/sau profesională a</w:t>
      </w:r>
      <w:r>
        <w:br/>
        <w:t>ofertantului/candidatului poate fi susţinută, pentru îndeplinirea unui contract, şi de o altă persoană,</w:t>
      </w:r>
      <w:r>
        <w:br/>
        <w:t>indiferent de natura relaţiilor juridice existente între ofertant/candidat şi persoana respectivă.</w:t>
      </w:r>
    </w:p>
    <w:p w:rsidR="00667731" w:rsidRDefault="00667731" w:rsidP="00667731">
      <w:pPr>
        <w:shd w:val="clear" w:color="auto" w:fill="FFFFFF"/>
        <w:tabs>
          <w:tab w:val="left" w:pos="1073"/>
        </w:tabs>
        <w:spacing w:before="122" w:line="274" w:lineRule="exact"/>
        <w:ind w:right="180" w:firstLine="706"/>
        <w:jc w:val="both"/>
      </w:pPr>
      <w:r>
        <w:rPr>
          <w:spacing w:val="-5"/>
        </w:rPr>
        <w:t>34.</w:t>
      </w:r>
      <w:r>
        <w:tab/>
        <w:t>In cazul în care ofertantul/candidatul îşi demonstrează capacitatea economică şi financiară</w:t>
      </w:r>
      <w:r>
        <w:br/>
        <w:t>cât şi capacitatea tehnică şi/sau profesională invocând şi susţinerea acordată, în conformitate cu</w:t>
      </w:r>
      <w:r>
        <w:br/>
        <w:t xml:space="preserve">prevederile pct. 26 de către o altă persoană, acesta are obligaţia de </w:t>
      </w:r>
      <w:r>
        <w:rPr>
          <w:b/>
          <w:bCs/>
        </w:rPr>
        <w:t xml:space="preserve">a </w:t>
      </w:r>
      <w:r>
        <w:t>dovedi susţinerea de care</w:t>
      </w:r>
      <w:r>
        <w:br/>
        <w:t>beneficiază prin prezentarea în formă scrisă a unui angajament ferm al persoanei respective, încheiat</w:t>
      </w:r>
      <w:r>
        <w:br/>
      </w:r>
      <w:r>
        <w:lastRenderedPageBreak/>
        <w:t xml:space="preserve">în formă autentică </w:t>
      </w:r>
      <w:r>
        <w:rPr>
          <w:b/>
          <w:bCs/>
        </w:rPr>
        <w:t>(conform Anexelor nr. 1</w:t>
      </w:r>
      <w:r w:rsidR="000D2B61">
        <w:rPr>
          <w:b/>
          <w:bCs/>
        </w:rPr>
        <w:t>6</w:t>
      </w:r>
      <w:r>
        <w:rPr>
          <w:b/>
          <w:bCs/>
        </w:rPr>
        <w:t xml:space="preserve"> şi nr. 1</w:t>
      </w:r>
      <w:r w:rsidR="000D2B61">
        <w:rPr>
          <w:b/>
          <w:bCs/>
        </w:rPr>
        <w:t>8</w:t>
      </w:r>
      <w:r>
        <w:rPr>
          <w:b/>
          <w:bCs/>
        </w:rPr>
        <w:t xml:space="preserve">) </w:t>
      </w:r>
      <w:r>
        <w:rPr>
          <w:i/>
          <w:iCs/>
        </w:rPr>
        <w:t xml:space="preserve">(după caz) </w:t>
      </w:r>
      <w:r>
        <w:t>şi declaraţiile terţului susţinător</w:t>
      </w:r>
      <w:r>
        <w:br/>
        <w:t xml:space="preserve">financiar şi terţului susţinător tehnic şi profesional </w:t>
      </w:r>
      <w:r>
        <w:rPr>
          <w:b/>
          <w:bCs/>
        </w:rPr>
        <w:t xml:space="preserve">(Anexele nr. </w:t>
      </w:r>
      <w:r>
        <w:t>1</w:t>
      </w:r>
      <w:r w:rsidR="000D2B61">
        <w:t>7</w:t>
      </w:r>
      <w:r>
        <w:t xml:space="preserve">, </w:t>
      </w:r>
      <w:r>
        <w:rPr>
          <w:b/>
          <w:bCs/>
        </w:rPr>
        <w:t xml:space="preserve">nr. </w:t>
      </w:r>
      <w:r w:rsidR="000D2B61">
        <w:t>19</w:t>
      </w:r>
      <w:r>
        <w:t xml:space="preserve"> şi </w:t>
      </w:r>
      <w:r>
        <w:rPr>
          <w:b/>
          <w:bCs/>
        </w:rPr>
        <w:t xml:space="preserve">nr. </w:t>
      </w:r>
      <w:r w:rsidR="000D2B61">
        <w:t>20</w:t>
      </w:r>
      <w:r>
        <w:t xml:space="preserve">) </w:t>
      </w:r>
      <w:r>
        <w:rPr>
          <w:i/>
          <w:iCs/>
        </w:rPr>
        <w:t xml:space="preserve">(după caz), </w:t>
      </w:r>
      <w:r>
        <w:t>prin</w:t>
      </w:r>
      <w:r>
        <w:br/>
        <w:t>care această persoană confirmă faptul că pune la dispoziţia ofertantului/candidatului resursele</w:t>
      </w:r>
      <w:r>
        <w:br/>
        <w:t>financiare cât şi resurse tehnice şi profesionale invocate.</w:t>
      </w:r>
    </w:p>
    <w:p w:rsidR="00667731" w:rsidRDefault="00667731" w:rsidP="00667731">
      <w:pPr>
        <w:shd w:val="clear" w:color="auto" w:fill="FFFFFF"/>
        <w:spacing w:before="122" w:line="274" w:lineRule="exact"/>
        <w:ind w:left="14" w:right="187" w:firstLine="698"/>
        <w:jc w:val="both"/>
      </w:pPr>
      <w:r>
        <w:t>Prezentarea angajamentului se face la solicitarea autorităţii contractante odată ce a fost declarat în DUAE.</w:t>
      </w:r>
    </w:p>
    <w:p w:rsidR="00667731" w:rsidRDefault="00667731" w:rsidP="00667731">
      <w:pPr>
        <w:shd w:val="clear" w:color="auto" w:fill="FFFFFF"/>
        <w:spacing w:before="108" w:line="281" w:lineRule="exact"/>
        <w:ind w:left="7" w:right="187" w:firstLine="698"/>
        <w:jc w:val="both"/>
      </w:pPr>
      <w:r>
        <w:t>Persoana care asigură susţinerea financiară cât şi tehnică şi profesională trebuie să îndeplinească criteriile de selecţie relevante şi nu trebuie să se afle în niciuna dintre situaţiile prevăzute la pct. 15 şi pct. 16 care determină excluderea din procedura de atribuire.</w:t>
      </w:r>
    </w:p>
    <w:p w:rsidR="00667731" w:rsidRDefault="00667731" w:rsidP="00667731">
      <w:pPr>
        <w:shd w:val="clear" w:color="auto" w:fill="FFFFFF"/>
        <w:tabs>
          <w:tab w:val="left" w:pos="1130"/>
        </w:tabs>
        <w:spacing w:before="115"/>
        <w:ind w:left="706"/>
        <w:rPr>
          <w:b/>
          <w:bCs/>
        </w:rPr>
      </w:pPr>
      <w:r>
        <w:rPr>
          <w:b/>
          <w:bCs/>
          <w:spacing w:val="-3"/>
        </w:rPr>
        <w:t>35.</w:t>
      </w:r>
      <w:r>
        <w:rPr>
          <w:b/>
          <w:bCs/>
        </w:rPr>
        <w:tab/>
        <w:t>Lista şi specificaţiile tehnice al bunurilor solicitate:</w:t>
      </w:r>
    </w:p>
    <w:tbl>
      <w:tblPr>
        <w:tblW w:w="10339" w:type="dxa"/>
        <w:tblInd w:w="-455" w:type="dxa"/>
        <w:tblLayout w:type="fixed"/>
        <w:tblLook w:val="00A0" w:firstRow="1" w:lastRow="0" w:firstColumn="1" w:lastColumn="0" w:noHBand="0" w:noVBand="0"/>
      </w:tblPr>
      <w:tblGrid>
        <w:gridCol w:w="533"/>
        <w:gridCol w:w="1285"/>
        <w:gridCol w:w="2129"/>
        <w:gridCol w:w="989"/>
        <w:gridCol w:w="870"/>
        <w:gridCol w:w="141"/>
        <w:gridCol w:w="135"/>
        <w:gridCol w:w="2705"/>
        <w:gridCol w:w="1552"/>
      </w:tblGrid>
      <w:tr w:rsidR="0001110B" w:rsidRPr="0001110B" w:rsidTr="0001110B">
        <w:trPr>
          <w:trHeight w:val="567"/>
        </w:trPr>
        <w:tc>
          <w:tcPr>
            <w:tcW w:w="533" w:type="dxa"/>
            <w:tcBorders>
              <w:top w:val="single" w:sz="4" w:space="0" w:color="auto"/>
              <w:left w:val="single" w:sz="4" w:space="0" w:color="auto"/>
              <w:bottom w:val="single" w:sz="4" w:space="0" w:color="auto"/>
              <w:right w:val="single" w:sz="4" w:space="0" w:color="auto"/>
            </w:tcBorders>
            <w:shd w:val="clear" w:color="auto" w:fill="D9D9D9"/>
            <w:vAlign w:val="center"/>
          </w:tcPr>
          <w:p w:rsidR="0001110B" w:rsidRPr="0001110B" w:rsidRDefault="0001110B" w:rsidP="0001110B">
            <w:pPr>
              <w:spacing w:before="120"/>
              <w:jc w:val="center"/>
              <w:rPr>
                <w:rFonts w:eastAsia="SimSun"/>
                <w:b/>
                <w:noProof w:val="0"/>
                <w:sz w:val="20"/>
                <w:szCs w:val="20"/>
                <w:lang w:val="ru-RU" w:eastAsia="ru-RU"/>
              </w:rPr>
            </w:pPr>
            <w:r w:rsidRPr="0001110B">
              <w:rPr>
                <w:rFonts w:eastAsia="SimSun"/>
                <w:b/>
                <w:noProof w:val="0"/>
                <w:sz w:val="20"/>
                <w:szCs w:val="20"/>
                <w:lang w:val="ru-RU" w:eastAsia="ru-RU"/>
              </w:rPr>
              <w:t>Nr. d/o</w:t>
            </w:r>
          </w:p>
        </w:tc>
        <w:tc>
          <w:tcPr>
            <w:tcW w:w="1285" w:type="dxa"/>
            <w:tcBorders>
              <w:top w:val="single" w:sz="4" w:space="0" w:color="auto"/>
              <w:left w:val="single" w:sz="4" w:space="0" w:color="auto"/>
              <w:bottom w:val="single" w:sz="4" w:space="0" w:color="auto"/>
              <w:right w:val="single" w:sz="4" w:space="0" w:color="auto"/>
            </w:tcBorders>
            <w:shd w:val="clear" w:color="auto" w:fill="D9D9D9"/>
            <w:vAlign w:val="center"/>
          </w:tcPr>
          <w:p w:rsidR="0001110B" w:rsidRPr="0001110B" w:rsidRDefault="0001110B" w:rsidP="0001110B">
            <w:pPr>
              <w:spacing w:before="120"/>
              <w:jc w:val="center"/>
              <w:rPr>
                <w:rFonts w:eastAsia="SimSun"/>
                <w:b/>
                <w:noProof w:val="0"/>
                <w:sz w:val="20"/>
                <w:szCs w:val="20"/>
                <w:lang w:val="ru-RU" w:eastAsia="ru-RU"/>
              </w:rPr>
            </w:pPr>
            <w:r w:rsidRPr="0001110B">
              <w:rPr>
                <w:rFonts w:eastAsia="SimSun"/>
                <w:b/>
                <w:noProof w:val="0"/>
                <w:sz w:val="20"/>
                <w:szCs w:val="20"/>
                <w:lang w:val="ru-RU" w:eastAsia="ru-RU"/>
              </w:rPr>
              <w:t>Cod CPV</w:t>
            </w:r>
          </w:p>
        </w:tc>
        <w:tc>
          <w:tcPr>
            <w:tcW w:w="2129" w:type="dxa"/>
            <w:tcBorders>
              <w:top w:val="single" w:sz="4" w:space="0" w:color="auto"/>
              <w:left w:val="single" w:sz="4" w:space="0" w:color="auto"/>
              <w:bottom w:val="single" w:sz="4" w:space="0" w:color="auto"/>
              <w:right w:val="single" w:sz="4" w:space="0" w:color="auto"/>
            </w:tcBorders>
            <w:shd w:val="clear" w:color="auto" w:fill="D9D9D9"/>
            <w:vAlign w:val="center"/>
          </w:tcPr>
          <w:p w:rsidR="0001110B" w:rsidRPr="0001110B" w:rsidRDefault="0001110B" w:rsidP="0001110B">
            <w:pPr>
              <w:spacing w:before="120"/>
              <w:jc w:val="center"/>
              <w:rPr>
                <w:rFonts w:eastAsia="SimSun"/>
                <w:b/>
                <w:noProof w:val="0"/>
                <w:sz w:val="20"/>
                <w:szCs w:val="20"/>
                <w:lang w:val="pt-BR" w:eastAsia="ru-RU"/>
              </w:rPr>
            </w:pPr>
            <w:r w:rsidRPr="0001110B">
              <w:rPr>
                <w:rFonts w:eastAsia="SimSun"/>
                <w:b/>
                <w:noProof w:val="0"/>
                <w:sz w:val="20"/>
                <w:szCs w:val="20"/>
                <w:lang w:val="pt-BR" w:eastAsia="ru-RU"/>
              </w:rPr>
              <w:t>Denumirea bunurilor/serviciilor/lucrărilor solicitate</w:t>
            </w:r>
          </w:p>
        </w:tc>
        <w:tc>
          <w:tcPr>
            <w:tcW w:w="989" w:type="dxa"/>
            <w:tcBorders>
              <w:top w:val="single" w:sz="4" w:space="0" w:color="auto"/>
              <w:left w:val="single" w:sz="4" w:space="0" w:color="auto"/>
              <w:bottom w:val="single" w:sz="4" w:space="0" w:color="auto"/>
              <w:right w:val="single" w:sz="4" w:space="0" w:color="auto"/>
            </w:tcBorders>
            <w:shd w:val="clear" w:color="auto" w:fill="D9D9D9"/>
            <w:vAlign w:val="center"/>
          </w:tcPr>
          <w:p w:rsidR="0001110B" w:rsidRPr="0001110B" w:rsidRDefault="0001110B" w:rsidP="0001110B">
            <w:pPr>
              <w:spacing w:before="120"/>
              <w:jc w:val="center"/>
              <w:rPr>
                <w:rFonts w:eastAsia="SimSun"/>
                <w:b/>
                <w:noProof w:val="0"/>
                <w:sz w:val="20"/>
                <w:szCs w:val="20"/>
                <w:lang w:val="ru-RU" w:eastAsia="ru-RU"/>
              </w:rPr>
            </w:pPr>
            <w:r w:rsidRPr="0001110B">
              <w:rPr>
                <w:rFonts w:eastAsia="SimSun"/>
                <w:b/>
                <w:noProof w:val="0"/>
                <w:sz w:val="20"/>
                <w:szCs w:val="20"/>
                <w:lang w:val="ru-RU" w:eastAsia="ru-RU"/>
              </w:rPr>
              <w:t>Unitatea de măsură</w:t>
            </w:r>
          </w:p>
        </w:tc>
        <w:tc>
          <w:tcPr>
            <w:tcW w:w="1011"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01110B" w:rsidRPr="0001110B" w:rsidRDefault="0001110B" w:rsidP="0001110B">
            <w:pPr>
              <w:spacing w:before="120"/>
              <w:jc w:val="center"/>
              <w:rPr>
                <w:rFonts w:eastAsia="SimSun"/>
                <w:b/>
                <w:noProof w:val="0"/>
                <w:sz w:val="20"/>
                <w:szCs w:val="20"/>
                <w:lang w:val="ru-RU" w:eastAsia="ru-RU"/>
              </w:rPr>
            </w:pPr>
            <w:r w:rsidRPr="0001110B">
              <w:rPr>
                <w:rFonts w:eastAsia="SimSun"/>
                <w:b/>
                <w:noProof w:val="0"/>
                <w:sz w:val="20"/>
                <w:szCs w:val="20"/>
                <w:lang w:val="ru-RU" w:eastAsia="ru-RU"/>
              </w:rPr>
              <w:t>Cantitatea</w:t>
            </w:r>
          </w:p>
        </w:tc>
        <w:tc>
          <w:tcPr>
            <w:tcW w:w="284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01110B" w:rsidRPr="0001110B" w:rsidRDefault="0001110B" w:rsidP="0001110B">
            <w:pPr>
              <w:spacing w:before="120"/>
              <w:jc w:val="center"/>
              <w:rPr>
                <w:rFonts w:eastAsia="SimSun"/>
                <w:b/>
                <w:noProof w:val="0"/>
                <w:sz w:val="20"/>
                <w:szCs w:val="20"/>
                <w:lang w:val="en-US" w:eastAsia="ru-RU"/>
              </w:rPr>
            </w:pPr>
            <w:r w:rsidRPr="0001110B">
              <w:rPr>
                <w:rFonts w:eastAsia="SimSun"/>
                <w:b/>
                <w:noProof w:val="0"/>
                <w:sz w:val="20"/>
                <w:szCs w:val="20"/>
                <w:lang w:val="en-US" w:eastAsia="ru-RU"/>
              </w:rPr>
              <w:t>Specificarea tehnică deplină solicitată, Standarde de referin</w:t>
            </w:r>
            <w:r w:rsidRPr="0001110B">
              <w:rPr>
                <w:rFonts w:ascii="Tahoma" w:eastAsia="SimSun" w:hAnsi="Tahoma" w:cs="Tahoma"/>
                <w:b/>
                <w:noProof w:val="0"/>
                <w:sz w:val="20"/>
                <w:szCs w:val="20"/>
                <w:lang w:val="en-US" w:eastAsia="ru-RU"/>
              </w:rPr>
              <w:t>ț</w:t>
            </w:r>
            <w:r w:rsidRPr="0001110B">
              <w:rPr>
                <w:rFonts w:eastAsia="SimSun"/>
                <w:b/>
                <w:noProof w:val="0"/>
                <w:sz w:val="20"/>
                <w:szCs w:val="20"/>
                <w:lang w:val="en-US" w:eastAsia="ru-RU"/>
              </w:rPr>
              <w:t>ă</w:t>
            </w:r>
          </w:p>
        </w:tc>
        <w:tc>
          <w:tcPr>
            <w:tcW w:w="1552" w:type="dxa"/>
            <w:tcBorders>
              <w:top w:val="single" w:sz="4" w:space="0" w:color="auto"/>
              <w:left w:val="single" w:sz="4" w:space="0" w:color="auto"/>
              <w:bottom w:val="single" w:sz="4" w:space="0" w:color="auto"/>
              <w:right w:val="single" w:sz="4" w:space="0" w:color="auto"/>
            </w:tcBorders>
            <w:shd w:val="clear" w:color="auto" w:fill="D9D9D9"/>
          </w:tcPr>
          <w:p w:rsidR="0001110B" w:rsidRPr="0001110B" w:rsidRDefault="0001110B" w:rsidP="0001110B">
            <w:pPr>
              <w:spacing w:before="120"/>
              <w:jc w:val="center"/>
              <w:rPr>
                <w:rFonts w:eastAsia="SimSun"/>
                <w:b/>
                <w:noProof w:val="0"/>
                <w:sz w:val="20"/>
                <w:szCs w:val="20"/>
                <w:lang w:val="it-IT" w:eastAsia="ru-RU"/>
              </w:rPr>
            </w:pPr>
            <w:r w:rsidRPr="0001110B">
              <w:rPr>
                <w:rFonts w:eastAsia="SimSun"/>
                <w:b/>
                <w:noProof w:val="0"/>
                <w:sz w:val="20"/>
                <w:szCs w:val="20"/>
                <w:lang w:val="it-IT" w:eastAsia="ru-RU"/>
              </w:rPr>
              <w:t>Valoarea estimată</w:t>
            </w:r>
            <w:r w:rsidRPr="0001110B">
              <w:rPr>
                <w:rFonts w:eastAsia="SimSun"/>
                <w:b/>
                <w:noProof w:val="0"/>
                <w:sz w:val="20"/>
                <w:szCs w:val="20"/>
                <w:lang w:val="it-IT" w:eastAsia="ru-RU"/>
              </w:rPr>
              <w:br/>
              <w:t>(se va indica pentru fiecare lot în parte)</w:t>
            </w:r>
          </w:p>
        </w:tc>
      </w:tr>
      <w:tr w:rsidR="0001110B" w:rsidRPr="0001110B" w:rsidTr="0001110B">
        <w:trPr>
          <w:trHeight w:val="397"/>
        </w:trPr>
        <w:tc>
          <w:tcPr>
            <w:tcW w:w="59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val="it-IT" w:eastAsia="ru-RU"/>
              </w:rPr>
            </w:pPr>
            <w:r w:rsidRPr="0001110B">
              <w:rPr>
                <w:rFonts w:eastAsia="SimSun"/>
                <w:b/>
                <w:noProof w:val="0"/>
                <w:sz w:val="18"/>
                <w:szCs w:val="18"/>
                <w:lang w:val="it-IT" w:eastAsia="ru-RU"/>
              </w:rPr>
              <w:t>Lotul 1: Reagenţi pentru investigaţii biochimice, la analizatorul biochimic automat Selectra Pro</w:t>
            </w:r>
            <w:r w:rsidRPr="0001110B">
              <w:rPr>
                <w:rFonts w:eastAsia="SimSun"/>
                <w:b/>
                <w:noProof w:val="0"/>
                <w:sz w:val="18"/>
                <w:szCs w:val="18"/>
                <w:lang w:eastAsia="ru-RU"/>
              </w:rPr>
              <w:t xml:space="preserve"> M</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b/>
                <w:noProof w:val="0"/>
                <w:sz w:val="20"/>
                <w:szCs w:val="20"/>
                <w:lang w:val="it-IT" w:eastAsia="ru-RU"/>
              </w:rPr>
            </w:pPr>
            <w:r w:rsidRPr="0001110B">
              <w:rPr>
                <w:rFonts w:eastAsia="SimSun"/>
                <w:b/>
                <w:noProof w:val="0"/>
                <w:sz w:val="20"/>
                <w:szCs w:val="20"/>
                <w:lang w:val="it-IT" w:eastAsia="ru-RU"/>
              </w:rPr>
              <w:t>Reagenţii să dispună de certificate internaţionale ISO, CE Marca; Reagenţii să fie compatibili cu analizatorul biochimic</w:t>
            </w:r>
            <w:r w:rsidRPr="0001110B">
              <w:rPr>
                <w:rFonts w:eastAsia="SimSun"/>
                <w:b/>
                <w:noProof w:val="0"/>
                <w:sz w:val="18"/>
                <w:szCs w:val="18"/>
                <w:lang w:val="it-IT" w:eastAsia="ru-RU"/>
              </w:rPr>
              <w:t xml:space="preserve"> automat Selectra Pro</w:t>
            </w:r>
            <w:r w:rsidRPr="0001110B">
              <w:rPr>
                <w:rFonts w:eastAsia="SimSun"/>
                <w:b/>
                <w:noProof w:val="0"/>
                <w:sz w:val="18"/>
                <w:szCs w:val="18"/>
                <w:lang w:eastAsia="ru-RU"/>
              </w:rPr>
              <w:t xml:space="preserve"> M. Distribuitorul să dispună de autorizare de la producător şi de ingineri calificaţi, certificaţi de producătorul echipamentului pentru deservirea gratis a acestuia pe perioada de utilizare a reactivelor. Prezentarea mostrelor la cerinţă pentru verificarea compatibikităţii cu echipamentul. Kit-ul (setul) de mentenanţă de la producător. Mentenanţa să fie efectuată de către inginerii autorizaţi de producătorul analizatorului, inclusă în preţul ofertei</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val="it-IT"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ASAT(GOT)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val="it-IT" w:eastAsia="ru-RU"/>
              </w:rPr>
            </w:pPr>
            <w:r w:rsidRPr="0001110B">
              <w:rPr>
                <w:rFonts w:eastAsia="SimSun"/>
                <w:noProof w:val="0"/>
                <w:sz w:val="20"/>
                <w:szCs w:val="20"/>
                <w:lang w:val="it-IT"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noProof w:val="0"/>
                <w:sz w:val="22"/>
                <w:szCs w:val="22"/>
                <w:lang w:val="en-US" w:eastAsia="ru-RU"/>
              </w:rPr>
            </w:pPr>
            <w:r w:rsidRPr="0001110B">
              <w:rPr>
                <w:noProof w:val="0"/>
                <w:sz w:val="22"/>
                <w:szCs w:val="22"/>
                <w:lang w:val="en-US" w:eastAsia="ru-RU"/>
              </w:rPr>
              <w:t>2500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ascii="SansSerif" w:eastAsia="SimSun" w:hAnsi="SansSerif" w:cs="Arial"/>
                <w:noProof w:val="0"/>
                <w:color w:val="00000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ALAT (GPT)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noProof w:val="0"/>
                <w:sz w:val="22"/>
                <w:szCs w:val="22"/>
                <w:lang w:val="en-US" w:eastAsia="ru-RU"/>
              </w:rPr>
            </w:pPr>
            <w:r w:rsidRPr="0001110B">
              <w:rPr>
                <w:noProof w:val="0"/>
                <w:sz w:val="22"/>
                <w:szCs w:val="22"/>
                <w:lang w:val="en-US" w:eastAsia="ru-RU"/>
              </w:rPr>
              <w:t>2500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ascii="SansSerif" w:eastAsia="SimSun" w:hAnsi="SansSerif" w:cs="Arial"/>
                <w:noProof w:val="0"/>
                <w:color w:val="00000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Albumina cu standard (Albumin)</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noProof w:val="0"/>
                <w:sz w:val="22"/>
                <w:szCs w:val="22"/>
                <w:lang w:val="ru-RU" w:eastAsia="ru-RU"/>
              </w:rPr>
            </w:pPr>
            <w:r w:rsidRPr="0001110B">
              <w:rPr>
                <w:noProof w:val="0"/>
                <w:sz w:val="22"/>
                <w:szCs w:val="22"/>
                <w:lang w:val="ru-RU" w:eastAsia="ru-RU"/>
              </w:rPr>
              <w:t>1250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100,00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ascii="SansSerif" w:eastAsia="SimSun" w:hAnsi="SansSerif" w:cs="Arial"/>
                <w:noProof w:val="0"/>
                <w:color w:val="00000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Alfa-Amilaza (alfa- amylase)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ru-RU" w:eastAsia="ru-RU"/>
              </w:rPr>
              <w:t>2100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50,0 pînă la 100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Bilirubina totală</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val="it-IT" w:eastAsia="ru-RU"/>
              </w:rPr>
            </w:pPr>
            <w:r w:rsidRPr="0001110B">
              <w:rPr>
                <w:rFonts w:eastAsia="SimSun"/>
                <w:noProof w:val="0"/>
                <w:sz w:val="20"/>
                <w:szCs w:val="20"/>
                <w:lang w:val="it-IT"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ru-RU" w:eastAsia="ru-RU"/>
              </w:rPr>
              <w:t>2000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Calciu cu standard (Calcium)</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ru-RU" w:eastAsia="ru-RU"/>
              </w:rPr>
              <w:t>1000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Creatinina cu standard (Creatinine)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en-US" w:eastAsia="ru-RU"/>
              </w:rPr>
            </w:pPr>
            <w:r w:rsidRPr="0001110B">
              <w:rPr>
                <w:rFonts w:ascii="Arial" w:hAnsi="Arial" w:cs="Arial"/>
                <w:noProof w:val="0"/>
                <w:sz w:val="20"/>
                <w:szCs w:val="20"/>
                <w:lang w:val="en-US" w:eastAsia="ru-RU"/>
              </w:rPr>
              <w:t>4000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100,00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Glucoza cu standard (Glucose)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en-US" w:eastAsia="ru-RU"/>
              </w:rPr>
              <w:t>4</w:t>
            </w:r>
            <w:r w:rsidRPr="0001110B">
              <w:rPr>
                <w:rFonts w:ascii="Arial" w:hAnsi="Arial" w:cs="Arial"/>
                <w:noProof w:val="0"/>
                <w:sz w:val="20"/>
                <w:szCs w:val="20"/>
                <w:lang w:val="ru-RU" w:eastAsia="ru-RU"/>
              </w:rPr>
              <w:t>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200,0 pînă la 250,0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Fier (Iron) cu standard</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val="it-IT" w:eastAsia="ru-RU"/>
              </w:rPr>
            </w:pPr>
            <w:r w:rsidRPr="0001110B">
              <w:rPr>
                <w:rFonts w:eastAsia="SimSun"/>
                <w:noProof w:val="0"/>
                <w:sz w:val="20"/>
                <w:szCs w:val="20"/>
                <w:lang w:val="it-IT"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en-US" w:eastAsia="ru-RU"/>
              </w:rPr>
              <w:t>25</w:t>
            </w:r>
            <w:r w:rsidRPr="0001110B">
              <w:rPr>
                <w:rFonts w:ascii="Arial" w:hAnsi="Arial" w:cs="Arial"/>
                <w:noProof w:val="0"/>
                <w:sz w:val="20"/>
                <w:szCs w:val="20"/>
                <w:lang w:val="ru-RU" w:eastAsia="ru-RU"/>
              </w:rPr>
              <w:t>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10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 xml:space="preserve"> Bilirubina directa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ru-RU" w:eastAsia="ru-RU"/>
              </w:rPr>
              <w:t>1750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Flacoane cu volum de la 100,0 pana la 125,0</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lastRenderedPageBreak/>
              <w:t>11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 xml:space="preserve">Proteina cu standard Totală (Total Protein)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ru-RU" w:eastAsia="ru-RU"/>
              </w:rPr>
              <w:t>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100,0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12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Trigliceride cu standard (Triglicerides)</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ru-RU" w:eastAsia="ru-RU"/>
              </w:rPr>
              <w:t>600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20,0 pînă la 50,0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13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 xml:space="preserve">Uree ( Urea) cu standard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val="it-IT" w:eastAsia="ru-RU"/>
              </w:rPr>
            </w:pPr>
            <w:r w:rsidRPr="0001110B">
              <w:rPr>
                <w:rFonts w:eastAsia="SimSun"/>
                <w:noProof w:val="0"/>
                <w:sz w:val="20"/>
                <w:szCs w:val="20"/>
                <w:lang w:val="it-IT"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en-US" w:eastAsia="ru-RU"/>
              </w:rPr>
              <w:t>2</w:t>
            </w:r>
            <w:r w:rsidRPr="0001110B">
              <w:rPr>
                <w:rFonts w:ascii="Arial" w:hAnsi="Arial" w:cs="Arial"/>
                <w:noProof w:val="0"/>
                <w:sz w:val="20"/>
                <w:szCs w:val="20"/>
                <w:lang w:val="ru-RU" w:eastAsia="ru-RU"/>
              </w:rPr>
              <w:t>5</w:t>
            </w:r>
            <w:r w:rsidRPr="0001110B">
              <w:rPr>
                <w:rFonts w:ascii="Arial" w:hAnsi="Arial" w:cs="Arial"/>
                <w:noProof w:val="0"/>
                <w:sz w:val="20"/>
                <w:szCs w:val="20"/>
                <w:lang w:val="en-US" w:eastAsia="ru-RU"/>
              </w:rPr>
              <w:t>0</w:t>
            </w:r>
            <w:r w:rsidRPr="0001110B">
              <w:rPr>
                <w:rFonts w:ascii="Arial" w:hAnsi="Arial" w:cs="Arial"/>
                <w:noProof w:val="0"/>
                <w:sz w:val="20"/>
                <w:szCs w:val="20"/>
                <w:lang w:val="ru-RU" w:eastAsia="ru-RU"/>
              </w:rPr>
              <w:t>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100,00 pînă la 125,0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14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en-GB" w:eastAsia="ru-RU"/>
              </w:rPr>
            </w:pPr>
            <w:r w:rsidRPr="0001110B">
              <w:rPr>
                <w:rFonts w:eastAsia="SimSun"/>
                <w:noProof w:val="0"/>
                <w:sz w:val="20"/>
                <w:szCs w:val="20"/>
                <w:lang w:val="en-GB" w:eastAsia="ru-RU"/>
              </w:rPr>
              <w:t>Acid Uric cu standard (Uric Acid)</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ru-RU" w:eastAsia="ru-RU"/>
              </w:rPr>
              <w:t>300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20,00 pînă la 50,0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15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LDL Colesterol cu calibrator 1ml ( LDL Cholesterol)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ru-RU" w:eastAsia="ru-RU"/>
              </w:rPr>
              <w:t>112</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Flacoane cu volum de la 80,00 pînă la 80,0 ml calibrator 1ml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16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HDL Colesterol cu calibrator 1ml (HDL Choelesterol)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ru-RU" w:eastAsia="ru-RU"/>
              </w:rPr>
              <w:t>240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Flacoane cu volum de la 80,00 pînă la 80,0 ml calibrator 1ml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17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Calibrator (LDL/HDL Choelesterol)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en-US" w:eastAsia="ru-RU"/>
              </w:rPr>
            </w:pPr>
            <w:r w:rsidRPr="0001110B">
              <w:rPr>
                <w:rFonts w:ascii="Arial" w:hAnsi="Arial" w:cs="Arial"/>
                <w:noProof w:val="0"/>
                <w:sz w:val="20"/>
                <w:szCs w:val="20"/>
                <w:lang w:val="en-US" w:eastAsia="ru-RU"/>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Flacon 1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18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it-IT" w:eastAsia="ru-RU"/>
              </w:rPr>
            </w:pPr>
            <w:r w:rsidRPr="0001110B">
              <w:rPr>
                <w:rFonts w:eastAsia="SimSun"/>
                <w:noProof w:val="0"/>
                <w:sz w:val="20"/>
                <w:szCs w:val="20"/>
                <w:lang w:val="it-IT" w:eastAsia="ru-RU"/>
              </w:rPr>
              <w:t xml:space="preserve">Creatinchina-za MB  (Ceatinkinase MB)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val="it-IT" w:eastAsia="ru-RU"/>
              </w:rPr>
            </w:pPr>
            <w:r w:rsidRPr="0001110B">
              <w:rPr>
                <w:rFonts w:eastAsia="SimSun"/>
                <w:noProof w:val="0"/>
                <w:sz w:val="20"/>
                <w:szCs w:val="20"/>
                <w:lang w:val="it-IT"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ru-RU" w:eastAsia="ru-RU"/>
              </w:rPr>
              <w:t>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 xml:space="preserve">Flacoane cu volum de la 25,0 pînă la 50.0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19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en-US" w:eastAsia="ru-RU"/>
              </w:rPr>
              <w:t>Control ser norma</w:t>
            </w:r>
            <w:r w:rsidRPr="0001110B">
              <w:rPr>
                <w:rFonts w:eastAsia="SimSun"/>
                <w:noProof w:val="0"/>
                <w:sz w:val="20"/>
                <w:szCs w:val="20"/>
                <w:lang w:val="ru-RU" w:eastAsia="ru-RU"/>
              </w:rPr>
              <w:t>l universal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en-US" w:eastAsia="ru-RU"/>
              </w:rPr>
            </w:pPr>
            <w:r w:rsidRPr="0001110B">
              <w:rPr>
                <w:rFonts w:ascii="Arial" w:hAnsi="Arial" w:cs="Arial"/>
                <w:noProof w:val="0"/>
                <w:sz w:val="20"/>
                <w:szCs w:val="20"/>
                <w:lang w:val="en-US" w:eastAsia="ru-RU"/>
              </w:rPr>
              <w:t>25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 xml:space="preserve">Flacoane cu volum de la1,0 pînă la 5,0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20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Control ser patologic universal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en-US" w:eastAsia="ru-RU"/>
              </w:rPr>
            </w:pPr>
            <w:r w:rsidRPr="0001110B">
              <w:rPr>
                <w:rFonts w:ascii="Arial" w:hAnsi="Arial" w:cs="Arial"/>
                <w:noProof w:val="0"/>
                <w:sz w:val="20"/>
                <w:szCs w:val="20"/>
                <w:lang w:val="en-US" w:eastAsia="ru-RU"/>
              </w:rPr>
              <w:t>25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1,0 pînă la 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21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 xml:space="preserve">Multicalibrator universal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val="it-IT" w:eastAsia="ru-RU"/>
              </w:rPr>
            </w:pPr>
            <w:r w:rsidRPr="0001110B">
              <w:rPr>
                <w:rFonts w:eastAsia="SimSun"/>
                <w:noProof w:val="0"/>
                <w:sz w:val="20"/>
                <w:szCs w:val="20"/>
                <w:lang w:val="it-IT"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en-US" w:eastAsia="ru-RU"/>
              </w:rPr>
            </w:pPr>
            <w:r w:rsidRPr="0001110B">
              <w:rPr>
                <w:rFonts w:ascii="Arial" w:hAnsi="Arial" w:cs="Arial"/>
                <w:noProof w:val="0"/>
                <w:sz w:val="20"/>
                <w:szCs w:val="20"/>
                <w:lang w:val="en-US" w:eastAsia="ru-RU"/>
              </w:rPr>
              <w:t>9</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1,0 pînă la 3,0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22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Colesterol total cu standard</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en-US" w:eastAsia="ru-RU"/>
              </w:rPr>
              <w:t>10</w:t>
            </w:r>
            <w:r w:rsidRPr="0001110B">
              <w:rPr>
                <w:rFonts w:ascii="Arial" w:hAnsi="Arial" w:cs="Arial"/>
                <w:noProof w:val="0"/>
                <w:sz w:val="20"/>
                <w:szCs w:val="20"/>
                <w:lang w:val="ru-RU" w:eastAsia="ru-RU"/>
              </w:rPr>
              <w:t>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100 pînă la 250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23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Gamma-GT (gamaglutamat transpeptidaza)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ru-RU" w:eastAsia="ru-RU"/>
              </w:rPr>
              <w:t>250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25 pînă la 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24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Fosfataza alcalină</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en-US" w:eastAsia="ru-RU"/>
              </w:rPr>
              <w:t>25</w:t>
            </w:r>
            <w:r w:rsidRPr="0001110B">
              <w:rPr>
                <w:rFonts w:ascii="Arial" w:hAnsi="Arial" w:cs="Arial"/>
                <w:noProof w:val="0"/>
                <w:sz w:val="20"/>
                <w:szCs w:val="20"/>
                <w:lang w:val="ru-RU" w:eastAsia="ru-RU"/>
              </w:rPr>
              <w:t>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25 pînă la 50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25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Hb Glicolizata - HbA1c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val="it-IT" w:eastAsia="ru-RU"/>
              </w:rPr>
            </w:pPr>
            <w:r w:rsidRPr="0001110B">
              <w:rPr>
                <w:rFonts w:eastAsia="SimSun"/>
                <w:noProof w:val="0"/>
                <w:sz w:val="20"/>
                <w:szCs w:val="20"/>
                <w:lang w:val="it-IT"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en-US" w:eastAsia="ru-RU"/>
              </w:rPr>
              <w:t>96</w:t>
            </w:r>
            <w:r w:rsidRPr="0001110B">
              <w:rPr>
                <w:rFonts w:ascii="Arial" w:hAnsi="Arial" w:cs="Arial"/>
                <w:noProof w:val="0"/>
                <w:sz w:val="20"/>
                <w:szCs w:val="20"/>
                <w:lang w:val="ru-RU" w:eastAsia="ru-RU"/>
              </w:rPr>
              <w:t>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1,0 pînă la 32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26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Hb Glicolizata - HbA1c Calibrator</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ru-RU" w:eastAsia="ru-RU"/>
              </w:rPr>
              <w:t>2</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 xml:space="preserve">Flacoane cu volum de la0.5 pînă la 1,0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27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Hb Glicolizata - HbA1c Control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ru-RU" w:eastAsia="ru-RU"/>
              </w:rPr>
              <w:t>6</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 xml:space="preserve">Flacoane cu volum de la0.5 pînă la 1,0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28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en-US" w:eastAsia="ru-RU"/>
              </w:rPr>
              <w:t>Microalbumin u</w:t>
            </w:r>
            <w:r w:rsidRPr="0001110B">
              <w:rPr>
                <w:rFonts w:eastAsia="SimSun"/>
                <w:noProof w:val="0"/>
                <w:sz w:val="20"/>
                <w:szCs w:val="20"/>
                <w:lang w:val="ru-RU" w:eastAsia="ru-RU"/>
              </w:rPr>
              <w:t xml:space="preserve">ria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en-US" w:eastAsia="ru-RU"/>
              </w:rPr>
            </w:pPr>
            <w:r w:rsidRPr="0001110B">
              <w:rPr>
                <w:rFonts w:ascii="Arial" w:hAnsi="Arial" w:cs="Arial"/>
                <w:noProof w:val="0"/>
                <w:sz w:val="20"/>
                <w:szCs w:val="20"/>
                <w:lang w:val="en-US" w:eastAsia="ru-RU"/>
              </w:rPr>
              <w:t>110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Flacoane cu volum de la 1,0 pînă la 25 ml</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29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Microalbumin uria Control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ru-RU" w:eastAsia="ru-RU"/>
              </w:rPr>
              <w:t>4</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 xml:space="preserve">Flacoane cu volum de la1,0 pînă la 1,0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30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Lactat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ml.</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en-US" w:eastAsia="ru-RU"/>
              </w:rPr>
            </w:pPr>
            <w:r w:rsidRPr="0001110B">
              <w:rPr>
                <w:rFonts w:ascii="Arial" w:hAnsi="Arial" w:cs="Arial"/>
                <w:noProof w:val="0"/>
                <w:sz w:val="20"/>
                <w:szCs w:val="20"/>
                <w:lang w:val="en-US" w:eastAsia="ru-RU"/>
              </w:rPr>
              <w:t>100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 xml:space="preserve">Flacoane cu volum de la 10 pînă la 50 ml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fr-FR"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jc w:val="center"/>
              <w:rPr>
                <w:rFonts w:eastAsia="SimSun"/>
                <w:noProof w:val="0"/>
                <w:color w:val="000000"/>
                <w:sz w:val="20"/>
                <w:szCs w:val="20"/>
                <w:lang w:val="fr-FR"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b/>
                <w:bCs/>
                <w:noProof w:val="0"/>
                <w:sz w:val="20"/>
                <w:szCs w:val="20"/>
                <w:lang w:val="ru-RU" w:eastAsia="ru-RU"/>
              </w:rPr>
            </w:pPr>
            <w:r w:rsidRPr="0001110B">
              <w:rPr>
                <w:rFonts w:ascii="Arial" w:eastAsia="SimSun" w:hAnsi="Arial" w:cs="Arial"/>
                <w:b/>
                <w:bCs/>
                <w:noProof w:val="0"/>
                <w:sz w:val="20"/>
                <w:szCs w:val="20"/>
                <w:lang w:val="ru-RU" w:eastAsia="ru-RU"/>
              </w:rPr>
              <w:t>TOTAL Lot.I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b/>
                <w:bCs/>
                <w:noProof w:val="0"/>
                <w:sz w:val="20"/>
                <w:szCs w:val="20"/>
                <w:lang w:val="en-US" w:eastAsia="ru-RU"/>
              </w:rPr>
            </w:pPr>
            <w:r w:rsidRPr="0001110B">
              <w:rPr>
                <w:rFonts w:ascii="Arial" w:eastAsia="SimSun" w:hAnsi="Arial" w:cs="Arial"/>
                <w:b/>
                <w:bCs/>
                <w:noProof w:val="0"/>
                <w:sz w:val="20"/>
                <w:szCs w:val="20"/>
                <w:lang w:eastAsia="ru-RU"/>
              </w:rPr>
              <w:t>1170</w:t>
            </w:r>
            <w:r w:rsidRPr="0001110B">
              <w:rPr>
                <w:rFonts w:ascii="Arial" w:eastAsia="SimSun" w:hAnsi="Arial" w:cs="Arial"/>
                <w:b/>
                <w:bCs/>
                <w:noProof w:val="0"/>
                <w:sz w:val="20"/>
                <w:szCs w:val="20"/>
                <w:lang w:val="en-US" w:eastAsia="ru-RU"/>
              </w:rPr>
              <w:t>00</w:t>
            </w:r>
          </w:p>
        </w:tc>
      </w:tr>
      <w:tr w:rsidR="0001110B" w:rsidRPr="0001110B" w:rsidTr="0001110B">
        <w:trPr>
          <w:trHeight w:val="397"/>
        </w:trPr>
        <w:tc>
          <w:tcPr>
            <w:tcW w:w="878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rPr>
                <w:rFonts w:eastAsia="SimSun"/>
                <w:noProof w:val="0"/>
                <w:sz w:val="20"/>
                <w:szCs w:val="20"/>
                <w:lang w:val="en-US" w:eastAsia="ru-RU"/>
              </w:rPr>
            </w:pPr>
            <w:r w:rsidRPr="0001110B">
              <w:rPr>
                <w:rFonts w:eastAsia="SimSun"/>
                <w:b/>
                <w:bCs/>
                <w:noProof w:val="0"/>
                <w:sz w:val="20"/>
                <w:szCs w:val="20"/>
                <w:lang w:val="en-US" w:eastAsia="ru-RU"/>
              </w:rPr>
              <w:t xml:space="preserve">Lotul II Reagenţi pentru investigaţii </w:t>
            </w:r>
            <w:r w:rsidRPr="0001110B">
              <w:rPr>
                <w:rFonts w:eastAsia="SimSun"/>
                <w:b/>
                <w:bCs/>
                <w:noProof w:val="0"/>
                <w:sz w:val="20"/>
                <w:szCs w:val="20"/>
                <w:lang w:val="en-US" w:eastAsia="ru-RU"/>
              </w:rPr>
              <w:br/>
              <w:t>imunologice Markerii patologiei cardiovasculare</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Troponin 1  96teste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set</w:t>
            </w:r>
          </w:p>
        </w:tc>
        <w:tc>
          <w:tcPr>
            <w:tcW w:w="114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r w:rsidRPr="0001110B">
              <w:rPr>
                <w:rFonts w:ascii="Arial" w:eastAsia="SimSun" w:hAnsi="Arial" w:cs="Arial"/>
                <w:noProof w:val="0"/>
                <w:sz w:val="20"/>
                <w:szCs w:val="20"/>
                <w:lang w:val="en-US" w:eastAsia="ru-RU"/>
              </w:rPr>
              <w:t>7</w:t>
            </w:r>
          </w:p>
        </w:tc>
        <w:tc>
          <w:tcPr>
            <w:tcW w:w="270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 xml:space="preserve">Cerinţe generale*,  de  asemenea să fie incluşi, în afară de controlul </w:t>
            </w:r>
            <w:r w:rsidRPr="0001110B">
              <w:rPr>
                <w:rFonts w:eastAsia="SimSun"/>
                <w:noProof w:val="0"/>
                <w:sz w:val="20"/>
                <w:szCs w:val="20"/>
                <w:lang w:val="en-US" w:eastAsia="ru-RU"/>
              </w:rPr>
              <w:br/>
              <w:t>"+"şi"-" calibratori.</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en-US"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b/>
                <w:bCs/>
                <w:noProof w:val="0"/>
                <w:sz w:val="20"/>
                <w:szCs w:val="20"/>
                <w:lang w:val="en-US" w:eastAsia="ru-RU"/>
              </w:rPr>
            </w:pPr>
            <w:r w:rsidRPr="0001110B">
              <w:rPr>
                <w:rFonts w:ascii="Arial" w:eastAsia="SimSun" w:hAnsi="Arial" w:cs="Arial"/>
                <w:b/>
                <w:bCs/>
                <w:noProof w:val="0"/>
                <w:sz w:val="20"/>
                <w:szCs w:val="20"/>
                <w:lang w:val="ru-RU" w:eastAsia="ru-RU"/>
              </w:rPr>
              <w:t>TOTAL Lot.I</w:t>
            </w:r>
            <w:r w:rsidRPr="0001110B">
              <w:rPr>
                <w:rFonts w:ascii="Arial" w:eastAsia="SimSun" w:hAnsi="Arial" w:cs="Arial"/>
                <w:b/>
                <w:bCs/>
                <w:noProof w:val="0"/>
                <w:sz w:val="20"/>
                <w:szCs w:val="20"/>
                <w:lang w:val="en-US" w:eastAsia="ru-RU"/>
              </w:rPr>
              <w:t>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11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270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b/>
                <w:bCs/>
                <w:noProof w:val="0"/>
                <w:sz w:val="20"/>
                <w:szCs w:val="20"/>
                <w:lang w:val="en-US" w:eastAsia="ru-RU"/>
              </w:rPr>
            </w:pPr>
            <w:r w:rsidRPr="0001110B">
              <w:rPr>
                <w:rFonts w:ascii="Arial" w:eastAsia="SimSun" w:hAnsi="Arial" w:cs="Arial"/>
                <w:b/>
                <w:bCs/>
                <w:noProof w:val="0"/>
                <w:sz w:val="20"/>
                <w:szCs w:val="20"/>
                <w:lang w:val="en-US" w:eastAsia="ru-RU"/>
              </w:rPr>
              <w:t>10000,00</w:t>
            </w:r>
          </w:p>
        </w:tc>
      </w:tr>
      <w:tr w:rsidR="0001110B" w:rsidRPr="0001110B" w:rsidTr="0001110B">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rPr>
                <w:rFonts w:ascii="Arial" w:eastAsia="SimSun" w:hAnsi="Arial" w:cs="Arial"/>
                <w:b/>
                <w:bCs/>
                <w:noProof w:val="0"/>
                <w:sz w:val="20"/>
                <w:szCs w:val="20"/>
                <w:lang w:val="en-US" w:eastAsia="ru-RU"/>
              </w:rPr>
            </w:pPr>
            <w:r w:rsidRPr="0001110B">
              <w:rPr>
                <w:rFonts w:eastAsia="SimSun"/>
                <w:b/>
                <w:bCs/>
                <w:noProof w:val="0"/>
                <w:sz w:val="20"/>
                <w:szCs w:val="20"/>
                <w:lang w:eastAsia="ru-RU"/>
              </w:rPr>
              <w:t xml:space="preserve">Lotul III </w:t>
            </w:r>
            <w:r w:rsidRPr="0001110B">
              <w:rPr>
                <w:rFonts w:eastAsia="SimSun"/>
                <w:b/>
                <w:bCs/>
                <w:noProof w:val="0"/>
                <w:sz w:val="20"/>
                <w:szCs w:val="20"/>
                <w:lang w:val="en-US" w:eastAsia="ru-RU"/>
              </w:rPr>
              <w:t>Consumabile pentru analizator</w:t>
            </w:r>
            <w:r w:rsidRPr="0001110B">
              <w:rPr>
                <w:rFonts w:eastAsia="SimSun"/>
                <w:b/>
                <w:bCs/>
                <w:noProof w:val="0"/>
                <w:sz w:val="20"/>
                <w:szCs w:val="20"/>
                <w:lang w:val="en-US" w:eastAsia="ru-RU"/>
              </w:rPr>
              <w:br/>
              <w:t xml:space="preserve"> biochimic automat Selectra ProM (sistem închis)</w:t>
            </w: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 xml:space="preserve">Rorot cuveta pentru 10000 reactii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eastAsia="ru-RU"/>
              </w:rPr>
            </w:pPr>
            <w:r w:rsidRPr="0001110B">
              <w:rPr>
                <w:rFonts w:ascii="Arial" w:eastAsia="SimSun" w:hAnsi="Arial" w:cs="Arial"/>
                <w:noProof w:val="0"/>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eastAsia="ru-RU"/>
              </w:rPr>
            </w:pPr>
            <w:r w:rsidRPr="0001110B">
              <w:rPr>
                <w:rFonts w:ascii="Arial" w:eastAsia="SimSun" w:hAnsi="Arial" w:cs="Arial"/>
                <w:noProof w:val="0"/>
                <w:sz w:val="20"/>
                <w:szCs w:val="20"/>
                <w:lang w:eastAsia="ru-RU"/>
              </w:rPr>
              <w:t>9</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pt-BR" w:eastAsia="ru-RU"/>
              </w:rPr>
            </w:pPr>
            <w:r w:rsidRPr="0001110B">
              <w:rPr>
                <w:rFonts w:eastAsia="SimSun"/>
                <w:noProof w:val="0"/>
                <w:sz w:val="20"/>
                <w:szCs w:val="20"/>
                <w:lang w:val="pt-BR" w:eastAsia="ru-RU"/>
              </w:rPr>
              <w:t>Soluţie de sistem, fl.1litru</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eastAsia="ru-RU"/>
              </w:rPr>
            </w:pPr>
            <w:r w:rsidRPr="0001110B">
              <w:rPr>
                <w:rFonts w:ascii="Arial" w:eastAsia="SimSun" w:hAnsi="Arial" w:cs="Arial"/>
                <w:noProof w:val="0"/>
                <w:sz w:val="20"/>
                <w:szCs w:val="20"/>
                <w:lang w:eastAsia="ru-RU"/>
              </w:rPr>
              <w:t>Flacon</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r w:rsidRPr="0001110B">
              <w:rPr>
                <w:rFonts w:ascii="Arial" w:eastAsia="SimSun" w:hAnsi="Arial" w:cs="Arial"/>
                <w:noProof w:val="0"/>
                <w:sz w:val="20"/>
                <w:szCs w:val="20"/>
                <w:lang w:val="ru-RU" w:eastAsia="ru-RU"/>
              </w:rPr>
              <w:t>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pt-BR" w:eastAsia="ru-RU"/>
              </w:rPr>
            </w:pPr>
            <w:r w:rsidRPr="0001110B">
              <w:rPr>
                <w:rFonts w:eastAsia="SimSun"/>
                <w:noProof w:val="0"/>
                <w:sz w:val="20"/>
                <w:szCs w:val="20"/>
                <w:lang w:val="pt-BR" w:eastAsia="ru-RU"/>
              </w:rPr>
              <w:t xml:space="preserve">Soluţie concentrată de hipoclorid 0,5% </w:t>
            </w:r>
            <w:smartTag w:uri="urn:schemas-microsoft-com:office:smarttags" w:element="metricconverter">
              <w:smartTagPr>
                <w:attr w:name="ProductID" w:val="1 litru"/>
              </w:smartTagPr>
              <w:r w:rsidRPr="0001110B">
                <w:rPr>
                  <w:rFonts w:eastAsia="SimSun"/>
                  <w:noProof w:val="0"/>
                  <w:sz w:val="20"/>
                  <w:szCs w:val="20"/>
                  <w:lang w:val="pt-BR" w:eastAsia="ru-RU"/>
                </w:rPr>
                <w:t>1 litru</w:t>
              </w:r>
            </w:smartTag>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eastAsia="ru-RU"/>
              </w:rPr>
            </w:pPr>
            <w:r w:rsidRPr="0001110B">
              <w:rPr>
                <w:rFonts w:ascii="Arial" w:eastAsia="SimSun" w:hAnsi="Arial" w:cs="Arial"/>
                <w:noProof w:val="0"/>
                <w:sz w:val="20"/>
                <w:szCs w:val="20"/>
                <w:lang w:eastAsia="ru-RU"/>
              </w:rPr>
              <w:t>flacon</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eastAsia="ru-RU"/>
              </w:rPr>
            </w:pPr>
            <w:r w:rsidRPr="0001110B">
              <w:rPr>
                <w:rFonts w:ascii="Arial" w:eastAsia="SimSun" w:hAnsi="Arial" w:cs="Arial"/>
                <w:noProof w:val="0"/>
                <w:sz w:val="20"/>
                <w:szCs w:val="20"/>
                <w:lang w:eastAsia="ru-RU"/>
              </w:rPr>
              <w:t>7</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fr-FR" w:eastAsia="ru-RU"/>
              </w:rPr>
            </w:pPr>
            <w:r w:rsidRPr="0001110B">
              <w:rPr>
                <w:rFonts w:eastAsia="SimSun"/>
                <w:noProof w:val="0"/>
                <w:sz w:val="20"/>
                <w:szCs w:val="20"/>
                <w:lang w:val="fr-FR" w:eastAsia="ru-RU"/>
              </w:rPr>
              <w:t>Maintenance Kit(set de profilaxie)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eastAsia="ru-RU"/>
              </w:rPr>
            </w:pPr>
            <w:r w:rsidRPr="0001110B">
              <w:rPr>
                <w:rFonts w:ascii="Arial" w:eastAsia="SimSun" w:hAnsi="Arial" w:cs="Arial"/>
                <w:noProof w:val="0"/>
                <w:sz w:val="20"/>
                <w:szCs w:val="20"/>
                <w:lang w:eastAsia="ru-RU"/>
              </w:rPr>
              <w:t>Set</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r w:rsidRPr="0001110B">
              <w:rPr>
                <w:rFonts w:ascii="Arial" w:eastAsia="SimSun" w:hAnsi="Arial" w:cs="Arial"/>
                <w:noProof w:val="0"/>
                <w:sz w:val="20"/>
                <w:szCs w:val="20"/>
                <w:lang w:val="ru-RU" w:eastAsia="ru-RU"/>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lastRenderedPageBreak/>
              <w:t>5</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pt-BR" w:eastAsia="ru-RU"/>
              </w:rPr>
            </w:pPr>
            <w:r w:rsidRPr="0001110B">
              <w:rPr>
                <w:rFonts w:eastAsia="SimSun"/>
                <w:noProof w:val="0"/>
                <w:sz w:val="20"/>
                <w:szCs w:val="20"/>
                <w:lang w:val="pt-BR" w:eastAsia="ru-RU"/>
              </w:rPr>
              <w:t>Eprubete pediatrice pentru analizator 2ml.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eastAsia="ru-RU"/>
              </w:rPr>
            </w:pPr>
            <w:r w:rsidRPr="0001110B">
              <w:rPr>
                <w:rFonts w:ascii="Arial" w:eastAsia="SimSun" w:hAnsi="Arial" w:cs="Arial"/>
                <w:noProof w:val="0"/>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r w:rsidRPr="0001110B">
              <w:rPr>
                <w:rFonts w:ascii="Arial" w:eastAsia="SimSun" w:hAnsi="Arial" w:cs="Arial"/>
                <w:noProof w:val="0"/>
                <w:sz w:val="20"/>
                <w:szCs w:val="20"/>
                <w:lang w:val="ru-RU" w:eastAsia="ru-RU"/>
              </w:rPr>
              <w:t>1000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Eprubete polisterol 75x13mm. Pentru analizator 5ml.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rPr>
                <w:rFonts w:eastAsia="SimSun"/>
                <w:noProof w:val="0"/>
                <w:sz w:val="20"/>
                <w:szCs w:val="20"/>
                <w:lang w:eastAsia="ru-RU"/>
              </w:rPr>
            </w:pPr>
            <w:r w:rsidRPr="0001110B">
              <w:rPr>
                <w:rFonts w:eastAsia="SimSun"/>
                <w:noProof w:val="0"/>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r w:rsidRPr="0001110B">
              <w:rPr>
                <w:rFonts w:ascii="Arial" w:eastAsia="SimSun" w:hAnsi="Arial" w:cs="Arial"/>
                <w:noProof w:val="0"/>
                <w:sz w:val="20"/>
                <w:szCs w:val="20"/>
                <w:lang w:val="ru-RU" w:eastAsia="ru-RU"/>
              </w:rPr>
              <w:t>1000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b/>
                <w:bCs/>
                <w:noProof w:val="0"/>
                <w:sz w:val="20"/>
                <w:szCs w:val="20"/>
                <w:lang w:eastAsia="ru-RU"/>
              </w:rPr>
            </w:pPr>
            <w:r w:rsidRPr="0001110B">
              <w:rPr>
                <w:rFonts w:ascii="Arial" w:eastAsia="SimSun" w:hAnsi="Arial" w:cs="Arial"/>
                <w:b/>
                <w:bCs/>
                <w:noProof w:val="0"/>
                <w:sz w:val="20"/>
                <w:szCs w:val="20"/>
                <w:lang w:val="ru-RU" w:eastAsia="ru-RU"/>
              </w:rPr>
              <w:t>TOTAL Lot.I</w:t>
            </w:r>
            <w:r w:rsidRPr="0001110B">
              <w:rPr>
                <w:rFonts w:ascii="Arial" w:eastAsia="SimSun" w:hAnsi="Arial" w:cs="Arial"/>
                <w:b/>
                <w:bCs/>
                <w:noProof w:val="0"/>
                <w:sz w:val="20"/>
                <w:szCs w:val="20"/>
                <w:lang w:eastAsia="ru-RU"/>
              </w:rPr>
              <w:t>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b/>
                <w:bCs/>
                <w:noProof w:val="0"/>
                <w:sz w:val="20"/>
                <w:szCs w:val="20"/>
                <w:lang w:val="en-US" w:eastAsia="ru-RU"/>
              </w:rPr>
            </w:pPr>
            <w:r w:rsidRPr="0001110B">
              <w:rPr>
                <w:rFonts w:ascii="Arial" w:eastAsia="SimSun" w:hAnsi="Arial" w:cs="Arial"/>
                <w:b/>
                <w:bCs/>
                <w:noProof w:val="0"/>
                <w:sz w:val="20"/>
                <w:szCs w:val="20"/>
                <w:lang w:val="en-US" w:eastAsia="ru-RU"/>
              </w:rPr>
              <w:t>370</w:t>
            </w:r>
            <w:r w:rsidRPr="0001110B">
              <w:rPr>
                <w:rFonts w:ascii="Arial" w:eastAsia="SimSun" w:hAnsi="Arial" w:cs="Arial"/>
                <w:b/>
                <w:bCs/>
                <w:noProof w:val="0"/>
                <w:sz w:val="20"/>
                <w:szCs w:val="20"/>
                <w:lang w:val="ru-RU" w:eastAsia="ru-RU"/>
              </w:rPr>
              <w:t>00</w:t>
            </w:r>
            <w:r w:rsidRPr="0001110B">
              <w:rPr>
                <w:rFonts w:ascii="Arial" w:eastAsia="SimSun" w:hAnsi="Arial" w:cs="Arial"/>
                <w:b/>
                <w:bCs/>
                <w:noProof w:val="0"/>
                <w:sz w:val="20"/>
                <w:szCs w:val="20"/>
                <w:lang w:val="en-US" w:eastAsia="ru-RU"/>
              </w:rPr>
              <w:t>.00</w:t>
            </w:r>
          </w:p>
        </w:tc>
      </w:tr>
      <w:tr w:rsidR="0001110B" w:rsidRPr="0001110B" w:rsidTr="0001110B">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rPr>
                <w:rFonts w:ascii="Arial" w:eastAsia="SimSun" w:hAnsi="Arial" w:cs="Arial"/>
                <w:b/>
                <w:bCs/>
                <w:noProof w:val="0"/>
                <w:sz w:val="20"/>
                <w:szCs w:val="20"/>
                <w:lang w:val="it-IT" w:eastAsia="ru-RU"/>
              </w:rPr>
            </w:pPr>
            <w:r w:rsidRPr="0001110B">
              <w:rPr>
                <w:rFonts w:eastAsia="SimSun"/>
                <w:b/>
                <w:bCs/>
                <w:noProof w:val="0"/>
                <w:sz w:val="20"/>
                <w:szCs w:val="20"/>
                <w:lang w:eastAsia="ru-RU"/>
              </w:rPr>
              <w:t xml:space="preserve">Lotul IV: </w:t>
            </w:r>
            <w:r w:rsidRPr="0001110B">
              <w:rPr>
                <w:rFonts w:eastAsia="SimSun"/>
                <w:b/>
                <w:bCs/>
                <w:noProof w:val="0"/>
                <w:sz w:val="20"/>
                <w:szCs w:val="20"/>
                <w:lang w:val="it-IT" w:eastAsia="ru-RU"/>
              </w:rPr>
              <w:t xml:space="preserve">Reagenţi pentru </w:t>
            </w:r>
            <w:r w:rsidRPr="0001110B">
              <w:rPr>
                <w:rFonts w:eastAsia="SimSun"/>
                <w:b/>
                <w:bCs/>
                <w:noProof w:val="0"/>
                <w:sz w:val="20"/>
                <w:szCs w:val="20"/>
                <w:lang w:val="it-IT" w:eastAsia="ru-RU"/>
              </w:rPr>
              <w:br/>
              <w:t>Analizatorul Easy Lyte K/Na (sistem închis)</w:t>
            </w: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color w:val="000000"/>
                <w:sz w:val="20"/>
                <w:szCs w:val="20"/>
                <w:lang w:val="en-US" w:eastAsia="ru-RU"/>
              </w:rPr>
            </w:pPr>
            <w:r w:rsidRPr="0001110B">
              <w:rPr>
                <w:rFonts w:eastAsia="SimSun"/>
                <w:noProof w:val="0"/>
                <w:color w:val="000000"/>
                <w:sz w:val="20"/>
                <w:szCs w:val="20"/>
                <w:lang w:val="en-US" w:eastAsia="ru-RU"/>
              </w:rPr>
              <w:t>Soluţie pack K/Na 800 ml (pachet de solutii de lucru)</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eastAsia="ru-RU"/>
              </w:rPr>
            </w:pPr>
            <w:r w:rsidRPr="0001110B">
              <w:rPr>
                <w:rFonts w:ascii="Arial" w:eastAsia="SimSun" w:hAnsi="Arial" w:cs="Arial"/>
                <w:noProof w:val="0"/>
                <w:sz w:val="20"/>
                <w:szCs w:val="20"/>
                <w:lang w:eastAsia="ru-RU"/>
              </w:rPr>
              <w:t>7</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K/Na (solutie de spalare)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eastAsia="ru-RU"/>
              </w:rPr>
            </w:pPr>
            <w:r w:rsidRPr="0001110B">
              <w:rPr>
                <w:rFonts w:ascii="Arial" w:eastAsia="SimSun" w:hAnsi="Arial" w:cs="Arial"/>
                <w:noProof w:val="0"/>
                <w:sz w:val="20"/>
                <w:szCs w:val="20"/>
                <w:lang w:eastAsia="ru-RU"/>
              </w:rPr>
              <w:t>4</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color w:val="000000"/>
                <w:sz w:val="20"/>
                <w:szCs w:val="20"/>
                <w:lang w:val="en-US" w:eastAsia="ru-RU"/>
              </w:rPr>
            </w:pPr>
            <w:r w:rsidRPr="0001110B">
              <w:rPr>
                <w:rFonts w:eastAsia="SimSun"/>
                <w:noProof w:val="0"/>
                <w:color w:val="000000"/>
                <w:sz w:val="20"/>
                <w:szCs w:val="20"/>
                <w:lang w:val="en-US" w:eastAsia="ru-RU"/>
              </w:rPr>
              <w:t>Medica Quality Control BI LEVEL (control in 2 nivele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buc</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r w:rsidRPr="0001110B">
              <w:rPr>
                <w:rFonts w:ascii="Arial" w:eastAsia="SimSun" w:hAnsi="Arial" w:cs="Arial"/>
                <w:noProof w:val="0"/>
                <w:sz w:val="20"/>
                <w:szCs w:val="20"/>
                <w:lang w:val="ru-RU" w:eastAsia="ru-RU"/>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it-IT"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b/>
                <w:bCs/>
                <w:noProof w:val="0"/>
                <w:sz w:val="20"/>
                <w:szCs w:val="20"/>
                <w:lang w:eastAsia="ru-RU"/>
              </w:rPr>
            </w:pPr>
            <w:r w:rsidRPr="0001110B">
              <w:rPr>
                <w:rFonts w:ascii="Arial" w:eastAsia="SimSun" w:hAnsi="Arial" w:cs="Arial"/>
                <w:b/>
                <w:bCs/>
                <w:noProof w:val="0"/>
                <w:sz w:val="20"/>
                <w:szCs w:val="20"/>
                <w:lang w:val="ru-RU" w:eastAsia="ru-RU"/>
              </w:rPr>
              <w:t>TOTAL Lot.</w:t>
            </w:r>
            <w:r w:rsidRPr="0001110B">
              <w:rPr>
                <w:rFonts w:ascii="Arial" w:eastAsia="SimSun" w:hAnsi="Arial" w:cs="Arial"/>
                <w:b/>
                <w:bCs/>
                <w:noProof w:val="0"/>
                <w:sz w:val="20"/>
                <w:szCs w:val="20"/>
                <w:lang w:val="en-US" w:eastAsia="ru-RU"/>
              </w:rPr>
              <w:t>I</w:t>
            </w:r>
            <w:r w:rsidRPr="0001110B">
              <w:rPr>
                <w:rFonts w:ascii="Arial" w:eastAsia="SimSun" w:hAnsi="Arial" w:cs="Arial"/>
                <w:b/>
                <w:bCs/>
                <w:noProof w:val="0"/>
                <w:sz w:val="20"/>
                <w:szCs w:val="20"/>
                <w:lang w:eastAsia="ru-RU"/>
              </w:rPr>
              <w:t>V</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b/>
                <w:bCs/>
                <w:noProof w:val="0"/>
                <w:sz w:val="20"/>
                <w:szCs w:val="20"/>
                <w:lang w:val="en-US" w:eastAsia="ru-RU"/>
              </w:rPr>
            </w:pPr>
            <w:r w:rsidRPr="0001110B">
              <w:rPr>
                <w:rFonts w:ascii="Arial" w:eastAsia="SimSun" w:hAnsi="Arial" w:cs="Arial"/>
                <w:b/>
                <w:bCs/>
                <w:noProof w:val="0"/>
                <w:sz w:val="20"/>
                <w:szCs w:val="20"/>
                <w:lang w:eastAsia="ru-RU"/>
              </w:rPr>
              <w:t>41</w:t>
            </w:r>
            <w:r w:rsidRPr="0001110B">
              <w:rPr>
                <w:rFonts w:ascii="Arial" w:eastAsia="SimSun" w:hAnsi="Arial" w:cs="Arial"/>
                <w:b/>
                <w:bCs/>
                <w:noProof w:val="0"/>
                <w:sz w:val="20"/>
                <w:szCs w:val="20"/>
                <w:lang w:val="en-US" w:eastAsia="ru-RU"/>
              </w:rPr>
              <w:t>00</w:t>
            </w:r>
            <w:r w:rsidRPr="0001110B">
              <w:rPr>
                <w:rFonts w:ascii="Arial" w:eastAsia="SimSun" w:hAnsi="Arial" w:cs="Arial"/>
                <w:b/>
                <w:bCs/>
                <w:noProof w:val="0"/>
                <w:sz w:val="20"/>
                <w:szCs w:val="20"/>
                <w:lang w:val="ru-RU" w:eastAsia="ru-RU"/>
              </w:rPr>
              <w:t>0</w:t>
            </w:r>
            <w:r w:rsidRPr="0001110B">
              <w:rPr>
                <w:rFonts w:ascii="Arial" w:eastAsia="SimSun" w:hAnsi="Arial" w:cs="Arial"/>
                <w:b/>
                <w:bCs/>
                <w:noProof w:val="0"/>
                <w:sz w:val="20"/>
                <w:szCs w:val="20"/>
                <w:lang w:val="en-US" w:eastAsia="ru-RU"/>
              </w:rPr>
              <w:t>.00</w:t>
            </w:r>
          </w:p>
        </w:tc>
      </w:tr>
      <w:tr w:rsidR="0001110B" w:rsidRPr="0001110B" w:rsidTr="0001110B">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rPr>
                <w:rFonts w:ascii="Arial" w:eastAsia="SimSun" w:hAnsi="Arial" w:cs="Arial"/>
                <w:b/>
                <w:bCs/>
                <w:noProof w:val="0"/>
                <w:sz w:val="20"/>
                <w:szCs w:val="20"/>
                <w:lang w:eastAsia="ru-RU"/>
              </w:rPr>
            </w:pPr>
            <w:r w:rsidRPr="0001110B">
              <w:rPr>
                <w:rFonts w:eastAsia="SimSun"/>
                <w:b/>
                <w:bCs/>
                <w:noProof w:val="0"/>
                <w:sz w:val="20"/>
                <w:szCs w:val="20"/>
                <w:lang w:val="it-IT" w:eastAsia="ru-RU"/>
              </w:rPr>
              <w:t>Lotul V: Consumabile pentru analizatorul automat al urinei Urixxon-500 (sistem închis)</w:t>
            </w: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r w:rsidRPr="0001110B">
              <w:rPr>
                <w:rFonts w:eastAsia="SimSun"/>
                <w:noProof w:val="0"/>
                <w:sz w:val="20"/>
                <w:szCs w:val="20"/>
                <w:lang w:val="ru-RU" w:eastAsia="ru-RU"/>
              </w:rPr>
              <w:t>33140000-3</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r w:rsidRPr="0001110B">
              <w:rPr>
                <w:rFonts w:eastAsia="SimSun"/>
                <w:noProof w:val="0"/>
                <w:sz w:val="20"/>
                <w:szCs w:val="20"/>
                <w:lang w:val="ru-RU" w:eastAsia="ru-RU"/>
              </w:rPr>
              <w:t xml:space="preserve">Medi-test URIXXON Stick 10,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buc</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800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bCs/>
                <w:noProof w:val="0"/>
                <w:sz w:val="20"/>
                <w:szCs w:val="20"/>
                <w:lang w:val="it-IT"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it-IT"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ascii="Arial" w:eastAsia="SimSun" w:hAnsi="Arial" w:cs="Arial"/>
                <w:b/>
                <w:bCs/>
                <w:noProof w:val="0"/>
                <w:sz w:val="20"/>
                <w:szCs w:val="20"/>
                <w:lang w:val="ru-RU" w:eastAsia="ru-RU"/>
              </w:rPr>
              <w:t>TOTAL Lot.</w:t>
            </w:r>
            <w:r w:rsidRPr="0001110B">
              <w:rPr>
                <w:rFonts w:ascii="Arial" w:eastAsia="SimSun" w:hAnsi="Arial" w:cs="Arial"/>
                <w:b/>
                <w:bCs/>
                <w:noProof w:val="0"/>
                <w:sz w:val="20"/>
                <w:szCs w:val="20"/>
                <w:lang w:eastAsia="ru-RU"/>
              </w:rPr>
              <w:t>V</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b/>
                <w:bCs/>
                <w:noProof w:val="0"/>
                <w:sz w:val="20"/>
                <w:szCs w:val="20"/>
                <w:lang w:val="it-IT" w:eastAsia="ru-RU"/>
              </w:rPr>
            </w:pPr>
            <w:r w:rsidRPr="0001110B">
              <w:rPr>
                <w:rFonts w:ascii="Arial" w:eastAsia="SimSun" w:hAnsi="Arial" w:cs="Arial"/>
                <w:b/>
                <w:bCs/>
                <w:noProof w:val="0"/>
                <w:sz w:val="20"/>
                <w:szCs w:val="20"/>
                <w:lang w:val="it-IT" w:eastAsia="ru-RU"/>
              </w:rPr>
              <w:t>3000</w:t>
            </w:r>
          </w:p>
        </w:tc>
      </w:tr>
      <w:tr w:rsidR="0001110B" w:rsidRPr="0001110B" w:rsidTr="0001110B">
        <w:trPr>
          <w:trHeight w:val="397"/>
        </w:trPr>
        <w:tc>
          <w:tcPr>
            <w:tcW w:w="5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rPr>
                <w:rFonts w:eastAsia="SimSun"/>
                <w:b/>
                <w:bCs/>
                <w:noProof w:val="0"/>
                <w:sz w:val="20"/>
                <w:szCs w:val="20"/>
                <w:lang w:val="en-US" w:eastAsia="ru-RU"/>
              </w:rPr>
            </w:pPr>
            <w:r w:rsidRPr="0001110B">
              <w:rPr>
                <w:rFonts w:eastAsia="SimSun"/>
                <w:b/>
                <w:bCs/>
                <w:noProof w:val="0"/>
                <w:sz w:val="20"/>
                <w:szCs w:val="20"/>
                <w:lang w:eastAsia="ru-RU"/>
              </w:rPr>
              <w:t xml:space="preserve">Lotul VI: </w:t>
            </w:r>
            <w:r w:rsidRPr="0001110B">
              <w:rPr>
                <w:rFonts w:eastAsia="SimSun"/>
                <w:b/>
                <w:bCs/>
                <w:noProof w:val="0"/>
                <w:sz w:val="20"/>
                <w:szCs w:val="20"/>
                <w:lang w:val="en-US" w:eastAsia="ru-RU"/>
              </w:rPr>
              <w:t>Reactive pentru analizatorul SYSMEX XN-330 (sistem inchis)</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b/>
                <w:noProof w:val="0"/>
                <w:sz w:val="20"/>
                <w:szCs w:val="20"/>
                <w:lang w:val="it-IT" w:eastAsia="ru-RU"/>
              </w:rPr>
            </w:pPr>
            <w:r w:rsidRPr="0001110B">
              <w:rPr>
                <w:rFonts w:eastAsia="SimSun"/>
                <w:b/>
                <w:noProof w:val="0"/>
                <w:sz w:val="20"/>
                <w:szCs w:val="20"/>
                <w:lang w:val="it-IT" w:eastAsia="ru-RU"/>
              </w:rPr>
              <w:t>Reagenţii să dispună de certificate internaţionale ISO, CE Marca; Reagenţii să fie compatibili cu analizatorul</w:t>
            </w:r>
            <w:r w:rsidRPr="0001110B">
              <w:rPr>
                <w:rFonts w:eastAsia="SimSun"/>
                <w:b/>
                <w:bCs/>
                <w:noProof w:val="0"/>
                <w:sz w:val="20"/>
                <w:szCs w:val="20"/>
                <w:lang w:val="en-US" w:eastAsia="ru-RU"/>
              </w:rPr>
              <w:t xml:space="preserve"> SYSMEX XN-330</w:t>
            </w:r>
            <w:r w:rsidRPr="0001110B">
              <w:rPr>
                <w:rFonts w:eastAsia="SimSun"/>
                <w:b/>
                <w:noProof w:val="0"/>
                <w:sz w:val="18"/>
                <w:szCs w:val="18"/>
                <w:lang w:eastAsia="ru-RU"/>
              </w:rPr>
              <w:t>. Distribuitorul să dispună de autorizare de la producător şi de ingineri calificaţi, certificaţi de producătorul echipamentului pentru deservirea gratis a acestuia pe perioada de utilizare a reactivelor. Prezentarea mostrelor la cerinţă pentru verificarea compatibikităţii cu echipamentul. Kit-ul (setul) de mentenanţă de la producător. Mentenanţa să fie efectuată de către inginerii autorizaţi de producătorul analizatorului, inclusă în preţul ofertei</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rPr>
                <w:rFonts w:ascii="Arial" w:eastAsia="SimSun" w:hAnsi="Arial" w:cs="Arial"/>
                <w:b/>
                <w:bCs/>
                <w:noProof w:val="0"/>
                <w:sz w:val="20"/>
                <w:szCs w:val="20"/>
                <w:lang w:val="it-IT"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lang w:val="ru-RU" w:eastAsia="ru-RU"/>
              </w:rPr>
            </w:pPr>
            <w:r w:rsidRPr="0001110B">
              <w:rPr>
                <w:rFonts w:eastAsia="SimSun"/>
                <w:noProof w:val="0"/>
                <w:sz w:val="20"/>
                <w:szCs w:val="20"/>
                <w:lang w:val="ru-RU" w:eastAsia="ru-RU"/>
              </w:rPr>
              <w:t>Cellpack DCL, 20L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fl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eastAsia="ru-RU"/>
              </w:rPr>
            </w:pPr>
            <w:r w:rsidRPr="0001110B">
              <w:rPr>
                <w:rFonts w:ascii="Arial" w:eastAsia="SimSun" w:hAnsi="Arial" w:cs="Arial"/>
                <w:noProof w:val="0"/>
                <w:sz w:val="20"/>
                <w:szCs w:val="20"/>
                <w:lang w:eastAsia="ru-RU"/>
              </w:rPr>
              <w:t>32</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lang w:val="ru-RU" w:eastAsia="ru-RU"/>
              </w:rPr>
            </w:pPr>
            <w:r w:rsidRPr="0001110B">
              <w:rPr>
                <w:rFonts w:eastAsia="SimSun"/>
                <w:noProof w:val="0"/>
                <w:sz w:val="20"/>
                <w:szCs w:val="20"/>
                <w:lang w:val="ru-RU" w:eastAsia="ru-RU"/>
              </w:rPr>
              <w:t>Sulfolyser, 3x500ml.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Set</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eastAsia="ru-RU"/>
              </w:rPr>
            </w:pPr>
            <w:r w:rsidRPr="0001110B">
              <w:rPr>
                <w:rFonts w:ascii="Arial" w:eastAsia="SimSun" w:hAnsi="Arial" w:cs="Arial"/>
                <w:noProof w:val="0"/>
                <w:sz w:val="20"/>
                <w:szCs w:val="20"/>
                <w:lang w:eastAsia="ru-RU"/>
              </w:rPr>
              <w:t>6</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lang w:val="ru-RU" w:eastAsia="ru-RU"/>
              </w:rPr>
            </w:pPr>
            <w:r w:rsidRPr="0001110B">
              <w:rPr>
                <w:rFonts w:eastAsia="SimSun"/>
                <w:noProof w:val="0"/>
                <w:sz w:val="20"/>
                <w:szCs w:val="20"/>
                <w:lang w:val="ru-RU" w:eastAsia="ru-RU"/>
              </w:rPr>
              <w:t>Lysercell WDF, 2L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fl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eastAsia="ru-RU"/>
              </w:rPr>
            </w:pPr>
            <w:r w:rsidRPr="0001110B">
              <w:rPr>
                <w:rFonts w:ascii="Arial" w:eastAsia="SimSun" w:hAnsi="Arial" w:cs="Arial"/>
                <w:noProof w:val="0"/>
                <w:sz w:val="20"/>
                <w:szCs w:val="20"/>
                <w:lang w:eastAsia="ru-RU"/>
              </w:rPr>
              <w:t>16</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lang w:val="ru-RU" w:eastAsia="ru-RU"/>
              </w:rPr>
            </w:pPr>
            <w:r w:rsidRPr="0001110B">
              <w:rPr>
                <w:rFonts w:eastAsia="SimSun"/>
                <w:noProof w:val="0"/>
                <w:sz w:val="20"/>
                <w:szCs w:val="20"/>
                <w:lang w:val="ru-RU" w:eastAsia="ru-RU"/>
              </w:rPr>
              <w:t>Fluorocell WDF, 2x22ml.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fl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r w:rsidRPr="0001110B">
              <w:rPr>
                <w:rFonts w:ascii="Arial" w:eastAsia="SimSun" w:hAnsi="Arial" w:cs="Arial"/>
                <w:noProof w:val="0"/>
                <w:sz w:val="20"/>
                <w:szCs w:val="20"/>
                <w:lang w:val="en-US" w:eastAsia="ru-RU"/>
              </w:rPr>
              <w:t>8</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lang w:val="ru-RU" w:eastAsia="ru-RU"/>
              </w:rPr>
            </w:pPr>
            <w:r w:rsidRPr="0001110B">
              <w:rPr>
                <w:rFonts w:eastAsia="SimSun"/>
                <w:noProof w:val="0"/>
                <w:sz w:val="20"/>
                <w:szCs w:val="20"/>
                <w:lang w:val="ru-RU" w:eastAsia="ru-RU"/>
              </w:rPr>
              <w:t>CellClean, 50ml.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fl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r w:rsidRPr="0001110B">
              <w:rPr>
                <w:rFonts w:ascii="Arial" w:eastAsia="SimSun" w:hAnsi="Arial" w:cs="Arial"/>
                <w:noProof w:val="0"/>
                <w:sz w:val="20"/>
                <w:szCs w:val="20"/>
                <w:lang w:val="en-US" w:eastAsia="ru-RU"/>
              </w:rPr>
              <w:t>5</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lang w:val="ru-RU" w:eastAsia="ru-RU"/>
              </w:rPr>
            </w:pPr>
            <w:r w:rsidRPr="0001110B">
              <w:rPr>
                <w:rFonts w:eastAsia="SimSun"/>
                <w:noProof w:val="0"/>
                <w:sz w:val="20"/>
                <w:szCs w:val="20"/>
                <w:lang w:val="ru-RU" w:eastAsia="ru-RU"/>
              </w:rPr>
              <w:t>XN Check L 1,3ml.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fl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r w:rsidRPr="0001110B">
              <w:rPr>
                <w:rFonts w:ascii="Arial" w:eastAsia="SimSun" w:hAnsi="Arial" w:cs="Arial"/>
                <w:noProof w:val="0"/>
                <w:sz w:val="20"/>
                <w:szCs w:val="20"/>
                <w:lang w:val="en-US" w:eastAsia="ru-RU"/>
              </w:rPr>
              <w:t>5</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lang w:val="ru-RU" w:eastAsia="ru-RU"/>
              </w:rPr>
            </w:pPr>
            <w:r w:rsidRPr="0001110B">
              <w:rPr>
                <w:rFonts w:eastAsia="SimSun"/>
                <w:noProof w:val="0"/>
                <w:sz w:val="20"/>
                <w:szCs w:val="20"/>
                <w:lang w:val="ru-RU" w:eastAsia="ru-RU"/>
              </w:rPr>
              <w:t>XN Check L 2,3ml.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fl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r w:rsidRPr="0001110B">
              <w:rPr>
                <w:rFonts w:ascii="Arial" w:eastAsia="SimSun" w:hAnsi="Arial" w:cs="Arial"/>
                <w:noProof w:val="0"/>
                <w:sz w:val="20"/>
                <w:szCs w:val="20"/>
                <w:lang w:val="en-US" w:eastAsia="ru-RU"/>
              </w:rPr>
              <w:t>5</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lang w:val="ru-RU" w:eastAsia="ru-RU"/>
              </w:rPr>
            </w:pPr>
            <w:r w:rsidRPr="0001110B">
              <w:rPr>
                <w:rFonts w:eastAsia="SimSun"/>
                <w:noProof w:val="0"/>
                <w:sz w:val="20"/>
                <w:szCs w:val="20"/>
                <w:lang w:val="ru-RU" w:eastAsia="ru-RU"/>
              </w:rPr>
              <w:t>XN Check L 3,3ml.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fl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r w:rsidRPr="0001110B">
              <w:rPr>
                <w:rFonts w:ascii="Arial" w:eastAsia="SimSun" w:hAnsi="Arial" w:cs="Arial"/>
                <w:noProof w:val="0"/>
                <w:sz w:val="20"/>
                <w:szCs w:val="20"/>
                <w:lang w:val="en-US" w:eastAsia="ru-RU"/>
              </w:rPr>
              <w:t>5</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9</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rFonts w:eastAsia="SimSun"/>
                <w:noProof w:val="0"/>
                <w:lang w:val="ru-RU" w:eastAsia="ru-RU"/>
              </w:rPr>
            </w:pPr>
            <w:r w:rsidRPr="0001110B">
              <w:rPr>
                <w:rFonts w:eastAsia="SimSun"/>
                <w:noProof w:val="0"/>
                <w:sz w:val="20"/>
                <w:szCs w:val="20"/>
                <w:lang w:val="ru-RU" w:eastAsia="ru-RU"/>
              </w:rPr>
              <w:t>XN Cal, 3ml.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fl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r w:rsidRPr="0001110B">
              <w:rPr>
                <w:rFonts w:ascii="Arial" w:eastAsia="SimSun" w:hAnsi="Arial" w:cs="Arial"/>
                <w:noProof w:val="0"/>
                <w:sz w:val="20"/>
                <w:szCs w:val="20"/>
                <w:lang w:val="en-US" w:eastAsia="ru-RU"/>
              </w:rPr>
              <w:t>1</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it-IT"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b/>
                <w:bCs/>
                <w:noProof w:val="0"/>
                <w:sz w:val="20"/>
                <w:szCs w:val="20"/>
                <w:lang w:val="ru-RU" w:eastAsia="ru-RU"/>
              </w:rPr>
            </w:pPr>
            <w:r w:rsidRPr="0001110B">
              <w:rPr>
                <w:rFonts w:ascii="Arial" w:eastAsia="SimSun" w:hAnsi="Arial" w:cs="Arial"/>
                <w:b/>
                <w:bCs/>
                <w:noProof w:val="0"/>
                <w:sz w:val="20"/>
                <w:szCs w:val="20"/>
                <w:lang w:val="ru-RU" w:eastAsia="ru-RU"/>
              </w:rPr>
              <w:t>TOTAL Lot.</w:t>
            </w:r>
            <w:r w:rsidRPr="0001110B">
              <w:rPr>
                <w:rFonts w:ascii="Arial" w:eastAsia="SimSun" w:hAnsi="Arial" w:cs="Arial"/>
                <w:b/>
                <w:bCs/>
                <w:noProof w:val="0"/>
                <w:sz w:val="20"/>
                <w:szCs w:val="20"/>
                <w:lang w:eastAsia="ru-RU"/>
              </w:rPr>
              <w:t>VI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b/>
                <w:bCs/>
                <w:noProof w:val="0"/>
                <w:sz w:val="20"/>
                <w:szCs w:val="20"/>
                <w:lang w:val="en-US" w:eastAsia="ru-RU"/>
              </w:rPr>
            </w:pPr>
            <w:r w:rsidRPr="0001110B">
              <w:rPr>
                <w:rFonts w:ascii="Arial" w:eastAsia="SimSun" w:hAnsi="Arial" w:cs="Arial"/>
                <w:b/>
                <w:bCs/>
                <w:noProof w:val="0"/>
                <w:sz w:val="20"/>
                <w:szCs w:val="20"/>
                <w:lang w:val="en-US" w:eastAsia="ru-RU"/>
              </w:rPr>
              <w:t>167000.00</w:t>
            </w:r>
          </w:p>
        </w:tc>
      </w:tr>
      <w:tr w:rsidR="0001110B" w:rsidRPr="0001110B" w:rsidTr="0001110B">
        <w:trPr>
          <w:trHeight w:val="397"/>
        </w:trPr>
        <w:tc>
          <w:tcPr>
            <w:tcW w:w="5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rPr>
                <w:rFonts w:ascii="Arial" w:eastAsia="SimSun" w:hAnsi="Arial" w:cs="Arial"/>
                <w:b/>
                <w:bCs/>
                <w:noProof w:val="0"/>
                <w:sz w:val="20"/>
                <w:szCs w:val="20"/>
                <w:lang w:val="en-US" w:eastAsia="ru-RU"/>
              </w:rPr>
            </w:pPr>
            <w:r w:rsidRPr="0001110B">
              <w:rPr>
                <w:rFonts w:eastAsia="SimSun"/>
                <w:b/>
                <w:bCs/>
                <w:i/>
                <w:iCs/>
                <w:noProof w:val="0"/>
                <w:color w:val="000000"/>
                <w:sz w:val="20"/>
                <w:szCs w:val="20"/>
                <w:lang w:val="en-US" w:eastAsia="ru-RU"/>
              </w:rPr>
              <w:t>Lotul VII</w:t>
            </w:r>
            <w:r w:rsidRPr="0001110B">
              <w:rPr>
                <w:rFonts w:eastAsia="SimSun"/>
                <w:b/>
                <w:bCs/>
                <w:i/>
                <w:iCs/>
                <w:noProof w:val="0"/>
                <w:color w:val="000000"/>
                <w:sz w:val="20"/>
                <w:szCs w:val="20"/>
                <w:lang w:eastAsia="ru-RU"/>
              </w:rPr>
              <w:t xml:space="preserve">: </w:t>
            </w:r>
            <w:r w:rsidRPr="0001110B">
              <w:rPr>
                <w:rFonts w:eastAsia="SimSun"/>
                <w:b/>
                <w:bCs/>
                <w:i/>
                <w:iCs/>
                <w:noProof w:val="0"/>
                <w:color w:val="000000"/>
                <w:sz w:val="20"/>
                <w:szCs w:val="20"/>
                <w:lang w:val="en-US" w:eastAsia="ru-RU"/>
              </w:rPr>
              <w:t>Reactive pentru  coagulometru “Trombotaimer”cu 4 canale (sistem închis)</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rPr>
                <w:rFonts w:ascii="Arial" w:eastAsia="SimSun" w:hAnsi="Arial" w:cs="Arial"/>
                <w:b/>
                <w:bCs/>
                <w:noProof w:val="0"/>
                <w:sz w:val="20"/>
                <w:szCs w:val="20"/>
                <w:lang w:val="en-US"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rPr>
                <w:rFonts w:ascii="Arial" w:eastAsia="SimSun" w:hAnsi="Arial" w:cs="Arial"/>
                <w:b/>
                <w:bCs/>
                <w:noProof w:val="0"/>
                <w:sz w:val="20"/>
                <w:szCs w:val="20"/>
                <w:lang w:val="en-US"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en-US" w:eastAsia="ru-RU"/>
              </w:rPr>
            </w:pPr>
            <w:r w:rsidRPr="0001110B">
              <w:rPr>
                <w:rFonts w:eastAsia="SimSun"/>
                <w:noProof w:val="0"/>
                <w:sz w:val="20"/>
                <w:szCs w:val="20"/>
                <w:lang w:val="en-US" w:eastAsia="ru-RU"/>
              </w:rPr>
              <w:t xml:space="preserve">Tromboplastină lichida </w:t>
            </w:r>
            <w:r w:rsidRPr="0001110B">
              <w:rPr>
                <w:rFonts w:eastAsia="SimSun"/>
                <w:noProof w:val="0"/>
                <w:sz w:val="20"/>
                <w:szCs w:val="20"/>
                <w:lang w:val="en-US" w:eastAsia="ru-RU"/>
              </w:rPr>
              <w:lastRenderedPageBreak/>
              <w:t>cu active. 14-18 s. şi ISI nu mai mic de 1,1, tromboplastin fl.5ml+calciu clorid fl.5ml),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lastRenderedPageBreak/>
              <w:t>ml.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r w:rsidRPr="0001110B">
              <w:rPr>
                <w:rFonts w:ascii="Arial" w:eastAsia="SimSun" w:hAnsi="Arial" w:cs="Arial"/>
                <w:noProof w:val="0"/>
                <w:sz w:val="20"/>
                <w:szCs w:val="20"/>
                <w:lang w:eastAsia="ru-RU"/>
              </w:rPr>
              <w:t>22</w:t>
            </w:r>
            <w:r w:rsidRPr="0001110B">
              <w:rPr>
                <w:rFonts w:ascii="Arial" w:eastAsia="SimSun" w:hAnsi="Arial" w:cs="Arial"/>
                <w:noProof w:val="0"/>
                <w:sz w:val="20"/>
                <w:szCs w:val="20"/>
                <w:lang w:val="ru-RU" w:eastAsia="ru-RU"/>
              </w:rPr>
              <w:t>00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lastRenderedPageBreak/>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pt-BR" w:eastAsia="ru-RU"/>
              </w:rPr>
            </w:pPr>
            <w:r w:rsidRPr="0001110B">
              <w:rPr>
                <w:rFonts w:eastAsia="SimSun"/>
                <w:noProof w:val="0"/>
                <w:sz w:val="20"/>
                <w:szCs w:val="20"/>
                <w:lang w:val="pt-BR" w:eastAsia="ru-RU"/>
              </w:rPr>
              <w:t>Plasma de control, standardizată, cu conţinut normal, a sistemului de hemostază, fl.1ml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Flacon</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r w:rsidRPr="0001110B">
              <w:rPr>
                <w:rFonts w:ascii="Arial" w:eastAsia="SimSun" w:hAnsi="Arial" w:cs="Arial"/>
                <w:noProof w:val="0"/>
                <w:sz w:val="20"/>
                <w:szCs w:val="20"/>
                <w:lang w:val="en-US" w:eastAsia="ru-RU"/>
              </w:rPr>
              <w:t>1</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pt-BR" w:eastAsia="ru-RU"/>
              </w:rPr>
            </w:pPr>
            <w:r w:rsidRPr="0001110B">
              <w:rPr>
                <w:rFonts w:eastAsia="SimSun"/>
                <w:noProof w:val="0"/>
                <w:sz w:val="20"/>
                <w:szCs w:val="20"/>
                <w:lang w:val="pt-BR" w:eastAsia="ru-RU"/>
              </w:rPr>
              <w:t>Plasma de control standardizată, cu conţinut patologic nivel B, a sistemului de hemostază, fl.1ml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Flacon</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r w:rsidRPr="0001110B">
              <w:rPr>
                <w:rFonts w:ascii="Arial" w:eastAsia="SimSun" w:hAnsi="Arial" w:cs="Arial"/>
                <w:noProof w:val="0"/>
                <w:sz w:val="20"/>
                <w:szCs w:val="20"/>
                <w:lang w:val="en-US" w:eastAsia="ru-RU"/>
              </w:rPr>
              <w:t>1</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pt-BR" w:eastAsia="ru-RU"/>
              </w:rPr>
            </w:pPr>
            <w:r w:rsidRPr="0001110B">
              <w:rPr>
                <w:rFonts w:eastAsia="SimSun"/>
                <w:noProof w:val="0"/>
                <w:sz w:val="20"/>
                <w:szCs w:val="20"/>
                <w:lang w:val="pt-BR" w:eastAsia="ru-RU"/>
              </w:rPr>
              <w:t>Plasma de control standardizată, cu conţinut patologic nivel H, a sistemului de hemostază, fl.1ml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flacon</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r w:rsidRPr="0001110B">
              <w:rPr>
                <w:rFonts w:ascii="Arial" w:eastAsia="SimSun" w:hAnsi="Arial" w:cs="Arial"/>
                <w:noProof w:val="0"/>
                <w:sz w:val="20"/>
                <w:szCs w:val="20"/>
                <w:lang w:val="en-US" w:eastAsia="ru-RU"/>
              </w:rPr>
              <w:t>1</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lang w:val="en-US" w:eastAsia="ru-RU"/>
              </w:rPr>
            </w:pPr>
            <w:r w:rsidRPr="0001110B">
              <w:rPr>
                <w:rFonts w:eastAsia="SimSun"/>
                <w:noProof w:val="0"/>
                <w:sz w:val="20"/>
                <w:szCs w:val="20"/>
                <w:lang w:val="en-US" w:eastAsia="ru-RU"/>
              </w:rPr>
              <w:t>Set pentru determinarea fibrinogenului (reagent trombin liofilizat fl. 3ml.+diluent)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val="en-US" w:eastAsia="ru-RU"/>
              </w:rPr>
            </w:pPr>
            <w:r w:rsidRPr="0001110B">
              <w:rPr>
                <w:rFonts w:eastAsia="SimSun"/>
                <w:noProof w:val="0"/>
                <w:sz w:val="20"/>
                <w:szCs w:val="20"/>
                <w:lang w:val="en-US" w:eastAsia="ru-RU"/>
              </w:rPr>
              <w:t>ml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r w:rsidRPr="0001110B">
              <w:rPr>
                <w:rFonts w:ascii="Arial" w:eastAsia="SimSun" w:hAnsi="Arial" w:cs="Arial"/>
                <w:noProof w:val="0"/>
                <w:sz w:val="20"/>
                <w:szCs w:val="20"/>
                <w:lang w:val="en-US" w:eastAsia="ru-RU"/>
              </w:rPr>
              <w:t>10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noProof w:val="0"/>
                <w:lang w:val="en-US" w:eastAsia="ru-RU"/>
              </w:rPr>
            </w:pPr>
            <w:r w:rsidRPr="0001110B">
              <w:rPr>
                <w:noProof w:val="0"/>
                <w:sz w:val="20"/>
                <w:szCs w:val="20"/>
                <w:lang w:val="en-US" w:eastAsia="ru-RU"/>
              </w:rPr>
              <w:t>APTT plus (APTT reagent + CaCl2 lichid fl. 10ml)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val="en-US" w:eastAsia="ru-RU"/>
              </w:rPr>
            </w:pPr>
            <w:r w:rsidRPr="0001110B">
              <w:rPr>
                <w:rFonts w:eastAsia="SimSun"/>
                <w:noProof w:val="0"/>
                <w:sz w:val="20"/>
                <w:szCs w:val="20"/>
                <w:lang w:val="en-US" w:eastAsia="ru-RU"/>
              </w:rPr>
              <w:t>ml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r w:rsidRPr="0001110B">
              <w:rPr>
                <w:rFonts w:ascii="Arial" w:eastAsia="SimSun" w:hAnsi="Arial" w:cs="Arial"/>
                <w:noProof w:val="0"/>
                <w:sz w:val="20"/>
                <w:szCs w:val="20"/>
                <w:lang w:val="en-US" w:eastAsia="ru-RU"/>
              </w:rPr>
              <w:t>200</w:t>
            </w: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en-US"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pt-BR"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b/>
                <w:bCs/>
                <w:noProof w:val="0"/>
                <w:sz w:val="20"/>
                <w:szCs w:val="20"/>
                <w:lang w:val="ru-RU" w:eastAsia="ru-RU"/>
              </w:rPr>
            </w:pPr>
            <w:r w:rsidRPr="0001110B">
              <w:rPr>
                <w:rFonts w:ascii="Arial" w:eastAsia="SimSun" w:hAnsi="Arial" w:cs="Arial"/>
                <w:b/>
                <w:bCs/>
                <w:noProof w:val="0"/>
                <w:sz w:val="20"/>
                <w:szCs w:val="20"/>
                <w:lang w:val="ru-RU" w:eastAsia="ru-RU"/>
              </w:rPr>
              <w:t>TOTAL Lot.</w:t>
            </w:r>
            <w:r w:rsidRPr="0001110B">
              <w:rPr>
                <w:rFonts w:ascii="Arial" w:eastAsia="SimSun" w:hAnsi="Arial" w:cs="Arial"/>
                <w:b/>
                <w:bCs/>
                <w:noProof w:val="0"/>
                <w:sz w:val="20"/>
                <w:szCs w:val="20"/>
                <w:lang w:eastAsia="ru-RU"/>
              </w:rPr>
              <w:t>VII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29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b/>
                <w:bCs/>
                <w:noProof w:val="0"/>
                <w:sz w:val="20"/>
                <w:szCs w:val="20"/>
                <w:lang w:val="en-US" w:eastAsia="ru-RU"/>
              </w:rPr>
            </w:pPr>
            <w:r w:rsidRPr="0001110B">
              <w:rPr>
                <w:rFonts w:ascii="Arial" w:eastAsia="SimSun" w:hAnsi="Arial" w:cs="Arial"/>
                <w:b/>
                <w:bCs/>
                <w:noProof w:val="0"/>
                <w:sz w:val="20"/>
                <w:szCs w:val="20"/>
                <w:lang w:val="en-US" w:eastAsia="ru-RU"/>
              </w:rPr>
              <w:t>25000,00</w:t>
            </w:r>
          </w:p>
        </w:tc>
      </w:tr>
      <w:tr w:rsidR="0001110B" w:rsidRPr="0001110B" w:rsidTr="0001110B">
        <w:trPr>
          <w:trHeight w:val="397"/>
        </w:trPr>
        <w:tc>
          <w:tcPr>
            <w:tcW w:w="103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rPr>
                <w:rFonts w:ascii="Arial" w:eastAsia="SimSun" w:hAnsi="Arial" w:cs="Arial"/>
                <w:b/>
                <w:bCs/>
                <w:noProof w:val="0"/>
                <w:sz w:val="20"/>
                <w:szCs w:val="20"/>
                <w:lang w:eastAsia="ru-RU"/>
              </w:rPr>
            </w:pPr>
            <w:r w:rsidRPr="0001110B">
              <w:rPr>
                <w:rFonts w:eastAsia="SimSun"/>
                <w:b/>
                <w:bCs/>
                <w:i/>
                <w:iCs/>
                <w:noProof w:val="0"/>
                <w:color w:val="000000"/>
                <w:sz w:val="20"/>
                <w:szCs w:val="20"/>
                <w:lang w:val="it-IT" w:eastAsia="ru-RU"/>
              </w:rPr>
              <w:t>Lotul VIII: Reactive şi consumabile pentru secţia patanatomie</w:t>
            </w: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1</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noProof w:val="0"/>
                <w:sz w:val="20"/>
                <w:szCs w:val="20"/>
                <w:lang w:val="en-US" w:eastAsia="ru-RU"/>
              </w:rPr>
            </w:pPr>
            <w:r w:rsidRPr="0001110B">
              <w:rPr>
                <w:noProof w:val="0"/>
                <w:sz w:val="20"/>
                <w:szCs w:val="20"/>
                <w:lang w:val="en-US" w:eastAsia="ru-RU"/>
              </w:rPr>
              <w:t>Acid clorhidric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litru</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en-US" w:eastAsia="ru-RU"/>
              </w:rPr>
            </w:pPr>
            <w:r w:rsidRPr="0001110B">
              <w:rPr>
                <w:rFonts w:ascii="Arial" w:hAnsi="Arial" w:cs="Arial"/>
                <w:noProof w:val="0"/>
                <w:sz w:val="20"/>
                <w:szCs w:val="20"/>
                <w:lang w:val="en-US" w:eastAsia="ru-RU"/>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2</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noProof w:val="0"/>
                <w:sz w:val="20"/>
                <w:szCs w:val="20"/>
                <w:lang w:val="en-US" w:eastAsia="ru-RU"/>
              </w:rPr>
            </w:pPr>
            <w:r w:rsidRPr="0001110B">
              <w:rPr>
                <w:noProof w:val="0"/>
                <w:sz w:val="20"/>
                <w:szCs w:val="20"/>
                <w:lang w:val="en-US" w:eastAsia="ru-RU"/>
              </w:rPr>
              <w:t>Amoniac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litru</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en-US" w:eastAsia="ru-RU"/>
              </w:rPr>
            </w:pPr>
            <w:r w:rsidRPr="0001110B">
              <w:rPr>
                <w:rFonts w:ascii="Arial" w:hAnsi="Arial" w:cs="Arial"/>
                <w:noProof w:val="0"/>
                <w:sz w:val="20"/>
                <w:szCs w:val="20"/>
                <w:lang w:val="en-US" w:eastAsia="ru-RU"/>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r w:rsidRPr="0001110B">
              <w:rPr>
                <w:rFonts w:eastAsia="SimSun"/>
                <w:noProof w:val="0"/>
                <w:sz w:val="20"/>
                <w:szCs w:val="20"/>
                <w:lang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noProof w:val="0"/>
                <w:sz w:val="20"/>
                <w:szCs w:val="20"/>
                <w:lang w:val="ru-RU" w:eastAsia="ru-RU"/>
              </w:rPr>
            </w:pPr>
            <w:r w:rsidRPr="0001110B">
              <w:rPr>
                <w:noProof w:val="0"/>
                <w:sz w:val="20"/>
                <w:szCs w:val="20"/>
                <w:lang w:val="ru-RU" w:eastAsia="ru-RU"/>
              </w:rPr>
              <w:t>Toluen</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litru</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en-US" w:eastAsia="ru-RU"/>
              </w:rPr>
            </w:pPr>
            <w:r w:rsidRPr="0001110B">
              <w:rPr>
                <w:rFonts w:ascii="Arial" w:hAnsi="Arial" w:cs="Arial"/>
                <w:noProof w:val="0"/>
                <w:sz w:val="20"/>
                <w:szCs w:val="20"/>
                <w:lang w:val="en-US" w:eastAsia="ru-RU"/>
              </w:rPr>
              <w:t>10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4</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noProof w:val="0"/>
                <w:sz w:val="20"/>
                <w:szCs w:val="20"/>
                <w:lang w:val="ru-RU" w:eastAsia="ru-RU"/>
              </w:rPr>
            </w:pPr>
            <w:r w:rsidRPr="0001110B">
              <w:rPr>
                <w:noProof w:val="0"/>
                <w:sz w:val="20"/>
                <w:szCs w:val="20"/>
                <w:lang w:val="ru-RU" w:eastAsia="ru-RU"/>
              </w:rPr>
              <w:t>CuSO4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kg</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en-US" w:eastAsia="ru-RU"/>
              </w:rPr>
            </w:pPr>
            <w:r w:rsidRPr="0001110B">
              <w:rPr>
                <w:rFonts w:ascii="Arial" w:hAnsi="Arial" w:cs="Arial"/>
                <w:noProof w:val="0"/>
                <w:sz w:val="20"/>
                <w:szCs w:val="20"/>
                <w:lang w:val="ru-RU" w:eastAsia="ru-RU"/>
              </w:rPr>
              <w:t>1</w:t>
            </w:r>
            <w:r w:rsidRPr="0001110B">
              <w:rPr>
                <w:rFonts w:ascii="Arial" w:hAnsi="Arial" w:cs="Arial"/>
                <w:noProof w:val="0"/>
                <w:sz w:val="20"/>
                <w:szCs w:val="20"/>
                <w:lang w:val="en-US" w:eastAsia="ru-RU"/>
              </w:rPr>
              <w:t>.5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noProof w:val="0"/>
                <w:sz w:val="20"/>
                <w:szCs w:val="20"/>
                <w:lang w:val="ru-RU" w:eastAsia="ru-RU"/>
              </w:rPr>
            </w:pPr>
            <w:r w:rsidRPr="0001110B">
              <w:rPr>
                <w:noProof w:val="0"/>
                <w:sz w:val="20"/>
                <w:szCs w:val="20"/>
                <w:lang w:val="ru-RU" w:eastAsia="ru-RU"/>
              </w:rPr>
              <w:t>Hematoxilină-Colorant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Litru</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en-US" w:eastAsia="ru-RU"/>
              </w:rPr>
            </w:pPr>
            <w:r w:rsidRPr="0001110B">
              <w:rPr>
                <w:rFonts w:ascii="Arial" w:hAnsi="Arial" w:cs="Arial"/>
                <w:noProof w:val="0"/>
                <w:sz w:val="20"/>
                <w:szCs w:val="20"/>
                <w:lang w:val="en-US" w:eastAsia="ru-RU"/>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r w:rsidRPr="0001110B">
              <w:rPr>
                <w:rFonts w:eastAsia="SimSun"/>
                <w:noProof w:val="0"/>
                <w:sz w:val="20"/>
                <w:szCs w:val="20"/>
                <w:lang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noProof w:val="0"/>
                <w:sz w:val="20"/>
                <w:szCs w:val="20"/>
                <w:lang w:val="ru-RU" w:eastAsia="ru-RU"/>
              </w:rPr>
            </w:pPr>
            <w:r w:rsidRPr="0001110B">
              <w:rPr>
                <w:noProof w:val="0"/>
                <w:sz w:val="20"/>
                <w:szCs w:val="20"/>
                <w:lang w:val="ru-RU" w:eastAsia="ru-RU"/>
              </w:rPr>
              <w:t>Parafină</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Kg</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ru-RU" w:eastAsia="ru-RU"/>
              </w:rPr>
              <w:t>10</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7</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r w:rsidRPr="0001110B">
              <w:rPr>
                <w:rFonts w:eastAsia="SimSun"/>
                <w:noProof w:val="0"/>
                <w:sz w:val="20"/>
                <w:szCs w:val="20"/>
                <w:lang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noProof w:val="0"/>
                <w:sz w:val="20"/>
                <w:szCs w:val="20"/>
                <w:lang w:val="ru-RU" w:eastAsia="ru-RU"/>
              </w:rPr>
            </w:pPr>
            <w:r w:rsidRPr="0001110B">
              <w:rPr>
                <w:noProof w:val="0"/>
                <w:sz w:val="20"/>
                <w:szCs w:val="20"/>
                <w:lang w:val="ru-RU" w:eastAsia="ru-RU"/>
              </w:rPr>
              <w:t>Hloroform</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Kg</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en-US" w:eastAsia="ru-RU"/>
              </w:rPr>
            </w:pPr>
            <w:r w:rsidRPr="0001110B">
              <w:rPr>
                <w:rFonts w:ascii="Arial" w:hAnsi="Arial" w:cs="Arial"/>
                <w:noProof w:val="0"/>
                <w:sz w:val="20"/>
                <w:szCs w:val="20"/>
                <w:lang w:val="ru-RU" w:eastAsia="ru-RU"/>
              </w:rPr>
              <w:t>5</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val="ru-RU" w:eastAsia="ru-RU"/>
              </w:rPr>
            </w:pPr>
            <w:r w:rsidRPr="0001110B">
              <w:rPr>
                <w:rFonts w:eastAsia="SimSun"/>
                <w:noProof w:val="0"/>
                <w:sz w:val="20"/>
                <w:szCs w:val="20"/>
                <w:lang w:val="ru-RU" w:eastAsia="ru-RU"/>
              </w:rPr>
              <w:t>33696500-0</w:t>
            </w:r>
          </w:p>
        </w:tc>
        <w:tc>
          <w:tcPr>
            <w:tcW w:w="2129"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rPr>
                <w:noProof w:val="0"/>
                <w:sz w:val="20"/>
                <w:szCs w:val="20"/>
                <w:lang w:val="ru-RU" w:eastAsia="ru-RU"/>
              </w:rPr>
            </w:pPr>
            <w:r w:rsidRPr="0001110B">
              <w:rPr>
                <w:noProof w:val="0"/>
                <w:sz w:val="20"/>
                <w:szCs w:val="20"/>
                <w:lang w:val="ru-RU" w:eastAsia="ru-RU"/>
              </w:rPr>
              <w:t>Acid acetic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r w:rsidRPr="0001110B">
              <w:rPr>
                <w:rFonts w:eastAsia="SimSun"/>
                <w:noProof w:val="0"/>
                <w:sz w:val="20"/>
                <w:szCs w:val="20"/>
                <w:lang w:eastAsia="ru-RU"/>
              </w:rPr>
              <w:t>litru</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hAnsi="Arial" w:cs="Arial"/>
                <w:noProof w:val="0"/>
                <w:sz w:val="20"/>
                <w:szCs w:val="20"/>
                <w:lang w:val="ru-RU" w:eastAsia="ru-RU"/>
              </w:rPr>
            </w:pPr>
            <w:r w:rsidRPr="0001110B">
              <w:rPr>
                <w:rFonts w:ascii="Arial" w:hAnsi="Arial" w:cs="Arial"/>
                <w:noProof w:val="0"/>
                <w:sz w:val="20"/>
                <w:szCs w:val="20"/>
                <w:lang w:val="ru-RU" w:eastAsia="ru-RU"/>
              </w:rPr>
              <w:t>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noProof w:val="0"/>
                <w:sz w:val="20"/>
                <w:szCs w:val="20"/>
                <w:lang w:val="ru-RU" w:eastAsia="ru-RU"/>
              </w:rPr>
            </w:pPr>
          </w:p>
        </w:tc>
      </w:tr>
      <w:tr w:rsidR="0001110B" w:rsidRPr="0001110B" w:rsidTr="0001110B">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2129"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b/>
                <w:bCs/>
                <w:noProof w:val="0"/>
                <w:sz w:val="20"/>
                <w:szCs w:val="20"/>
                <w:lang w:val="it-IT" w:eastAsia="ru-RU"/>
              </w:rPr>
            </w:pPr>
            <w:r w:rsidRPr="0001110B">
              <w:rPr>
                <w:rFonts w:ascii="Arial" w:eastAsia="SimSun" w:hAnsi="Arial" w:cs="Arial"/>
                <w:b/>
                <w:bCs/>
                <w:noProof w:val="0"/>
                <w:sz w:val="20"/>
                <w:szCs w:val="20"/>
                <w:lang w:val="ru-RU" w:eastAsia="ru-RU"/>
              </w:rPr>
              <w:t>TOTAL Lot.</w:t>
            </w:r>
            <w:r w:rsidRPr="0001110B">
              <w:rPr>
                <w:rFonts w:ascii="Arial" w:eastAsia="SimSun" w:hAnsi="Arial" w:cs="Arial"/>
                <w:b/>
                <w:bCs/>
                <w:noProof w:val="0"/>
                <w:sz w:val="20"/>
                <w:szCs w:val="20"/>
                <w:lang w:val="en-US" w:eastAsia="ru-RU"/>
              </w:rPr>
              <w:t>VIII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jc w:val="center"/>
              <w:rPr>
                <w:rFonts w:eastAsia="SimSun"/>
                <w:noProof w:val="0"/>
                <w:sz w:val="20"/>
                <w:szCs w:val="20"/>
                <w:lang w:eastAsia="ru-RU"/>
              </w:rPr>
            </w:pP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eastAsia="SimSun"/>
                <w:noProof w:val="0"/>
                <w:sz w:val="20"/>
                <w:szCs w:val="20"/>
                <w:lang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rsidR="0001110B" w:rsidRPr="0001110B" w:rsidRDefault="0001110B" w:rsidP="0001110B">
            <w:pPr>
              <w:rPr>
                <w:rFonts w:ascii="Arial" w:eastAsia="SimSun" w:hAnsi="Arial" w:cs="Arial"/>
                <w:b/>
                <w:bCs/>
                <w:noProof w:val="0"/>
                <w:sz w:val="20"/>
                <w:szCs w:val="20"/>
                <w:lang w:eastAsia="ru-RU"/>
              </w:rPr>
            </w:pPr>
            <w:r w:rsidRPr="0001110B">
              <w:rPr>
                <w:rFonts w:ascii="Arial" w:eastAsia="SimSun" w:hAnsi="Arial" w:cs="Arial"/>
                <w:b/>
                <w:bCs/>
                <w:noProof w:val="0"/>
                <w:sz w:val="20"/>
                <w:szCs w:val="20"/>
                <w:lang w:eastAsia="ru-RU"/>
              </w:rPr>
              <w:t>5300,00</w:t>
            </w:r>
          </w:p>
        </w:tc>
      </w:tr>
      <w:tr w:rsidR="0001110B" w:rsidRPr="0001110B" w:rsidTr="0001110B">
        <w:trPr>
          <w:trHeight w:val="397"/>
        </w:trPr>
        <w:tc>
          <w:tcPr>
            <w:tcW w:w="878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01110B" w:rsidRPr="0001110B" w:rsidRDefault="0001110B" w:rsidP="0001110B">
            <w:pPr>
              <w:spacing w:before="120"/>
              <w:rPr>
                <w:rFonts w:eastAsia="SimSun"/>
                <w:noProof w:val="0"/>
                <w:sz w:val="20"/>
                <w:szCs w:val="20"/>
                <w:lang w:val="ru-RU" w:eastAsia="ru-RU"/>
              </w:rPr>
            </w:pPr>
            <w:r w:rsidRPr="0001110B">
              <w:rPr>
                <w:rFonts w:eastAsia="SimSun"/>
                <w:b/>
                <w:noProof w:val="0"/>
                <w:sz w:val="20"/>
                <w:szCs w:val="20"/>
                <w:lang w:val="ru-RU" w:eastAsia="ru-RU"/>
              </w:rPr>
              <w:t>Valoarea estimativă totală</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01110B" w:rsidRPr="0001110B" w:rsidRDefault="0001110B" w:rsidP="0001110B">
            <w:pPr>
              <w:spacing w:before="120"/>
              <w:jc w:val="center"/>
              <w:rPr>
                <w:rFonts w:ascii="Arial" w:eastAsia="SimSun" w:hAnsi="Arial" w:cs="Arial"/>
                <w:b/>
                <w:noProof w:val="0"/>
                <w:sz w:val="20"/>
                <w:szCs w:val="20"/>
                <w:lang w:val="en-US" w:eastAsia="ru-RU"/>
              </w:rPr>
            </w:pPr>
            <w:r w:rsidRPr="0001110B">
              <w:rPr>
                <w:rFonts w:ascii="Arial" w:eastAsia="SimSun" w:hAnsi="Arial" w:cs="Arial"/>
                <w:b/>
                <w:noProof w:val="0"/>
                <w:sz w:val="20"/>
                <w:szCs w:val="20"/>
                <w:lang w:val="en-US" w:eastAsia="ru-RU"/>
              </w:rPr>
              <w:t>402 000,00</w:t>
            </w:r>
          </w:p>
        </w:tc>
      </w:tr>
    </w:tbl>
    <w:p w:rsidR="00435C57" w:rsidRPr="00A72333" w:rsidRDefault="00435C57" w:rsidP="00106017">
      <w:pPr>
        <w:jc w:val="both"/>
        <w:rPr>
          <w:bCs/>
        </w:rPr>
      </w:pPr>
    </w:p>
    <w:p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6" w:name="_Hlk63425519"/>
      <w:r w:rsidR="00A60A69">
        <w:rPr>
          <w:b/>
        </w:rPr>
        <w:t xml:space="preserve"> </w:t>
      </w:r>
      <w:r w:rsidRPr="00A72333">
        <w:rPr>
          <w:b/>
        </w:rPr>
        <w:t>produselor</w:t>
      </w:r>
      <w:r w:rsidR="00A6499A" w:rsidRPr="00A72333">
        <w:rPr>
          <w:b/>
        </w:rPr>
        <w:t>/serviciil</w:t>
      </w:r>
      <w:r w:rsidR="00511F81" w:rsidRPr="00A72333">
        <w:rPr>
          <w:b/>
        </w:rPr>
        <w:t>or</w:t>
      </w:r>
      <w:bookmarkEnd w:id="106"/>
    </w:p>
    <w:p w:rsidR="00667731" w:rsidRDefault="00667731" w:rsidP="00A72333">
      <w:pPr>
        <w:ind w:firstLine="709"/>
        <w:jc w:val="both"/>
        <w:rPr>
          <w:bCs/>
          <w:i/>
        </w:rPr>
      </w:pPr>
    </w:p>
    <w:p w:rsidR="00435C57" w:rsidRDefault="003F3D59" w:rsidP="00A72333">
      <w:pPr>
        <w:ind w:firstLine="709"/>
        <w:jc w:val="both"/>
        <w:rPr>
          <w:bCs/>
          <w:i/>
        </w:rPr>
      </w:pPr>
      <w:r w:rsidRPr="00667731">
        <w:rPr>
          <w:bCs/>
          <w:i/>
        </w:rPr>
        <w:t xml:space="preserve">Se precizează detalii privind modul de </w:t>
      </w:r>
      <w:r w:rsidR="00435C57" w:rsidRPr="00667731">
        <w:rPr>
          <w:bCs/>
          <w:i/>
        </w:rPr>
        <w:t>transportare</w:t>
      </w:r>
      <w:r w:rsidR="00C6792F" w:rsidRPr="00667731">
        <w:rPr>
          <w:bCs/>
          <w:i/>
        </w:rPr>
        <w:t xml:space="preserve">, </w:t>
      </w:r>
      <w:r w:rsidRPr="00667731">
        <w:rPr>
          <w:bCs/>
          <w:i/>
        </w:rPr>
        <w:t>prestare</w:t>
      </w:r>
      <w:r w:rsidR="00435C57" w:rsidRPr="00667731">
        <w:rPr>
          <w:bCs/>
          <w:i/>
        </w:rPr>
        <w:t xml:space="preserve">, </w:t>
      </w:r>
      <w:r w:rsidR="00C6792F" w:rsidRPr="00667731">
        <w:rPr>
          <w:bCs/>
          <w:i/>
        </w:rPr>
        <w:t>utilizare</w:t>
      </w:r>
      <w:r w:rsidR="00A65FAA" w:rsidRPr="00667731">
        <w:rPr>
          <w:bCs/>
          <w:i/>
        </w:rPr>
        <w:t xml:space="preserve"> și</w:t>
      </w:r>
      <w:r w:rsidR="00C6792F" w:rsidRPr="00667731">
        <w:rPr>
          <w:bCs/>
          <w:i/>
        </w:rPr>
        <w:t xml:space="preserve"> </w:t>
      </w:r>
      <w:r w:rsidR="00A65FAA" w:rsidRPr="00667731">
        <w:rPr>
          <w:bCs/>
          <w:i/>
        </w:rPr>
        <w:t xml:space="preserve">locul livrării/prestării </w:t>
      </w:r>
      <w:r w:rsidR="00544071" w:rsidRPr="00667731">
        <w:rPr>
          <w:bCs/>
          <w:i/>
        </w:rPr>
        <w:t xml:space="preserve">a </w:t>
      </w:r>
      <w:r w:rsidR="00C6792F" w:rsidRPr="00667731">
        <w:rPr>
          <w:bCs/>
          <w:i/>
        </w:rPr>
        <w:t>produselor/serviciilor</w:t>
      </w:r>
      <w:r w:rsidR="00A72333" w:rsidRPr="00667731">
        <w:rPr>
          <w:bCs/>
          <w:i/>
        </w:rPr>
        <w:t>.</w:t>
      </w:r>
    </w:p>
    <w:p w:rsidR="00667731" w:rsidRDefault="00667731" w:rsidP="00667731">
      <w:pPr>
        <w:shd w:val="clear" w:color="auto" w:fill="FFFFFF"/>
        <w:spacing w:before="274" w:line="274" w:lineRule="exact"/>
        <w:ind w:left="14" w:right="115" w:firstLine="691"/>
        <w:jc w:val="both"/>
      </w:pPr>
      <w:r>
        <w:rPr>
          <w:sz w:val="22"/>
          <w:szCs w:val="22"/>
        </w:rPr>
        <w:t>Livrarea va fi efectuată în conformitate cu prevederile standardului Incoterms DDP, cu asigurarea descărcării bunurilor până la locul indicat de Beneficiar cu implicarea personalului propriu;</w:t>
      </w:r>
    </w:p>
    <w:p w:rsidR="00106017" w:rsidRDefault="00106017" w:rsidP="00106017">
      <w:pPr>
        <w:pStyle w:val="a"/>
        <w:widowControl w:val="0"/>
        <w:numPr>
          <w:ilvl w:val="0"/>
          <w:numId w:val="19"/>
        </w:numPr>
        <w:shd w:val="clear" w:color="auto" w:fill="FFFFFF"/>
        <w:tabs>
          <w:tab w:val="left" w:pos="842"/>
        </w:tabs>
        <w:autoSpaceDE w:val="0"/>
        <w:autoSpaceDN w:val="0"/>
        <w:adjustRightInd w:val="0"/>
        <w:spacing w:before="101" w:line="281" w:lineRule="exact"/>
      </w:pPr>
      <w:r>
        <w:rPr>
          <w:i/>
          <w:iCs/>
        </w:rPr>
        <w:t xml:space="preserve"> </w:t>
      </w:r>
      <w:r w:rsidRPr="00DA1308">
        <w:rPr>
          <w:i/>
          <w:iCs/>
        </w:rPr>
        <w:t>conform standardului Lncoterms DDP</w:t>
      </w:r>
      <w:r>
        <w:rPr>
          <w:i/>
          <w:iCs/>
        </w:rPr>
        <w:t xml:space="preserve"> de la 01.0</w:t>
      </w:r>
      <w:r w:rsidR="00670D78">
        <w:rPr>
          <w:i/>
          <w:iCs/>
        </w:rPr>
        <w:t>2</w:t>
      </w:r>
      <w:r>
        <w:rPr>
          <w:i/>
          <w:iCs/>
        </w:rPr>
        <w:t>.202</w:t>
      </w:r>
      <w:r w:rsidR="00670D78">
        <w:rPr>
          <w:i/>
          <w:iCs/>
        </w:rPr>
        <w:t>3</w:t>
      </w:r>
      <w:r>
        <w:rPr>
          <w:i/>
          <w:iCs/>
        </w:rPr>
        <w:t xml:space="preserve"> pînă la 3</w:t>
      </w:r>
      <w:r w:rsidR="00670D78">
        <w:rPr>
          <w:i/>
          <w:iCs/>
        </w:rPr>
        <w:t>1.12</w:t>
      </w:r>
      <w:r>
        <w:rPr>
          <w:i/>
          <w:iCs/>
        </w:rPr>
        <w:t>.202</w:t>
      </w:r>
      <w:r w:rsidR="00670D78">
        <w:rPr>
          <w:i/>
          <w:iCs/>
        </w:rPr>
        <w:t>3</w:t>
      </w:r>
      <w:bookmarkStart w:id="107" w:name="_GoBack"/>
      <w:bookmarkEnd w:id="107"/>
      <w:r w:rsidRPr="00DA1308">
        <w:rPr>
          <w:i/>
          <w:iCs/>
        </w:rPr>
        <w:t xml:space="preserve">, cu asigurarea descărcării bunurilor la locul indicat de Beneficiar </w:t>
      </w:r>
      <w:r>
        <w:rPr>
          <w:i/>
          <w:iCs/>
          <w:lang w:val="ro-MO"/>
        </w:rPr>
        <w:t>în intervalul orelor 8.00-16.00</w:t>
      </w:r>
      <w:r w:rsidRPr="00DA1308">
        <w:rPr>
          <w:i/>
          <w:iCs/>
        </w:rPr>
        <w:t>;</w:t>
      </w:r>
    </w:p>
    <w:p w:rsidR="00667731" w:rsidRDefault="00106017" w:rsidP="00106017">
      <w:pPr>
        <w:pStyle w:val="a"/>
        <w:numPr>
          <w:ilvl w:val="0"/>
          <w:numId w:val="19"/>
        </w:numPr>
        <w:shd w:val="clear" w:color="auto" w:fill="FFFFFF"/>
        <w:spacing w:line="396" w:lineRule="exact"/>
      </w:pPr>
      <w:r>
        <w:rPr>
          <w:i/>
          <w:iCs/>
          <w:sz w:val="22"/>
          <w:szCs w:val="22"/>
        </w:rPr>
        <w:lastRenderedPageBreak/>
        <w:t xml:space="preserve"> </w:t>
      </w:r>
      <w:r w:rsidR="00667731" w:rsidRPr="00106017">
        <w:rPr>
          <w:i/>
          <w:iCs/>
          <w:sz w:val="22"/>
          <w:szCs w:val="22"/>
        </w:rPr>
        <w:t>Locul livrării:      str.N. Testemiţanu 59, or. Călăraşi,</w:t>
      </w:r>
    </w:p>
    <w:p w:rsidR="00667731" w:rsidRDefault="00667731" w:rsidP="00A72333">
      <w:pPr>
        <w:ind w:firstLine="709"/>
        <w:jc w:val="both"/>
        <w:rPr>
          <w:bCs/>
          <w:i/>
        </w:rPr>
      </w:pPr>
    </w:p>
    <w:p w:rsidR="00667731" w:rsidRPr="00667731" w:rsidRDefault="00667731" w:rsidP="00A72333">
      <w:pPr>
        <w:ind w:firstLine="709"/>
        <w:jc w:val="both"/>
        <w:rPr>
          <w:bCs/>
          <w:i/>
        </w:rPr>
      </w:pPr>
    </w:p>
    <w:p w:rsidR="0065496F" w:rsidRPr="00BE0197" w:rsidRDefault="0065496F" w:rsidP="00997DB1">
      <w:pPr>
        <w:pStyle w:val="a"/>
        <w:numPr>
          <w:ilvl w:val="0"/>
          <w:numId w:val="18"/>
        </w:numPr>
        <w:rPr>
          <w:b/>
        </w:rPr>
      </w:pPr>
      <w:r w:rsidRPr="00BE0197">
        <w:rPr>
          <w:b/>
        </w:rPr>
        <w:t>Materiale, compatibilităţi, reglementări tehnice şi standarde utilizate</w:t>
      </w:r>
    </w:p>
    <w:p w:rsidR="00667731" w:rsidRDefault="00667731" w:rsidP="00667731">
      <w:pPr>
        <w:pStyle w:val="a"/>
        <w:numPr>
          <w:ilvl w:val="0"/>
          <w:numId w:val="0"/>
        </w:numPr>
        <w:shd w:val="clear" w:color="auto" w:fill="FFFFFF"/>
        <w:ind w:left="1069"/>
      </w:pPr>
      <w:r w:rsidRPr="00667731">
        <w:rPr>
          <w:i/>
          <w:iCs/>
          <w:spacing w:val="-5"/>
          <w:sz w:val="22"/>
          <w:szCs w:val="22"/>
        </w:rPr>
        <w:t>(Se precizează conformitatea şi aplicabilitatea materialelor, legislaţia, reglementările tehnice şi standardele</w:t>
      </w:r>
    </w:p>
    <w:p w:rsidR="00A6499A" w:rsidRPr="00BE0197" w:rsidRDefault="00A6499A" w:rsidP="00997DB1">
      <w:pPr>
        <w:pStyle w:val="a"/>
        <w:numPr>
          <w:ilvl w:val="0"/>
          <w:numId w:val="18"/>
        </w:numPr>
        <w:rPr>
          <w:b/>
        </w:rPr>
      </w:pPr>
      <w:r w:rsidRPr="00BE0197">
        <w:rPr>
          <w:b/>
        </w:rPr>
        <w:t>Cerinţe privind calculul costului</w:t>
      </w:r>
      <w:r w:rsidR="00F37A16" w:rsidRPr="00BE0197">
        <w:rPr>
          <w:b/>
        </w:rPr>
        <w:t>/prețului</w:t>
      </w:r>
    </w:p>
    <w:p w:rsidR="00667731" w:rsidRDefault="00667731" w:rsidP="00667731">
      <w:pPr>
        <w:shd w:val="clear" w:color="auto" w:fill="FFFFFF"/>
        <w:spacing w:line="238" w:lineRule="exact"/>
        <w:ind w:left="43" w:right="94" w:firstLine="698"/>
        <w:jc w:val="both"/>
      </w:pPr>
      <w:r w:rsidRPr="00667731">
        <w:rPr>
          <w:i/>
          <w:iCs/>
          <w:spacing w:val="-7"/>
          <w:sz w:val="22"/>
          <w:szCs w:val="22"/>
        </w:rPr>
        <w:t xml:space="preserve"> </w:t>
      </w:r>
      <w:r w:rsidR="007039E6">
        <w:rPr>
          <w:i/>
          <w:iCs/>
          <w:spacing w:val="-7"/>
          <w:sz w:val="22"/>
          <w:szCs w:val="22"/>
        </w:rPr>
        <w:t xml:space="preserve">(Se precizează modalitatea de calculare a costului bunului/serviciului, prin trimitere la actele </w:t>
      </w:r>
      <w:r>
        <w:rPr>
          <w:i/>
          <w:iCs/>
          <w:spacing w:val="-7"/>
          <w:sz w:val="22"/>
          <w:szCs w:val="22"/>
        </w:rPr>
        <w:t xml:space="preserve">normative în </w:t>
      </w:r>
      <w:r>
        <w:rPr>
          <w:i/>
          <w:iCs/>
          <w:sz w:val="22"/>
          <w:szCs w:val="22"/>
        </w:rPr>
        <w:t>domeniu)</w:t>
      </w:r>
    </w:p>
    <w:p w:rsidR="00667731" w:rsidRDefault="00667731" w:rsidP="00667731">
      <w:pPr>
        <w:shd w:val="clear" w:color="auto" w:fill="FFFFFF"/>
        <w:tabs>
          <w:tab w:val="left" w:pos="1123"/>
        </w:tabs>
        <w:spacing w:before="259" w:line="274" w:lineRule="exact"/>
        <w:ind w:left="43" w:right="94" w:firstLine="706"/>
        <w:jc w:val="both"/>
      </w:pPr>
      <w:r>
        <w:rPr>
          <w:sz w:val="22"/>
          <w:szCs w:val="22"/>
        </w:rPr>
        <w:t>Ofertele financiare se vor evalua după criteriul „cel mai mic preţ fără TVA", iar formula</w:t>
      </w:r>
      <w:r>
        <w:rPr>
          <w:sz w:val="22"/>
          <w:szCs w:val="22"/>
        </w:rPr>
        <w:br/>
        <w:t>de calcul aplicată la stabilirea preţurilor inclusiv TVA şi sumei totale se va efectua:</w:t>
      </w:r>
    </w:p>
    <w:p w:rsidR="00667731" w:rsidRDefault="00667731" w:rsidP="00667731">
      <w:pPr>
        <w:shd w:val="clear" w:color="auto" w:fill="FFFFFF"/>
        <w:spacing w:before="266" w:line="281" w:lineRule="exact"/>
        <w:ind w:left="756" w:right="3686"/>
      </w:pPr>
      <w:r>
        <w:rPr>
          <w:sz w:val="22"/>
          <w:szCs w:val="22"/>
        </w:rPr>
        <w:t>Preţ (fără TVA) * Cantitate = Suma (fără TVA) Preţ (fără TVA) * 20 % = Preţ (inclusiv TVA) Preţ (inclusiv TVA) * Cantitate = Suma (inclusiv TVA)</w:t>
      </w:r>
    </w:p>
    <w:p w:rsidR="00667731" w:rsidRDefault="00667731" w:rsidP="00667731">
      <w:pPr>
        <w:shd w:val="clear" w:color="auto" w:fill="FFFFFF"/>
        <w:spacing w:line="288" w:lineRule="exact"/>
        <w:ind w:left="58" w:right="72" w:firstLine="706"/>
        <w:jc w:val="both"/>
      </w:pPr>
      <w:r>
        <w:rPr>
          <w:sz w:val="22"/>
          <w:szCs w:val="22"/>
        </w:rPr>
        <w:t>Suma totală a ofertei (fară/inclusiv TVA) = £ tutoror sumelor aferente poziţiilor/loturilor (fară/inclusiv TVA).</w:t>
      </w:r>
    </w:p>
    <w:p w:rsidR="00A6499A" w:rsidRPr="00A72333" w:rsidRDefault="00A6499A" w:rsidP="00A72333">
      <w:pPr>
        <w:ind w:firstLine="709"/>
        <w:jc w:val="both"/>
        <w:rPr>
          <w:bCs/>
        </w:rPr>
      </w:pPr>
      <w:r w:rsidRPr="00A72333">
        <w:rPr>
          <w:bCs/>
        </w:rPr>
        <w:t xml:space="preserve"> </w:t>
      </w:r>
    </w:p>
    <w:p w:rsidR="00A72333" w:rsidRPr="00BE0197" w:rsidRDefault="00A72333" w:rsidP="00997DB1">
      <w:pPr>
        <w:pStyle w:val="a"/>
        <w:numPr>
          <w:ilvl w:val="0"/>
          <w:numId w:val="18"/>
        </w:numPr>
        <w:rPr>
          <w:b/>
        </w:rPr>
      </w:pPr>
      <w:r w:rsidRPr="00BE0197">
        <w:rPr>
          <w:b/>
        </w:rPr>
        <w:t>Mostre</w:t>
      </w:r>
    </w:p>
    <w:p w:rsidR="00A72333" w:rsidRPr="007039E6" w:rsidRDefault="00A72333" w:rsidP="00A72333">
      <w:pPr>
        <w:ind w:firstLine="709"/>
        <w:jc w:val="both"/>
        <w:rPr>
          <w:i/>
        </w:rPr>
      </w:pPr>
      <w:r w:rsidRPr="007039E6">
        <w:rPr>
          <w:i/>
        </w:rPr>
        <w:t>Se precizează modul de prezentare a mostrelor la toate produsele utilizate.</w:t>
      </w:r>
    </w:p>
    <w:p w:rsidR="007039E6" w:rsidRDefault="007039E6" w:rsidP="007039E6">
      <w:pPr>
        <w:shd w:val="clear" w:color="auto" w:fill="FFFFFF"/>
        <w:tabs>
          <w:tab w:val="left" w:pos="1123"/>
        </w:tabs>
        <w:spacing w:before="194" w:line="274" w:lineRule="exact"/>
        <w:ind w:left="43" w:right="65" w:firstLine="706"/>
      </w:pPr>
      <w:r>
        <w:rPr>
          <w:sz w:val="22"/>
          <w:szCs w:val="22"/>
        </w:rPr>
        <w:t xml:space="preserve">Pentru evaluarea ofertei la cererea autorităţii contractante  se va prezenta (termen 1 (una) zi după deschiderea ofertelor) </w:t>
      </w:r>
      <w:r>
        <w:rPr>
          <w:b/>
          <w:bCs/>
          <w:sz w:val="22"/>
          <w:szCs w:val="22"/>
        </w:rPr>
        <w:t xml:space="preserve">mostrele/foto/video ale bunurilor propuse </w:t>
      </w:r>
      <w:r>
        <w:rPr>
          <w:sz w:val="22"/>
          <w:szCs w:val="22"/>
        </w:rPr>
        <w:t>- care corespund specificaţiilor de preţ, specificaţiilor tehnice şi documentelor care confirmă calitatea acestora, prezentate de către Participant.</w:t>
      </w:r>
    </w:p>
    <w:p w:rsidR="007039E6" w:rsidRDefault="007039E6" w:rsidP="00A72333">
      <w:pPr>
        <w:ind w:firstLine="709"/>
        <w:jc w:val="both"/>
      </w:pPr>
    </w:p>
    <w:p w:rsidR="00A72333" w:rsidRPr="00BE0197" w:rsidRDefault="00A72333" w:rsidP="00997DB1">
      <w:pPr>
        <w:pStyle w:val="a"/>
        <w:numPr>
          <w:ilvl w:val="0"/>
          <w:numId w:val="18"/>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7039E6" w:rsidRDefault="0065496F" w:rsidP="0065496F">
      <w:pPr>
        <w:ind w:firstLine="709"/>
        <w:jc w:val="both"/>
        <w:rPr>
          <w:i/>
        </w:rPr>
      </w:pPr>
      <w:r w:rsidRPr="007039E6">
        <w:rPr>
          <w:i/>
        </w:rPr>
        <w:t>Se precizează furnizorul articolelor, produselor şi pieselor necesare instalaţiilor</w:t>
      </w:r>
      <w:r w:rsidR="00A60A69" w:rsidRPr="007039E6">
        <w:rPr>
          <w:i/>
        </w:rPr>
        <w:t>,</w:t>
      </w:r>
      <w:r w:rsidRPr="007039E6">
        <w:rPr>
          <w:i/>
        </w:rPr>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Default="00A72333" w:rsidP="00A72333">
      <w:pPr>
        <w:ind w:firstLine="709"/>
        <w:jc w:val="both"/>
        <w:rPr>
          <w:i/>
        </w:rPr>
      </w:pPr>
      <w:r w:rsidRPr="007039E6">
        <w:rPr>
          <w:i/>
        </w:rPr>
        <w:t>Se precizează termenii şi definiţiile utilizate în caietul de sarcini şi unele caracteristici.</w:t>
      </w:r>
    </w:p>
    <w:p w:rsidR="007039E6" w:rsidRDefault="007039E6" w:rsidP="007039E6">
      <w:pPr>
        <w:shd w:val="clear" w:color="auto" w:fill="FFFFFF"/>
        <w:spacing w:before="7"/>
        <w:ind w:left="778"/>
      </w:pPr>
      <w:r>
        <w:rPr>
          <w:sz w:val="22"/>
          <w:szCs w:val="22"/>
        </w:rPr>
        <w:t>Noţiuni generale prevăzute de art. 1 al Legii nr. 131/2015 privind achiziţiile publice.</w:t>
      </w:r>
    </w:p>
    <w:p w:rsidR="007039E6" w:rsidRPr="007039E6" w:rsidRDefault="007039E6" w:rsidP="007039E6">
      <w:pPr>
        <w:jc w:val="both"/>
        <w:rPr>
          <w:i/>
        </w:rPr>
      </w:pP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Default="008D067E" w:rsidP="008D067E">
      <w:pPr>
        <w:ind w:firstLine="709"/>
        <w:jc w:val="both"/>
        <w:rPr>
          <w:i/>
        </w:rPr>
      </w:pPr>
      <w:r w:rsidRPr="007039E6">
        <w:rPr>
          <w:i/>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W w:w="10022" w:type="dxa"/>
        <w:tblInd w:w="40" w:type="dxa"/>
        <w:tblLayout w:type="fixed"/>
        <w:tblCellMar>
          <w:left w:w="40" w:type="dxa"/>
          <w:right w:w="40" w:type="dxa"/>
        </w:tblCellMar>
        <w:tblLook w:val="0000" w:firstRow="0" w:lastRow="0" w:firstColumn="0" w:lastColumn="0" w:noHBand="0" w:noVBand="0"/>
      </w:tblPr>
      <w:tblGrid>
        <w:gridCol w:w="562"/>
        <w:gridCol w:w="2419"/>
        <w:gridCol w:w="5263"/>
        <w:gridCol w:w="1778"/>
      </w:tblGrid>
      <w:tr w:rsidR="007039E6" w:rsidTr="007039E6">
        <w:trPr>
          <w:trHeight w:hRule="exact" w:val="533"/>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66" w:lineRule="exact"/>
              <w:ind w:right="29"/>
            </w:pPr>
            <w:r>
              <w:rPr>
                <w:b/>
                <w:bCs/>
                <w:spacing w:val="-3"/>
                <w:sz w:val="22"/>
                <w:szCs w:val="22"/>
              </w:rPr>
              <w:t xml:space="preserve">Nr. </w:t>
            </w:r>
            <w:r>
              <w:rPr>
                <w:b/>
                <w:bCs/>
                <w:spacing w:val="-2"/>
                <w:sz w:val="22"/>
                <w:szCs w:val="22"/>
              </w:rPr>
              <w:t>d/o</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9" w:lineRule="exact"/>
              <w:ind w:left="410" w:right="482" w:firstLine="115"/>
            </w:pPr>
            <w:r>
              <w:rPr>
                <w:b/>
                <w:bCs/>
                <w:sz w:val="22"/>
                <w:szCs w:val="22"/>
              </w:rPr>
              <w:t>Denumirea documentului</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88"/>
            </w:pPr>
            <w:r>
              <w:rPr>
                <w:b/>
                <w:bCs/>
                <w:spacing w:val="-1"/>
                <w:sz w:val="22"/>
                <w:szCs w:val="22"/>
              </w:rPr>
              <w:t>Cerinţe de depunere a documentelor solicitate: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b/>
                <w:bCs/>
                <w:spacing w:val="-1"/>
                <w:sz w:val="22"/>
                <w:szCs w:val="22"/>
              </w:rPr>
              <w:t>Obligativitatea</w:t>
            </w:r>
          </w:p>
        </w:tc>
      </w:tr>
      <w:tr w:rsidR="007039E6" w:rsidTr="007039E6">
        <w:trPr>
          <w:trHeight w:hRule="exact" w:val="2549"/>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b/>
                <w:bCs/>
                <w:sz w:val="22"/>
                <w:szCs w:val="22"/>
              </w:rPr>
              <w:lastRenderedPageBreak/>
              <w:t>1.</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b/>
                <w:bCs/>
                <w:spacing w:val="-1"/>
                <w:sz w:val="22"/>
                <w:szCs w:val="22"/>
              </w:rPr>
              <w:t>Cerere de participare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2" w:lineRule="exact"/>
              <w:ind w:right="22" w:firstLine="94"/>
            </w:pPr>
            <w:r>
              <w:rPr>
                <w:sz w:val="22"/>
                <w:szCs w:val="22"/>
              </w:rPr>
              <w:t xml:space="preserve">Operatorul   economic   interesat   de   a   participa   la procedura de achiziţie publică este obligat să depună până la expirarea termenului-limită  stabilit de către autoritatea  contractantă,  în  acest  sens,  o  cerere  de </w:t>
            </w:r>
            <w:r>
              <w:rPr>
                <w:spacing w:val="-1"/>
                <w:sz w:val="22"/>
                <w:szCs w:val="22"/>
              </w:rPr>
              <w:t xml:space="preserve">participare, în cazul aplicării prevederilor art. 33 alin. (7) </w:t>
            </w:r>
            <w:r>
              <w:rPr>
                <w:sz w:val="22"/>
                <w:szCs w:val="22"/>
              </w:rPr>
              <w:t>şi alin. (11) al Legii nr. 131/2015. In celelalte cazuri, aceasta se depune odată cu oferta.</w:t>
            </w:r>
          </w:p>
          <w:p w:rsidR="007039E6" w:rsidRDefault="007039E6" w:rsidP="007039E6">
            <w:pPr>
              <w:shd w:val="clear" w:color="auto" w:fill="FFFFFF"/>
              <w:spacing w:line="252" w:lineRule="exact"/>
              <w:ind w:right="22" w:firstLine="36"/>
            </w:pPr>
            <w:r>
              <w:rPr>
                <w:sz w:val="22"/>
                <w:szCs w:val="22"/>
              </w:rPr>
              <w:t xml:space="preserve">Original confirmat prin aplicarea semnăturii electronice a Participantului. </w:t>
            </w:r>
            <w:r>
              <w:rPr>
                <w:b/>
                <w:bCs/>
                <w:sz w:val="22"/>
                <w:szCs w:val="22"/>
              </w:rPr>
              <w:t>Modelul formu</w:t>
            </w:r>
            <w:r w:rsidR="008F6CC6">
              <w:rPr>
                <w:b/>
                <w:bCs/>
                <w:sz w:val="22"/>
                <w:szCs w:val="22"/>
              </w:rPr>
              <w:t>larului se anexează (Anexa nr. 7</w:t>
            </w:r>
            <w:r>
              <w:rPr>
                <w:b/>
                <w:bCs/>
                <w:sz w:val="22"/>
                <w:szCs w:val="22"/>
              </w:rPr>
              <w:t>).</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282"/>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7"/>
            </w:pPr>
            <w:r>
              <w:rPr>
                <w:b/>
                <w:bCs/>
                <w:sz w:val="22"/>
                <w:szCs w:val="22"/>
              </w:rPr>
              <w:t>2.</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8F6CC6" w:rsidP="008F6CC6">
            <w:pPr>
              <w:shd w:val="clear" w:color="auto" w:fill="FFFFFF"/>
            </w:pPr>
            <w:r>
              <w:rPr>
                <w:b/>
                <w:bCs/>
                <w:sz w:val="22"/>
                <w:szCs w:val="22"/>
              </w:rPr>
              <w:t>DU</w:t>
            </w:r>
            <w:r w:rsidR="007039E6">
              <w:rPr>
                <w:b/>
                <w:bCs/>
                <w:sz w:val="22"/>
                <w:szCs w:val="22"/>
              </w:rPr>
              <w:t>AE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2" w:lineRule="exact"/>
              <w:ind w:right="202"/>
            </w:pPr>
            <w:r>
              <w:rPr>
                <w:sz w:val="22"/>
                <w:szCs w:val="22"/>
              </w:rPr>
              <w:t xml:space="preserve">Document potrivit formatului standard aprobat de </w:t>
            </w:r>
            <w:r>
              <w:rPr>
                <w:spacing w:val="-1"/>
                <w:sz w:val="22"/>
                <w:szCs w:val="22"/>
              </w:rPr>
              <w:t xml:space="preserve">Ministerul Finanţelor, original confirmat prin aplicarea </w:t>
            </w:r>
            <w:r>
              <w:rPr>
                <w:sz w:val="22"/>
                <w:szCs w:val="22"/>
              </w:rPr>
              <w:t xml:space="preserve">semnăturii electronice a Participantului. </w:t>
            </w:r>
            <w:r>
              <w:rPr>
                <w:b/>
                <w:bCs/>
                <w:spacing w:val="-2"/>
                <w:sz w:val="22"/>
                <w:szCs w:val="22"/>
              </w:rPr>
              <w:t xml:space="preserve">Modelul formularului se anexează la Documentaţia </w:t>
            </w:r>
            <w:r>
              <w:rPr>
                <w:b/>
                <w:bCs/>
                <w:sz w:val="22"/>
                <w:szCs w:val="22"/>
              </w:rPr>
              <w:t>de atribuire.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786"/>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14"/>
            </w:pPr>
            <w:r>
              <w:rPr>
                <w:b/>
                <w:bCs/>
                <w:sz w:val="22"/>
                <w:szCs w:val="22"/>
              </w:rPr>
              <w:t>3.</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b/>
                <w:bCs/>
                <w:spacing w:val="-2"/>
                <w:sz w:val="22"/>
                <w:szCs w:val="22"/>
              </w:rPr>
              <w:t>Propunerea financiară</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2" w:lineRule="exact"/>
              <w:ind w:right="130"/>
            </w:pPr>
            <w:r>
              <w:rPr>
                <w:sz w:val="22"/>
                <w:szCs w:val="22"/>
              </w:rPr>
              <w:t xml:space="preserve">Ofertantul elaborează propunerea financiară, astfel </w:t>
            </w:r>
            <w:r>
              <w:rPr>
                <w:spacing w:val="-1"/>
                <w:sz w:val="22"/>
                <w:szCs w:val="22"/>
              </w:rPr>
              <w:t xml:space="preserve">încât aceasta să furnizeze toate informaţiile solicitate cu </w:t>
            </w:r>
            <w:r>
              <w:rPr>
                <w:sz w:val="22"/>
                <w:szCs w:val="22"/>
              </w:rPr>
              <w:t xml:space="preserve">privire la preţuri, tarife, precum şi la alte condiţii </w:t>
            </w:r>
            <w:r>
              <w:rPr>
                <w:spacing w:val="-1"/>
                <w:sz w:val="22"/>
                <w:szCs w:val="22"/>
              </w:rPr>
              <w:t xml:space="preserve">financiare şi comerciale legate de obiectul contractului. </w:t>
            </w:r>
            <w:r>
              <w:rPr>
                <w:b/>
                <w:bCs/>
                <w:spacing w:val="-1"/>
                <w:sz w:val="22"/>
                <w:szCs w:val="22"/>
              </w:rPr>
              <w:t xml:space="preserve">Propunerea financiară conţine: </w:t>
            </w:r>
            <w:r>
              <w:rPr>
                <w:spacing w:val="-1"/>
                <w:sz w:val="22"/>
                <w:szCs w:val="22"/>
              </w:rPr>
              <w:t xml:space="preserve">Specificaţiile de preţ </w:t>
            </w:r>
            <w:r>
              <w:rPr>
                <w:sz w:val="22"/>
                <w:szCs w:val="22"/>
              </w:rPr>
              <w:t xml:space="preserve">(Anexa </w:t>
            </w:r>
            <w:r>
              <w:rPr>
                <w:b/>
                <w:bCs/>
                <w:sz w:val="22"/>
                <w:szCs w:val="22"/>
              </w:rPr>
              <w:t xml:space="preserve">nr. </w:t>
            </w:r>
            <w:r>
              <w:rPr>
                <w:sz w:val="22"/>
                <w:szCs w:val="22"/>
              </w:rPr>
              <w:t>2</w:t>
            </w:r>
            <w:r w:rsidR="008F6CC6">
              <w:rPr>
                <w:sz w:val="22"/>
                <w:szCs w:val="22"/>
              </w:rPr>
              <w:t>3</w:t>
            </w:r>
            <w:r>
              <w:rPr>
                <w:sz w:val="22"/>
                <w:szCs w:val="22"/>
              </w:rPr>
              <w:t>), original confirmat prin aplicarea semnăturii electronice a 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54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b/>
                <w:bCs/>
                <w:sz w:val="22"/>
                <w:szCs w:val="22"/>
              </w:rPr>
              <w:t>4.</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b/>
                <w:bCs/>
                <w:spacing w:val="-2"/>
                <w:sz w:val="22"/>
                <w:szCs w:val="22"/>
              </w:rPr>
              <w:t>Propunerea tehnică</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8F6CC6">
            <w:pPr>
              <w:shd w:val="clear" w:color="auto" w:fill="FFFFFF"/>
              <w:spacing w:line="252" w:lineRule="exact"/>
              <w:ind w:right="324"/>
            </w:pPr>
            <w:r>
              <w:rPr>
                <w:spacing w:val="-1"/>
                <w:sz w:val="22"/>
                <w:szCs w:val="22"/>
              </w:rPr>
              <w:t xml:space="preserve">Ofertantul elaborează propunerea tehnică, astfel încât aceasta să respecte în totalitate cerinţele de calificare, </w:t>
            </w:r>
            <w:r>
              <w:rPr>
                <w:sz w:val="22"/>
                <w:szCs w:val="22"/>
              </w:rPr>
              <w:t xml:space="preserve">precum şi cerinţele prevăzute în caietul de sarcini. </w:t>
            </w:r>
            <w:r>
              <w:rPr>
                <w:b/>
                <w:bCs/>
                <w:sz w:val="22"/>
                <w:szCs w:val="22"/>
              </w:rPr>
              <w:t xml:space="preserve">Propunerea tehnică conţine: </w:t>
            </w:r>
            <w:r>
              <w:rPr>
                <w:sz w:val="22"/>
                <w:szCs w:val="22"/>
              </w:rPr>
              <w:t xml:space="preserve">Specificaţiile tehnice </w:t>
            </w:r>
            <w:r>
              <w:rPr>
                <w:b/>
                <w:bCs/>
                <w:sz w:val="22"/>
                <w:szCs w:val="22"/>
              </w:rPr>
              <w:t xml:space="preserve">(Anexa nr. </w:t>
            </w:r>
            <w:r w:rsidR="008F6CC6">
              <w:rPr>
                <w:b/>
                <w:bCs/>
                <w:sz w:val="22"/>
                <w:szCs w:val="22"/>
              </w:rPr>
              <w:t>22</w:t>
            </w:r>
            <w:r>
              <w:rPr>
                <w:sz w:val="22"/>
                <w:szCs w:val="22"/>
              </w:rPr>
              <w:t>), original confirmat prin aplicarea semnăturii electronice a 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4680"/>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36"/>
            </w:pPr>
            <w:r>
              <w:rPr>
                <w:b/>
                <w:bCs/>
                <w:sz w:val="22"/>
                <w:szCs w:val="22"/>
              </w:rPr>
              <w:t>5.</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7"/>
            </w:pPr>
            <w:r>
              <w:rPr>
                <w:b/>
                <w:bCs/>
                <w:spacing w:val="-2"/>
                <w:sz w:val="22"/>
                <w:szCs w:val="22"/>
              </w:rPr>
              <w:t>Garanţie pentru ofertă</w:t>
            </w:r>
          </w:p>
          <w:p w:rsidR="007039E6" w:rsidRDefault="007039E6" w:rsidP="007039E6">
            <w:pPr>
              <w:shd w:val="clear" w:color="auto" w:fill="FFFFFF"/>
              <w:ind w:left="7"/>
            </w:pPr>
            <w:r>
              <w:rPr>
                <w:b/>
                <w:bCs/>
                <w:sz w:val="22"/>
                <w:szCs w:val="22"/>
              </w:rPr>
              <w:t>1%</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tabs>
                <w:tab w:val="left" w:pos="497"/>
              </w:tabs>
              <w:spacing w:line="252" w:lineRule="exact"/>
              <w:ind w:firstLine="36"/>
            </w:pPr>
            <w:r>
              <w:rPr>
                <w:sz w:val="22"/>
                <w:szCs w:val="22"/>
              </w:rPr>
              <w:t>a)</w:t>
            </w:r>
            <w:r>
              <w:rPr>
                <w:sz w:val="22"/>
                <w:szCs w:val="22"/>
              </w:rPr>
              <w:tab/>
              <w:t>Oferta va fi însoţită de o Garanţie pentru ofertă</w:t>
            </w:r>
            <w:r>
              <w:rPr>
                <w:sz w:val="22"/>
                <w:szCs w:val="22"/>
              </w:rPr>
              <w:br/>
            </w:r>
            <w:r>
              <w:rPr>
                <w:spacing w:val="-1"/>
                <w:sz w:val="22"/>
                <w:szCs w:val="22"/>
              </w:rPr>
              <w:t xml:space="preserve">(emisă de o bancă comercială) conform </w:t>
            </w:r>
            <w:r>
              <w:rPr>
                <w:b/>
                <w:bCs/>
                <w:spacing w:val="-1"/>
                <w:sz w:val="22"/>
                <w:szCs w:val="22"/>
              </w:rPr>
              <w:t xml:space="preserve">Anexei nr. </w:t>
            </w:r>
            <w:r w:rsidR="008F6CC6">
              <w:rPr>
                <w:spacing w:val="-1"/>
                <w:sz w:val="22"/>
                <w:szCs w:val="22"/>
              </w:rPr>
              <w:t>10</w:t>
            </w:r>
            <w:r>
              <w:rPr>
                <w:spacing w:val="-1"/>
                <w:sz w:val="22"/>
                <w:szCs w:val="22"/>
              </w:rPr>
              <w:br/>
            </w:r>
            <w:r>
              <w:rPr>
                <w:sz w:val="22"/>
                <w:szCs w:val="22"/>
              </w:rPr>
              <w:t>sau</w:t>
            </w:r>
          </w:p>
          <w:p w:rsidR="007039E6" w:rsidRDefault="007039E6" w:rsidP="007039E6">
            <w:pPr>
              <w:shd w:val="clear" w:color="auto" w:fill="FFFFFF"/>
              <w:tabs>
                <w:tab w:val="left" w:pos="497"/>
              </w:tabs>
              <w:spacing w:line="252" w:lineRule="exact"/>
              <w:ind w:firstLine="36"/>
            </w:pPr>
            <w:r>
              <w:rPr>
                <w:spacing w:val="-3"/>
                <w:sz w:val="22"/>
                <w:szCs w:val="22"/>
              </w:rPr>
              <w:t>b)</w:t>
            </w:r>
            <w:r>
              <w:rPr>
                <w:sz w:val="22"/>
                <w:szCs w:val="22"/>
              </w:rPr>
              <w:tab/>
              <w:t>Garanţia pentru ofertă prin transfer la contul</w:t>
            </w:r>
            <w:r>
              <w:rPr>
                <w:sz w:val="22"/>
                <w:szCs w:val="22"/>
              </w:rPr>
              <w:br/>
            </w:r>
            <w:r>
              <w:rPr>
                <w:spacing w:val="-1"/>
                <w:sz w:val="22"/>
                <w:szCs w:val="22"/>
              </w:rPr>
              <w:t>autorităţii contractante, conform următoarelor date</w:t>
            </w:r>
            <w:r>
              <w:rPr>
                <w:spacing w:val="-1"/>
                <w:sz w:val="22"/>
                <w:szCs w:val="22"/>
              </w:rPr>
              <w:br/>
            </w:r>
            <w:r>
              <w:rPr>
                <w:sz w:val="22"/>
                <w:szCs w:val="22"/>
              </w:rPr>
              <w:t>bancare:</w:t>
            </w:r>
          </w:p>
          <w:p w:rsidR="007039E6" w:rsidRDefault="007039E6" w:rsidP="007039E6">
            <w:pPr>
              <w:shd w:val="clear" w:color="auto" w:fill="FFFFFF"/>
              <w:spacing w:line="252" w:lineRule="exact"/>
            </w:pPr>
            <w:r>
              <w:rPr>
                <w:sz w:val="22"/>
                <w:szCs w:val="22"/>
              </w:rPr>
              <w:t>Beneficiarul plăţii: I</w:t>
            </w:r>
            <w:r w:rsidR="009A4D25">
              <w:rPr>
                <w:sz w:val="22"/>
                <w:szCs w:val="22"/>
              </w:rPr>
              <w:t>MSP Spitalul Raional Călăraşi</w:t>
            </w:r>
          </w:p>
          <w:p w:rsidR="007039E6" w:rsidRDefault="007039E6" w:rsidP="007039E6">
            <w:pPr>
              <w:shd w:val="clear" w:color="auto" w:fill="FFFFFF"/>
              <w:spacing w:line="252" w:lineRule="exact"/>
            </w:pPr>
            <w:r>
              <w:rPr>
                <w:sz w:val="22"/>
                <w:szCs w:val="22"/>
              </w:rPr>
              <w:t>Denumirea Băncii: Ministerul Finanţelor - Trezoreria</w:t>
            </w:r>
          </w:p>
          <w:p w:rsidR="007039E6" w:rsidRDefault="007039E6" w:rsidP="007039E6">
            <w:pPr>
              <w:shd w:val="clear" w:color="auto" w:fill="FFFFFF"/>
              <w:spacing w:line="252" w:lineRule="exact"/>
            </w:pPr>
            <w:r>
              <w:rPr>
                <w:sz w:val="22"/>
                <w:szCs w:val="22"/>
              </w:rPr>
              <w:t>de Stat</w:t>
            </w:r>
          </w:p>
          <w:p w:rsidR="007039E6" w:rsidRDefault="007039E6" w:rsidP="007039E6">
            <w:pPr>
              <w:shd w:val="clear" w:color="auto" w:fill="FFFFFF"/>
              <w:spacing w:line="252" w:lineRule="exact"/>
            </w:pPr>
            <w:r>
              <w:rPr>
                <w:sz w:val="22"/>
                <w:szCs w:val="22"/>
              </w:rPr>
              <w:t>Codul fiscal: 100</w:t>
            </w:r>
            <w:r w:rsidR="009A4D25">
              <w:rPr>
                <w:sz w:val="22"/>
                <w:szCs w:val="22"/>
              </w:rPr>
              <w:t>3609150317</w:t>
            </w:r>
          </w:p>
          <w:p w:rsidR="007039E6" w:rsidRDefault="007039E6" w:rsidP="007039E6">
            <w:pPr>
              <w:shd w:val="clear" w:color="auto" w:fill="FFFFFF"/>
              <w:spacing w:line="252" w:lineRule="exact"/>
            </w:pPr>
            <w:r>
              <w:rPr>
                <w:sz w:val="22"/>
                <w:szCs w:val="22"/>
              </w:rPr>
              <w:t>Contul IBAN: MD</w:t>
            </w:r>
            <w:r w:rsidR="009A4D25">
              <w:rPr>
                <w:sz w:val="22"/>
                <w:szCs w:val="22"/>
              </w:rPr>
              <w:t>05</w:t>
            </w:r>
            <w:r>
              <w:rPr>
                <w:sz w:val="22"/>
                <w:szCs w:val="22"/>
              </w:rPr>
              <w:t>TRPC</w:t>
            </w:r>
            <w:r w:rsidR="009A4D25">
              <w:rPr>
                <w:sz w:val="22"/>
                <w:szCs w:val="22"/>
              </w:rPr>
              <w:t>BY</w:t>
            </w:r>
            <w:r>
              <w:rPr>
                <w:sz w:val="22"/>
                <w:szCs w:val="22"/>
              </w:rPr>
              <w:t>5184</w:t>
            </w:r>
            <w:r w:rsidR="009A4D25">
              <w:rPr>
                <w:sz w:val="22"/>
                <w:szCs w:val="22"/>
              </w:rPr>
              <w:t>3</w:t>
            </w:r>
            <w:r>
              <w:rPr>
                <w:sz w:val="22"/>
                <w:szCs w:val="22"/>
              </w:rPr>
              <w:t>0</w:t>
            </w:r>
            <w:r w:rsidR="00BC26E5">
              <w:rPr>
                <w:sz w:val="22"/>
                <w:szCs w:val="22"/>
              </w:rPr>
              <w:t>C</w:t>
            </w:r>
            <w:r>
              <w:rPr>
                <w:sz w:val="22"/>
                <w:szCs w:val="22"/>
              </w:rPr>
              <w:t>00</w:t>
            </w:r>
            <w:r w:rsidR="009A4D25">
              <w:rPr>
                <w:sz w:val="22"/>
                <w:szCs w:val="22"/>
              </w:rPr>
              <w:t>065</w:t>
            </w:r>
            <w:r>
              <w:rPr>
                <w:sz w:val="22"/>
                <w:szCs w:val="22"/>
              </w:rPr>
              <w:t>AA</w:t>
            </w:r>
          </w:p>
          <w:p w:rsidR="007039E6" w:rsidRDefault="007039E6" w:rsidP="007039E6">
            <w:pPr>
              <w:shd w:val="clear" w:color="auto" w:fill="FFFFFF"/>
              <w:spacing w:line="252" w:lineRule="exact"/>
            </w:pPr>
            <w:r>
              <w:rPr>
                <w:sz w:val="22"/>
                <w:szCs w:val="22"/>
              </w:rPr>
              <w:t>Contul bancar: TREZMD2X</w:t>
            </w:r>
          </w:p>
          <w:p w:rsidR="007039E6" w:rsidRDefault="007039E6" w:rsidP="007039E6">
            <w:pPr>
              <w:shd w:val="clear" w:color="auto" w:fill="FFFFFF"/>
              <w:spacing w:line="252" w:lineRule="exact"/>
            </w:pPr>
            <w:r>
              <w:rPr>
                <w:sz w:val="22"/>
                <w:szCs w:val="22"/>
              </w:rPr>
              <w:t>cu nota "Pentru garanţia pentru ofertă la procedura de achiziţie</w:t>
            </w:r>
          </w:p>
          <w:p w:rsidR="007039E6" w:rsidRDefault="007039E6" w:rsidP="007039E6">
            <w:pPr>
              <w:shd w:val="clear" w:color="auto" w:fill="FFFFFF"/>
              <w:spacing w:line="252" w:lineRule="exact"/>
            </w:pPr>
            <w:r>
              <w:rPr>
                <w:sz w:val="22"/>
                <w:szCs w:val="22"/>
              </w:rPr>
              <w:t>publică nr.          din</w:t>
            </w:r>
          </w:p>
          <w:p w:rsidR="007039E6" w:rsidRDefault="007039E6" w:rsidP="007039E6">
            <w:pPr>
              <w:shd w:val="clear" w:color="auto" w:fill="FFFFFF"/>
              <w:spacing w:line="252" w:lineRule="exact"/>
              <w:ind w:firstLine="389"/>
            </w:pPr>
            <w:r>
              <w:rPr>
                <w:sz w:val="22"/>
                <w:szCs w:val="22"/>
              </w:rPr>
              <w:t>Ofertantul depune garanţia pentru ofertă conform prevederilor   Legii   nr.    131/2015   privind   achiziţiile publice.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296"/>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Pr="00B67596" w:rsidRDefault="007039E6" w:rsidP="007039E6">
            <w:pPr>
              <w:shd w:val="clear" w:color="auto" w:fill="FFFFFF"/>
              <w:ind w:left="58"/>
            </w:pPr>
            <w:r w:rsidRPr="00B67596">
              <w:rPr>
                <w:b/>
                <w:bCs/>
                <w:sz w:val="22"/>
                <w:szCs w:val="22"/>
              </w:rPr>
              <w:t>6.</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Pr="00B67596" w:rsidRDefault="007039E6" w:rsidP="007039E6">
            <w:pPr>
              <w:shd w:val="clear" w:color="auto" w:fill="FFFFFF"/>
              <w:spacing w:line="245" w:lineRule="exact"/>
              <w:ind w:left="65" w:right="295"/>
            </w:pPr>
            <w:r w:rsidRPr="00B67596">
              <w:rPr>
                <w:b/>
                <w:bCs/>
                <w:sz w:val="22"/>
                <w:szCs w:val="22"/>
              </w:rPr>
              <w:t xml:space="preserve">Declaraţia privind </w:t>
            </w:r>
            <w:r w:rsidRPr="00B67596">
              <w:rPr>
                <w:b/>
                <w:bCs/>
                <w:spacing w:val="-1"/>
                <w:sz w:val="22"/>
                <w:szCs w:val="22"/>
              </w:rPr>
              <w:t>valabilitatea ofertei</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Pr="00B67596" w:rsidRDefault="007039E6" w:rsidP="008F6CC6">
            <w:pPr>
              <w:shd w:val="clear" w:color="auto" w:fill="FFFFFF"/>
              <w:spacing w:line="252" w:lineRule="exact"/>
              <w:ind w:left="29"/>
            </w:pPr>
            <w:r w:rsidRPr="00B67596">
              <w:rPr>
                <w:sz w:val="22"/>
                <w:szCs w:val="22"/>
              </w:rPr>
              <w:t xml:space="preserve">Ofertantul este obligat prin depunerea declaraţiei privind valabilitatea ofertei (Anexa </w:t>
            </w:r>
            <w:r w:rsidRPr="00B67596">
              <w:rPr>
                <w:b/>
                <w:bCs/>
                <w:sz w:val="22"/>
                <w:szCs w:val="22"/>
              </w:rPr>
              <w:t xml:space="preserve">nr. </w:t>
            </w:r>
            <w:r w:rsidR="008F6CC6" w:rsidRPr="00B67596">
              <w:rPr>
                <w:b/>
                <w:bCs/>
                <w:sz w:val="22"/>
                <w:szCs w:val="22"/>
              </w:rPr>
              <w:t>8</w:t>
            </w:r>
            <w:r w:rsidRPr="00B67596">
              <w:rPr>
                <w:sz w:val="22"/>
                <w:szCs w:val="22"/>
              </w:rPr>
              <w:t>),  de a menţine oferta valabilă pe toată perioada de valabilitate prevăzută în documentaţia de atribuire. Termenul valabilităţii ofertei începe să decurgă din momentul termenului limită de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Pr="00B67596" w:rsidRDefault="007039E6" w:rsidP="007039E6">
            <w:pPr>
              <w:shd w:val="clear" w:color="auto" w:fill="FFFFFF"/>
              <w:ind w:left="22"/>
            </w:pPr>
            <w:r w:rsidRPr="00B67596">
              <w:rPr>
                <w:sz w:val="22"/>
                <w:szCs w:val="22"/>
              </w:rPr>
              <w:t>Obligatoriu</w:t>
            </w:r>
          </w:p>
        </w:tc>
      </w:tr>
      <w:tr w:rsidR="00B67596" w:rsidTr="00B67596">
        <w:trPr>
          <w:trHeight w:hRule="exact" w:val="623"/>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B67596" w:rsidRPr="00B67596" w:rsidRDefault="00B67596" w:rsidP="002A5D63">
            <w:pPr>
              <w:tabs>
                <w:tab w:val="left" w:pos="612"/>
              </w:tabs>
              <w:spacing w:before="120" w:after="120"/>
              <w:rPr>
                <w:b/>
                <w:iCs/>
              </w:rPr>
            </w:pPr>
            <w:r w:rsidRPr="00B67596">
              <w:rPr>
                <w:b/>
                <w:iCs/>
                <w:sz w:val="22"/>
                <w:szCs w:val="22"/>
              </w:rPr>
              <w:t>7</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B67596" w:rsidRPr="00B67596" w:rsidRDefault="00B67596" w:rsidP="002A5D63">
            <w:pPr>
              <w:shd w:val="clear" w:color="auto" w:fill="FFFFFF"/>
              <w:rPr>
                <w:b/>
                <w:lang w:val="fr-FR"/>
              </w:rPr>
            </w:pPr>
            <w:r w:rsidRPr="00B67596">
              <w:rPr>
                <w:b/>
                <w:sz w:val="22"/>
                <w:szCs w:val="22"/>
                <w:lang w:val="fr-FR"/>
              </w:rPr>
              <w:t>Certificat de calitate – CE Marca</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B67596" w:rsidRPr="00B67596" w:rsidRDefault="00B67596" w:rsidP="002A5D63">
            <w:pPr>
              <w:autoSpaceDE w:val="0"/>
              <w:autoSpaceDN w:val="0"/>
              <w:adjustRightInd w:val="0"/>
              <w:rPr>
                <w:rFonts w:ascii="TimesNewRomanPSMT" w:hAnsi="TimesNewRomanPSMT" w:cs="TimesNewRomanPSMT"/>
                <w:lang w:val="it-IT"/>
              </w:rPr>
            </w:pPr>
            <w:r w:rsidRPr="00B67596">
              <w:rPr>
                <w:rFonts w:ascii="TimesNewRomanPSMT" w:hAnsi="TimesNewRomanPSMT" w:cs="TimesNewRomanPSMT"/>
                <w:sz w:val="22"/>
                <w:szCs w:val="22"/>
                <w:lang w:val="it-IT"/>
              </w:rPr>
              <w:t>copie – confirmatг prin semnгtura єi єtampila</w:t>
            </w:r>
          </w:p>
          <w:p w:rsidR="00B67596" w:rsidRPr="00B67596" w:rsidRDefault="00B67596" w:rsidP="002A5D63">
            <w:pPr>
              <w:shd w:val="clear" w:color="auto" w:fill="FFFFFF"/>
              <w:tabs>
                <w:tab w:val="left" w:pos="612"/>
              </w:tabs>
              <w:rPr>
                <w:iCs/>
                <w:lang w:val="en-US"/>
              </w:rPr>
            </w:pPr>
            <w:r w:rsidRPr="00B67596">
              <w:rPr>
                <w:rFonts w:ascii="TimesNewRomanPSMT" w:hAnsi="TimesNewRomanPSMT" w:cs="TimesNewRomanPSMT"/>
                <w:sz w:val="22"/>
                <w:szCs w:val="22"/>
              </w:rPr>
              <w:t>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B67596" w:rsidRPr="00B67596" w:rsidRDefault="00B67596" w:rsidP="002A5D63">
            <w:pPr>
              <w:shd w:val="clear" w:color="auto" w:fill="FFFFFF"/>
            </w:pPr>
            <w:r w:rsidRPr="00B67596">
              <w:rPr>
                <w:iCs/>
                <w:sz w:val="22"/>
                <w:szCs w:val="22"/>
                <w:lang w:val="en-US"/>
              </w:rPr>
              <w:t>Obligatoriu</w:t>
            </w:r>
          </w:p>
        </w:tc>
      </w:tr>
      <w:tr w:rsidR="00B67596" w:rsidTr="00B67596">
        <w:trPr>
          <w:trHeight w:hRule="exact" w:val="56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B67596" w:rsidRPr="00B67596" w:rsidRDefault="00B67596" w:rsidP="002A5D63">
            <w:pPr>
              <w:tabs>
                <w:tab w:val="left" w:pos="612"/>
              </w:tabs>
              <w:spacing w:before="120" w:after="120"/>
              <w:rPr>
                <w:b/>
                <w:iCs/>
              </w:rPr>
            </w:pPr>
            <w:r w:rsidRPr="00B67596">
              <w:rPr>
                <w:b/>
                <w:iCs/>
                <w:sz w:val="22"/>
                <w:szCs w:val="22"/>
              </w:rPr>
              <w:t>8</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B67596" w:rsidRPr="00B67596" w:rsidRDefault="00B67596" w:rsidP="002A5D63">
            <w:pPr>
              <w:shd w:val="clear" w:color="auto" w:fill="FFFFFF"/>
              <w:rPr>
                <w:b/>
                <w:lang w:val="en-US"/>
              </w:rPr>
            </w:pPr>
            <w:r w:rsidRPr="00B67596">
              <w:rPr>
                <w:b/>
                <w:sz w:val="22"/>
                <w:szCs w:val="22"/>
                <w:lang w:val="en-US"/>
              </w:rPr>
              <w:t>Certificat de calitate - ISO</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B67596" w:rsidRPr="00B67596" w:rsidRDefault="00B67596" w:rsidP="002A5D63">
            <w:pPr>
              <w:autoSpaceDE w:val="0"/>
              <w:autoSpaceDN w:val="0"/>
              <w:adjustRightInd w:val="0"/>
              <w:rPr>
                <w:rFonts w:ascii="TimesNewRomanPSMT" w:hAnsi="TimesNewRomanPSMT" w:cs="TimesNewRomanPSMT"/>
                <w:lang w:val="it-IT"/>
              </w:rPr>
            </w:pPr>
            <w:r w:rsidRPr="00B67596">
              <w:rPr>
                <w:rFonts w:ascii="TimesNewRomanPSMT" w:hAnsi="TimesNewRomanPSMT" w:cs="TimesNewRomanPSMT"/>
                <w:sz w:val="22"/>
                <w:szCs w:val="22"/>
                <w:lang w:val="it-IT"/>
              </w:rPr>
              <w:t>copie – confirmatг prin semnгtura єi єtampila</w:t>
            </w:r>
          </w:p>
          <w:p w:rsidR="00B67596" w:rsidRPr="00B67596" w:rsidRDefault="00B67596" w:rsidP="002A5D63">
            <w:pPr>
              <w:shd w:val="clear" w:color="auto" w:fill="FFFFFF"/>
              <w:tabs>
                <w:tab w:val="left" w:pos="612"/>
              </w:tabs>
              <w:rPr>
                <w:iCs/>
                <w:lang w:val="en-US"/>
              </w:rPr>
            </w:pPr>
            <w:r w:rsidRPr="00B67596">
              <w:rPr>
                <w:rFonts w:ascii="TimesNewRomanPSMT" w:hAnsi="TimesNewRomanPSMT" w:cs="TimesNewRomanPSMT"/>
                <w:sz w:val="22"/>
                <w:szCs w:val="22"/>
              </w:rPr>
              <w:t>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B67596" w:rsidRPr="00B67596" w:rsidRDefault="00B67596" w:rsidP="002A5D63">
            <w:pPr>
              <w:shd w:val="clear" w:color="auto" w:fill="FFFFFF"/>
            </w:pPr>
            <w:r w:rsidRPr="00B67596">
              <w:rPr>
                <w:iCs/>
                <w:sz w:val="22"/>
                <w:szCs w:val="22"/>
                <w:lang w:val="en-US"/>
              </w:rPr>
              <w:t>Obligatoriu</w:t>
            </w:r>
          </w:p>
        </w:tc>
      </w:tr>
      <w:tr w:rsidR="00B67596" w:rsidTr="00B67596">
        <w:trPr>
          <w:trHeight w:hRule="exact" w:val="1146"/>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B67596" w:rsidRPr="00B67596" w:rsidRDefault="00B67596" w:rsidP="002A5D63">
            <w:pPr>
              <w:tabs>
                <w:tab w:val="left" w:pos="612"/>
              </w:tabs>
              <w:spacing w:before="120" w:after="120"/>
              <w:rPr>
                <w:b/>
                <w:iCs/>
              </w:rPr>
            </w:pPr>
            <w:r w:rsidRPr="00B67596">
              <w:rPr>
                <w:b/>
                <w:iCs/>
              </w:rPr>
              <w:lastRenderedPageBreak/>
              <w:t>9</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B67596" w:rsidRPr="00B67596" w:rsidRDefault="00B67596" w:rsidP="002A5D63">
            <w:pPr>
              <w:shd w:val="clear" w:color="auto" w:fill="FFFFFF"/>
              <w:rPr>
                <w:b/>
                <w:lang w:val="en-US"/>
              </w:rPr>
            </w:pPr>
            <w:r w:rsidRPr="00B67596">
              <w:rPr>
                <w:b/>
                <w:lang w:val="en-US"/>
              </w:rPr>
              <w:t>Certificat de calificare a inginerilor (eliberat de producătorul analizatorului)</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B67596" w:rsidRPr="00442389" w:rsidRDefault="00B67596" w:rsidP="002A5D63">
            <w:pPr>
              <w:autoSpaceDE w:val="0"/>
              <w:autoSpaceDN w:val="0"/>
              <w:adjustRightInd w:val="0"/>
              <w:rPr>
                <w:rFonts w:ascii="TimesNewRomanPSMT" w:hAnsi="TimesNewRomanPSMT" w:cs="TimesNewRomanPSMT"/>
                <w:lang w:val="it-IT"/>
              </w:rPr>
            </w:pPr>
            <w:r w:rsidRPr="00442389">
              <w:rPr>
                <w:rFonts w:ascii="TimesNewRomanPSMT" w:hAnsi="TimesNewRomanPSMT" w:cs="TimesNewRomanPSMT"/>
                <w:lang w:val="it-IT"/>
              </w:rPr>
              <w:t>copie – confirmatг prin semnгtura єi єtampila</w:t>
            </w:r>
          </w:p>
          <w:p w:rsidR="00B67596" w:rsidRPr="00524DD1" w:rsidRDefault="00B67596" w:rsidP="002A5D63">
            <w:pPr>
              <w:shd w:val="clear" w:color="auto" w:fill="FFFFFF"/>
              <w:tabs>
                <w:tab w:val="left" w:pos="612"/>
              </w:tabs>
              <w:rPr>
                <w:iCs/>
                <w:lang w:val="en-US"/>
              </w:rPr>
            </w:pPr>
            <w:r>
              <w:rPr>
                <w:rFonts w:ascii="TimesNewRomanPSMT" w:hAnsi="TimesNewRomanPSMT" w:cs="TimesNewRomanPSMT"/>
              </w:rPr>
              <w:t>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B67596" w:rsidRPr="00EF534D" w:rsidRDefault="00B67596" w:rsidP="002A5D63">
            <w:pPr>
              <w:shd w:val="clear" w:color="auto" w:fill="FFFFFF"/>
            </w:pPr>
            <w:r w:rsidRPr="00524DD1">
              <w:rPr>
                <w:iCs/>
                <w:lang w:val="en-US"/>
              </w:rPr>
              <w:t>Obligatoriu</w:t>
            </w:r>
          </w:p>
        </w:tc>
      </w:tr>
    </w:tbl>
    <w:p w:rsidR="007039E6" w:rsidRDefault="007039E6" w:rsidP="00997DB1">
      <w:pPr>
        <w:pStyle w:val="a"/>
        <w:numPr>
          <w:ilvl w:val="0"/>
          <w:numId w:val="37"/>
        </w:numPr>
        <w:shd w:val="clear" w:color="auto" w:fill="FFFFFF"/>
        <w:tabs>
          <w:tab w:val="left" w:pos="1188"/>
        </w:tabs>
        <w:spacing w:before="259" w:line="274" w:lineRule="exact"/>
        <w:ind w:right="94"/>
      </w:pPr>
      <w:r>
        <w:t>Toate documentele menţionate mai sus se completează fără nici o modificare sau abatere de la formulare, spaţiile goale fiind completate cu informaţia solicitată. Completarea defectuoasă a formularelor atrage respingerea ofertei.</w:t>
      </w:r>
    </w:p>
    <w:p w:rsidR="007039E6" w:rsidRDefault="007039E6" w:rsidP="00997DB1">
      <w:pPr>
        <w:pStyle w:val="a"/>
        <w:numPr>
          <w:ilvl w:val="0"/>
          <w:numId w:val="37"/>
        </w:numPr>
        <w:shd w:val="clear" w:color="auto" w:fill="FFFFFF"/>
        <w:tabs>
          <w:tab w:val="left" w:pos="1274"/>
        </w:tabs>
        <w:spacing w:before="101" w:line="281" w:lineRule="exact"/>
        <w:ind w:right="101"/>
      </w:pPr>
      <w:r>
        <w:t>Operatorii economici pregătesc ofertele conform cerinţelor stabilite în anunţul de</w:t>
      </w:r>
      <w:r>
        <w:br/>
        <w:t>participare, publicat de către autoritatea contractantă în Buletinul achiziţiilor publice, şi depun ofertele în mod electronic, folosind fluxurile interactive de lucru puse la dispoziţie de platformele electronice, cu excepţia cazurilor prevăzute la art. 33 alin. (7) şi alin. (11) din Legea nr. 131/2015</w:t>
      </w:r>
      <w:r>
        <w:br/>
        <w:t>privind achiziţiile publice.</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94" w:line="288" w:lineRule="exact"/>
        <w:ind w:right="101"/>
        <w:rPr>
          <w:spacing w:val="-5"/>
        </w:rPr>
      </w:pPr>
      <w:r>
        <w:t>în cazul extinderii perioadei de valabilitate a ofertei, perioada de valabilitate a garanţiei pentru ofertă se prelungeşte în mod corespunzător.</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94" w:line="281" w:lineRule="exact"/>
        <w:ind w:right="86"/>
        <w:rPr>
          <w:spacing w:val="-6"/>
        </w:rPr>
      </w:pPr>
      <w:r>
        <w:t>Ofertantul are obligaţia de a comunica autorităţii contractante dacă este sau nu este de acord cu prelungirea perioadei de valabilitate a ofertei. Ofertantul care nu este de acord cu prelungirea perioadei de valabilitate a ofertei se consideră că şi-a retras oferta, fără ca acest fapt să atragă pierderea garanţiei pentru ofertă.</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94" w:line="281" w:lineRule="exact"/>
        <w:ind w:right="79"/>
        <w:rPr>
          <w:spacing w:val="-6"/>
        </w:rPr>
      </w:pPr>
      <w:r>
        <w:t>Ofertele care conţin o perioadă de garanţie mai mică decât perioada de valabilitate a ofertelor prevăzută în Anunţul de participare se resping de către grupul de lucru sau, după caz, specialistul certificat în domeniul achiziţiilor publice.</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86" w:line="281" w:lineRule="exact"/>
        <w:ind w:right="65"/>
        <w:rPr>
          <w:spacing w:val="-6"/>
        </w:rPr>
      </w:pPr>
      <w:r>
        <w:t>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şi se prezintă în conformitate cu instrumentele existente în SIA RSAP, cu excepţia cazurilor prevăzute la art. 33 alin. (7) şi alin. (11) din Legea nr. 131/2015 privind achiziţiile publice.</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86" w:line="288" w:lineRule="exact"/>
        <w:ind w:right="65"/>
        <w:rPr>
          <w:spacing w:val="-6"/>
        </w:rPr>
      </w:pPr>
      <w:r>
        <w:t>Ofertantul trebuie să ia toate măsurile, astfel încât oferta să fie recepţionată şi înregistrată în SIA RSAP până la data limită pentru depunerea ofertelor, ţinând cont de timpul necesar pentru încărcarea ofertei în sistem.</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79" w:line="281" w:lineRule="exact"/>
        <w:ind w:right="43"/>
        <w:rPr>
          <w:spacing w:val="-6"/>
        </w:rPr>
      </w:pPr>
      <w:r w:rsidRPr="007039E6">
        <w:rPr>
          <w:spacing w:val="-1"/>
        </w:rPr>
        <w:t xml:space="preserve">Documentele justificative în sprijinul informaţiilor declarate în DUAE, care conţin date cu </w:t>
      </w:r>
      <w:r>
        <w:t>caracter personal, se prezintă separat, pe suport de hârtie sau în formă scanată, cu aplicarea semnăturii electronice, utilizînd mijloace electronice de comunicare sau alte mijloace la etapa evaluării ofertelor, la solicitarea autorităţii contractante.</w:t>
      </w:r>
    </w:p>
    <w:p w:rsidR="007039E6" w:rsidRDefault="007039E6" w:rsidP="007039E6">
      <w:pPr>
        <w:rPr>
          <w:sz w:val="2"/>
          <w:szCs w:val="2"/>
        </w:rPr>
      </w:pPr>
    </w:p>
    <w:p w:rsidR="007039E6" w:rsidRPr="007039E6" w:rsidRDefault="007039E6" w:rsidP="00997DB1">
      <w:pPr>
        <w:pStyle w:val="a"/>
        <w:widowControl w:val="0"/>
        <w:numPr>
          <w:ilvl w:val="0"/>
          <w:numId w:val="37"/>
        </w:numPr>
        <w:shd w:val="clear" w:color="auto" w:fill="FFFFFF"/>
        <w:tabs>
          <w:tab w:val="left" w:pos="1260"/>
        </w:tabs>
        <w:autoSpaceDE w:val="0"/>
        <w:autoSpaceDN w:val="0"/>
        <w:adjustRightInd w:val="0"/>
        <w:spacing w:before="94" w:line="288" w:lineRule="exact"/>
        <w:ind w:right="43"/>
        <w:rPr>
          <w:spacing w:val="-7"/>
        </w:rPr>
      </w:pPr>
      <w:r>
        <w:t>SIA RSAP nu acceptă ofertele transmise după expirarea termenului limită de depunere a ofertelor.</w:t>
      </w:r>
    </w:p>
    <w:p w:rsidR="007039E6" w:rsidRPr="007039E6" w:rsidRDefault="007039E6" w:rsidP="00997DB1">
      <w:pPr>
        <w:pStyle w:val="a"/>
        <w:widowControl w:val="0"/>
        <w:numPr>
          <w:ilvl w:val="0"/>
          <w:numId w:val="37"/>
        </w:numPr>
        <w:shd w:val="clear" w:color="auto" w:fill="FFFFFF"/>
        <w:tabs>
          <w:tab w:val="left" w:pos="1260"/>
        </w:tabs>
        <w:autoSpaceDE w:val="0"/>
        <w:autoSpaceDN w:val="0"/>
        <w:adjustRightInd w:val="0"/>
        <w:spacing w:before="72" w:line="281" w:lineRule="exact"/>
        <w:ind w:right="29"/>
        <w:rPr>
          <w:spacing w:val="-5"/>
        </w:rPr>
      </w:pPr>
      <w:r>
        <w:t>în cazul asocierii conform pct. 8, fiecare dintre aceştia îşi asumă obligaţia pentru oferta comună şi răspunde pentru orice consecinţe ale viitorului contract de achiziţie publică. Informaţia privind asocierea se</w:t>
      </w:r>
      <w:r w:rsidR="008F6CC6">
        <w:t xml:space="preserve"> prezintă completând Anexa nr. 11</w:t>
      </w:r>
      <w:r>
        <w:t>.</w:t>
      </w:r>
    </w:p>
    <w:p w:rsidR="007039E6" w:rsidRPr="007039E6" w:rsidRDefault="007039E6" w:rsidP="00997DB1">
      <w:pPr>
        <w:pStyle w:val="a"/>
        <w:widowControl w:val="0"/>
        <w:numPr>
          <w:ilvl w:val="0"/>
          <w:numId w:val="37"/>
        </w:numPr>
        <w:shd w:val="clear" w:color="auto" w:fill="FFFFFF"/>
        <w:tabs>
          <w:tab w:val="left" w:pos="1260"/>
        </w:tabs>
        <w:autoSpaceDE w:val="0"/>
        <w:autoSpaceDN w:val="0"/>
        <w:adjustRightInd w:val="0"/>
        <w:spacing w:before="86" w:line="288" w:lineRule="exact"/>
        <w:ind w:right="29"/>
        <w:rPr>
          <w:spacing w:val="-4"/>
        </w:rPr>
      </w:pPr>
      <w:r>
        <w:t>Ofertantul nu are dreptul de a depune decât o singură ofertă de bază. Ofertanţii asociaţi nu au dreptul de a depune alte oferte, în mod individual, pe lângă oferta comună.</w:t>
      </w:r>
    </w:p>
    <w:p w:rsidR="007039E6" w:rsidRPr="00EB0533" w:rsidRDefault="007039E6" w:rsidP="00997DB1">
      <w:pPr>
        <w:pStyle w:val="a"/>
        <w:widowControl w:val="0"/>
        <w:numPr>
          <w:ilvl w:val="0"/>
          <w:numId w:val="37"/>
        </w:numPr>
        <w:shd w:val="clear" w:color="auto" w:fill="FFFFFF"/>
        <w:tabs>
          <w:tab w:val="left" w:pos="1260"/>
        </w:tabs>
        <w:autoSpaceDE w:val="0"/>
        <w:autoSpaceDN w:val="0"/>
        <w:adjustRightInd w:val="0"/>
        <w:spacing w:before="86" w:line="288" w:lineRule="exact"/>
        <w:ind w:right="29"/>
        <w:rPr>
          <w:spacing w:val="-6"/>
        </w:rPr>
      </w:pPr>
      <w:r>
        <w:t>Persoanele juridice nominalizate ca subcontractanţi în cadrul uneia sau mai multor oferte nu au dreptul de a depune oferta în nume propriu sau în asociere.</w:t>
      </w:r>
    </w:p>
    <w:p w:rsidR="007039E6" w:rsidRPr="00EB0533" w:rsidRDefault="007039E6" w:rsidP="00997DB1">
      <w:pPr>
        <w:pStyle w:val="a"/>
        <w:widowControl w:val="0"/>
        <w:numPr>
          <w:ilvl w:val="0"/>
          <w:numId w:val="37"/>
        </w:numPr>
        <w:shd w:val="clear" w:color="auto" w:fill="FFFFFF"/>
        <w:tabs>
          <w:tab w:val="left" w:pos="1260"/>
        </w:tabs>
        <w:autoSpaceDE w:val="0"/>
        <w:autoSpaceDN w:val="0"/>
        <w:adjustRightInd w:val="0"/>
        <w:spacing w:before="94" w:line="281" w:lineRule="exact"/>
        <w:ind w:right="29"/>
        <w:rPr>
          <w:spacing w:val="-4"/>
        </w:rPr>
      </w:pPr>
      <w:r>
        <w:lastRenderedPageBreak/>
        <w:t>Ofertantul are dreptul să modifice sau să retragă oferta înainte de expirarea termenului de depunere a ofertelor, fără a pierde dreptul de retragere a garanţiei pentru ofertă.</w:t>
      </w:r>
    </w:p>
    <w:p w:rsidR="007039E6" w:rsidRPr="007039E6" w:rsidRDefault="007039E6" w:rsidP="008D067E">
      <w:pPr>
        <w:ind w:firstLine="709"/>
        <w:jc w:val="both"/>
        <w:rPr>
          <w:i/>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Default="008D067E" w:rsidP="008D067E">
      <w:pPr>
        <w:ind w:firstLine="709"/>
        <w:jc w:val="both"/>
        <w:rPr>
          <w:i/>
        </w:rPr>
      </w:pPr>
      <w:r w:rsidRPr="00EB0533">
        <w:rPr>
          <w:i/>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B0533" w:rsidRPr="00EB0533" w:rsidRDefault="00EB0533" w:rsidP="008D067E">
      <w:pPr>
        <w:ind w:firstLine="709"/>
        <w:jc w:val="both"/>
        <w:rPr>
          <w:i/>
        </w:rPr>
      </w:pPr>
    </w:p>
    <w:tbl>
      <w:tblPr>
        <w:tblW w:w="9923" w:type="dxa"/>
        <w:tblInd w:w="40" w:type="dxa"/>
        <w:tblLayout w:type="fixed"/>
        <w:tblCellMar>
          <w:left w:w="40" w:type="dxa"/>
          <w:right w:w="40" w:type="dxa"/>
        </w:tblCellMar>
        <w:tblLook w:val="0000" w:firstRow="0" w:lastRow="0" w:firstColumn="0" w:lastColumn="0" w:noHBand="0" w:noVBand="0"/>
      </w:tblPr>
      <w:tblGrid>
        <w:gridCol w:w="533"/>
        <w:gridCol w:w="29"/>
        <w:gridCol w:w="2390"/>
        <w:gridCol w:w="29"/>
        <w:gridCol w:w="5234"/>
        <w:gridCol w:w="36"/>
        <w:gridCol w:w="1672"/>
      </w:tblGrid>
      <w:tr w:rsidR="00EB0533" w:rsidTr="00670D78">
        <w:trPr>
          <w:trHeight w:hRule="exact" w:val="533"/>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right="29"/>
            </w:pPr>
            <w:r>
              <w:rPr>
                <w:b/>
                <w:bCs/>
                <w:spacing w:val="-5"/>
                <w:sz w:val="22"/>
                <w:szCs w:val="22"/>
              </w:rPr>
              <w:t xml:space="preserve">Nr. </w:t>
            </w:r>
            <w:r>
              <w:rPr>
                <w:b/>
                <w:bCs/>
                <w:sz w:val="22"/>
                <w:szCs w:val="22"/>
              </w:rPr>
              <w:t>d/o</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left="418" w:right="482" w:firstLine="115"/>
            </w:pPr>
            <w:r>
              <w:rPr>
                <w:b/>
                <w:bCs/>
                <w:sz w:val="22"/>
                <w:szCs w:val="22"/>
              </w:rPr>
              <w:t>Denumirea documentului</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95"/>
            </w:pPr>
            <w:r>
              <w:rPr>
                <w:b/>
                <w:bCs/>
                <w:spacing w:val="-1"/>
                <w:sz w:val="22"/>
                <w:szCs w:val="22"/>
              </w:rPr>
              <w:t>Cerinţe de depunere a documentelor solicitate:</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4"/>
            </w:pPr>
            <w:r>
              <w:rPr>
                <w:b/>
                <w:bCs/>
                <w:spacing w:val="-1"/>
                <w:sz w:val="22"/>
                <w:szCs w:val="22"/>
              </w:rPr>
              <w:t>Obligativitatea</w:t>
            </w:r>
          </w:p>
        </w:tc>
      </w:tr>
      <w:tr w:rsidR="00EB0533" w:rsidTr="00670D78">
        <w:trPr>
          <w:trHeight w:hRule="exact" w:val="1541"/>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2"/>
            </w:pPr>
            <w:r>
              <w:rPr>
                <w:b/>
                <w:bCs/>
                <w:sz w:val="22"/>
                <w:szCs w:val="22"/>
              </w:rPr>
              <w:t>1.</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317" w:firstLine="14"/>
            </w:pPr>
            <w:r>
              <w:rPr>
                <w:sz w:val="22"/>
                <w:szCs w:val="22"/>
              </w:rPr>
              <w:t xml:space="preserve">Dovada înregistrării persoanei juridice, în conformitate cu </w:t>
            </w:r>
            <w:r>
              <w:rPr>
                <w:spacing w:val="-1"/>
                <w:sz w:val="22"/>
                <w:szCs w:val="22"/>
              </w:rPr>
              <w:t xml:space="preserve">prevederile legale din ţara în care ofertantul </w:t>
            </w:r>
            <w:r>
              <w:rPr>
                <w:sz w:val="22"/>
                <w:szCs w:val="22"/>
              </w:rPr>
              <w:t>este stabilit</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tabs>
                <w:tab w:val="left" w:pos="396"/>
              </w:tabs>
              <w:spacing w:line="252" w:lineRule="exact"/>
            </w:pPr>
            <w:r>
              <w:rPr>
                <w:sz w:val="22"/>
                <w:szCs w:val="22"/>
              </w:rPr>
              <w:t>-</w:t>
            </w:r>
            <w:r>
              <w:rPr>
                <w:sz w:val="22"/>
                <w:szCs w:val="22"/>
              </w:rPr>
              <w:tab/>
              <w:t>Certificat/decizie de înregistrare a întreprinderii;</w:t>
            </w:r>
          </w:p>
          <w:p w:rsidR="00EB0533" w:rsidRDefault="00EB0533" w:rsidP="002A540B">
            <w:pPr>
              <w:shd w:val="clear" w:color="auto" w:fill="FFFFFF"/>
              <w:tabs>
                <w:tab w:val="left" w:pos="396"/>
              </w:tabs>
              <w:spacing w:line="252" w:lineRule="exact"/>
            </w:pPr>
            <w:r>
              <w:rPr>
                <w:sz w:val="22"/>
                <w:szCs w:val="22"/>
              </w:rPr>
              <w:t>-</w:t>
            </w:r>
            <w:r>
              <w:rPr>
                <w:sz w:val="22"/>
                <w:szCs w:val="22"/>
              </w:rPr>
              <w:tab/>
              <w:t>Extras din Registrul de stat al persoanelor juridice;</w:t>
            </w:r>
          </w:p>
          <w:p w:rsidR="00EB0533" w:rsidRDefault="00EB0533" w:rsidP="002A540B">
            <w:pPr>
              <w:shd w:val="clear" w:color="auto" w:fill="FFFFFF"/>
              <w:tabs>
                <w:tab w:val="left" w:pos="396"/>
              </w:tabs>
              <w:spacing w:line="252" w:lineRule="exact"/>
              <w:ind w:right="29"/>
            </w:pPr>
            <w:r>
              <w:rPr>
                <w:sz w:val="22"/>
                <w:szCs w:val="22"/>
              </w:rPr>
              <w:t>-</w:t>
            </w:r>
            <w:r>
              <w:rPr>
                <w:sz w:val="22"/>
                <w:szCs w:val="22"/>
              </w:rPr>
              <w:tab/>
              <w:t>Document/autorizaţie     de     funcţionare     aferentă</w:t>
            </w:r>
            <w:r>
              <w:rPr>
                <w:sz w:val="22"/>
                <w:szCs w:val="22"/>
              </w:rPr>
              <w:br/>
              <w:t>obiectului procedurii de atribuire a contractului.</w:t>
            </w:r>
          </w:p>
          <w:p w:rsidR="00EB0533" w:rsidRDefault="00EB0533" w:rsidP="002A540B">
            <w:pPr>
              <w:shd w:val="clear" w:color="auto" w:fill="FFFFFF"/>
              <w:spacing w:line="252" w:lineRule="exact"/>
              <w:ind w:right="29"/>
            </w:pPr>
            <w:r>
              <w:rPr>
                <w:spacing w:val="-1"/>
                <w:sz w:val="22"/>
                <w:szCs w:val="22"/>
              </w:rPr>
              <w:t xml:space="preserve">Copie confirmată prin aplicarea semnăturii electronice </w:t>
            </w:r>
            <w:r>
              <w:rPr>
                <w:sz w:val="22"/>
                <w:szCs w:val="22"/>
              </w:rPr>
              <w:t>a 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670D78">
        <w:trPr>
          <w:trHeight w:hRule="exact" w:val="770"/>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b/>
                <w:bCs/>
                <w:sz w:val="22"/>
                <w:szCs w:val="22"/>
              </w:rPr>
              <w:t>2.</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641"/>
            </w:pPr>
            <w:r>
              <w:rPr>
                <w:sz w:val="22"/>
                <w:szCs w:val="22"/>
              </w:rPr>
              <w:t>Certificat privind deţinerea contului bancar</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right="684"/>
            </w:pPr>
            <w:r>
              <w:rPr>
                <w:sz w:val="22"/>
                <w:szCs w:val="22"/>
              </w:rPr>
              <w:t xml:space="preserve">Certificat eliberat de o bancă comercială, copie </w:t>
            </w:r>
            <w:r>
              <w:rPr>
                <w:spacing w:val="-1"/>
                <w:sz w:val="22"/>
                <w:szCs w:val="22"/>
              </w:rPr>
              <w:t xml:space="preserve">confirmată prin aplicarea semnăturii electronice a </w:t>
            </w:r>
            <w:r>
              <w:rPr>
                <w:sz w:val="22"/>
                <w:szCs w:val="22"/>
              </w:rPr>
              <w:t>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670D78">
        <w:trPr>
          <w:trHeight w:hRule="exact" w:val="1541"/>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
            </w:pPr>
            <w:r>
              <w:rPr>
                <w:b/>
                <w:bCs/>
                <w:sz w:val="22"/>
                <w:szCs w:val="22"/>
              </w:rPr>
              <w:t>3.</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80"/>
            </w:pPr>
            <w:r>
              <w:rPr>
                <w:sz w:val="22"/>
                <w:szCs w:val="22"/>
              </w:rPr>
              <w:t xml:space="preserve">Dovada lipsei restanţelor faţă de </w:t>
            </w:r>
            <w:r>
              <w:rPr>
                <w:spacing w:val="-1"/>
                <w:sz w:val="22"/>
                <w:szCs w:val="22"/>
              </w:rPr>
              <w:t>bugetul public naţional</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Certificat privind confirmarea lipsei restanţelor faţă de</w:t>
            </w:r>
          </w:p>
          <w:p w:rsidR="00EB0533" w:rsidRDefault="00EB0533" w:rsidP="002A540B">
            <w:pPr>
              <w:shd w:val="clear" w:color="auto" w:fill="FFFFFF"/>
              <w:spacing w:line="252" w:lineRule="exact"/>
            </w:pPr>
            <w:r>
              <w:rPr>
                <w:sz w:val="22"/>
                <w:szCs w:val="22"/>
              </w:rPr>
              <w:t>buget - eliberat de Serviciul Fiscal de Stat, copie</w:t>
            </w:r>
          </w:p>
          <w:p w:rsidR="00EB0533" w:rsidRDefault="00EB0533" w:rsidP="002A540B">
            <w:pPr>
              <w:shd w:val="clear" w:color="auto" w:fill="FFFFFF"/>
              <w:spacing w:line="252" w:lineRule="exact"/>
            </w:pPr>
            <w:r>
              <w:rPr>
                <w:sz w:val="22"/>
                <w:szCs w:val="22"/>
              </w:rPr>
              <w:t>confirmată prin aplicarea semnăturii electronice a</w:t>
            </w:r>
          </w:p>
          <w:p w:rsidR="00EB0533" w:rsidRDefault="00EB0533" w:rsidP="002A540B">
            <w:pPr>
              <w:shd w:val="clear" w:color="auto" w:fill="FFFFFF"/>
              <w:spacing w:line="252" w:lineRule="exact"/>
            </w:pPr>
            <w:r>
              <w:rPr>
                <w:sz w:val="22"/>
                <w:szCs w:val="22"/>
              </w:rPr>
              <w:t>Participantului.</w:t>
            </w:r>
          </w:p>
          <w:p w:rsidR="00EB0533" w:rsidRDefault="00EB0533" w:rsidP="002A540B">
            <w:pPr>
              <w:shd w:val="clear" w:color="auto" w:fill="FFFFFF"/>
              <w:spacing w:line="252" w:lineRule="exact"/>
            </w:pPr>
            <w:r>
              <w:rPr>
                <w:spacing w:val="-1"/>
                <w:sz w:val="22"/>
                <w:szCs w:val="22"/>
              </w:rPr>
              <w:t>Sau, declararea în DUAE prin indicarea link-ului pentru</w:t>
            </w:r>
          </w:p>
          <w:p w:rsidR="00EB0533" w:rsidRDefault="00EB0533" w:rsidP="002A540B">
            <w:pPr>
              <w:shd w:val="clear" w:color="auto" w:fill="FFFFFF"/>
              <w:spacing w:line="252" w:lineRule="exact"/>
            </w:pPr>
            <w:r>
              <w:rPr>
                <w:sz w:val="22"/>
                <w:szCs w:val="22"/>
              </w:rPr>
              <w:t>verificare electronică a situaţiei contribuabilului.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670D78">
        <w:trPr>
          <w:trHeight w:hRule="exact" w:val="1534"/>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4"/>
            </w:pPr>
            <w:r>
              <w:rPr>
                <w:b/>
                <w:bCs/>
                <w:sz w:val="22"/>
                <w:szCs w:val="22"/>
              </w:rPr>
              <w:t>4.</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86"/>
            </w:pPr>
            <w:r>
              <w:rPr>
                <w:sz w:val="22"/>
                <w:szCs w:val="22"/>
              </w:rPr>
              <w:t xml:space="preserve">Certificate de conformitate sau alte documente ce confirmă </w:t>
            </w:r>
            <w:r>
              <w:rPr>
                <w:spacing w:val="-1"/>
                <w:sz w:val="22"/>
                <w:szCs w:val="22"/>
              </w:rPr>
              <w:t xml:space="preserve">calitatea, ţara de origine </w:t>
            </w:r>
            <w:r>
              <w:rPr>
                <w:sz w:val="22"/>
                <w:szCs w:val="22"/>
              </w:rPr>
              <w:t>şi producătorul bunurilor propuse</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22"/>
            </w:pPr>
            <w:r>
              <w:rPr>
                <w:spacing w:val="-1"/>
                <w:sz w:val="22"/>
                <w:szCs w:val="22"/>
              </w:rPr>
              <w:t xml:space="preserve">Certificate eliberate de instituţii autorizate în acest sens, copie confirmată prin aplicarea semnăturii electronice a </w:t>
            </w:r>
            <w:r>
              <w:rPr>
                <w:sz w:val="22"/>
                <w:szCs w:val="22"/>
              </w:rPr>
              <w:t>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670D78">
        <w:trPr>
          <w:trHeight w:hRule="exact" w:val="1282"/>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9"/>
            </w:pPr>
            <w:r>
              <w:rPr>
                <w:b/>
                <w:bCs/>
                <w:sz w:val="22"/>
                <w:szCs w:val="22"/>
              </w:rPr>
              <w:t>5.</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Lista</w:t>
            </w:r>
          </w:p>
          <w:p w:rsidR="00EB0533" w:rsidRDefault="00EB0533" w:rsidP="002A540B">
            <w:pPr>
              <w:shd w:val="clear" w:color="auto" w:fill="FFFFFF"/>
              <w:spacing w:line="252" w:lineRule="exact"/>
              <w:ind w:right="108"/>
            </w:pPr>
            <w:r>
              <w:rPr>
                <w:spacing w:val="-3"/>
                <w:sz w:val="22"/>
                <w:szCs w:val="22"/>
              </w:rPr>
              <w:t xml:space="preserve">asociaţi lor/subcontracta </w:t>
            </w:r>
            <w:r>
              <w:rPr>
                <w:sz w:val="22"/>
                <w:szCs w:val="22"/>
              </w:rPr>
              <w:t xml:space="preserve">nţilor implicaţi în executarea contractului </w:t>
            </w:r>
            <w:r>
              <w:rPr>
                <w:i/>
                <w:iCs/>
                <w:sz w:val="22"/>
                <w:szCs w:val="22"/>
              </w:rPr>
              <w:t>(după caz, dacă există)</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 xml:space="preserve">Conform modelelor din Anexa </w:t>
            </w:r>
            <w:r>
              <w:rPr>
                <w:b/>
                <w:bCs/>
                <w:sz w:val="22"/>
                <w:szCs w:val="22"/>
              </w:rPr>
              <w:t xml:space="preserve">nr. </w:t>
            </w:r>
            <w:r w:rsidR="008F6CC6">
              <w:rPr>
                <w:sz w:val="22"/>
                <w:szCs w:val="22"/>
              </w:rPr>
              <w:t>11</w:t>
            </w:r>
            <w:r>
              <w:rPr>
                <w:sz w:val="22"/>
                <w:szCs w:val="22"/>
              </w:rPr>
              <w:t xml:space="preserve"> şi </w:t>
            </w:r>
            <w:r>
              <w:rPr>
                <w:b/>
                <w:bCs/>
                <w:sz w:val="22"/>
                <w:szCs w:val="22"/>
              </w:rPr>
              <w:t xml:space="preserve">nr. </w:t>
            </w:r>
            <w:r>
              <w:rPr>
                <w:sz w:val="22"/>
                <w:szCs w:val="22"/>
              </w:rPr>
              <w:t>1</w:t>
            </w:r>
            <w:r w:rsidR="008F6CC6">
              <w:rPr>
                <w:sz w:val="22"/>
                <w:szCs w:val="22"/>
              </w:rPr>
              <w:t>5</w:t>
            </w:r>
            <w:r>
              <w:rPr>
                <w:sz w:val="22"/>
                <w:szCs w:val="22"/>
              </w:rPr>
              <w:t>, în</w:t>
            </w:r>
          </w:p>
          <w:p w:rsidR="00EB0533" w:rsidRDefault="00EB0533" w:rsidP="002A540B">
            <w:pPr>
              <w:shd w:val="clear" w:color="auto" w:fill="FFFFFF"/>
              <w:spacing w:line="252" w:lineRule="exact"/>
              <w:ind w:right="29"/>
            </w:pPr>
            <w:r>
              <w:rPr>
                <w:spacing w:val="-1"/>
                <w:sz w:val="22"/>
                <w:szCs w:val="22"/>
              </w:rPr>
              <w:t xml:space="preserve">original, confirmate prin aplicarea semnăturii electronice </w:t>
            </w:r>
            <w:r>
              <w:rPr>
                <w:sz w:val="22"/>
                <w:szCs w:val="22"/>
              </w:rPr>
              <w:t>a 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86" w:hanging="7"/>
            </w:pPr>
            <w:r>
              <w:rPr>
                <w:sz w:val="22"/>
                <w:szCs w:val="22"/>
              </w:rPr>
              <w:t xml:space="preserve">Obligatoriu (în caz că există </w:t>
            </w:r>
            <w:r>
              <w:rPr>
                <w:spacing w:val="-1"/>
                <w:sz w:val="22"/>
                <w:szCs w:val="22"/>
              </w:rPr>
              <w:t xml:space="preserve">asociaţi/subcontr </w:t>
            </w:r>
            <w:r>
              <w:rPr>
                <w:sz w:val="22"/>
                <w:szCs w:val="22"/>
              </w:rPr>
              <w:t>actanţi)</w:t>
            </w:r>
          </w:p>
        </w:tc>
      </w:tr>
      <w:tr w:rsidR="00EB0533" w:rsidTr="00670D78">
        <w:trPr>
          <w:trHeight w:hRule="exact" w:val="1030"/>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36"/>
            </w:pPr>
            <w:r>
              <w:rPr>
                <w:b/>
                <w:bCs/>
                <w:sz w:val="22"/>
                <w:szCs w:val="22"/>
              </w:rPr>
              <w:t>6.</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58"/>
            </w:pPr>
            <w:r>
              <w:rPr>
                <w:sz w:val="22"/>
                <w:szCs w:val="22"/>
              </w:rPr>
              <w:t xml:space="preserve">Angajamentul şi Declaraţia unui terţ susţinător financiar </w:t>
            </w:r>
            <w:r>
              <w:rPr>
                <w:i/>
                <w:iCs/>
                <w:spacing w:val="-1"/>
                <w:sz w:val="22"/>
                <w:szCs w:val="22"/>
              </w:rPr>
              <w:t>(după caz, dacă există)</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 xml:space="preserve">Conform modelelor din Anexa </w:t>
            </w:r>
            <w:r>
              <w:rPr>
                <w:b/>
                <w:bCs/>
                <w:sz w:val="22"/>
                <w:szCs w:val="22"/>
              </w:rPr>
              <w:t xml:space="preserve">nr. </w:t>
            </w:r>
            <w:r>
              <w:rPr>
                <w:sz w:val="22"/>
                <w:szCs w:val="22"/>
              </w:rPr>
              <w:t>1</w:t>
            </w:r>
            <w:r w:rsidR="008F6CC6">
              <w:rPr>
                <w:sz w:val="22"/>
                <w:szCs w:val="22"/>
              </w:rPr>
              <w:t>6</w:t>
            </w:r>
            <w:r>
              <w:rPr>
                <w:sz w:val="22"/>
                <w:szCs w:val="22"/>
              </w:rPr>
              <w:t xml:space="preserve"> şi </w:t>
            </w:r>
            <w:r>
              <w:rPr>
                <w:b/>
                <w:bCs/>
                <w:sz w:val="22"/>
                <w:szCs w:val="22"/>
              </w:rPr>
              <w:t xml:space="preserve">nr. </w:t>
            </w:r>
            <w:r w:rsidR="008F6CC6">
              <w:rPr>
                <w:sz w:val="22"/>
                <w:szCs w:val="22"/>
              </w:rPr>
              <w:t>17</w:t>
            </w:r>
            <w:r>
              <w:rPr>
                <w:sz w:val="22"/>
                <w:szCs w:val="22"/>
              </w:rPr>
              <w:t>, în</w:t>
            </w:r>
          </w:p>
          <w:p w:rsidR="00EB0533" w:rsidRDefault="00EB0533" w:rsidP="002A540B">
            <w:pPr>
              <w:shd w:val="clear" w:color="auto" w:fill="FFFFFF"/>
              <w:spacing w:line="252" w:lineRule="exact"/>
              <w:ind w:right="22" w:firstLine="7"/>
            </w:pPr>
            <w:r>
              <w:rPr>
                <w:spacing w:val="-1"/>
                <w:sz w:val="22"/>
                <w:szCs w:val="22"/>
              </w:rPr>
              <w:t xml:space="preserve">original, confirmate prin aplicarea semnăturii electronice </w:t>
            </w:r>
            <w:r>
              <w:rPr>
                <w:sz w:val="22"/>
                <w:szCs w:val="22"/>
              </w:rPr>
              <w:t>a 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58"/>
            </w:pPr>
            <w:r>
              <w:rPr>
                <w:sz w:val="22"/>
                <w:szCs w:val="22"/>
              </w:rPr>
              <w:t xml:space="preserve">Obligatoriu </w:t>
            </w:r>
            <w:r>
              <w:rPr>
                <w:spacing w:val="-1"/>
                <w:sz w:val="22"/>
                <w:szCs w:val="22"/>
              </w:rPr>
              <w:t xml:space="preserve">(în caz că există </w:t>
            </w:r>
            <w:r>
              <w:rPr>
                <w:sz w:val="22"/>
                <w:szCs w:val="22"/>
              </w:rPr>
              <w:t>susţinător financiar)</w:t>
            </w:r>
          </w:p>
        </w:tc>
      </w:tr>
      <w:tr w:rsidR="00EB0533" w:rsidTr="00670D78">
        <w:trPr>
          <w:trHeight w:hRule="exact" w:val="1764"/>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43"/>
            </w:pPr>
            <w:r>
              <w:rPr>
                <w:sz w:val="22"/>
                <w:szCs w:val="22"/>
              </w:rPr>
              <w:t>7.</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86"/>
            </w:pPr>
            <w:r>
              <w:rPr>
                <w:sz w:val="22"/>
                <w:szCs w:val="22"/>
              </w:rPr>
              <w:t xml:space="preserve">Angajamentul şi Declaraţiile privind </w:t>
            </w:r>
            <w:r>
              <w:rPr>
                <w:spacing w:val="-1"/>
                <w:sz w:val="22"/>
                <w:szCs w:val="22"/>
              </w:rPr>
              <w:t xml:space="preserve">susţinerea tehnică şi </w:t>
            </w:r>
            <w:r>
              <w:rPr>
                <w:sz w:val="22"/>
                <w:szCs w:val="22"/>
              </w:rPr>
              <w:t xml:space="preserve">profesională a ofertantului/grupului de ofertanţi </w:t>
            </w:r>
            <w:r>
              <w:rPr>
                <w:i/>
                <w:iCs/>
                <w:sz w:val="22"/>
                <w:szCs w:val="22"/>
              </w:rPr>
              <w:t>(după caz, dacă există)</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7"/>
            </w:pPr>
            <w:r>
              <w:rPr>
                <w:spacing w:val="-1"/>
                <w:sz w:val="22"/>
                <w:szCs w:val="22"/>
              </w:rPr>
              <w:t xml:space="preserve">Conform modelelor din </w:t>
            </w:r>
            <w:r>
              <w:rPr>
                <w:b/>
                <w:bCs/>
                <w:spacing w:val="-1"/>
                <w:sz w:val="22"/>
                <w:szCs w:val="22"/>
              </w:rPr>
              <w:t xml:space="preserve">Anexa nr. </w:t>
            </w:r>
            <w:r>
              <w:rPr>
                <w:spacing w:val="-1"/>
                <w:sz w:val="22"/>
                <w:szCs w:val="22"/>
              </w:rPr>
              <w:t>1</w:t>
            </w:r>
            <w:r w:rsidR="008F6CC6">
              <w:rPr>
                <w:spacing w:val="-1"/>
                <w:sz w:val="22"/>
                <w:szCs w:val="22"/>
              </w:rPr>
              <w:t>8</w:t>
            </w:r>
            <w:r>
              <w:rPr>
                <w:spacing w:val="-1"/>
                <w:sz w:val="22"/>
                <w:szCs w:val="22"/>
              </w:rPr>
              <w:t xml:space="preserve">, </w:t>
            </w:r>
            <w:r>
              <w:rPr>
                <w:b/>
                <w:bCs/>
                <w:spacing w:val="-1"/>
                <w:sz w:val="22"/>
                <w:szCs w:val="22"/>
              </w:rPr>
              <w:t xml:space="preserve">nr. </w:t>
            </w:r>
            <w:r>
              <w:rPr>
                <w:spacing w:val="-1"/>
                <w:sz w:val="22"/>
                <w:szCs w:val="22"/>
              </w:rPr>
              <w:t>1</w:t>
            </w:r>
            <w:r w:rsidR="008F6CC6">
              <w:rPr>
                <w:spacing w:val="-1"/>
                <w:sz w:val="22"/>
                <w:szCs w:val="22"/>
              </w:rPr>
              <w:t>9</w:t>
            </w:r>
            <w:r>
              <w:rPr>
                <w:spacing w:val="-1"/>
                <w:sz w:val="22"/>
                <w:szCs w:val="22"/>
              </w:rPr>
              <w:t xml:space="preserve"> şi </w:t>
            </w:r>
            <w:r>
              <w:rPr>
                <w:b/>
                <w:bCs/>
                <w:spacing w:val="-1"/>
                <w:sz w:val="22"/>
                <w:szCs w:val="22"/>
              </w:rPr>
              <w:t xml:space="preserve">nr. </w:t>
            </w:r>
            <w:r w:rsidR="008F6CC6">
              <w:rPr>
                <w:b/>
                <w:bCs/>
                <w:spacing w:val="-1"/>
                <w:sz w:val="22"/>
                <w:szCs w:val="22"/>
              </w:rPr>
              <w:t>20</w:t>
            </w:r>
            <w:r>
              <w:rPr>
                <w:spacing w:val="-1"/>
                <w:sz w:val="22"/>
                <w:szCs w:val="22"/>
              </w:rPr>
              <w:t>,</w:t>
            </w:r>
          </w:p>
          <w:p w:rsidR="00EB0533" w:rsidRDefault="00EB0533" w:rsidP="002A540B">
            <w:pPr>
              <w:shd w:val="clear" w:color="auto" w:fill="FFFFFF"/>
              <w:spacing w:line="252" w:lineRule="exact"/>
              <w:ind w:left="7" w:right="166"/>
            </w:pPr>
            <w:r>
              <w:rPr>
                <w:spacing w:val="-1"/>
                <w:sz w:val="22"/>
                <w:szCs w:val="22"/>
              </w:rPr>
              <w:t xml:space="preserve">în original, confirmate prin aplicarea semnăturii </w:t>
            </w:r>
            <w:r>
              <w:rPr>
                <w:sz w:val="22"/>
                <w:szCs w:val="22"/>
              </w:rPr>
              <w:t>electronice a 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58" w:firstLine="7"/>
            </w:pPr>
            <w:r>
              <w:rPr>
                <w:sz w:val="22"/>
                <w:szCs w:val="22"/>
              </w:rPr>
              <w:t xml:space="preserve">Obligatoriu </w:t>
            </w:r>
            <w:r>
              <w:rPr>
                <w:spacing w:val="-1"/>
                <w:sz w:val="22"/>
                <w:szCs w:val="22"/>
              </w:rPr>
              <w:t xml:space="preserve">(în caz că există </w:t>
            </w:r>
            <w:r>
              <w:rPr>
                <w:sz w:val="22"/>
                <w:szCs w:val="22"/>
              </w:rPr>
              <w:t>susţinerea tehnică şi profesională)</w:t>
            </w:r>
          </w:p>
        </w:tc>
      </w:tr>
      <w:tr w:rsidR="00EB0533" w:rsidTr="00670D78">
        <w:trPr>
          <w:trHeight w:hRule="exact" w:val="1541"/>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58"/>
            </w:pPr>
            <w:r>
              <w:rPr>
                <w:b/>
                <w:bCs/>
                <w:sz w:val="22"/>
                <w:szCs w:val="22"/>
              </w:rPr>
              <w:t>8.</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29"/>
            </w:pPr>
            <w:r>
              <w:rPr>
                <w:sz w:val="22"/>
                <w:szCs w:val="22"/>
              </w:rPr>
              <w:t xml:space="preserve">Declaraţia privind lista principalelor prestări </w:t>
            </w:r>
            <w:r>
              <w:rPr>
                <w:spacing w:val="-1"/>
                <w:sz w:val="22"/>
                <w:szCs w:val="22"/>
              </w:rPr>
              <w:t xml:space="preserve">efectuate în ultimii 3 ani </w:t>
            </w:r>
            <w:r>
              <w:rPr>
                <w:sz w:val="22"/>
                <w:szCs w:val="22"/>
              </w:rPr>
              <w:t>de activitate, copii ale contractelor similare</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14"/>
            </w:pPr>
            <w:r>
              <w:rPr>
                <w:sz w:val="22"/>
                <w:szCs w:val="22"/>
              </w:rPr>
              <w:t xml:space="preserve">Conform modelului din Anexa </w:t>
            </w:r>
            <w:r>
              <w:rPr>
                <w:b/>
                <w:bCs/>
                <w:sz w:val="22"/>
                <w:szCs w:val="22"/>
              </w:rPr>
              <w:t xml:space="preserve">nr. </w:t>
            </w:r>
            <w:r w:rsidR="008F6CC6">
              <w:rPr>
                <w:sz w:val="22"/>
                <w:szCs w:val="22"/>
              </w:rPr>
              <w:t>12</w:t>
            </w:r>
            <w:r>
              <w:rPr>
                <w:sz w:val="22"/>
                <w:szCs w:val="22"/>
              </w:rPr>
              <w:t>, în original,</w:t>
            </w:r>
          </w:p>
          <w:p w:rsidR="00EB0533" w:rsidRDefault="00EB0533" w:rsidP="002A540B">
            <w:pPr>
              <w:shd w:val="clear" w:color="auto" w:fill="FFFFFF"/>
              <w:spacing w:line="252" w:lineRule="exact"/>
              <w:ind w:left="14"/>
            </w:pPr>
            <w:r>
              <w:rPr>
                <w:sz w:val="22"/>
                <w:szCs w:val="22"/>
              </w:rPr>
              <w:t>confirmată prin aplicarea semnăturii electronice a</w:t>
            </w:r>
          </w:p>
          <w:p w:rsidR="00EB0533" w:rsidRDefault="00EB0533" w:rsidP="002A540B">
            <w:pPr>
              <w:shd w:val="clear" w:color="auto" w:fill="FFFFFF"/>
              <w:spacing w:line="252" w:lineRule="exact"/>
              <w:ind w:left="14"/>
            </w:pPr>
            <w:r>
              <w:rPr>
                <w:sz w:val="22"/>
                <w:szCs w:val="22"/>
              </w:rPr>
              <w:t>Participantului.</w:t>
            </w:r>
          </w:p>
          <w:p w:rsidR="00EB0533" w:rsidRDefault="00EB0533" w:rsidP="002A540B">
            <w:pPr>
              <w:shd w:val="clear" w:color="auto" w:fill="FFFFFF"/>
              <w:spacing w:line="252" w:lineRule="exact"/>
              <w:ind w:left="14"/>
            </w:pPr>
            <w:r>
              <w:rPr>
                <w:spacing w:val="-1"/>
                <w:sz w:val="22"/>
                <w:szCs w:val="22"/>
              </w:rPr>
              <w:t>Copiile contractelor prevăzute în Declaraţie, Anexa nr.</w:t>
            </w:r>
          </w:p>
          <w:p w:rsidR="00EB0533" w:rsidRDefault="00EB0533" w:rsidP="002A540B">
            <w:pPr>
              <w:shd w:val="clear" w:color="auto" w:fill="FFFFFF"/>
              <w:spacing w:line="252" w:lineRule="exact"/>
              <w:ind w:left="14"/>
            </w:pPr>
            <w:r>
              <w:rPr>
                <w:sz w:val="22"/>
                <w:szCs w:val="22"/>
              </w:rPr>
              <w:t>8, confirmate prin aplicarea semnăturii electronice a</w:t>
            </w:r>
          </w:p>
          <w:p w:rsidR="00EB0533" w:rsidRDefault="00EB0533" w:rsidP="002A540B">
            <w:pPr>
              <w:shd w:val="clear" w:color="auto" w:fill="FFFFFF"/>
              <w:spacing w:line="252" w:lineRule="exact"/>
              <w:ind w:left="14"/>
            </w:pPr>
            <w:r>
              <w:rPr>
                <w:sz w:val="22"/>
                <w:szCs w:val="22"/>
              </w:rPr>
              <w:t>Participantului.</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
            </w:pPr>
            <w:r>
              <w:rPr>
                <w:sz w:val="22"/>
                <w:szCs w:val="22"/>
              </w:rPr>
              <w:t>Obligatoriu</w:t>
            </w:r>
          </w:p>
        </w:tc>
      </w:tr>
      <w:tr w:rsidR="00EB0533" w:rsidTr="00670D78">
        <w:trPr>
          <w:trHeight w:hRule="exact" w:val="259"/>
        </w:trPr>
        <w:tc>
          <w:tcPr>
            <w:tcW w:w="9923" w:type="dxa"/>
            <w:gridSpan w:val="7"/>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951"/>
            </w:pPr>
            <w:r>
              <w:rPr>
                <w:b/>
                <w:bCs/>
                <w:sz w:val="22"/>
                <w:szCs w:val="22"/>
              </w:rPr>
              <w:t>Se vor prezenta Ia momentul semnării contractului de achiziţii:</w:t>
            </w:r>
          </w:p>
        </w:tc>
      </w:tr>
      <w:tr w:rsidR="00EB0533" w:rsidTr="00670D78">
        <w:trPr>
          <w:trHeight w:hRule="exact" w:val="2822"/>
        </w:trPr>
        <w:tc>
          <w:tcPr>
            <w:tcW w:w="562"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2"/>
            </w:pPr>
            <w:r>
              <w:rPr>
                <w:b/>
                <w:bCs/>
                <w:sz w:val="22"/>
                <w:szCs w:val="22"/>
              </w:rPr>
              <w:lastRenderedPageBreak/>
              <w:t>1.</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29" w:right="36"/>
            </w:pPr>
            <w:r>
              <w:rPr>
                <w:sz w:val="22"/>
                <w:szCs w:val="22"/>
              </w:rPr>
              <w:t xml:space="preserve">Declaraţia privind confirmarea identităţii </w:t>
            </w:r>
            <w:r>
              <w:rPr>
                <w:spacing w:val="-1"/>
                <w:sz w:val="22"/>
                <w:szCs w:val="22"/>
              </w:rPr>
              <w:t xml:space="preserve">beneficiarilor efectivi şi neîncadrarea acestora în </w:t>
            </w:r>
            <w:r>
              <w:rPr>
                <w:sz w:val="22"/>
                <w:szCs w:val="22"/>
              </w:rPr>
              <w:t xml:space="preserve">situaţia condamnării pentru participarea la activităţi ale unei organizaţii sau grupări criminale, pentru </w:t>
            </w:r>
            <w:r>
              <w:rPr>
                <w:spacing w:val="-1"/>
                <w:sz w:val="22"/>
                <w:szCs w:val="22"/>
              </w:rPr>
              <w:t xml:space="preserve">corupţie, fraudă şi/sau </w:t>
            </w:r>
            <w:r>
              <w:rPr>
                <w:sz w:val="22"/>
                <w:szCs w:val="22"/>
              </w:rPr>
              <w:t>spălare de bani</w:t>
            </w:r>
          </w:p>
        </w:tc>
        <w:tc>
          <w:tcPr>
            <w:tcW w:w="5270"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29" w:right="619" w:firstLine="7"/>
            </w:pPr>
            <w:r>
              <w:rPr>
                <w:spacing w:val="-1"/>
                <w:sz w:val="22"/>
                <w:szCs w:val="22"/>
              </w:rPr>
              <w:t xml:space="preserve">Document potrivit formatului standard aprobat de Ministerul Finanţelor prin Ordinul nr. 145 din 24 noiembrie 2020, original confirmat prin aplicarea </w:t>
            </w:r>
            <w:r>
              <w:rPr>
                <w:sz w:val="22"/>
                <w:szCs w:val="22"/>
              </w:rPr>
              <w:t xml:space="preserve">semnăturii electronice a Participantului. </w:t>
            </w:r>
            <w:r>
              <w:rPr>
                <w:b/>
                <w:bCs/>
                <w:sz w:val="22"/>
                <w:szCs w:val="22"/>
              </w:rPr>
              <w:t xml:space="preserve">Modelul formularului </w:t>
            </w:r>
            <w:r>
              <w:rPr>
                <w:sz w:val="22"/>
                <w:szCs w:val="22"/>
              </w:rPr>
              <w:t xml:space="preserve">se </w:t>
            </w:r>
            <w:r>
              <w:rPr>
                <w:b/>
                <w:bCs/>
                <w:sz w:val="22"/>
                <w:szCs w:val="22"/>
              </w:rPr>
              <w:t>anexează.</w:t>
            </w:r>
          </w:p>
        </w:tc>
        <w:tc>
          <w:tcPr>
            <w:tcW w:w="167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4"/>
            </w:pPr>
            <w:r>
              <w:rPr>
                <w:sz w:val="22"/>
                <w:szCs w:val="22"/>
              </w:rPr>
              <w:t>Obligatoriu</w:t>
            </w:r>
          </w:p>
        </w:tc>
      </w:tr>
      <w:tr w:rsidR="00EB0533" w:rsidTr="00670D78">
        <w:trPr>
          <w:trHeight w:hRule="exact" w:val="3859"/>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b/>
                <w:bCs/>
                <w:sz w:val="22"/>
                <w:szCs w:val="22"/>
              </w:rPr>
              <w:t>2.</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74" w:lineRule="exact"/>
              <w:ind w:right="209" w:firstLine="7"/>
            </w:pPr>
            <w:r>
              <w:rPr>
                <w:sz w:val="22"/>
                <w:szCs w:val="22"/>
              </w:rPr>
              <w:t xml:space="preserve">Garanţia de bună </w:t>
            </w:r>
            <w:r>
              <w:rPr>
                <w:spacing w:val="-1"/>
                <w:sz w:val="22"/>
                <w:szCs w:val="22"/>
              </w:rPr>
              <w:t xml:space="preserve">execuţie a contractului </w:t>
            </w:r>
            <w:r>
              <w:rPr>
                <w:sz w:val="22"/>
                <w:szCs w:val="22"/>
              </w:rPr>
              <w:t>de 5%</w:t>
            </w:r>
          </w:p>
        </w:tc>
        <w:tc>
          <w:tcPr>
            <w:tcW w:w="5263"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tabs>
                <w:tab w:val="left" w:pos="835"/>
              </w:tabs>
              <w:spacing w:line="266" w:lineRule="exact"/>
              <w:ind w:firstLine="274"/>
            </w:pPr>
            <w:r>
              <w:rPr>
                <w:spacing w:val="-4"/>
                <w:sz w:val="22"/>
                <w:szCs w:val="22"/>
              </w:rPr>
              <w:t>a)</w:t>
            </w:r>
            <w:r>
              <w:rPr>
                <w:sz w:val="22"/>
                <w:szCs w:val="22"/>
              </w:rPr>
              <w:tab/>
            </w:r>
            <w:r>
              <w:rPr>
                <w:spacing w:val="-1"/>
                <w:sz w:val="22"/>
                <w:szCs w:val="22"/>
              </w:rPr>
              <w:t>Garanţia de buna execuţie (emisă de o bancă</w:t>
            </w:r>
            <w:r>
              <w:rPr>
                <w:spacing w:val="-1"/>
                <w:sz w:val="22"/>
                <w:szCs w:val="22"/>
              </w:rPr>
              <w:br/>
              <w:t xml:space="preserve">comercială) conform modelului din Anexa </w:t>
            </w:r>
            <w:r>
              <w:rPr>
                <w:b/>
                <w:bCs/>
                <w:spacing w:val="-1"/>
                <w:sz w:val="22"/>
                <w:szCs w:val="22"/>
              </w:rPr>
              <w:t xml:space="preserve">nr. </w:t>
            </w:r>
            <w:r w:rsidR="008F6CC6">
              <w:rPr>
                <w:b/>
                <w:bCs/>
                <w:spacing w:val="-1"/>
                <w:sz w:val="22"/>
                <w:szCs w:val="22"/>
              </w:rPr>
              <w:t>10</w:t>
            </w:r>
            <w:r>
              <w:rPr>
                <w:spacing w:val="-1"/>
                <w:sz w:val="22"/>
                <w:szCs w:val="22"/>
              </w:rPr>
              <w:t>, sau</w:t>
            </w:r>
          </w:p>
          <w:p w:rsidR="00EB0533" w:rsidRDefault="00EB0533" w:rsidP="002A540B">
            <w:pPr>
              <w:shd w:val="clear" w:color="auto" w:fill="FFFFFF"/>
              <w:tabs>
                <w:tab w:val="left" w:pos="835"/>
              </w:tabs>
              <w:spacing w:line="266" w:lineRule="exact"/>
              <w:ind w:firstLine="288"/>
            </w:pPr>
            <w:r>
              <w:rPr>
                <w:spacing w:val="-10"/>
                <w:sz w:val="22"/>
                <w:szCs w:val="22"/>
              </w:rPr>
              <w:t>b)</w:t>
            </w:r>
            <w:r>
              <w:rPr>
                <w:sz w:val="22"/>
                <w:szCs w:val="22"/>
              </w:rPr>
              <w:tab/>
            </w:r>
            <w:r>
              <w:rPr>
                <w:spacing w:val="-1"/>
                <w:sz w:val="22"/>
                <w:szCs w:val="22"/>
              </w:rPr>
              <w:t>Garanţia de buna execuţie prin transfer la contul</w:t>
            </w:r>
            <w:r>
              <w:rPr>
                <w:spacing w:val="-1"/>
                <w:sz w:val="22"/>
                <w:szCs w:val="22"/>
              </w:rPr>
              <w:br/>
            </w:r>
            <w:r>
              <w:rPr>
                <w:sz w:val="22"/>
                <w:szCs w:val="22"/>
              </w:rPr>
              <w:t>autorităţii contractante, conform următoarelor dale</w:t>
            </w:r>
            <w:r>
              <w:rPr>
                <w:sz w:val="22"/>
                <w:szCs w:val="22"/>
              </w:rPr>
              <w:br/>
              <w:t>bancare:</w:t>
            </w:r>
          </w:p>
          <w:p w:rsidR="00CC5086" w:rsidRDefault="00CC5086" w:rsidP="00CC5086">
            <w:pPr>
              <w:shd w:val="clear" w:color="auto" w:fill="FFFFFF"/>
              <w:spacing w:line="252" w:lineRule="exact"/>
            </w:pPr>
            <w:r>
              <w:rPr>
                <w:sz w:val="22"/>
                <w:szCs w:val="22"/>
              </w:rPr>
              <w:t>Beneficiarul plăţii: IMSP Spitalul Raional Călăraşi</w:t>
            </w:r>
          </w:p>
          <w:p w:rsidR="00CC5086" w:rsidRDefault="00CC5086" w:rsidP="00CC5086">
            <w:pPr>
              <w:shd w:val="clear" w:color="auto" w:fill="FFFFFF"/>
              <w:spacing w:line="252" w:lineRule="exact"/>
            </w:pPr>
            <w:r>
              <w:rPr>
                <w:sz w:val="22"/>
                <w:szCs w:val="22"/>
              </w:rPr>
              <w:t>Denumirea Băncii: Ministerul Finanţelor - Trezoreria</w:t>
            </w:r>
          </w:p>
          <w:p w:rsidR="00CC5086" w:rsidRDefault="00CC5086" w:rsidP="00CC5086">
            <w:pPr>
              <w:shd w:val="clear" w:color="auto" w:fill="FFFFFF"/>
              <w:spacing w:line="252" w:lineRule="exact"/>
            </w:pPr>
            <w:r>
              <w:rPr>
                <w:sz w:val="22"/>
                <w:szCs w:val="22"/>
              </w:rPr>
              <w:t>de Stat</w:t>
            </w:r>
          </w:p>
          <w:p w:rsidR="00CC5086" w:rsidRDefault="00CC5086" w:rsidP="00CC5086">
            <w:pPr>
              <w:shd w:val="clear" w:color="auto" w:fill="FFFFFF"/>
              <w:spacing w:line="252" w:lineRule="exact"/>
            </w:pPr>
            <w:r>
              <w:rPr>
                <w:sz w:val="22"/>
                <w:szCs w:val="22"/>
              </w:rPr>
              <w:t>Codul fiscal: 1003609150317</w:t>
            </w:r>
          </w:p>
          <w:p w:rsidR="00CC5086" w:rsidRDefault="00D27DAF" w:rsidP="00CC5086">
            <w:pPr>
              <w:shd w:val="clear" w:color="auto" w:fill="FFFFFF"/>
              <w:spacing w:line="252" w:lineRule="exact"/>
            </w:pPr>
            <w:r>
              <w:rPr>
                <w:sz w:val="22"/>
                <w:szCs w:val="22"/>
              </w:rPr>
              <w:t>Contul IBAN: MD05TRPCBY518430C</w:t>
            </w:r>
            <w:r w:rsidR="00CC5086">
              <w:rPr>
                <w:sz w:val="22"/>
                <w:szCs w:val="22"/>
              </w:rPr>
              <w:t>00065AA</w:t>
            </w:r>
          </w:p>
          <w:p w:rsidR="00CC5086" w:rsidRDefault="00CC5086" w:rsidP="00CC5086">
            <w:pPr>
              <w:shd w:val="clear" w:color="auto" w:fill="FFFFFF"/>
              <w:spacing w:line="252" w:lineRule="exact"/>
            </w:pPr>
            <w:r>
              <w:rPr>
                <w:sz w:val="22"/>
                <w:szCs w:val="22"/>
              </w:rPr>
              <w:t>Contul bancar: TREZMD2X</w:t>
            </w:r>
          </w:p>
          <w:p w:rsidR="00CC5086" w:rsidRDefault="00CC5086" w:rsidP="00CC5086">
            <w:pPr>
              <w:shd w:val="clear" w:color="auto" w:fill="FFFFFF"/>
              <w:spacing w:line="252" w:lineRule="exact"/>
            </w:pPr>
            <w:r>
              <w:rPr>
                <w:sz w:val="22"/>
                <w:szCs w:val="22"/>
              </w:rPr>
              <w:t>cu nota "Pentru garanţia de bună execuţie a contractului la procedura de achiziţie</w:t>
            </w:r>
          </w:p>
          <w:p w:rsidR="00CC5086" w:rsidRDefault="00CC5086" w:rsidP="00CC5086">
            <w:pPr>
              <w:shd w:val="clear" w:color="auto" w:fill="FFFFFF"/>
              <w:spacing w:line="252" w:lineRule="exact"/>
            </w:pPr>
            <w:r>
              <w:rPr>
                <w:sz w:val="22"/>
                <w:szCs w:val="22"/>
              </w:rPr>
              <w:t>publică nr.          din</w:t>
            </w:r>
          </w:p>
          <w:p w:rsidR="00EB0533" w:rsidRDefault="00EB0533" w:rsidP="002A540B">
            <w:pPr>
              <w:shd w:val="clear" w:color="auto" w:fill="FFFFFF"/>
              <w:spacing w:line="266" w:lineRule="exact"/>
            </w:pPr>
          </w:p>
        </w:tc>
        <w:tc>
          <w:tcPr>
            <w:tcW w:w="1708"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670D78">
        <w:trPr>
          <w:trHeight w:hRule="exact" w:val="259"/>
        </w:trPr>
        <w:tc>
          <w:tcPr>
            <w:tcW w:w="9923" w:type="dxa"/>
            <w:gridSpan w:val="7"/>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786"/>
            </w:pPr>
            <w:r>
              <w:rPr>
                <w:b/>
                <w:bCs/>
                <w:spacing w:val="-1"/>
                <w:sz w:val="22"/>
                <w:szCs w:val="22"/>
              </w:rPr>
              <w:t>Se vor prezenta Ia momentul livrării bunurilor de către Vânzător</w:t>
            </w:r>
          </w:p>
        </w:tc>
      </w:tr>
      <w:tr w:rsidR="00EB0533" w:rsidTr="00670D78">
        <w:trPr>
          <w:trHeight w:hRule="exact" w:val="770"/>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2"/>
            </w:pPr>
            <w:r>
              <w:rPr>
                <w:b/>
                <w:bCs/>
                <w:sz w:val="22"/>
                <w:szCs w:val="22"/>
              </w:rPr>
              <w:t>1.</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29"/>
            </w:pPr>
            <w:r>
              <w:rPr>
                <w:sz w:val="22"/>
                <w:szCs w:val="22"/>
              </w:rPr>
              <w:t xml:space="preserve">Certificate de </w:t>
            </w:r>
            <w:r>
              <w:rPr>
                <w:spacing w:val="-1"/>
                <w:sz w:val="22"/>
                <w:szCs w:val="22"/>
              </w:rPr>
              <w:t xml:space="preserve">conformitate a bunurilor </w:t>
            </w:r>
            <w:r>
              <w:rPr>
                <w:sz w:val="22"/>
                <w:szCs w:val="22"/>
              </w:rPr>
              <w:t>livrate</w:t>
            </w:r>
          </w:p>
        </w:tc>
        <w:tc>
          <w:tcPr>
            <w:tcW w:w="5263"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01"/>
            </w:pPr>
            <w:r>
              <w:rPr>
                <w:spacing w:val="-1"/>
                <w:sz w:val="22"/>
                <w:szCs w:val="22"/>
              </w:rPr>
              <w:t xml:space="preserve">Certificate eliberate de instituţii autorizate în acest sens, </w:t>
            </w:r>
            <w:r>
              <w:rPr>
                <w:sz w:val="22"/>
                <w:szCs w:val="22"/>
              </w:rPr>
              <w:t>copie confirmată prin aplicarea semnăturii şi ştampilei Participantului.</w:t>
            </w:r>
          </w:p>
        </w:tc>
        <w:tc>
          <w:tcPr>
            <w:tcW w:w="1708"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670D78">
        <w:trPr>
          <w:trHeight w:hRule="exact" w:val="540"/>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
            </w:pPr>
            <w:r>
              <w:rPr>
                <w:b/>
                <w:bCs/>
                <w:sz w:val="22"/>
                <w:szCs w:val="22"/>
              </w:rPr>
              <w:t>2.</w:t>
            </w:r>
          </w:p>
        </w:tc>
        <w:tc>
          <w:tcPr>
            <w:tcW w:w="2419"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7" w:right="173"/>
            </w:pPr>
            <w:r>
              <w:rPr>
                <w:spacing w:val="-1"/>
                <w:sz w:val="22"/>
                <w:szCs w:val="22"/>
              </w:rPr>
              <w:t xml:space="preserve">Certificat de garanţie a </w:t>
            </w:r>
            <w:r>
              <w:rPr>
                <w:sz w:val="22"/>
                <w:szCs w:val="22"/>
              </w:rPr>
              <w:t>bunurilor livrate</w:t>
            </w:r>
          </w:p>
        </w:tc>
        <w:tc>
          <w:tcPr>
            <w:tcW w:w="5263"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left="7" w:right="79"/>
            </w:pPr>
            <w:r>
              <w:rPr>
                <w:spacing w:val="-1"/>
                <w:sz w:val="22"/>
                <w:szCs w:val="22"/>
              </w:rPr>
              <w:t xml:space="preserve">Original confirmat prin aplicarea semnăturii şi ştampilei </w:t>
            </w:r>
            <w:r>
              <w:rPr>
                <w:sz w:val="22"/>
                <w:szCs w:val="22"/>
              </w:rPr>
              <w:t>Participantului.</w:t>
            </w:r>
          </w:p>
        </w:tc>
        <w:tc>
          <w:tcPr>
            <w:tcW w:w="1708" w:type="dxa"/>
            <w:gridSpan w:val="2"/>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bl>
    <w:p w:rsidR="00EB0533" w:rsidRDefault="009A4D25" w:rsidP="00997DB1">
      <w:pPr>
        <w:pStyle w:val="a"/>
        <w:numPr>
          <w:ilvl w:val="0"/>
          <w:numId w:val="38"/>
        </w:numPr>
        <w:shd w:val="clear" w:color="auto" w:fill="FFFFFF"/>
        <w:tabs>
          <w:tab w:val="left" w:pos="1073"/>
        </w:tabs>
        <w:spacing w:before="252" w:line="281" w:lineRule="exact"/>
        <w:ind w:right="58"/>
      </w:pPr>
      <w:r>
        <w:t>î</w:t>
      </w:r>
      <w:r w:rsidR="00EB0533">
        <w:t>n cazul în care ofertele conţin secrete tehnice, comerciale sau ţin de protecţia proprietăţii</w:t>
      </w:r>
      <w:r>
        <w:t xml:space="preserve"> </w:t>
      </w:r>
      <w:r w:rsidR="00EB0533">
        <w:t>intelectuale, autoritatea contractantă asigură păstrarea confidenţialităţii asupra conţinutului ofertei,</w:t>
      </w:r>
      <w:r>
        <w:t xml:space="preserve"> </w:t>
      </w:r>
      <w:r w:rsidR="00EB0533">
        <w:t>precum şi asupra oricărei informaţii privind ofertantul şi totodată, asigură dreptul operatorului</w:t>
      </w:r>
      <w:r>
        <w:t xml:space="preserve"> </w:t>
      </w:r>
      <w:r w:rsidR="00EB0533">
        <w:t xml:space="preserve">economic de a nu face publice aceste date </w:t>
      </w:r>
      <w:r>
        <w:t>p</w:t>
      </w:r>
      <w:r w:rsidR="00EB0533">
        <w:t>rin aplicarea art. 33 alin. (7) şi alin. (11) al Legii nr.131/2015 privind achiziţiile publice, însă aplicarea acestui articol se referă numai la partea ce conţin</w:t>
      </w:r>
      <w:r w:rsidR="00EB0533">
        <w:br/>
        <w:t>datele enumeratate mai sus.</w:t>
      </w:r>
    </w:p>
    <w:p w:rsidR="00EB0533" w:rsidRDefault="00EB0533" w:rsidP="00997DB1">
      <w:pPr>
        <w:pStyle w:val="a"/>
        <w:numPr>
          <w:ilvl w:val="0"/>
          <w:numId w:val="38"/>
        </w:numPr>
        <w:shd w:val="clear" w:color="auto" w:fill="FFFFFF"/>
        <w:tabs>
          <w:tab w:val="left" w:pos="1181"/>
        </w:tabs>
        <w:spacing w:before="101" w:line="281" w:lineRule="exact"/>
        <w:ind w:right="58"/>
      </w:pPr>
      <w:r>
        <w:t>Examinarea documentelor de către autoritatea contractantă se efectuează în baza</w:t>
      </w:r>
      <w:r>
        <w:br/>
        <w:t>informaţiilor prezentate de către operatorii economici în DUAE, şi conform cerinţelor stipulate în</w:t>
      </w:r>
      <w:r w:rsidR="009A4D25">
        <w:t xml:space="preserve"> </w:t>
      </w:r>
      <w:r>
        <w:t>anunţul de participare.</w:t>
      </w:r>
    </w:p>
    <w:p w:rsidR="00EB0533" w:rsidRDefault="00EB0533" w:rsidP="00997DB1">
      <w:pPr>
        <w:widowControl w:val="0"/>
        <w:numPr>
          <w:ilvl w:val="0"/>
          <w:numId w:val="38"/>
        </w:numPr>
        <w:shd w:val="clear" w:color="auto" w:fill="FFFFFF"/>
        <w:tabs>
          <w:tab w:val="left" w:pos="1080"/>
        </w:tabs>
        <w:autoSpaceDE w:val="0"/>
        <w:autoSpaceDN w:val="0"/>
        <w:adjustRightInd w:val="0"/>
        <w:spacing w:before="94" w:line="281" w:lineRule="exact"/>
        <w:ind w:right="43"/>
        <w:jc w:val="both"/>
        <w:rPr>
          <w:spacing w:val="-7"/>
        </w:rPr>
      </w:pPr>
      <w:r>
        <w:rPr>
          <w:spacing w:val="-1"/>
        </w:rPr>
        <w:t xml:space="preserve">DUAE a operatorilor economici se verifică după caz, direct de către autoritatea contractantă </w:t>
      </w:r>
      <w:r>
        <w:t>prin procedurile automate desfăşurate în SIA RSAP, prin accesarea unei baze de date a autorităţilor publice sau a terţilor din Republica Moldova, iar atunci când este necesar şi în alte state.</w:t>
      </w:r>
    </w:p>
    <w:p w:rsidR="00EB0533" w:rsidRDefault="00EB0533" w:rsidP="00997DB1">
      <w:pPr>
        <w:widowControl w:val="0"/>
        <w:numPr>
          <w:ilvl w:val="0"/>
          <w:numId w:val="38"/>
        </w:numPr>
        <w:shd w:val="clear" w:color="auto" w:fill="FFFFFF"/>
        <w:tabs>
          <w:tab w:val="left" w:pos="1080"/>
        </w:tabs>
        <w:autoSpaceDE w:val="0"/>
        <w:autoSpaceDN w:val="0"/>
        <w:adjustRightInd w:val="0"/>
        <w:spacing w:before="94" w:line="274" w:lineRule="exact"/>
        <w:ind w:right="36"/>
        <w:jc w:val="both"/>
        <w:rPr>
          <w:spacing w:val="-6"/>
        </w:rPr>
      </w:pPr>
      <w:r>
        <w:t>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rsidR="00EB0533" w:rsidRDefault="00EB0533" w:rsidP="00997DB1">
      <w:pPr>
        <w:pStyle w:val="a"/>
        <w:numPr>
          <w:ilvl w:val="0"/>
          <w:numId w:val="38"/>
        </w:numPr>
        <w:shd w:val="clear" w:color="auto" w:fill="FFFFFF"/>
        <w:tabs>
          <w:tab w:val="left" w:pos="1303"/>
        </w:tabs>
        <w:spacing w:before="94" w:line="281" w:lineRule="exact"/>
        <w:ind w:right="36"/>
      </w:pPr>
      <w:r>
        <w:t>Operatorul economic a cărui informaţie prezentată în DUAE corespunde</w:t>
      </w:r>
      <w:r>
        <w:br/>
        <w:t xml:space="preserve">cerinţelor/condiţiilor specificate de către autoritatea contractantă în anunţ/invitaţia </w:t>
      </w:r>
      <w:r w:rsidR="009A4D25">
        <w:lastRenderedPageBreak/>
        <w:t>d</w:t>
      </w:r>
      <w:r>
        <w:t>e participare are</w:t>
      </w:r>
      <w:r w:rsidR="009A4D25">
        <w:t xml:space="preserve"> </w:t>
      </w:r>
      <w:r>
        <w:t>obligaţia să prezinte la cerere şi Iară întârziere documentele justificative.</w:t>
      </w:r>
    </w:p>
    <w:p w:rsidR="00EB0533" w:rsidRDefault="00EB0533" w:rsidP="00997DB1">
      <w:pPr>
        <w:widowControl w:val="0"/>
        <w:numPr>
          <w:ilvl w:val="0"/>
          <w:numId w:val="38"/>
        </w:numPr>
        <w:shd w:val="clear" w:color="auto" w:fill="FFFFFF"/>
        <w:tabs>
          <w:tab w:val="left" w:pos="1102"/>
        </w:tabs>
        <w:autoSpaceDE w:val="0"/>
        <w:autoSpaceDN w:val="0"/>
        <w:adjustRightInd w:val="0"/>
        <w:spacing w:before="94" w:line="274" w:lineRule="exact"/>
        <w:ind w:right="22"/>
        <w:jc w:val="both"/>
        <w:rPr>
          <w:spacing w:val="-5"/>
        </w:rPr>
      </w:pPr>
      <w:r>
        <w:t>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 cu excepţia procedurilor desfăşurate în mai multe etape, când documentele justificative sunt solicitate înainte de transmiterea invitaţiilor pentru etapa a doua către candidaţii selectaţi.</w:t>
      </w:r>
    </w:p>
    <w:p w:rsidR="00EB0533" w:rsidRDefault="00EB0533" w:rsidP="00997DB1">
      <w:pPr>
        <w:widowControl w:val="0"/>
        <w:numPr>
          <w:ilvl w:val="0"/>
          <w:numId w:val="38"/>
        </w:numPr>
        <w:shd w:val="clear" w:color="auto" w:fill="FFFFFF"/>
        <w:tabs>
          <w:tab w:val="left" w:pos="1102"/>
        </w:tabs>
        <w:autoSpaceDE w:val="0"/>
        <w:autoSpaceDN w:val="0"/>
        <w:adjustRightInd w:val="0"/>
        <w:spacing w:before="101" w:line="288" w:lineRule="exact"/>
        <w:ind w:right="14"/>
        <w:jc w:val="both"/>
        <w:rPr>
          <w:spacing w:val="-6"/>
        </w:rPr>
      </w:pPr>
      <w:r>
        <w:t>Ofertele se examinează de către grupul de lucru creat de autoritatea contractantă sau, după caz, specialistul certificat în domeniul achiziţiilor publice.</w:t>
      </w:r>
    </w:p>
    <w:p w:rsidR="00EB0533" w:rsidRDefault="00EB0533" w:rsidP="00997DB1">
      <w:pPr>
        <w:widowControl w:val="0"/>
        <w:numPr>
          <w:ilvl w:val="0"/>
          <w:numId w:val="38"/>
        </w:numPr>
        <w:shd w:val="clear" w:color="auto" w:fill="FFFFFF"/>
        <w:tabs>
          <w:tab w:val="left" w:pos="1102"/>
        </w:tabs>
        <w:autoSpaceDE w:val="0"/>
        <w:autoSpaceDN w:val="0"/>
        <w:adjustRightInd w:val="0"/>
        <w:spacing w:before="101" w:line="274" w:lineRule="exact"/>
        <w:ind w:right="14"/>
        <w:jc w:val="both"/>
        <w:rPr>
          <w:spacing w:val="-6"/>
        </w:rPr>
      </w:pPr>
      <w:r>
        <w:t xml:space="preserve">Grupul de lucru sau, după caz, specialistul certificat în domeniul achiziţiilor publice are obligaţia de a stabili care sunt clarificările necesare pentru evaluarea fiecărei oferte, precum şi perioada acordată pentru transmiterea clarificărilor </w:t>
      </w:r>
      <w:r>
        <w:rPr>
          <w:i/>
          <w:iCs/>
        </w:rPr>
        <w:t>(se menţionează în DUAE lapct. 5A.1).</w:t>
      </w:r>
    </w:p>
    <w:p w:rsidR="00EB0533" w:rsidRDefault="00EB0533" w:rsidP="00997DB1">
      <w:pPr>
        <w:widowControl w:val="0"/>
        <w:numPr>
          <w:ilvl w:val="0"/>
          <w:numId w:val="38"/>
        </w:numPr>
        <w:shd w:val="clear" w:color="auto" w:fill="FFFFFF"/>
        <w:tabs>
          <w:tab w:val="left" w:pos="950"/>
        </w:tabs>
        <w:autoSpaceDE w:val="0"/>
        <w:autoSpaceDN w:val="0"/>
        <w:adjustRightInd w:val="0"/>
        <w:spacing w:line="274" w:lineRule="exact"/>
        <w:ind w:right="43"/>
        <w:jc w:val="both"/>
        <w:rPr>
          <w:spacing w:val="-6"/>
        </w:rPr>
      </w:pPr>
      <w:r>
        <w:t xml:space="preserve">In cazul unei oferte care are un preţ anormal de scăzut în raport cu preţul estimat al achiziţiei, autoritatea contractantă are obligaţia de a efectua controlul calculării elementelor preţului şi de a verifica şi anumite clemente ale propunerii financiare stabilite ca fiind cu preţ anormal de scăzut cât şi respectarea de către ofertant a cerinţelor tehnice indicate în caietul de sarcini, şi de a </w:t>
      </w:r>
      <w:r>
        <w:rPr>
          <w:spacing w:val="-1"/>
        </w:rPr>
        <w:t xml:space="preserve">solicita în scris, şi înainte de a lua o decizie de respingere a acelei oferte, detalii şi precizări pe care le </w:t>
      </w:r>
      <w:r>
        <w:t>consideră relevante cu privire la ofertă, precum, şi de a verifica răspunsurile care justifică preţul respectiv.</w:t>
      </w:r>
    </w:p>
    <w:p w:rsidR="00EB0533" w:rsidRDefault="00EB0533" w:rsidP="00997DB1">
      <w:pPr>
        <w:widowControl w:val="0"/>
        <w:numPr>
          <w:ilvl w:val="0"/>
          <w:numId w:val="38"/>
        </w:numPr>
        <w:shd w:val="clear" w:color="auto" w:fill="FFFFFF"/>
        <w:tabs>
          <w:tab w:val="left" w:pos="950"/>
        </w:tabs>
        <w:autoSpaceDE w:val="0"/>
        <w:autoSpaceDN w:val="0"/>
        <w:adjustRightInd w:val="0"/>
        <w:spacing w:before="122" w:line="274" w:lineRule="exact"/>
        <w:ind w:right="58"/>
        <w:jc w:val="both"/>
        <w:rPr>
          <w:spacing w:val="-7"/>
        </w:rPr>
      </w:pPr>
      <w:r>
        <w:t>Grupul de lucru sau, după caz, specialistul certificat în domeniul achiziţiilor publice respinge oferta în oricare dintre următoarele cazuri:</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828"/>
        </w:tabs>
        <w:autoSpaceDE w:val="0"/>
        <w:autoSpaceDN w:val="0"/>
        <w:adjustRightInd w:val="0"/>
        <w:spacing w:before="122" w:line="274" w:lineRule="exact"/>
        <w:rPr>
          <w:spacing w:val="-17"/>
        </w:rPr>
      </w:pPr>
      <w:r>
        <w:t>ofertantul nu îndeplineşte cerinţele de calificare şi de selecţie;</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ind w:right="58"/>
        <w:jc w:val="both"/>
        <w:rPr>
          <w:spacing w:val="-4"/>
        </w:rPr>
      </w:pPr>
      <w:r>
        <w:t>oferta nu respectă cerinţele prevăzute în documentaţia de atribuire pentru elaborarea şi prezentarea ofertelor;</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10"/>
        </w:rPr>
      </w:pPr>
      <w:r>
        <w:t>ofertantul nu transmite în perioada stabilită clarificările solicitate;</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6"/>
        </w:rPr>
      </w:pPr>
      <w:r>
        <w:t>oferta financiară nu are un preţ fixat;</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ind w:right="43"/>
        <w:jc w:val="both"/>
        <w:rPr>
          <w:spacing w:val="-14"/>
        </w:rPr>
      </w:pPr>
      <w:r>
        <w:t>ofertantul modifică, prin clarificările pe care le prezintă, conţinutul propunerii tehnice şi/sau al propunerii financiare, cu excepţia situaţiei în care modificarea este determinată de corectarea erorilor aritmetice sau abaterilor neînsemnate;</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857"/>
        </w:tabs>
        <w:autoSpaceDE w:val="0"/>
        <w:autoSpaceDN w:val="0"/>
        <w:adjustRightInd w:val="0"/>
        <w:spacing w:line="274" w:lineRule="exact"/>
        <w:ind w:right="43"/>
        <w:jc w:val="both"/>
        <w:rPr>
          <w:spacing w:val="-11"/>
        </w:rPr>
      </w:pPr>
      <w:r>
        <w:t>oferta este anormal de scăzută potrivit art. 70 al Legii nr. 131/2015 privind achiziţiile publice;</w:t>
      </w:r>
    </w:p>
    <w:p w:rsidR="00EB0533" w:rsidRDefault="00EB0533" w:rsidP="00997DB1">
      <w:pPr>
        <w:widowControl w:val="0"/>
        <w:numPr>
          <w:ilvl w:val="0"/>
          <w:numId w:val="38"/>
        </w:numPr>
        <w:shd w:val="clear" w:color="auto" w:fill="FFFFFF"/>
        <w:tabs>
          <w:tab w:val="left" w:pos="857"/>
        </w:tabs>
        <w:autoSpaceDE w:val="0"/>
        <w:autoSpaceDN w:val="0"/>
        <w:adjustRightInd w:val="0"/>
        <w:spacing w:line="274" w:lineRule="exact"/>
        <w:ind w:right="36"/>
        <w:jc w:val="both"/>
        <w:rPr>
          <w:spacing w:val="-10"/>
        </w:rPr>
      </w:pPr>
      <w:r>
        <w:t>atunci când explicaţiile prezentate de ofertant, la solicitarea autorităţii contractante, nu sunt concludente şi/sau nu sunt susţinute de documentele justificative cerute de către grupul de lucru sau, după caz, specialistul certificat în domeniul achiziţiilor publice;</w:t>
      </w:r>
    </w:p>
    <w:p w:rsidR="00EB0533" w:rsidRDefault="00EB0533" w:rsidP="00997DB1">
      <w:pPr>
        <w:widowControl w:val="0"/>
        <w:numPr>
          <w:ilvl w:val="0"/>
          <w:numId w:val="38"/>
        </w:numPr>
        <w:shd w:val="clear" w:color="auto" w:fill="FFFFFF"/>
        <w:tabs>
          <w:tab w:val="left" w:pos="857"/>
        </w:tabs>
        <w:autoSpaceDE w:val="0"/>
        <w:autoSpaceDN w:val="0"/>
        <w:adjustRightInd w:val="0"/>
        <w:spacing w:line="274" w:lineRule="exact"/>
        <w:ind w:right="43"/>
        <w:jc w:val="both"/>
        <w:rPr>
          <w:spacing w:val="-10"/>
        </w:rPr>
      </w:pPr>
      <w:r>
        <w:t>s-a constatat comiterea unor acte de corupţie, acte conexe actelor de corupţie sau fapte coruptibile confirmate prin hotărâre definitivă a instanţei de judecată.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50"/>
        </w:tabs>
        <w:autoSpaceDE w:val="0"/>
        <w:autoSpaceDN w:val="0"/>
        <w:adjustRightInd w:val="0"/>
        <w:spacing w:before="274" w:line="274" w:lineRule="exact"/>
        <w:ind w:right="22"/>
        <w:jc w:val="both"/>
        <w:rPr>
          <w:spacing w:val="-9"/>
        </w:rPr>
      </w:pPr>
      <w:r>
        <w:t xml:space="preserve">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w:t>
      </w:r>
      <w:r>
        <w:rPr>
          <w:spacing w:val="-1"/>
        </w:rPr>
        <w:t xml:space="preserve">autoritatea contractantă, şi nu poate fi rectificată cu scopul de a corespunde cerinţelor, prin corectarea </w:t>
      </w:r>
      <w:r>
        <w:t>sau extragerea devierilor sau rezervelor necorespunzătoare, excepţie constituind doar corectarea greşelilor aritmetice sau abaterilor neînsemnate.</w:t>
      </w:r>
    </w:p>
    <w:p w:rsidR="00EB0533" w:rsidRDefault="00EB0533" w:rsidP="00997DB1">
      <w:pPr>
        <w:widowControl w:val="0"/>
        <w:numPr>
          <w:ilvl w:val="0"/>
          <w:numId w:val="38"/>
        </w:numPr>
        <w:shd w:val="clear" w:color="auto" w:fill="FFFFFF"/>
        <w:tabs>
          <w:tab w:val="left" w:pos="950"/>
        </w:tabs>
        <w:autoSpaceDE w:val="0"/>
        <w:autoSpaceDN w:val="0"/>
        <w:adjustRightInd w:val="0"/>
        <w:spacing w:before="115" w:line="274" w:lineRule="exact"/>
        <w:ind w:right="22"/>
        <w:jc w:val="both"/>
        <w:rPr>
          <w:spacing w:val="-6"/>
        </w:rPr>
      </w:pPr>
      <w:r>
        <w:t xml:space="preserve">Autoritatea contractantă poate, la discreţia sa, să ceară oricăruia dintre ofertanţi o clarificare a ofertei acestora, pentru a facilita examinarea, evaluarea şi compararea ofertelor. Nu se solicită, nici nu se permit schimbări în preţurile sau în conţinutul </w:t>
      </w:r>
      <w:r>
        <w:lastRenderedPageBreak/>
        <w:t>ofertei, cu excepţia corectării erorilor aritmetice descoperite de către autoritatea contractantă în timpul evaluării ofertelor.</w:t>
      </w:r>
    </w:p>
    <w:p w:rsidR="00EB0533" w:rsidRDefault="00EB0533" w:rsidP="00997DB1">
      <w:pPr>
        <w:widowControl w:val="0"/>
        <w:numPr>
          <w:ilvl w:val="0"/>
          <w:numId w:val="38"/>
        </w:numPr>
        <w:shd w:val="clear" w:color="auto" w:fill="FFFFFF"/>
        <w:tabs>
          <w:tab w:val="left" w:pos="950"/>
        </w:tabs>
        <w:autoSpaceDE w:val="0"/>
        <w:autoSpaceDN w:val="0"/>
        <w:adjustRightInd w:val="0"/>
        <w:spacing w:before="101" w:line="274" w:lineRule="exact"/>
        <w:ind w:right="14"/>
        <w:jc w:val="both"/>
        <w:rPr>
          <w:spacing w:val="-6"/>
        </w:rPr>
      </w:pPr>
      <w: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EB0533" w:rsidRDefault="00EB0533" w:rsidP="00997DB1">
      <w:pPr>
        <w:widowControl w:val="0"/>
        <w:numPr>
          <w:ilvl w:val="0"/>
          <w:numId w:val="38"/>
        </w:numPr>
        <w:shd w:val="clear" w:color="auto" w:fill="FFFFFF"/>
        <w:tabs>
          <w:tab w:val="left" w:pos="950"/>
        </w:tabs>
        <w:autoSpaceDE w:val="0"/>
        <w:autoSpaceDN w:val="0"/>
        <w:adjustRightInd w:val="0"/>
        <w:spacing w:before="108" w:line="281" w:lineRule="exact"/>
        <w:ind w:right="7"/>
        <w:jc w:val="both"/>
        <w:rPr>
          <w:spacing w:val="-9"/>
        </w:rPr>
      </w:pPr>
      <w:r>
        <w:t>Grupul de lucru, după caz, specialistul certificat în domeniul achiziţiilor publice are dreptul de a corecta erorile aritmetice numai cu acceptul ofertantului. Dacă ofertantul nu acceptă corectarea acestor erori, oferta sa se consideră necorespunzătoare şi, în consecinţă, se respinge de către grupul de lucru.</w:t>
      </w:r>
    </w:p>
    <w:p w:rsidR="00EB0533" w:rsidRDefault="00EB0533" w:rsidP="00997DB1">
      <w:pPr>
        <w:widowControl w:val="0"/>
        <w:numPr>
          <w:ilvl w:val="0"/>
          <w:numId w:val="38"/>
        </w:numPr>
        <w:shd w:val="clear" w:color="auto" w:fill="FFFFFF"/>
        <w:tabs>
          <w:tab w:val="left" w:pos="950"/>
        </w:tabs>
        <w:autoSpaceDE w:val="0"/>
        <w:autoSpaceDN w:val="0"/>
        <w:adjustRightInd w:val="0"/>
        <w:spacing w:before="108" w:line="274" w:lineRule="exact"/>
        <w:ind w:right="7"/>
        <w:jc w:val="both"/>
        <w:rPr>
          <w:spacing w:val="-6"/>
        </w:rPr>
      </w:pPr>
      <w:r>
        <w:t>Oferta care corespunde tuturor termenilor, condiţiilor şi specificaţiilor din documentele de atribuire, fără abateri esenţiale sau cu abateri neînsemnate, erori sau omiteri ce pot fi înlăturate fără a afecta esenţa ei, se consideră conformă.</w:t>
      </w:r>
    </w:p>
    <w:p w:rsidR="00EB0533" w:rsidRDefault="00EB0533" w:rsidP="00997DB1">
      <w:pPr>
        <w:widowControl w:val="0"/>
        <w:numPr>
          <w:ilvl w:val="0"/>
          <w:numId w:val="38"/>
        </w:numPr>
        <w:shd w:val="clear" w:color="auto" w:fill="FFFFFF"/>
        <w:tabs>
          <w:tab w:val="left" w:pos="950"/>
        </w:tabs>
        <w:autoSpaceDE w:val="0"/>
        <w:autoSpaceDN w:val="0"/>
        <w:adjustRightInd w:val="0"/>
        <w:spacing w:before="115" w:line="274" w:lineRule="exact"/>
        <w:jc w:val="both"/>
        <w:rPr>
          <w:spacing w:val="-9"/>
        </w:rPr>
      </w:pPr>
      <w:r>
        <w:t>Autoritatea contractantă descalifică ofertantul care depune documente ce conţin informaţii false, cu scopul calificării, sau derutează ori face reprezentări ncadevărate pentru a demonstra corespunderea sa cerinţelor de calificare. In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B0533" w:rsidRDefault="00EB0533" w:rsidP="00997DB1">
      <w:pPr>
        <w:widowControl w:val="0"/>
        <w:numPr>
          <w:ilvl w:val="0"/>
          <w:numId w:val="38"/>
        </w:numPr>
        <w:shd w:val="clear" w:color="auto" w:fill="FFFFFF"/>
        <w:tabs>
          <w:tab w:val="left" w:pos="936"/>
        </w:tabs>
        <w:autoSpaceDE w:val="0"/>
        <w:autoSpaceDN w:val="0"/>
        <w:adjustRightInd w:val="0"/>
        <w:spacing w:line="274" w:lineRule="exact"/>
        <w:ind w:right="22"/>
        <w:jc w:val="both"/>
        <w:rPr>
          <w:b/>
          <w:bCs/>
          <w:sz w:val="22"/>
          <w:szCs w:val="22"/>
        </w:rPr>
      </w:pPr>
      <w:r>
        <w:rPr>
          <w:sz w:val="22"/>
          <w:szCs w:val="22"/>
        </w:rPr>
        <w:t>Autoritatea contractantă solicită ofertanţilor să demonstreze împuternicirea de a încheia contractele de achiziţii publice şi componenţa fondatorilor, asociaţiilor, acţionarilor, administratorilor şi a beneficiarilor efectivi.</w:t>
      </w:r>
    </w:p>
    <w:p w:rsidR="00EB0533" w:rsidRDefault="00EB0533" w:rsidP="00997DB1">
      <w:pPr>
        <w:widowControl w:val="0"/>
        <w:numPr>
          <w:ilvl w:val="0"/>
          <w:numId w:val="38"/>
        </w:numPr>
        <w:shd w:val="clear" w:color="auto" w:fill="FFFFFF"/>
        <w:tabs>
          <w:tab w:val="left" w:pos="936"/>
        </w:tabs>
        <w:autoSpaceDE w:val="0"/>
        <w:autoSpaceDN w:val="0"/>
        <w:adjustRightInd w:val="0"/>
        <w:spacing w:before="144" w:line="266" w:lineRule="exact"/>
        <w:ind w:right="29"/>
        <w:jc w:val="both"/>
        <w:rPr>
          <w:sz w:val="22"/>
          <w:szCs w:val="22"/>
        </w:rPr>
      </w:pPr>
      <w:r>
        <w:rPr>
          <w:sz w:val="22"/>
          <w:szCs w:val="22"/>
        </w:rPr>
        <w:t>Ofertantul/ofertantul asociat desemnat câştigător este obligat de a completa şi prezenta declaraţia cu privire la beneficiarii efectivi în conformitate cu Ordinul ministrului finanţelor nr. 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rsidR="00EB0533" w:rsidRDefault="00EB0533" w:rsidP="00997DB1">
      <w:pPr>
        <w:widowControl w:val="0"/>
        <w:numPr>
          <w:ilvl w:val="0"/>
          <w:numId w:val="38"/>
        </w:numPr>
        <w:shd w:val="clear" w:color="auto" w:fill="FFFFFF"/>
        <w:tabs>
          <w:tab w:val="left" w:pos="936"/>
        </w:tabs>
        <w:autoSpaceDE w:val="0"/>
        <w:autoSpaceDN w:val="0"/>
        <w:adjustRightInd w:val="0"/>
        <w:spacing w:before="108" w:line="281" w:lineRule="exact"/>
        <w:ind w:right="29"/>
        <w:jc w:val="both"/>
        <w:rPr>
          <w:sz w:val="22"/>
          <w:szCs w:val="22"/>
        </w:rPr>
      </w:pPr>
      <w:r>
        <w:rPr>
          <w:sz w:val="22"/>
          <w:szCs w:val="22"/>
        </w:rPr>
        <w:t>Autoritatea contractantă anulează procedura de atribuire a contractului de achiziţie publică conform art. 71 din Legea nr. 131/2015 privind achiziţiile publice. Decizia de anulare nu creează vreo obligaţie a autorităţii contractante faţă de ofertanţi, cu excepţia returnării garanţiei pentru ofertă.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ind w:right="29"/>
        <w:jc w:val="both"/>
        <w:rPr>
          <w:sz w:val="22"/>
          <w:szCs w:val="22"/>
        </w:rPr>
      </w:pPr>
      <w:r>
        <w:rPr>
          <w:sz w:val="22"/>
          <w:szCs w:val="22"/>
        </w:rPr>
        <w:t>In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ind w:right="29"/>
        <w:jc w:val="both"/>
        <w:rPr>
          <w:sz w:val="22"/>
          <w:szCs w:val="22"/>
        </w:rPr>
      </w:pPr>
      <w:r>
        <w:rPr>
          <w:sz w:val="22"/>
          <w:szCs w:val="22"/>
        </w:rPr>
        <w:t>Darea de seamă privind anularea procedurii de achiziţie publică este întocmită de către autoritatea contractantă şi este publicată în Buletinul achiziţiilor publice nu mai târziu de data emiterii deciziei de anulare a procedurii de achiziţie publică.</w:t>
      </w:r>
    </w:p>
    <w:p w:rsidR="00EB0533" w:rsidRDefault="00EB0533" w:rsidP="00997DB1">
      <w:pPr>
        <w:widowControl w:val="0"/>
        <w:numPr>
          <w:ilvl w:val="0"/>
          <w:numId w:val="38"/>
        </w:numPr>
        <w:shd w:val="clear" w:color="auto" w:fill="FFFFFF"/>
        <w:tabs>
          <w:tab w:val="left" w:pos="936"/>
        </w:tabs>
        <w:autoSpaceDE w:val="0"/>
        <w:autoSpaceDN w:val="0"/>
        <w:adjustRightInd w:val="0"/>
        <w:spacing w:before="115" w:line="274" w:lineRule="exact"/>
        <w:ind w:right="29"/>
        <w:jc w:val="both"/>
        <w:rPr>
          <w:sz w:val="22"/>
          <w:szCs w:val="22"/>
        </w:rPr>
      </w:pPr>
      <w:r>
        <w:rPr>
          <w:sz w:val="22"/>
          <w:szCs w:val="22"/>
        </w:rPr>
        <w:t>La momentul încheierii contractului, dar nu mai târziu de data expirării garanţiei pentru ofertă, după caz, ofertantul câştigător prezintă garanţia de bună execuţie, în conformitate cu cerinţele stipulate în art. 68 al Legii nr. 131/2015 privind achiziţiile publice.</w:t>
      </w: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rPr>
          <w:sz w:val="22"/>
          <w:szCs w:val="22"/>
        </w:rPr>
      </w:pPr>
      <w:r>
        <w:rPr>
          <w:sz w:val="22"/>
          <w:szCs w:val="22"/>
        </w:rPr>
        <w:t>Garanţia de bună execuţie a contractului, se constituie din:</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9"/>
          <w:sz w:val="22"/>
          <w:szCs w:val="22"/>
        </w:rPr>
      </w:pPr>
      <w:r>
        <w:rPr>
          <w:sz w:val="22"/>
          <w:szCs w:val="22"/>
        </w:rPr>
        <w:t>transfer pe contul autorităţii contractante;</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3"/>
          <w:sz w:val="22"/>
          <w:szCs w:val="22"/>
        </w:rPr>
      </w:pPr>
      <w:r>
        <w:rPr>
          <w:sz w:val="22"/>
          <w:szCs w:val="22"/>
        </w:rPr>
        <w:t>formă de garanţie bancară de la o instituţie licenţiată.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36"/>
        </w:tabs>
        <w:autoSpaceDE w:val="0"/>
        <w:autoSpaceDN w:val="0"/>
        <w:adjustRightInd w:val="0"/>
        <w:spacing w:before="281" w:line="274" w:lineRule="exact"/>
        <w:ind w:right="14"/>
        <w:jc w:val="both"/>
        <w:rPr>
          <w:sz w:val="22"/>
          <w:szCs w:val="22"/>
        </w:rPr>
      </w:pPr>
      <w:r>
        <w:rPr>
          <w:sz w:val="22"/>
          <w:szCs w:val="22"/>
        </w:rPr>
        <w:t xml:space="preserve">Refuzul ofertantului câştigător de a depune garanţia de bună execuţie sau de a senina contractul constituie motiv pentru anularea atribuirii contractului şi reţinerii garanţiei </w:t>
      </w:r>
      <w:r>
        <w:rPr>
          <w:sz w:val="22"/>
          <w:szCs w:val="22"/>
        </w:rPr>
        <w:lastRenderedPageBreak/>
        <w:t>pentru ofertă. In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B0533" w:rsidRDefault="00EB0533" w:rsidP="00997DB1">
      <w:pPr>
        <w:widowControl w:val="0"/>
        <w:numPr>
          <w:ilvl w:val="0"/>
          <w:numId w:val="38"/>
        </w:numPr>
        <w:shd w:val="clear" w:color="auto" w:fill="FFFFFF"/>
        <w:tabs>
          <w:tab w:val="left" w:pos="936"/>
        </w:tabs>
        <w:autoSpaceDE w:val="0"/>
        <w:autoSpaceDN w:val="0"/>
        <w:adjustRightInd w:val="0"/>
        <w:spacing w:before="108" w:line="274" w:lineRule="exact"/>
        <w:ind w:right="14"/>
        <w:jc w:val="both"/>
        <w:rPr>
          <w:sz w:val="22"/>
          <w:szCs w:val="22"/>
        </w:rPr>
      </w:pPr>
      <w:r>
        <w:rPr>
          <w:sz w:val="22"/>
          <w:szCs w:val="22"/>
        </w:rPr>
        <w:t>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72"/>
        </w:tabs>
        <w:autoSpaceDE w:val="0"/>
        <w:autoSpaceDN w:val="0"/>
        <w:adjustRightInd w:val="0"/>
        <w:spacing w:before="108" w:line="274" w:lineRule="exact"/>
        <w:ind w:right="7"/>
        <w:jc w:val="both"/>
        <w:rPr>
          <w:sz w:val="22"/>
          <w:szCs w:val="22"/>
        </w:rPr>
      </w:pPr>
      <w:r>
        <w:rPr>
          <w:sz w:val="22"/>
          <w:szCs w:val="22"/>
        </w:rPr>
        <w:t>La data încheierii contractului de achiziţie publică de bunuri/servicii se interzice modificarea unor elemente ale ofertei câştigătoare, impunerea de noi cerinţe ofertantului câştigător sau implicarea oricărui alt ofertant decât cel care a prezentat oferta cea mai avantajoasă.</w:t>
      </w:r>
    </w:p>
    <w:p w:rsidR="00EB0533" w:rsidRDefault="00EB0533" w:rsidP="00997DB1">
      <w:pPr>
        <w:widowControl w:val="0"/>
        <w:numPr>
          <w:ilvl w:val="0"/>
          <w:numId w:val="38"/>
        </w:numPr>
        <w:shd w:val="clear" w:color="auto" w:fill="FFFFFF"/>
        <w:tabs>
          <w:tab w:val="left" w:pos="972"/>
        </w:tabs>
        <w:autoSpaceDE w:val="0"/>
        <w:autoSpaceDN w:val="0"/>
        <w:adjustRightInd w:val="0"/>
        <w:spacing w:before="115" w:line="274" w:lineRule="exact"/>
        <w:jc w:val="both"/>
        <w:rPr>
          <w:sz w:val="22"/>
          <w:szCs w:val="22"/>
        </w:rPr>
      </w:pPr>
      <w:r>
        <w:rPr>
          <w:sz w:val="22"/>
          <w:szCs w:val="22"/>
        </w:rPr>
        <w:t>Contractul pentru care sursele financiare se alocă din bugetul de stat/bugetul local se înregistrează obligatoriu la una din trezoreriile regionale ale Ministerului Finanţelor şi intră în vigoare la data înregistrării sau la o altă dată ulterioară prevăzută de acesta după înregistrare la una din trezoreriile regionale ale Ministerului Finanţelor.</w:t>
      </w:r>
    </w:p>
    <w:p w:rsidR="00EB0533" w:rsidRDefault="00EB0533" w:rsidP="00997DB1">
      <w:pPr>
        <w:widowControl w:val="0"/>
        <w:numPr>
          <w:ilvl w:val="0"/>
          <w:numId w:val="38"/>
        </w:numPr>
        <w:shd w:val="clear" w:color="auto" w:fill="FFFFFF"/>
        <w:tabs>
          <w:tab w:val="left" w:pos="972"/>
        </w:tabs>
        <w:autoSpaceDE w:val="0"/>
        <w:autoSpaceDN w:val="0"/>
        <w:adjustRightInd w:val="0"/>
        <w:spacing w:before="115" w:line="274" w:lineRule="exact"/>
        <w:ind w:right="14"/>
        <w:jc w:val="both"/>
        <w:rPr>
          <w:sz w:val="22"/>
          <w:szCs w:val="22"/>
        </w:rPr>
      </w:pPr>
      <w:r>
        <w:rPr>
          <w:sz w:val="22"/>
          <w:szCs w:val="22"/>
        </w:rPr>
        <w:t xml:space="preserve">Autoritatea contractantă utilizează contractul - model </w:t>
      </w:r>
      <w:r w:rsidR="00CC5086">
        <w:rPr>
          <w:b/>
          <w:bCs/>
          <w:sz w:val="22"/>
          <w:szCs w:val="22"/>
        </w:rPr>
        <w:t>(Anexa nr. 24</w:t>
      </w:r>
      <w:r>
        <w:rPr>
          <w:b/>
          <w:bCs/>
          <w:sz w:val="22"/>
          <w:szCs w:val="22"/>
        </w:rPr>
        <w:t xml:space="preserve">. </w:t>
      </w:r>
      <w:r>
        <w:rPr>
          <w:sz w:val="22"/>
          <w:szCs w:val="22"/>
        </w:rPr>
        <w:t>Contractul poate fi încheiat între una sau mai multe autorităţi contractante şi unul sau mai mulţi operatori economici, care are ca obiect livrarea/prestarea bunurilor/serviciilor.</w:t>
      </w:r>
    </w:p>
    <w:p w:rsidR="00EB0533" w:rsidRDefault="00EB0533" w:rsidP="00997DB1">
      <w:pPr>
        <w:pStyle w:val="a"/>
        <w:numPr>
          <w:ilvl w:val="0"/>
          <w:numId w:val="38"/>
        </w:numPr>
        <w:shd w:val="clear" w:color="auto" w:fill="FFFFFF"/>
        <w:spacing w:before="108" w:line="281" w:lineRule="exact"/>
      </w:pPr>
      <w:r w:rsidRPr="00EB0533">
        <w:rPr>
          <w:b/>
          <w:bCs/>
          <w:i/>
          <w:iCs/>
          <w:sz w:val="22"/>
          <w:szCs w:val="22"/>
        </w:rPr>
        <w:t>Numărul maxim de zile pentru semnarea şi prezentarea contractului către autoritatea contractantă, de la remiterea acestuia spre semnare: 10 zile calendaristice.</w:t>
      </w:r>
    </w:p>
    <w:p w:rsidR="00EB0533" w:rsidRDefault="00EB0533" w:rsidP="00997DB1">
      <w:pPr>
        <w:pStyle w:val="a"/>
        <w:numPr>
          <w:ilvl w:val="0"/>
          <w:numId w:val="38"/>
        </w:numPr>
        <w:shd w:val="clear" w:color="auto" w:fill="FFFFFF"/>
        <w:tabs>
          <w:tab w:val="left" w:pos="972"/>
        </w:tabs>
        <w:spacing w:before="115" w:line="274" w:lineRule="exact"/>
        <w:ind w:right="173"/>
      </w:pPr>
      <w:r w:rsidRPr="00EB0533">
        <w:rPr>
          <w:sz w:val="22"/>
          <w:szCs w:val="22"/>
        </w:rPr>
        <w:t>Contractul este compus din două părţi: Partea I cea generală care este obligatorie, şi care nu</w:t>
      </w:r>
      <w:r w:rsidRPr="00EB0533">
        <w:rPr>
          <w:sz w:val="22"/>
          <w:szCs w:val="22"/>
        </w:rPr>
        <w:br/>
        <w:t>se modifică, doar cu excepţia contractelor de achiziţii publice ce nu cad sub incidenţa Legii nr.</w:t>
      </w:r>
      <w:r>
        <w:rPr>
          <w:sz w:val="22"/>
          <w:szCs w:val="22"/>
        </w:rPr>
        <w:t xml:space="preserve"> </w:t>
      </w:r>
      <w:r>
        <w:t xml:space="preserve">131/2015 privind achiziţiile publice şi Partea </w:t>
      </w:r>
      <w:r w:rsidRPr="00EB0533">
        <w:t xml:space="preserve">II </w:t>
      </w:r>
      <w:r>
        <w:t xml:space="preserve">ceea ce ţine de condiţiile speciale al contractului care se completează doar la necesitate, unde autoritatea contractantă are dreptul de a stabili condiţii/cerinţe speciale în dependenţă de obiectul achiziţiei, de complexitatea procedurii, atât şi de a stabili condiţiile achitării (în special la achiziţionarea combustibilului, energiei electrice, gaze, apa şi canalizare, salubritate, servicii de comunicaţii electronice, etc), atât şi de a stabili condiţiile achitării în avans. In cazul achiziţiilor serviciilor din domeniul energetic şi de alimentare cu apă şi de canalizare, contractul de achiziţii publice conţin clauzele obligatorii stabilite prin legile sectoriale şi actele normative de reglementare aprobate de către ANRE. Totodată, prevederile obligatorii stabilite prin deciziile acesteia, care nu se regăsec în partea </w:t>
      </w:r>
      <w:r w:rsidRPr="00EB0533">
        <w:t xml:space="preserve">I </w:t>
      </w:r>
      <w:r>
        <w:t xml:space="preserve">cea generală al contractului, se indică în partea </w:t>
      </w:r>
      <w:r w:rsidRPr="00EB0533">
        <w:t xml:space="preserve">II </w:t>
      </w:r>
      <w:r>
        <w:t>ce ţine de condiţiile speciale al contractului.</w:t>
      </w:r>
    </w:p>
    <w:p w:rsidR="00EB0533" w:rsidRDefault="00EB0533" w:rsidP="00997DB1">
      <w:pPr>
        <w:pStyle w:val="a"/>
        <w:numPr>
          <w:ilvl w:val="0"/>
          <w:numId w:val="38"/>
        </w:numPr>
        <w:shd w:val="clear" w:color="auto" w:fill="FFFFFF"/>
        <w:tabs>
          <w:tab w:val="left" w:pos="1008"/>
        </w:tabs>
        <w:spacing w:before="122" w:line="274" w:lineRule="exact"/>
        <w:ind w:right="180"/>
      </w:pPr>
      <w:r>
        <w:t>Termenii de asumare a angajamentelor în contractele de achiziţii publice de către</w:t>
      </w:r>
      <w:r>
        <w:br/>
        <w:t xml:space="preserve">autorităţile/instituţiile bugetare se stabilesc în conformitate cu prevederile art. </w:t>
      </w:r>
      <w:r w:rsidRPr="00EB0533">
        <w:rPr>
          <w:i/>
          <w:iCs/>
        </w:rPr>
        <w:t xml:space="preserve">66 </w:t>
      </w:r>
      <w:r>
        <w:t>din Legea nr.181/2015 finanţelor publice şi responsabilităţii bugetar-fiscale.</w:t>
      </w:r>
    </w:p>
    <w:p w:rsidR="00EB0533" w:rsidRDefault="00EB0533" w:rsidP="00997DB1">
      <w:pPr>
        <w:widowControl w:val="0"/>
        <w:numPr>
          <w:ilvl w:val="0"/>
          <w:numId w:val="38"/>
        </w:numPr>
        <w:shd w:val="clear" w:color="auto" w:fill="FFFFFF"/>
        <w:tabs>
          <w:tab w:val="left" w:pos="936"/>
        </w:tabs>
        <w:autoSpaceDE w:val="0"/>
        <w:autoSpaceDN w:val="0"/>
        <w:adjustRightInd w:val="0"/>
        <w:spacing w:before="115" w:line="274" w:lineRule="exact"/>
        <w:ind w:right="187"/>
        <w:jc w:val="both"/>
        <w:rPr>
          <w:spacing w:val="-5"/>
        </w:rPr>
      </w:pPr>
      <w:r>
        <w:t>Nu se acceptă în cadrul achiziţiilor publice proiectele contracte</w:t>
      </w:r>
      <w:r w:rsidR="00CC5086">
        <w:t>lor ce deviază de la Anexa nr. 24</w:t>
      </w:r>
      <w:r>
        <w:t xml:space="preserve">, întocmite de prestator/furnizor cu excepţia cazurilor când serviciile sunt prestate în afara ţării </w:t>
      </w:r>
      <w:r>
        <w:rPr>
          <w:spacing w:val="-1"/>
        </w:rPr>
        <w:t xml:space="preserve">şi sunt încheiate conform cadrului juridic local (de exemplu: serviciile de instruire, servicii hoteliere, </w:t>
      </w:r>
      <w:r>
        <w:t>etc).</w:t>
      </w: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ind w:right="173"/>
        <w:jc w:val="both"/>
        <w:rPr>
          <w:spacing w:val="-9"/>
        </w:rPr>
      </w:pPr>
      <w:r>
        <w:t xml:space="preserve">Orice operator economic care consideră că, în cadrul procedurilor de achiziţie, autoritatea </w:t>
      </w:r>
      <w:r>
        <w:rPr>
          <w:spacing w:val="-1"/>
        </w:rPr>
        <w:t xml:space="preserve">contractantă, prin decizia emisă sau prin procedura de achiziţie aplicată cu încălcarea legii, a lezat un </w:t>
      </w:r>
      <w:r>
        <w:t>drept al său recunoscut de lege, în urma cărui fapt el a suportat sau poate suporta prejudicii, are dreptul să conteste decizia sau procedura aplicată de autoritatea contractantă, în modul stabilit de Legea nr. 131/2015 privind achiziţiile publice.</w:t>
      </w:r>
    </w:p>
    <w:p w:rsidR="00EB0533" w:rsidRDefault="00EB0533" w:rsidP="00997DB1">
      <w:pPr>
        <w:widowControl w:val="0"/>
        <w:numPr>
          <w:ilvl w:val="0"/>
          <w:numId w:val="38"/>
        </w:numPr>
        <w:shd w:val="clear" w:color="auto" w:fill="FFFFFF"/>
        <w:tabs>
          <w:tab w:val="left" w:pos="936"/>
        </w:tabs>
        <w:autoSpaceDE w:val="0"/>
        <w:autoSpaceDN w:val="0"/>
        <w:adjustRightInd w:val="0"/>
        <w:spacing w:before="108" w:line="281" w:lineRule="exact"/>
        <w:ind w:right="166"/>
        <w:jc w:val="both"/>
        <w:rPr>
          <w:spacing w:val="-4"/>
        </w:rPr>
      </w:pPr>
      <w:r>
        <w:lastRenderedPageBreak/>
        <w:t>Contestaţiile se depun direct la Agenţia Naţională pentru Soluţionare a Contestaţiilor. Toate contestaţiile se depun, se examinează şi se soluţionează în modul stabilit de Legea nr. 131/2015 privind achiziţiile publice.</w:t>
      </w:r>
    </w:p>
    <w:p w:rsidR="00EB0533" w:rsidRDefault="00EB0533" w:rsidP="00997DB1">
      <w:pPr>
        <w:widowControl w:val="0"/>
        <w:numPr>
          <w:ilvl w:val="0"/>
          <w:numId w:val="38"/>
        </w:numPr>
        <w:shd w:val="clear" w:color="auto" w:fill="FFFFFF"/>
        <w:tabs>
          <w:tab w:val="left" w:pos="936"/>
        </w:tabs>
        <w:autoSpaceDE w:val="0"/>
        <w:autoSpaceDN w:val="0"/>
        <w:adjustRightInd w:val="0"/>
        <w:spacing w:before="115" w:line="274" w:lineRule="exact"/>
        <w:ind w:right="151"/>
        <w:jc w:val="both"/>
        <w:rPr>
          <w:spacing w:val="-4"/>
        </w:rPr>
      </w:pPr>
      <w:r>
        <w:t>Operatorul economic, conform art. 83 al Legii nr. 131/2015 privind achiziţiile publice, în termen de până la 5 zile, sau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79"/>
        </w:tabs>
        <w:autoSpaceDE w:val="0"/>
        <w:autoSpaceDN w:val="0"/>
        <w:adjustRightInd w:val="0"/>
        <w:spacing w:before="94" w:line="281" w:lineRule="exact"/>
        <w:ind w:right="144"/>
        <w:jc w:val="both"/>
        <w:rPr>
          <w:spacing w:val="-7"/>
        </w:rPr>
      </w:pPr>
      <w:r>
        <w:t xml:space="preserve">Contestaţiile privind anunţurile de participare la licitaţie şi documentaţia de atribuire se depun </w:t>
      </w:r>
      <w:r w:rsidR="00CC5086">
        <w:t>în termenele indicate la pct. 44</w:t>
      </w:r>
      <w:r>
        <w:t>, însă nu mai târziu de deschiderea ofertelor de către autoritatea contractantă.</w:t>
      </w:r>
    </w:p>
    <w:p w:rsidR="00EB0533" w:rsidRDefault="00EB0533" w:rsidP="00997DB1">
      <w:pPr>
        <w:widowControl w:val="0"/>
        <w:numPr>
          <w:ilvl w:val="0"/>
          <w:numId w:val="38"/>
        </w:numPr>
        <w:shd w:val="clear" w:color="auto" w:fill="FFFFFF"/>
        <w:tabs>
          <w:tab w:val="left" w:pos="979"/>
        </w:tabs>
        <w:autoSpaceDE w:val="0"/>
        <w:autoSpaceDN w:val="0"/>
        <w:adjustRightInd w:val="0"/>
        <w:spacing w:before="65" w:line="317" w:lineRule="exact"/>
        <w:jc w:val="both"/>
        <w:rPr>
          <w:spacing w:val="-5"/>
        </w:rPr>
      </w:pPr>
      <w:r>
        <w:t>Fiecare ofertant care participă, în mod individual sau ca asociat, la procedura de atribuire a contractului de achiziţie publică de bunuri/servicii are obligaţia să prezinte anexele prevăzute în prezenta documentaţie, completate în mod corespunzător şi semnate de persoanele autorizate, conform cerinţelor stabilite în Anunţul de participare şi Caietul de sarcini.</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8"/>
    <w:p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4219"/>
        <w:gridCol w:w="1859"/>
        <w:gridCol w:w="1354"/>
        <w:gridCol w:w="1302"/>
        <w:gridCol w:w="3171"/>
        <w:gridCol w:w="2377"/>
        <w:gridCol w:w="1704"/>
        <w:gridCol w:w="207"/>
      </w:tblGrid>
      <w:tr w:rsidR="00215125" w:rsidRPr="00C00499" w:rsidTr="00AD6472">
        <w:trPr>
          <w:trHeight w:val="697"/>
        </w:trPr>
        <w:tc>
          <w:tcPr>
            <w:tcW w:w="5000" w:type="pct"/>
            <w:gridSpan w:val="8"/>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rsidTr="00AD6472">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AD647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A5D63">
        <w:trPr>
          <w:gridAfter w:val="1"/>
          <w:wAfter w:w="64" w:type="pct"/>
          <w:trHeight w:val="397"/>
        </w:trPr>
        <w:tc>
          <w:tcPr>
            <w:tcW w:w="49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2A5D63">
        <w:trPr>
          <w:gridAfter w:val="1"/>
          <w:wAfter w:w="64" w:type="pct"/>
          <w:trHeight w:val="397"/>
        </w:trPr>
        <w:tc>
          <w:tcPr>
            <w:tcW w:w="49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2A5D63">
        <w:trPr>
          <w:gridAfter w:val="1"/>
          <w:wAfter w:w="64"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73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2A5D63">
        <w:trPr>
          <w:gridAfter w:val="1"/>
          <w:wAfter w:w="64"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73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0F5579" w:rsidRDefault="002A5D63" w:rsidP="008F788F">
            <w:pPr>
              <w:ind w:left="-57" w:right="-57"/>
              <w:jc w:val="center"/>
              <w:rPr>
                <w:b/>
                <w:lang w:val="en-US"/>
              </w:rPr>
            </w:pPr>
            <w:r w:rsidRPr="00E625D0">
              <w:rPr>
                <w:rFonts w:eastAsia="SimSun"/>
                <w:b/>
                <w:noProof w:val="0"/>
                <w:sz w:val="18"/>
                <w:szCs w:val="18"/>
                <w:lang w:val="it-IT" w:eastAsia="ru-RU"/>
              </w:rPr>
              <w:t>Lotul 1: Reagenţi pentru investigaţii biochimice, la analizatorul biochimic automat Selectra Pro</w:t>
            </w:r>
            <w:r w:rsidRPr="00E625D0">
              <w:rPr>
                <w:rFonts w:eastAsia="SimSun"/>
                <w:b/>
                <w:noProof w:val="0"/>
                <w:sz w:val="18"/>
                <w:szCs w:val="18"/>
                <w:lang w:eastAsia="ru-RU"/>
              </w:rPr>
              <w:t xml:space="preserve">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E625D0" w:rsidRDefault="002A5D63" w:rsidP="002A5D63">
            <w:pPr>
              <w:spacing w:before="120"/>
              <w:jc w:val="center"/>
              <w:rPr>
                <w:rFonts w:eastAsia="SimSun"/>
                <w:b/>
                <w:sz w:val="20"/>
                <w:szCs w:val="20"/>
                <w:lang w:val="it-IT" w:eastAsia="ru-RU"/>
              </w:rPr>
            </w:pPr>
            <w:r w:rsidRPr="00E625D0">
              <w:rPr>
                <w:rFonts w:eastAsia="SimSun"/>
                <w:b/>
                <w:sz w:val="20"/>
                <w:szCs w:val="20"/>
                <w:lang w:val="it-IT" w:eastAsia="ru-RU"/>
              </w:rPr>
              <w:t>Reagenţii să dispună de certificate internaţionale ISO, CE Marca; Reagenţii să fie compatibili cu analizatorul biochimic</w:t>
            </w:r>
            <w:r w:rsidRPr="00E625D0">
              <w:rPr>
                <w:rFonts w:eastAsia="SimSun"/>
                <w:b/>
                <w:sz w:val="18"/>
                <w:szCs w:val="18"/>
                <w:lang w:val="it-IT" w:eastAsia="ru-RU"/>
              </w:rPr>
              <w:t xml:space="preserve"> automat Selectra Pro</w:t>
            </w:r>
            <w:r w:rsidRPr="00E625D0">
              <w:rPr>
                <w:rFonts w:eastAsia="SimSun"/>
                <w:b/>
                <w:sz w:val="18"/>
                <w:szCs w:val="18"/>
                <w:lang w:eastAsia="ru-RU"/>
              </w:rPr>
              <w:t xml:space="preserve"> M. Distribuitorul să dispună de autorizare de la producător şi de ingineri calificaţi, certificaţi de producătorul echipamentului pentru deservirea gratis a acestuia pe perioada de utilizare a reactivelor. Prezentarea mostrelor la cerinţă pentru verificarea compatibikităţii cu echipamentul. Kit-ul (setul) de mentenanţă de la producător. Mentenanţa să fie efectuată de către inginerii autorizaţi de producătorul analizatorului, inclusă în preţul ofertei</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590BC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590BCC">
            <w:pPr>
              <w:rPr>
                <w:sz w:val="20"/>
                <w:szCs w:val="20"/>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en-US" w:eastAsia="ru-RU"/>
              </w:rPr>
            </w:pPr>
            <w:r w:rsidRPr="00E625D0">
              <w:rPr>
                <w:rFonts w:eastAsia="SimSun"/>
                <w:sz w:val="20"/>
                <w:szCs w:val="20"/>
                <w:lang w:val="en-US" w:eastAsia="ru-RU"/>
              </w:rPr>
              <w:t>ASAT(GOT)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100,0 pînă la 125,0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t>ALAT (GPT)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100,0 pînă la 125,0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lastRenderedPageBreak/>
              <w:t>Albumina cu standard (Albumin)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100,00 pînă la 125,0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t>Alfa-Amilaza (alfa- amylase)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50,0 pînă la 100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t>Bilirubina totală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100,0 pînă la 125,0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t>Calciu cu standard (Calcium)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100,0 pînă la 125,0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t>Creatinina cu standard (Creatinine)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100,00 pînă la 125,0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t>Glucoza cu standard (Glucose)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EF17DC" w:rsidRDefault="002A5D63" w:rsidP="00C25F12">
            <w:pPr>
              <w:spacing w:before="120"/>
              <w:jc w:val="center"/>
              <w:rPr>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200,0 pînă la 250,0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t>Fier (Iron) cu standard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100,0 pînă la 125,0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t xml:space="preserve"> Bilirubina directa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en-US" w:eastAsia="ru-RU"/>
              </w:rPr>
            </w:pPr>
            <w:r w:rsidRPr="00E625D0">
              <w:rPr>
                <w:rFonts w:eastAsia="SimSun"/>
                <w:sz w:val="20"/>
                <w:szCs w:val="20"/>
                <w:lang w:val="en-US" w:eastAsia="ru-RU"/>
              </w:rPr>
              <w:t>Flacoane cu volum de la 100,0 pana la 125,0</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 xml:space="preserve">Proteina cu standard Totală (Total Protein)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100,0 pînă la 125,0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t>Trigliceride cu standard (Triglicerides)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20,0 pînă la 50,0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t xml:space="preserve">Uree ( Urea) cu standard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100,00 pînă la 125,0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en-GB" w:eastAsia="ru-RU"/>
              </w:rPr>
            </w:pPr>
            <w:r w:rsidRPr="00E625D0">
              <w:rPr>
                <w:rFonts w:eastAsia="SimSun"/>
                <w:sz w:val="20"/>
                <w:szCs w:val="20"/>
                <w:lang w:val="en-GB" w:eastAsia="ru-RU"/>
              </w:rPr>
              <w:t>Acid Uric cu standard (Uric Acid)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20,00 pînă la 50,0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en-US" w:eastAsia="ru-RU"/>
              </w:rPr>
            </w:pPr>
            <w:r w:rsidRPr="00E625D0">
              <w:rPr>
                <w:rFonts w:eastAsia="SimSun"/>
                <w:sz w:val="20"/>
                <w:szCs w:val="20"/>
                <w:lang w:val="en-US" w:eastAsia="ru-RU"/>
              </w:rPr>
              <w:t>LDL Colesterol cu calibrator 1ml ( LDL Cholesterol)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2A5D63" w:rsidRPr="00E625D0" w:rsidRDefault="002A5D63" w:rsidP="002A5D63">
            <w:pPr>
              <w:rPr>
                <w:rFonts w:eastAsia="SimSun"/>
                <w:sz w:val="20"/>
                <w:szCs w:val="20"/>
                <w:lang w:val="en-US" w:eastAsia="ru-RU"/>
              </w:rPr>
            </w:pPr>
            <w:r w:rsidRPr="00E625D0">
              <w:rPr>
                <w:rFonts w:eastAsia="SimSun"/>
                <w:sz w:val="20"/>
                <w:szCs w:val="20"/>
                <w:lang w:val="en-US" w:eastAsia="ru-RU"/>
              </w:rPr>
              <w:t>Flacoane cu volum de la 80,00 pînă la 80,0 ml calibrator 1ml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en-US" w:eastAsia="ru-RU"/>
              </w:rPr>
            </w:pPr>
            <w:r w:rsidRPr="00E625D0">
              <w:rPr>
                <w:rFonts w:eastAsia="SimSun"/>
                <w:sz w:val="20"/>
                <w:szCs w:val="20"/>
                <w:lang w:val="en-US" w:eastAsia="ru-RU"/>
              </w:rPr>
              <w:t>HDL Colesterol cu calibrator 1ml (HDL Choelesterol)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2A5D63" w:rsidRPr="00E625D0" w:rsidRDefault="002A5D63" w:rsidP="002A5D63">
            <w:pPr>
              <w:rPr>
                <w:rFonts w:eastAsia="SimSun"/>
                <w:sz w:val="20"/>
                <w:szCs w:val="20"/>
                <w:lang w:val="en-US" w:eastAsia="ru-RU"/>
              </w:rPr>
            </w:pPr>
            <w:r w:rsidRPr="00E625D0">
              <w:rPr>
                <w:rFonts w:eastAsia="SimSun"/>
                <w:sz w:val="20"/>
                <w:szCs w:val="20"/>
                <w:lang w:val="en-US" w:eastAsia="ru-RU"/>
              </w:rPr>
              <w:t>Flacoane cu volum de la 80,00 pînă la 80,0 ml calibrator 1ml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en-US" w:eastAsia="ru-RU"/>
              </w:rPr>
            </w:pPr>
            <w:r w:rsidRPr="00E625D0">
              <w:rPr>
                <w:rFonts w:eastAsia="SimSun"/>
                <w:sz w:val="20"/>
                <w:szCs w:val="20"/>
                <w:lang w:val="en-US" w:eastAsia="ru-RU"/>
              </w:rPr>
              <w:t>Calibrator (LDL/HDL Choelesterol)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2A5D63" w:rsidRPr="00E625D0" w:rsidRDefault="002A5D63" w:rsidP="002A5D63">
            <w:pPr>
              <w:rPr>
                <w:rFonts w:eastAsia="SimSun"/>
                <w:sz w:val="20"/>
                <w:szCs w:val="20"/>
                <w:lang w:val="en-US" w:eastAsia="ru-RU"/>
              </w:rPr>
            </w:pPr>
            <w:r w:rsidRPr="00E625D0">
              <w:rPr>
                <w:rFonts w:eastAsia="SimSun"/>
                <w:sz w:val="20"/>
                <w:szCs w:val="20"/>
                <w:lang w:val="en-US" w:eastAsia="ru-RU"/>
              </w:rPr>
              <w:t>Flacon 1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it-IT" w:eastAsia="ru-RU"/>
              </w:rPr>
            </w:pPr>
            <w:r w:rsidRPr="00E625D0">
              <w:rPr>
                <w:rFonts w:eastAsia="SimSun"/>
                <w:sz w:val="20"/>
                <w:szCs w:val="20"/>
                <w:lang w:val="it-IT" w:eastAsia="ru-RU"/>
              </w:rPr>
              <w:t xml:space="preserve">Creatinchina-za MB  (Ceatinkinase MB)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2A5D63" w:rsidRPr="00E625D0" w:rsidRDefault="002A5D63" w:rsidP="002A5D63">
            <w:pPr>
              <w:rPr>
                <w:rFonts w:eastAsia="SimSun"/>
                <w:sz w:val="20"/>
                <w:szCs w:val="20"/>
                <w:lang w:val="en-US" w:eastAsia="ru-RU"/>
              </w:rPr>
            </w:pPr>
            <w:r w:rsidRPr="00E625D0">
              <w:rPr>
                <w:rFonts w:eastAsia="SimSun"/>
                <w:sz w:val="20"/>
                <w:szCs w:val="20"/>
                <w:lang w:val="en-US" w:eastAsia="ru-RU"/>
              </w:rPr>
              <w:t xml:space="preserve">Flacoane cu volum de la 25,0 pînă la 50.0 ml </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val="en-US" w:eastAsia="ru-RU"/>
              </w:rPr>
              <w:t>Control ser norma</w:t>
            </w:r>
            <w:r w:rsidRPr="00E625D0">
              <w:rPr>
                <w:rFonts w:eastAsia="SimSun"/>
                <w:sz w:val="20"/>
                <w:szCs w:val="20"/>
                <w:lang w:eastAsia="ru-RU"/>
              </w:rPr>
              <w:t>l universal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 xml:space="preserve">Flacoane cu volum de la1,0 pînă la 5,0 ml </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t>Control ser patologic universal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1,0 pînă la 5,0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t xml:space="preserve">Multicalibrator universal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1,0 pînă la 3,0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t>Colesterol total cu standard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100 pînă la 250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2A5D63" w:rsidRPr="00B12532" w:rsidRDefault="002A5D63" w:rsidP="00C25F12">
            <w:pPr>
              <w:jc w:val="both"/>
              <w:rPr>
                <w:i/>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lastRenderedPageBreak/>
              <w:t>Gamma-GT (gamaglutamat transpeptidaza)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25 pînă la 50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2A5D63" w:rsidRPr="00B12532" w:rsidRDefault="002A5D63" w:rsidP="00C25F12">
            <w:pPr>
              <w:jc w:val="both"/>
              <w:rPr>
                <w:i/>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t>Fosfataza alcalină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25 pînă la 50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2A5D63" w:rsidRPr="00B12532" w:rsidRDefault="002A5D63" w:rsidP="00C25F12">
            <w:pPr>
              <w:jc w:val="both"/>
              <w:rPr>
                <w:i/>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t>Hb Glicolizata - HbA1c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1,0 pînă la 32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2A5D63" w:rsidRPr="00B12532" w:rsidRDefault="002A5D63" w:rsidP="00C25F12">
            <w:pPr>
              <w:jc w:val="both"/>
              <w:rPr>
                <w:i/>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t>Hb Glicolizata - HbA1c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 xml:space="preserve">Flacoane cu volum de la0.5 pînă la 1,0 ml </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en-US" w:eastAsia="ru-RU"/>
              </w:rPr>
            </w:pPr>
            <w:r w:rsidRPr="00E625D0">
              <w:rPr>
                <w:rFonts w:eastAsia="SimSun"/>
                <w:sz w:val="20"/>
                <w:szCs w:val="20"/>
                <w:lang w:val="en-US" w:eastAsia="ru-RU"/>
              </w:rPr>
              <w:t>Hb Glicolizata - HbA1c Control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 xml:space="preserve">Flacoane cu volum de la0.5 pînă la 1,0 ml </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val="en-US" w:eastAsia="ru-RU"/>
              </w:rPr>
              <w:t>Microalbumin u</w:t>
            </w:r>
            <w:r w:rsidRPr="00E625D0">
              <w:rPr>
                <w:rFonts w:eastAsia="SimSun"/>
                <w:sz w:val="20"/>
                <w:szCs w:val="20"/>
                <w:lang w:eastAsia="ru-RU"/>
              </w:rPr>
              <w:t xml:space="preserve">ria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Flacoane cu volum de la 1,0 pînă la 25 ml</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t>Microalbumin uria Control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 xml:space="preserve">Flacoane cu volum de la1,0 pînă la 1,0 ml </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2A5D63" w:rsidRPr="00B12532" w:rsidRDefault="002A5D63" w:rsidP="00C25F12">
            <w:pPr>
              <w:jc w:val="both"/>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t>Lactat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 xml:space="preserve">Flacoane cu volum de la 10 pînă la 50 ml </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2A5D63" w:rsidRPr="00B12532" w:rsidRDefault="002A5D63" w:rsidP="00C25F12">
            <w:pPr>
              <w:jc w:val="both"/>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2A5D63" w:rsidRPr="000F5579" w:rsidRDefault="002A5D63" w:rsidP="00C25F12">
            <w:r w:rsidRPr="00E625D0">
              <w:rPr>
                <w:rFonts w:eastAsia="SimSun"/>
                <w:b/>
                <w:bCs/>
                <w:noProof w:val="0"/>
                <w:sz w:val="20"/>
                <w:szCs w:val="20"/>
                <w:lang w:val="en-US" w:eastAsia="ru-RU"/>
              </w:rPr>
              <w:t xml:space="preserve">Lotul II Reagenţi pentru investigaţii </w:t>
            </w:r>
            <w:r w:rsidRPr="00E625D0">
              <w:rPr>
                <w:rFonts w:eastAsia="SimSun"/>
                <w:b/>
                <w:bCs/>
                <w:noProof w:val="0"/>
                <w:sz w:val="20"/>
                <w:szCs w:val="20"/>
                <w:lang w:val="en-US" w:eastAsia="ru-RU"/>
              </w:rPr>
              <w:br/>
              <w:t>imunologice Markerii patologiei cardiovasculare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0F5579" w:rsidRDefault="002A5D63" w:rsidP="00C25F12">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2A5D63" w:rsidRPr="000F5579" w:rsidRDefault="002A5D63" w:rsidP="00C25F12">
            <w:pPr>
              <w:rPr>
                <w:lang w:val="en-US"/>
              </w:rPr>
            </w:pPr>
            <w:r w:rsidRPr="00E625D0">
              <w:rPr>
                <w:rFonts w:eastAsia="SimSun"/>
                <w:noProof w:val="0"/>
                <w:sz w:val="20"/>
                <w:szCs w:val="20"/>
                <w:lang w:val="ru-RU" w:eastAsia="ru-RU"/>
              </w:rPr>
              <w:t>Troponin 1  96teste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0F5579" w:rsidRDefault="002A5D63" w:rsidP="00C25F12">
            <w:pPr>
              <w:ind w:left="-57" w:right="-57"/>
              <w:rPr>
                <w:color w:val="FF0000"/>
                <w:sz w:val="16"/>
                <w:szCs w:val="16"/>
                <w:lang w:val="pt-BR"/>
              </w:rPr>
            </w:pPr>
            <w:r w:rsidRPr="00E625D0">
              <w:rPr>
                <w:rFonts w:eastAsia="SimSun"/>
                <w:noProof w:val="0"/>
                <w:sz w:val="20"/>
                <w:szCs w:val="20"/>
                <w:lang w:val="en-US" w:eastAsia="ru-RU"/>
              </w:rPr>
              <w:t xml:space="preserve">Cerinţe generale*,  de  asemenea să fie incluşi, în afară de controlul </w:t>
            </w:r>
            <w:r w:rsidRPr="00E625D0">
              <w:rPr>
                <w:rFonts w:eastAsia="SimSun"/>
                <w:noProof w:val="0"/>
                <w:sz w:val="20"/>
                <w:szCs w:val="20"/>
                <w:lang w:val="en-US" w:eastAsia="ru-RU"/>
              </w:rPr>
              <w:br/>
              <w:t>"+"şi"-" calibratori.</w:t>
            </w: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2A5D63" w:rsidRPr="000F5579" w:rsidRDefault="002A5D63" w:rsidP="00C25F12">
            <w:r w:rsidRPr="00E625D0">
              <w:rPr>
                <w:rFonts w:eastAsia="SimSun"/>
                <w:b/>
                <w:bCs/>
                <w:noProof w:val="0"/>
                <w:sz w:val="20"/>
                <w:szCs w:val="20"/>
                <w:lang w:eastAsia="ru-RU"/>
              </w:rPr>
              <w:t xml:space="preserve">Lotul III </w:t>
            </w:r>
            <w:r w:rsidRPr="00E625D0">
              <w:rPr>
                <w:rFonts w:eastAsia="SimSun"/>
                <w:b/>
                <w:bCs/>
                <w:noProof w:val="0"/>
                <w:sz w:val="20"/>
                <w:szCs w:val="20"/>
                <w:lang w:val="en-US" w:eastAsia="ru-RU"/>
              </w:rPr>
              <w:t>Consumabile pentru analizator</w:t>
            </w:r>
            <w:r w:rsidRPr="00E625D0">
              <w:rPr>
                <w:rFonts w:eastAsia="SimSun"/>
                <w:b/>
                <w:bCs/>
                <w:noProof w:val="0"/>
                <w:sz w:val="20"/>
                <w:szCs w:val="20"/>
                <w:lang w:val="en-US" w:eastAsia="ru-RU"/>
              </w:rPr>
              <w:br/>
              <w:t xml:space="preserve"> biochimic automat Selectra ProM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0F5579" w:rsidRDefault="002A5D63" w:rsidP="00C25F12">
            <w:pPr>
              <w:ind w:left="-57" w:right="-57"/>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eastAsia="ru-RU"/>
              </w:rPr>
            </w:pPr>
            <w:r w:rsidRPr="00E625D0">
              <w:rPr>
                <w:rFonts w:eastAsia="SimSun"/>
                <w:sz w:val="20"/>
                <w:szCs w:val="20"/>
                <w:lang w:eastAsia="ru-RU"/>
              </w:rPr>
              <w:t xml:space="preserve">Rorot cuveta pentru 10000 reactii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0F5579" w:rsidRDefault="002A5D63" w:rsidP="00C25F12">
            <w:pPr>
              <w:ind w:left="-57" w:right="-57"/>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pt-BR" w:eastAsia="ru-RU"/>
              </w:rPr>
            </w:pPr>
            <w:r w:rsidRPr="00E625D0">
              <w:rPr>
                <w:rFonts w:eastAsia="SimSun"/>
                <w:sz w:val="20"/>
                <w:szCs w:val="20"/>
                <w:lang w:val="pt-BR" w:eastAsia="ru-RU"/>
              </w:rPr>
              <w:t>Soluţie de sistem, fl.1litru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0F5579" w:rsidRDefault="002A5D63" w:rsidP="00C25F12">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pt-BR" w:eastAsia="ru-RU"/>
              </w:rPr>
            </w:pPr>
            <w:r w:rsidRPr="00E625D0">
              <w:rPr>
                <w:rFonts w:eastAsia="SimSun"/>
                <w:sz w:val="20"/>
                <w:szCs w:val="20"/>
                <w:lang w:val="pt-BR" w:eastAsia="ru-RU"/>
              </w:rPr>
              <w:t xml:space="preserve">Soluţie concentrată de hipoclorid 0,5% </w:t>
            </w:r>
            <w:smartTag w:uri="urn:schemas-microsoft-com:office:smarttags" w:element="metricconverter">
              <w:smartTagPr>
                <w:attr w:name="ProductID" w:val="1 litru"/>
              </w:smartTagPr>
              <w:r w:rsidRPr="00E625D0">
                <w:rPr>
                  <w:rFonts w:eastAsia="SimSun"/>
                  <w:sz w:val="20"/>
                  <w:szCs w:val="20"/>
                  <w:lang w:val="pt-BR" w:eastAsia="ru-RU"/>
                </w:rPr>
                <w:t>1 litru</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0F5579" w:rsidRDefault="002A5D63" w:rsidP="00C25F12">
            <w:pPr>
              <w:ind w:left="-57" w:right="-57"/>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fr-FR" w:eastAsia="ru-RU"/>
              </w:rPr>
            </w:pPr>
            <w:r w:rsidRPr="00E625D0">
              <w:rPr>
                <w:rFonts w:eastAsia="SimSun"/>
                <w:sz w:val="20"/>
                <w:szCs w:val="20"/>
                <w:lang w:val="fr-FR" w:eastAsia="ru-RU"/>
              </w:rPr>
              <w:t>Maintenance Kit(set de profilaxie)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0F5579" w:rsidRDefault="002A5D63" w:rsidP="00C25F12">
            <w:pPr>
              <w:ind w:left="-57" w:right="-57"/>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pt-BR" w:eastAsia="ru-RU"/>
              </w:rPr>
            </w:pPr>
            <w:r w:rsidRPr="00E625D0">
              <w:rPr>
                <w:rFonts w:eastAsia="SimSun"/>
                <w:sz w:val="20"/>
                <w:szCs w:val="20"/>
                <w:lang w:val="pt-BR" w:eastAsia="ru-RU"/>
              </w:rPr>
              <w:t>Eprubete pediatrice pentru analizator 2ml.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0F5579" w:rsidRDefault="002A5D63" w:rsidP="00C25F12">
            <w:pPr>
              <w:ind w:left="-57" w:right="-57"/>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2A5D63"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A5D63" w:rsidRPr="00E625D0" w:rsidRDefault="002A5D63" w:rsidP="002A5D63">
            <w:pPr>
              <w:rPr>
                <w:rFonts w:eastAsia="SimSun"/>
                <w:sz w:val="20"/>
                <w:szCs w:val="20"/>
                <w:lang w:val="en-US" w:eastAsia="ru-RU"/>
              </w:rPr>
            </w:pPr>
            <w:r w:rsidRPr="00E625D0">
              <w:rPr>
                <w:rFonts w:eastAsia="SimSun"/>
                <w:sz w:val="20"/>
                <w:szCs w:val="20"/>
                <w:lang w:val="en-US" w:eastAsia="ru-RU"/>
              </w:rPr>
              <w:t>Eprubete polisterol 75x13mm. Pentru analizator 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65496F" w:rsidRDefault="002A5D63"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0F5579" w:rsidRDefault="002A5D63" w:rsidP="00C25F12">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2A5D63" w:rsidRPr="0065496F" w:rsidRDefault="002A5D63" w:rsidP="00C25F12">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A5D63" w:rsidRPr="00B12532" w:rsidRDefault="002A5D63" w:rsidP="00C25F12">
            <w:pPr>
              <w:rPr>
                <w:sz w:val="16"/>
                <w:szCs w:val="16"/>
              </w:rPr>
            </w:pPr>
          </w:p>
        </w:tc>
      </w:tr>
      <w:tr w:rsidR="00BE7DAB" w:rsidRPr="00C00499" w:rsidTr="001228F6">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E625D0" w:rsidRDefault="00BE7DAB" w:rsidP="00BE7DAB">
            <w:pPr>
              <w:rPr>
                <w:rFonts w:ascii="Arial" w:eastAsia="SimSun" w:hAnsi="Arial" w:cs="Arial"/>
                <w:b/>
                <w:bCs/>
                <w:sz w:val="20"/>
                <w:szCs w:val="20"/>
                <w:lang w:val="it-IT" w:eastAsia="ru-RU"/>
              </w:rPr>
            </w:pPr>
            <w:r w:rsidRPr="00E625D0">
              <w:rPr>
                <w:rFonts w:eastAsia="SimSun"/>
                <w:b/>
                <w:bCs/>
                <w:sz w:val="20"/>
                <w:szCs w:val="20"/>
                <w:lang w:eastAsia="ru-RU"/>
              </w:rPr>
              <w:t xml:space="preserve">Lotul IV: </w:t>
            </w:r>
            <w:r w:rsidRPr="00E625D0">
              <w:rPr>
                <w:rFonts w:eastAsia="SimSun"/>
                <w:b/>
                <w:bCs/>
                <w:sz w:val="20"/>
                <w:szCs w:val="20"/>
                <w:lang w:val="it-IT" w:eastAsia="ru-RU"/>
              </w:rPr>
              <w:t xml:space="preserve">Reagenţi pentru </w:t>
            </w:r>
            <w:r w:rsidRPr="00E625D0">
              <w:rPr>
                <w:rFonts w:eastAsia="SimSun"/>
                <w:b/>
                <w:bCs/>
                <w:sz w:val="20"/>
                <w:szCs w:val="20"/>
                <w:lang w:val="it-IT" w:eastAsia="ru-RU"/>
              </w:rPr>
              <w:br/>
              <w:t>Analizatorul Easy Lyte K/Na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65496F" w:rsidRDefault="00BE7DAB" w:rsidP="00BE7D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65496F" w:rsidRDefault="00BE7DAB" w:rsidP="00BE7D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65496F" w:rsidRDefault="00BE7DAB" w:rsidP="00BE7DA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0F5579" w:rsidRDefault="00BE7DAB" w:rsidP="00BE7DAB">
            <w:pPr>
              <w:ind w:left="-57" w:right="-57"/>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BE7DAB" w:rsidRPr="0065496F" w:rsidRDefault="00BE7DAB" w:rsidP="00BE7DAB">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B12532" w:rsidRDefault="00BE7DAB" w:rsidP="00BE7DAB">
            <w:pPr>
              <w:rPr>
                <w:sz w:val="16"/>
                <w:szCs w:val="16"/>
              </w:rPr>
            </w:pPr>
          </w:p>
        </w:tc>
      </w:tr>
      <w:tr w:rsidR="00BE7DAB"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E7DAB" w:rsidRPr="00E625D0" w:rsidRDefault="00BE7DAB" w:rsidP="00BE7DAB">
            <w:pPr>
              <w:rPr>
                <w:rFonts w:eastAsia="SimSun"/>
                <w:color w:val="000000"/>
                <w:sz w:val="20"/>
                <w:szCs w:val="20"/>
                <w:lang w:val="en-US" w:eastAsia="ru-RU"/>
              </w:rPr>
            </w:pPr>
            <w:r w:rsidRPr="00E625D0">
              <w:rPr>
                <w:rFonts w:eastAsia="SimSun"/>
                <w:color w:val="000000"/>
                <w:sz w:val="20"/>
                <w:szCs w:val="20"/>
                <w:lang w:val="en-US" w:eastAsia="ru-RU"/>
              </w:rPr>
              <w:t>Soluţie pack K/Na 800 ml (pachet de solutii de lucru)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65496F" w:rsidRDefault="00BE7DAB" w:rsidP="00BE7D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65496F" w:rsidRDefault="00BE7DAB" w:rsidP="00BE7D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65496F" w:rsidRDefault="00BE7DAB" w:rsidP="00BE7DA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0F5579" w:rsidRDefault="00BE7DAB" w:rsidP="00BE7DAB">
            <w:pPr>
              <w:ind w:left="-57" w:right="-57"/>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BE7DAB" w:rsidRPr="0065496F" w:rsidRDefault="00BE7DAB" w:rsidP="00BE7DAB">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B12532" w:rsidRDefault="00BE7DAB" w:rsidP="00BE7DAB">
            <w:pPr>
              <w:rPr>
                <w:sz w:val="16"/>
                <w:szCs w:val="16"/>
              </w:rPr>
            </w:pPr>
          </w:p>
        </w:tc>
      </w:tr>
      <w:tr w:rsidR="00BE7DAB"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E7DAB" w:rsidRPr="00E625D0" w:rsidRDefault="00BE7DAB" w:rsidP="00BE7DAB">
            <w:pPr>
              <w:rPr>
                <w:rFonts w:eastAsia="SimSun"/>
                <w:sz w:val="20"/>
                <w:szCs w:val="20"/>
                <w:lang w:val="en-US" w:eastAsia="ru-RU"/>
              </w:rPr>
            </w:pPr>
            <w:r w:rsidRPr="00E625D0">
              <w:rPr>
                <w:rFonts w:eastAsia="SimSun"/>
                <w:sz w:val="20"/>
                <w:szCs w:val="20"/>
                <w:lang w:val="en-US" w:eastAsia="ru-RU"/>
              </w:rPr>
              <w:lastRenderedPageBreak/>
              <w:t>K/Na (solutie de spalare)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65496F" w:rsidRDefault="00BE7DAB" w:rsidP="00BE7D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65496F" w:rsidRDefault="00BE7DAB" w:rsidP="00BE7D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65496F" w:rsidRDefault="00BE7DAB" w:rsidP="00BE7DA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0F5579" w:rsidRDefault="00BE7DAB" w:rsidP="00BE7DAB">
            <w:pPr>
              <w:ind w:left="-57" w:right="-57"/>
              <w:rPr>
                <w:color w:val="000000"/>
                <w:sz w:val="16"/>
                <w:szCs w:val="16"/>
                <w:lang w:val="pt-BR"/>
              </w:rPr>
            </w:pPr>
          </w:p>
        </w:tc>
        <w:tc>
          <w:tcPr>
            <w:tcW w:w="734" w:type="pct"/>
            <w:tcBorders>
              <w:top w:val="single" w:sz="4" w:space="0" w:color="auto"/>
              <w:left w:val="single" w:sz="4" w:space="0" w:color="auto"/>
              <w:bottom w:val="single" w:sz="4" w:space="0" w:color="auto"/>
              <w:right w:val="single" w:sz="4" w:space="0" w:color="auto"/>
            </w:tcBorders>
          </w:tcPr>
          <w:p w:rsidR="00BE7DAB" w:rsidRPr="0065496F" w:rsidRDefault="00BE7DAB" w:rsidP="00BE7DAB">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B12532" w:rsidRDefault="00BE7DAB" w:rsidP="00BE7DAB">
            <w:pPr>
              <w:rPr>
                <w:sz w:val="16"/>
                <w:szCs w:val="16"/>
              </w:rPr>
            </w:pPr>
          </w:p>
        </w:tc>
      </w:tr>
      <w:tr w:rsidR="00BE7DAB"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E7DAB" w:rsidRPr="00E625D0" w:rsidRDefault="00BE7DAB" w:rsidP="00BE7DAB">
            <w:pPr>
              <w:rPr>
                <w:rFonts w:eastAsia="SimSun"/>
                <w:color w:val="000000"/>
                <w:sz w:val="20"/>
                <w:szCs w:val="20"/>
                <w:lang w:val="en-US" w:eastAsia="ru-RU"/>
              </w:rPr>
            </w:pPr>
            <w:r w:rsidRPr="00E625D0">
              <w:rPr>
                <w:rFonts w:eastAsia="SimSun"/>
                <w:color w:val="000000"/>
                <w:sz w:val="20"/>
                <w:szCs w:val="20"/>
                <w:lang w:val="en-US" w:eastAsia="ru-RU"/>
              </w:rPr>
              <w:t>Medica Quality Control BI LEVEL (control in 2 nivele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65496F" w:rsidRDefault="00BE7DAB" w:rsidP="00BE7D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65496F" w:rsidRDefault="00BE7DAB" w:rsidP="00BE7D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65496F" w:rsidRDefault="00BE7DAB" w:rsidP="00BE7DA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0F5579" w:rsidRDefault="00BE7DAB" w:rsidP="00BE7DAB">
            <w:pPr>
              <w:ind w:left="-57" w:right="-57"/>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BE7DAB" w:rsidRPr="0065496F" w:rsidRDefault="00BE7DAB" w:rsidP="00BE7DAB">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E7DAB" w:rsidRPr="00B12532" w:rsidRDefault="00BE7DAB" w:rsidP="00BE7DAB">
            <w:pPr>
              <w:rPr>
                <w:sz w:val="16"/>
                <w:szCs w:val="16"/>
              </w:rPr>
            </w:pPr>
          </w:p>
        </w:tc>
      </w:tr>
      <w:tr w:rsidR="006828EC"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6828EC" w:rsidRPr="00C25F12" w:rsidRDefault="006828EC" w:rsidP="0001110B">
            <w:pPr>
              <w:rPr>
                <w:sz w:val="20"/>
                <w:szCs w:val="20"/>
              </w:rPr>
            </w:pPr>
            <w:r w:rsidRPr="006828EC">
              <w:rPr>
                <w:rFonts w:eastAsia="SimSun"/>
                <w:b/>
                <w:bCs/>
                <w:noProof w:val="0"/>
                <w:sz w:val="20"/>
                <w:szCs w:val="20"/>
                <w:lang w:val="it-IT" w:eastAsia="ru-RU"/>
              </w:rPr>
              <w:t>Lotul V: Consumabile pentru analizatorul automat al urinei Urixxon-500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0F5579" w:rsidRDefault="006828EC" w:rsidP="006828EC">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6828EC"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6828EC" w:rsidRPr="00E625D0" w:rsidRDefault="006828EC" w:rsidP="006828EC">
            <w:pPr>
              <w:rPr>
                <w:rFonts w:eastAsia="SimSun"/>
                <w:sz w:val="20"/>
                <w:szCs w:val="20"/>
                <w:lang w:eastAsia="ru-RU"/>
              </w:rPr>
            </w:pPr>
            <w:r w:rsidRPr="00E625D0">
              <w:rPr>
                <w:rFonts w:eastAsia="SimSun"/>
                <w:sz w:val="20"/>
                <w:szCs w:val="20"/>
                <w:lang w:eastAsia="ru-RU"/>
              </w:rPr>
              <w:t xml:space="preserve">Medi-test URIXXON Stick 10,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0F5579" w:rsidRDefault="006828EC" w:rsidP="006828EC">
            <w:pPr>
              <w:rPr>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6828EC"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6828EC" w:rsidRPr="000F5579" w:rsidRDefault="006828EC" w:rsidP="0001110B">
            <w:r w:rsidRPr="006828EC">
              <w:rPr>
                <w:rFonts w:eastAsia="SimSun"/>
                <w:b/>
                <w:bCs/>
                <w:noProof w:val="0"/>
                <w:sz w:val="20"/>
                <w:szCs w:val="20"/>
                <w:lang w:eastAsia="ru-RU"/>
              </w:rPr>
              <w:t xml:space="preserve">Lotul VI: </w:t>
            </w:r>
            <w:r w:rsidRPr="006828EC">
              <w:rPr>
                <w:rFonts w:eastAsia="SimSun"/>
                <w:b/>
                <w:bCs/>
                <w:noProof w:val="0"/>
                <w:sz w:val="20"/>
                <w:szCs w:val="20"/>
                <w:lang w:val="en-US" w:eastAsia="ru-RU"/>
              </w:rPr>
              <w:t>Reactive pentru analizatorul SYSMEX XN-330 (sistem inchis)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0F5579" w:rsidRDefault="006828EC" w:rsidP="006828EC">
            <w:pPr>
              <w:rPr>
                <w:sz w:val="16"/>
                <w:szCs w:val="16"/>
              </w:rPr>
            </w:pPr>
            <w:r w:rsidRPr="006828EC">
              <w:rPr>
                <w:rFonts w:eastAsia="SimSun"/>
                <w:b/>
                <w:noProof w:val="0"/>
                <w:sz w:val="20"/>
                <w:szCs w:val="20"/>
                <w:lang w:val="it-IT" w:eastAsia="ru-RU"/>
              </w:rPr>
              <w:t>Reagenţii să dispună de certificate internaţionale ISO, CE Marca; Reagenţii să fie compatibili cu analizatorul</w:t>
            </w:r>
            <w:r w:rsidRPr="006828EC">
              <w:rPr>
                <w:rFonts w:eastAsia="SimSun"/>
                <w:b/>
                <w:bCs/>
                <w:noProof w:val="0"/>
                <w:sz w:val="20"/>
                <w:szCs w:val="20"/>
                <w:lang w:val="en-US" w:eastAsia="ru-RU"/>
              </w:rPr>
              <w:t xml:space="preserve"> SYSMEX XN-330</w:t>
            </w:r>
            <w:r w:rsidRPr="006828EC">
              <w:rPr>
                <w:rFonts w:eastAsia="SimSun"/>
                <w:b/>
                <w:noProof w:val="0"/>
                <w:sz w:val="18"/>
                <w:szCs w:val="18"/>
                <w:lang w:eastAsia="ru-RU"/>
              </w:rPr>
              <w:t>. Distribuitorul să dispună de autorizare de la producător şi de ingineri calificaţi, certificaţi de producătorul echipamentului pentru deservirea gratis a acestuia pe perioada de utilizare a reactivelor. Prezentarea mostrelor la cerinţă pentru verificarea compatibikităţii cu echipamentul. Kit-ul (setul) de mentenanţă de la producător. Mentenanţa să fie efectuată de către inginerii autorizaţi de producătorul analizatorului, inclusă în preţul ofertei</w:t>
            </w: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6828EC" w:rsidRPr="00C00499" w:rsidTr="001228F6">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6828EC" w:rsidRPr="00E625D0" w:rsidRDefault="006828EC" w:rsidP="001228F6">
            <w:pPr>
              <w:rPr>
                <w:rFonts w:eastAsia="SimSun"/>
                <w:lang w:eastAsia="ru-RU"/>
              </w:rPr>
            </w:pPr>
            <w:r w:rsidRPr="00E625D0">
              <w:rPr>
                <w:rFonts w:eastAsia="SimSun"/>
                <w:sz w:val="20"/>
                <w:szCs w:val="20"/>
                <w:lang w:eastAsia="ru-RU"/>
              </w:rPr>
              <w:t>Cellpack DCL, 20L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0F5579" w:rsidRDefault="006828EC" w:rsidP="006828EC">
            <w:pPr>
              <w:rPr>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6828EC" w:rsidRPr="00C00499" w:rsidTr="001228F6">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6828EC" w:rsidRPr="00E625D0" w:rsidRDefault="006828EC" w:rsidP="001228F6">
            <w:pPr>
              <w:rPr>
                <w:rFonts w:eastAsia="SimSun"/>
                <w:lang w:eastAsia="ru-RU"/>
              </w:rPr>
            </w:pPr>
            <w:r w:rsidRPr="00E625D0">
              <w:rPr>
                <w:rFonts w:eastAsia="SimSun"/>
                <w:sz w:val="20"/>
                <w:szCs w:val="20"/>
                <w:lang w:eastAsia="ru-RU"/>
              </w:rPr>
              <w:t>Sulfolyser, 3x500ml.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0F5579" w:rsidRDefault="006828EC" w:rsidP="006828EC">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6828EC" w:rsidRPr="00C00499" w:rsidTr="001228F6">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6828EC" w:rsidRPr="00E625D0" w:rsidRDefault="006828EC" w:rsidP="001228F6">
            <w:pPr>
              <w:rPr>
                <w:rFonts w:eastAsia="SimSun"/>
                <w:lang w:eastAsia="ru-RU"/>
              </w:rPr>
            </w:pPr>
            <w:r w:rsidRPr="00E625D0">
              <w:rPr>
                <w:rFonts w:eastAsia="SimSun"/>
                <w:sz w:val="20"/>
                <w:szCs w:val="20"/>
                <w:lang w:eastAsia="ru-RU"/>
              </w:rPr>
              <w:t>Lysercell WDF, 2L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0F5579" w:rsidRDefault="006828EC" w:rsidP="006828EC">
            <w:pPr>
              <w:rPr>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6828EC" w:rsidRPr="00C00499" w:rsidTr="001228F6">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6828EC" w:rsidRPr="00E625D0" w:rsidRDefault="006828EC" w:rsidP="001228F6">
            <w:pPr>
              <w:rPr>
                <w:rFonts w:eastAsia="SimSun"/>
                <w:lang w:eastAsia="ru-RU"/>
              </w:rPr>
            </w:pPr>
            <w:r w:rsidRPr="00E625D0">
              <w:rPr>
                <w:rFonts w:eastAsia="SimSun"/>
                <w:sz w:val="20"/>
                <w:szCs w:val="20"/>
                <w:lang w:eastAsia="ru-RU"/>
              </w:rPr>
              <w:t>Fluorocell WDF, 2x22ml.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0F5579" w:rsidRDefault="006828EC" w:rsidP="006828EC">
            <w:pP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6828EC" w:rsidRPr="00C00499" w:rsidTr="001228F6">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6828EC" w:rsidRPr="00E625D0" w:rsidRDefault="006828EC" w:rsidP="001228F6">
            <w:pPr>
              <w:rPr>
                <w:rFonts w:eastAsia="SimSun"/>
                <w:lang w:eastAsia="ru-RU"/>
              </w:rPr>
            </w:pPr>
            <w:r w:rsidRPr="00E625D0">
              <w:rPr>
                <w:rFonts w:eastAsia="SimSun"/>
                <w:sz w:val="20"/>
                <w:szCs w:val="20"/>
                <w:lang w:eastAsia="ru-RU"/>
              </w:rPr>
              <w:t>CellClean, 50ml.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0F5579" w:rsidRDefault="006828EC" w:rsidP="006828EC">
            <w:pPr>
              <w:rPr>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6828EC" w:rsidRPr="00C00499" w:rsidTr="001228F6">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6828EC" w:rsidRPr="00E625D0" w:rsidRDefault="006828EC" w:rsidP="001228F6">
            <w:pPr>
              <w:rPr>
                <w:rFonts w:eastAsia="SimSun"/>
                <w:lang w:eastAsia="ru-RU"/>
              </w:rPr>
            </w:pPr>
            <w:r w:rsidRPr="00E625D0">
              <w:rPr>
                <w:rFonts w:eastAsia="SimSun"/>
                <w:sz w:val="20"/>
                <w:szCs w:val="20"/>
                <w:lang w:eastAsia="ru-RU"/>
              </w:rPr>
              <w:t>XN Check L 1,3ml.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0F5579" w:rsidRDefault="006828EC" w:rsidP="006828EC">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6828EC" w:rsidRPr="00C00499" w:rsidTr="001228F6">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6828EC" w:rsidRPr="00E625D0" w:rsidRDefault="006828EC" w:rsidP="001228F6">
            <w:pPr>
              <w:rPr>
                <w:rFonts w:eastAsia="SimSun"/>
                <w:lang w:eastAsia="ru-RU"/>
              </w:rPr>
            </w:pPr>
            <w:r w:rsidRPr="00E625D0">
              <w:rPr>
                <w:rFonts w:eastAsia="SimSun"/>
                <w:sz w:val="20"/>
                <w:szCs w:val="20"/>
                <w:lang w:eastAsia="ru-RU"/>
              </w:rPr>
              <w:t>XN Check L 2,3ml.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0F5579" w:rsidRDefault="006828EC" w:rsidP="006828EC">
            <w:pPr>
              <w:rPr>
                <w:sz w:val="16"/>
                <w:szCs w:val="16"/>
                <w:lang w:val="pt-BR"/>
              </w:rPr>
            </w:pP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6828EC" w:rsidRPr="00C00499" w:rsidTr="001228F6">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6828EC" w:rsidRPr="00E625D0" w:rsidRDefault="006828EC" w:rsidP="001228F6">
            <w:pPr>
              <w:rPr>
                <w:rFonts w:eastAsia="SimSun"/>
                <w:lang w:eastAsia="ru-RU"/>
              </w:rPr>
            </w:pPr>
            <w:r w:rsidRPr="00E625D0">
              <w:rPr>
                <w:rFonts w:eastAsia="SimSun"/>
                <w:sz w:val="20"/>
                <w:szCs w:val="20"/>
                <w:lang w:eastAsia="ru-RU"/>
              </w:rPr>
              <w:t>XN Check L 3,3ml.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0F5579" w:rsidRDefault="006828EC" w:rsidP="006828EC">
            <w:pP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6828EC" w:rsidRPr="00C00499" w:rsidTr="001228F6">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6828EC" w:rsidRPr="00E625D0" w:rsidRDefault="006828EC" w:rsidP="001228F6">
            <w:pPr>
              <w:rPr>
                <w:rFonts w:eastAsia="SimSun"/>
                <w:lang w:eastAsia="ru-RU"/>
              </w:rPr>
            </w:pPr>
            <w:r w:rsidRPr="00E625D0">
              <w:rPr>
                <w:rFonts w:eastAsia="SimSun"/>
                <w:sz w:val="20"/>
                <w:szCs w:val="20"/>
                <w:lang w:eastAsia="ru-RU"/>
              </w:rPr>
              <w:t>XN Cal, 3ml.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0F5579" w:rsidRDefault="006828EC" w:rsidP="006828EC">
            <w:pPr>
              <w:rPr>
                <w:sz w:val="16"/>
                <w:szCs w:val="16"/>
                <w:lang w:val="pt-BR"/>
              </w:rPr>
            </w:pP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6828EC" w:rsidRPr="00C00499" w:rsidTr="001228F6">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E625D0" w:rsidRDefault="006828EC" w:rsidP="0001110B">
            <w:pPr>
              <w:rPr>
                <w:rFonts w:ascii="Arial" w:eastAsia="SimSun" w:hAnsi="Arial" w:cs="Arial"/>
                <w:b/>
                <w:bCs/>
                <w:sz w:val="20"/>
                <w:szCs w:val="20"/>
                <w:lang w:val="en-US" w:eastAsia="ru-RU"/>
              </w:rPr>
            </w:pPr>
            <w:r w:rsidRPr="00E625D0">
              <w:rPr>
                <w:rFonts w:eastAsia="SimSun"/>
                <w:b/>
                <w:bCs/>
                <w:i/>
                <w:iCs/>
                <w:color w:val="000000"/>
                <w:sz w:val="20"/>
                <w:szCs w:val="20"/>
                <w:lang w:val="en-US" w:eastAsia="ru-RU"/>
              </w:rPr>
              <w:lastRenderedPageBreak/>
              <w:t>Lotul VII</w:t>
            </w:r>
            <w:r w:rsidRPr="00E625D0">
              <w:rPr>
                <w:rFonts w:eastAsia="SimSun"/>
                <w:b/>
                <w:bCs/>
                <w:i/>
                <w:iCs/>
                <w:color w:val="000000"/>
                <w:sz w:val="20"/>
                <w:szCs w:val="20"/>
                <w:lang w:eastAsia="ru-RU"/>
              </w:rPr>
              <w:t xml:space="preserve">: </w:t>
            </w:r>
            <w:r w:rsidRPr="00E625D0">
              <w:rPr>
                <w:rFonts w:eastAsia="SimSun"/>
                <w:b/>
                <w:bCs/>
                <w:i/>
                <w:iCs/>
                <w:color w:val="000000"/>
                <w:sz w:val="20"/>
                <w:szCs w:val="20"/>
                <w:lang w:val="en-US" w:eastAsia="ru-RU"/>
              </w:rPr>
              <w:t>Reactive pentru  coagulometru “Trombotaimer”cu 4 canale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0F5579" w:rsidRDefault="006828EC" w:rsidP="006828EC">
            <w:pPr>
              <w:ind w:left="-57" w:right="-57"/>
              <w:jc w:val="center"/>
              <w:rPr>
                <w:color w:val="000000"/>
                <w:sz w:val="16"/>
                <w:szCs w:val="16"/>
                <w:lang w:val="fr-FR"/>
              </w:rPr>
            </w:pP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6828EC"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6828EC" w:rsidRPr="00E625D0" w:rsidRDefault="006828EC" w:rsidP="006828EC">
            <w:pPr>
              <w:rPr>
                <w:rFonts w:eastAsia="SimSun"/>
                <w:sz w:val="20"/>
                <w:szCs w:val="20"/>
                <w:lang w:val="en-US" w:eastAsia="ru-RU"/>
              </w:rPr>
            </w:pPr>
            <w:r w:rsidRPr="00E625D0">
              <w:rPr>
                <w:rFonts w:eastAsia="SimSun"/>
                <w:sz w:val="20"/>
                <w:szCs w:val="20"/>
                <w:lang w:val="en-US" w:eastAsia="ru-RU"/>
              </w:rPr>
              <w:t>Tromboplastină lichida cu active. 14-18 s. şi ISI nu mai mic de 1,1, tromboplastin fl.5ml+calciu clorid fl.5ml),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0F5579" w:rsidRDefault="006828EC" w:rsidP="006828EC">
            <w:pPr>
              <w:rPr>
                <w:sz w:val="16"/>
                <w:szCs w:val="16"/>
                <w:lang w:val="pt-BR"/>
              </w:rPr>
            </w:pP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6828EC"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6828EC" w:rsidRPr="00E625D0" w:rsidRDefault="006828EC" w:rsidP="006828EC">
            <w:pPr>
              <w:rPr>
                <w:rFonts w:eastAsia="SimSun"/>
                <w:sz w:val="20"/>
                <w:szCs w:val="20"/>
                <w:lang w:val="pt-BR" w:eastAsia="ru-RU"/>
              </w:rPr>
            </w:pPr>
            <w:r w:rsidRPr="00E625D0">
              <w:rPr>
                <w:rFonts w:eastAsia="SimSun"/>
                <w:sz w:val="20"/>
                <w:szCs w:val="20"/>
                <w:lang w:val="pt-BR" w:eastAsia="ru-RU"/>
              </w:rPr>
              <w:t>Plasma de control, standardizată, cu conţinut normal, a sistemului de hemostază, fl.1ml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0F5579" w:rsidRDefault="006828EC" w:rsidP="006828EC">
            <w:pP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6828EC"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6828EC" w:rsidRPr="00E625D0" w:rsidRDefault="006828EC" w:rsidP="006828EC">
            <w:pPr>
              <w:rPr>
                <w:rFonts w:eastAsia="SimSun"/>
                <w:sz w:val="20"/>
                <w:szCs w:val="20"/>
                <w:lang w:val="pt-BR" w:eastAsia="ru-RU"/>
              </w:rPr>
            </w:pPr>
            <w:r w:rsidRPr="00E625D0">
              <w:rPr>
                <w:rFonts w:eastAsia="SimSun"/>
                <w:sz w:val="20"/>
                <w:szCs w:val="20"/>
                <w:lang w:val="pt-BR" w:eastAsia="ru-RU"/>
              </w:rPr>
              <w:t>Plasma de control standardizată, cu conţinut patologic nivel B, a sistemului de hemostază, fl.1ml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0F5579" w:rsidRDefault="006828EC" w:rsidP="006828EC">
            <w:pPr>
              <w:rPr>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6828EC"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6828EC" w:rsidRPr="00E625D0" w:rsidRDefault="006828EC" w:rsidP="006828EC">
            <w:pPr>
              <w:rPr>
                <w:rFonts w:eastAsia="SimSun"/>
                <w:sz w:val="20"/>
                <w:szCs w:val="20"/>
                <w:lang w:val="pt-BR" w:eastAsia="ru-RU"/>
              </w:rPr>
            </w:pPr>
            <w:r w:rsidRPr="00E625D0">
              <w:rPr>
                <w:rFonts w:eastAsia="SimSun"/>
                <w:sz w:val="20"/>
                <w:szCs w:val="20"/>
                <w:lang w:val="pt-BR" w:eastAsia="ru-RU"/>
              </w:rPr>
              <w:t>Plasma de control standardizată, cu conţinut patologic nivel H, a sistemului de hemostază, fl.1ml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6828EC"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6828EC" w:rsidRPr="00E625D0" w:rsidRDefault="006828EC" w:rsidP="006828EC">
            <w:pPr>
              <w:rPr>
                <w:rFonts w:eastAsia="SimSun"/>
                <w:lang w:val="en-US" w:eastAsia="ru-RU"/>
              </w:rPr>
            </w:pPr>
            <w:r w:rsidRPr="00E625D0">
              <w:rPr>
                <w:rFonts w:eastAsia="SimSun"/>
                <w:sz w:val="20"/>
                <w:szCs w:val="20"/>
                <w:lang w:val="en-US" w:eastAsia="ru-RU"/>
              </w:rPr>
              <w:t>Set pentru determinarea fibrinogenului (reagent trombin liofilizat fl. 3ml.+diluent)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0F5579" w:rsidRDefault="006828EC" w:rsidP="006828EC">
            <w:pPr>
              <w:rPr>
                <w:sz w:val="16"/>
                <w:szCs w:val="16"/>
                <w:lang w:val="it-IT"/>
              </w:rPr>
            </w:pP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6828EC"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6828EC" w:rsidRPr="00E625D0" w:rsidRDefault="006828EC" w:rsidP="006828EC">
            <w:pPr>
              <w:rPr>
                <w:lang w:val="en-US" w:eastAsia="ru-RU"/>
              </w:rPr>
            </w:pPr>
            <w:r w:rsidRPr="00E625D0">
              <w:rPr>
                <w:sz w:val="20"/>
                <w:szCs w:val="20"/>
                <w:lang w:val="en-US" w:eastAsia="ru-RU"/>
              </w:rPr>
              <w:t>APTT plus (APTT reagent + CaCl2 lichid fl. 10ml)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0F5579" w:rsidRDefault="006828EC" w:rsidP="006828EC">
            <w:pPr>
              <w:ind w:left="-57" w:right="-57"/>
              <w:jc w:val="center"/>
              <w:rPr>
                <w:color w:val="000000"/>
                <w:sz w:val="16"/>
                <w:szCs w:val="16"/>
                <w:lang w:val="fr-FR"/>
              </w:rPr>
            </w:pP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6828EC" w:rsidRPr="00C00499" w:rsidTr="002A5D63">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6828EC" w:rsidRPr="000F5579" w:rsidRDefault="0001110B" w:rsidP="0001110B">
            <w:r>
              <w:rPr>
                <w:rFonts w:eastAsia="SimSun"/>
                <w:b/>
                <w:bCs/>
                <w:i/>
                <w:iCs/>
                <w:noProof w:val="0"/>
                <w:color w:val="000000"/>
                <w:sz w:val="20"/>
                <w:szCs w:val="20"/>
                <w:lang w:val="it-IT" w:eastAsia="ru-RU"/>
              </w:rPr>
              <w:t>Lotul VIII</w:t>
            </w:r>
            <w:r w:rsidR="006828EC" w:rsidRPr="006828EC">
              <w:rPr>
                <w:rFonts w:eastAsia="SimSun"/>
                <w:b/>
                <w:bCs/>
                <w:i/>
                <w:iCs/>
                <w:noProof w:val="0"/>
                <w:color w:val="000000"/>
                <w:sz w:val="20"/>
                <w:szCs w:val="20"/>
                <w:lang w:val="it-IT" w:eastAsia="ru-RU"/>
              </w:rPr>
              <w:t>: Reactive şi consumabile pentru secţia patanatomie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65496F" w:rsidRDefault="006828EC"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0F5579" w:rsidRDefault="006828EC" w:rsidP="006828EC">
            <w:pPr>
              <w:rPr>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6828EC" w:rsidRPr="0065496F" w:rsidRDefault="006828EC"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6828EC" w:rsidRPr="00B12532" w:rsidRDefault="006828EC" w:rsidP="006828EC">
            <w:pPr>
              <w:rPr>
                <w:sz w:val="16"/>
                <w:szCs w:val="16"/>
              </w:rPr>
            </w:pPr>
          </w:p>
        </w:tc>
      </w:tr>
      <w:tr w:rsidR="0001110B" w:rsidRPr="00C00499" w:rsidTr="001228F6">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01110B" w:rsidRPr="002C1B15" w:rsidRDefault="0001110B" w:rsidP="0001110B">
            <w:pPr>
              <w:rPr>
                <w:lang w:val="en-US"/>
              </w:rPr>
            </w:pPr>
            <w:r>
              <w:rPr>
                <w:lang w:val="en-US"/>
              </w:rPr>
              <w:t>Acid clorhidric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0F5579" w:rsidRDefault="0001110B" w:rsidP="006828EC">
            <w:pPr>
              <w:ind w:left="-57" w:right="-57"/>
              <w:jc w:val="center"/>
              <w:rPr>
                <w:color w:val="000000"/>
                <w:sz w:val="16"/>
                <w:szCs w:val="16"/>
                <w:lang w:val="fr-FR"/>
              </w:rPr>
            </w:pPr>
          </w:p>
        </w:tc>
        <w:tc>
          <w:tcPr>
            <w:tcW w:w="734" w:type="pct"/>
            <w:tcBorders>
              <w:top w:val="single" w:sz="4" w:space="0" w:color="auto"/>
              <w:left w:val="single" w:sz="4" w:space="0" w:color="auto"/>
              <w:bottom w:val="single" w:sz="4" w:space="0" w:color="auto"/>
              <w:right w:val="single" w:sz="4" w:space="0" w:color="auto"/>
            </w:tcBorders>
          </w:tcPr>
          <w:p w:rsidR="0001110B" w:rsidRPr="0065496F" w:rsidRDefault="0001110B"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B12532" w:rsidRDefault="0001110B" w:rsidP="006828EC">
            <w:pPr>
              <w:rPr>
                <w:sz w:val="16"/>
                <w:szCs w:val="16"/>
              </w:rPr>
            </w:pPr>
          </w:p>
        </w:tc>
      </w:tr>
      <w:tr w:rsidR="0001110B" w:rsidRPr="00C00499" w:rsidTr="001228F6">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01110B" w:rsidRPr="002C1B15" w:rsidRDefault="0001110B" w:rsidP="0001110B">
            <w:pPr>
              <w:rPr>
                <w:lang w:val="en-US"/>
              </w:rPr>
            </w:pPr>
            <w:r>
              <w:rPr>
                <w:lang w:val="en-US"/>
              </w:rPr>
              <w:t>Amoniac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0F5579" w:rsidRDefault="0001110B" w:rsidP="006828EC">
            <w:pPr>
              <w:rPr>
                <w:sz w:val="16"/>
                <w:szCs w:val="16"/>
                <w:lang w:val="it-IT"/>
              </w:rPr>
            </w:pPr>
          </w:p>
        </w:tc>
        <w:tc>
          <w:tcPr>
            <w:tcW w:w="734" w:type="pct"/>
            <w:tcBorders>
              <w:top w:val="single" w:sz="4" w:space="0" w:color="auto"/>
              <w:left w:val="single" w:sz="4" w:space="0" w:color="auto"/>
              <w:bottom w:val="single" w:sz="4" w:space="0" w:color="auto"/>
              <w:right w:val="single" w:sz="4" w:space="0" w:color="auto"/>
            </w:tcBorders>
          </w:tcPr>
          <w:p w:rsidR="0001110B" w:rsidRPr="0065496F" w:rsidRDefault="0001110B"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B12532" w:rsidRDefault="0001110B" w:rsidP="006828EC">
            <w:pPr>
              <w:rPr>
                <w:sz w:val="16"/>
                <w:szCs w:val="16"/>
              </w:rPr>
            </w:pPr>
          </w:p>
        </w:tc>
      </w:tr>
      <w:tr w:rsidR="0001110B" w:rsidRPr="00C00499" w:rsidTr="001228F6">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01110B" w:rsidRPr="00881BE2" w:rsidRDefault="0001110B" w:rsidP="0001110B">
            <w:r w:rsidRPr="00881BE2">
              <w:t>Toluen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0F5579" w:rsidRDefault="0001110B" w:rsidP="006828EC">
            <w:pP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01110B" w:rsidRPr="0065496F" w:rsidRDefault="0001110B"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B12532" w:rsidRDefault="0001110B" w:rsidP="006828EC">
            <w:pPr>
              <w:rPr>
                <w:sz w:val="16"/>
                <w:szCs w:val="16"/>
              </w:rPr>
            </w:pPr>
          </w:p>
        </w:tc>
      </w:tr>
      <w:tr w:rsidR="0001110B" w:rsidRPr="00C00499" w:rsidTr="001228F6">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01110B" w:rsidRPr="00881BE2" w:rsidRDefault="0001110B" w:rsidP="0001110B">
            <w:r w:rsidRPr="00881BE2">
              <w:t>CuSO4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0F5579" w:rsidRDefault="0001110B" w:rsidP="006828EC">
            <w:pPr>
              <w:rPr>
                <w:sz w:val="16"/>
                <w:szCs w:val="16"/>
                <w:lang w:val="pt-BR"/>
              </w:rPr>
            </w:pPr>
          </w:p>
        </w:tc>
        <w:tc>
          <w:tcPr>
            <w:tcW w:w="734" w:type="pct"/>
            <w:tcBorders>
              <w:top w:val="single" w:sz="4" w:space="0" w:color="auto"/>
              <w:left w:val="single" w:sz="4" w:space="0" w:color="auto"/>
              <w:bottom w:val="single" w:sz="4" w:space="0" w:color="auto"/>
              <w:right w:val="single" w:sz="4" w:space="0" w:color="auto"/>
            </w:tcBorders>
          </w:tcPr>
          <w:p w:rsidR="0001110B" w:rsidRPr="0065496F" w:rsidRDefault="0001110B"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B12532" w:rsidRDefault="0001110B" w:rsidP="006828EC">
            <w:pPr>
              <w:rPr>
                <w:sz w:val="16"/>
                <w:szCs w:val="16"/>
              </w:rPr>
            </w:pPr>
          </w:p>
        </w:tc>
      </w:tr>
      <w:tr w:rsidR="0001110B" w:rsidRPr="00C00499" w:rsidTr="001228F6">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01110B" w:rsidRPr="00881BE2" w:rsidRDefault="0001110B" w:rsidP="0001110B">
            <w:r w:rsidRPr="00881BE2">
              <w:t>Hematoxilină-Colorant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0F5579" w:rsidRDefault="0001110B" w:rsidP="006828EC">
            <w:pPr>
              <w:rPr>
                <w:sz w:val="16"/>
                <w:szCs w:val="16"/>
                <w:lang w:val="pt-BR"/>
              </w:rPr>
            </w:pPr>
          </w:p>
        </w:tc>
        <w:tc>
          <w:tcPr>
            <w:tcW w:w="734" w:type="pct"/>
            <w:tcBorders>
              <w:top w:val="single" w:sz="4" w:space="0" w:color="auto"/>
              <w:left w:val="single" w:sz="4" w:space="0" w:color="auto"/>
              <w:bottom w:val="single" w:sz="4" w:space="0" w:color="auto"/>
              <w:right w:val="single" w:sz="4" w:space="0" w:color="auto"/>
            </w:tcBorders>
          </w:tcPr>
          <w:p w:rsidR="0001110B" w:rsidRPr="0065496F" w:rsidRDefault="0001110B"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r>
      <w:tr w:rsidR="0001110B" w:rsidRPr="00C00499" w:rsidTr="001228F6">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01110B" w:rsidRPr="00881BE2" w:rsidRDefault="0001110B" w:rsidP="0001110B">
            <w:r w:rsidRPr="00881BE2">
              <w:t>Parafină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0F5579" w:rsidRDefault="0001110B" w:rsidP="006828EC">
            <w:pPr>
              <w:rPr>
                <w:sz w:val="16"/>
                <w:szCs w:val="16"/>
                <w:lang w:val="pt-BR"/>
              </w:rPr>
            </w:pPr>
          </w:p>
        </w:tc>
        <w:tc>
          <w:tcPr>
            <w:tcW w:w="734" w:type="pct"/>
            <w:tcBorders>
              <w:top w:val="single" w:sz="4" w:space="0" w:color="auto"/>
              <w:left w:val="single" w:sz="4" w:space="0" w:color="auto"/>
              <w:bottom w:val="single" w:sz="4" w:space="0" w:color="auto"/>
              <w:right w:val="single" w:sz="4" w:space="0" w:color="auto"/>
            </w:tcBorders>
          </w:tcPr>
          <w:p w:rsidR="0001110B" w:rsidRPr="0065496F" w:rsidRDefault="0001110B"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r>
      <w:tr w:rsidR="0001110B" w:rsidRPr="00C00499" w:rsidTr="001228F6">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01110B" w:rsidRPr="00881BE2" w:rsidRDefault="0001110B" w:rsidP="0001110B">
            <w:r w:rsidRPr="00881BE2">
              <w:t>Hloroform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rsidR="0001110B" w:rsidRPr="0065496F" w:rsidRDefault="0001110B"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r>
      <w:tr w:rsidR="0001110B" w:rsidRPr="00C00499" w:rsidTr="001228F6">
        <w:trPr>
          <w:gridAfter w:val="1"/>
          <w:wAfter w:w="6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01110B" w:rsidRPr="00881BE2" w:rsidRDefault="0001110B" w:rsidP="0001110B">
            <w:r w:rsidRPr="00881BE2">
              <w:t>Acid acetic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0F5579" w:rsidRDefault="0001110B" w:rsidP="006828EC">
            <w:pPr>
              <w:rPr>
                <w:sz w:val="16"/>
                <w:szCs w:val="16"/>
                <w:lang w:val="it-IT"/>
              </w:rPr>
            </w:pPr>
          </w:p>
        </w:tc>
        <w:tc>
          <w:tcPr>
            <w:tcW w:w="734" w:type="pct"/>
            <w:tcBorders>
              <w:top w:val="single" w:sz="4" w:space="0" w:color="auto"/>
              <w:left w:val="single" w:sz="4" w:space="0" w:color="auto"/>
              <w:bottom w:val="single" w:sz="4" w:space="0" w:color="auto"/>
              <w:right w:val="single" w:sz="4" w:space="0" w:color="auto"/>
            </w:tcBorders>
          </w:tcPr>
          <w:p w:rsidR="0001110B" w:rsidRPr="0065496F" w:rsidRDefault="0001110B" w:rsidP="006828E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1110B" w:rsidRPr="0065496F" w:rsidRDefault="0001110B" w:rsidP="006828EC">
            <w:pPr>
              <w:rPr>
                <w:sz w:val="20"/>
                <w:szCs w:val="20"/>
              </w:rPr>
            </w:pPr>
          </w:p>
        </w:tc>
      </w:tr>
      <w:tr w:rsidR="0001110B" w:rsidRPr="00C00499" w:rsidTr="002A5D63">
        <w:trPr>
          <w:gridAfter w:val="1"/>
          <w:wAfter w:w="64" w:type="pct"/>
          <w:trHeight w:val="976"/>
        </w:trPr>
        <w:tc>
          <w:tcPr>
            <w:tcW w:w="4936" w:type="pct"/>
            <w:gridSpan w:val="7"/>
            <w:tcBorders>
              <w:top w:val="single" w:sz="4" w:space="0" w:color="auto"/>
              <w:bottom w:val="nil"/>
            </w:tcBorders>
            <w:shd w:val="clear" w:color="auto" w:fill="auto"/>
            <w:vAlign w:val="bottom"/>
          </w:tcPr>
          <w:p w:rsidR="0001110B" w:rsidRPr="00AD6472" w:rsidRDefault="0001110B" w:rsidP="006828EC">
            <w:pPr>
              <w:rPr>
                <w:sz w:val="20"/>
              </w:rPr>
            </w:pPr>
            <w:r w:rsidRPr="00AD6472">
              <w:rPr>
                <w:sz w:val="20"/>
              </w:rPr>
              <w:t>Semnat:_______________ Numele, Prenumele:_____________________________ În calitate de: ______________</w:t>
            </w:r>
          </w:p>
          <w:p w:rsidR="0001110B" w:rsidRPr="00AD6472" w:rsidRDefault="0001110B" w:rsidP="006828EC">
            <w:pPr>
              <w:rPr>
                <w:sz w:val="20"/>
              </w:rPr>
            </w:pPr>
          </w:p>
          <w:p w:rsidR="0001110B" w:rsidRPr="0065496F" w:rsidRDefault="0001110B" w:rsidP="006828EC">
            <w:pPr>
              <w:rPr>
                <w:sz w:val="20"/>
                <w:szCs w:val="20"/>
              </w:rPr>
            </w:pPr>
            <w:r w:rsidRPr="00AD6472">
              <w:rPr>
                <w:iCs/>
                <w:sz w:val="20"/>
              </w:rPr>
              <w:t>Ofertantul: ___________________             Adresa: ________________________________________________________</w:t>
            </w:r>
          </w:p>
        </w:tc>
      </w:tr>
    </w:tbl>
    <w:tbl>
      <w:tblPr>
        <w:tblpPr w:leftFromText="180" w:rightFromText="180" w:vertAnchor="text" w:horzAnchor="page" w:tblpX="1671" w:tblpY="-8275"/>
        <w:tblOverlap w:val="never"/>
        <w:tblW w:w="14643" w:type="dxa"/>
        <w:tblLayout w:type="fixed"/>
        <w:tblLook w:val="04A0" w:firstRow="1" w:lastRow="0" w:firstColumn="1" w:lastColumn="0" w:noHBand="0" w:noVBand="1"/>
      </w:tblPr>
      <w:tblGrid>
        <w:gridCol w:w="1242"/>
        <w:gridCol w:w="163"/>
        <w:gridCol w:w="2247"/>
        <w:gridCol w:w="1134"/>
        <w:gridCol w:w="851"/>
        <w:gridCol w:w="1134"/>
        <w:gridCol w:w="1134"/>
        <w:gridCol w:w="1093"/>
        <w:gridCol w:w="41"/>
        <w:gridCol w:w="1134"/>
        <w:gridCol w:w="326"/>
        <w:gridCol w:w="451"/>
        <w:gridCol w:w="924"/>
        <w:gridCol w:w="458"/>
        <w:gridCol w:w="311"/>
        <w:gridCol w:w="144"/>
        <w:gridCol w:w="1436"/>
        <w:gridCol w:w="420"/>
      </w:tblGrid>
      <w:tr w:rsidR="00C81FD9" w:rsidRPr="00AD6472" w:rsidTr="00C81FD9">
        <w:trPr>
          <w:gridAfter w:val="1"/>
          <w:wAfter w:w="420" w:type="dxa"/>
          <w:trHeight w:val="710"/>
        </w:trPr>
        <w:tc>
          <w:tcPr>
            <w:tcW w:w="12643" w:type="dxa"/>
            <w:gridSpan w:val="15"/>
            <w:shd w:val="clear" w:color="auto" w:fill="auto"/>
            <w:vAlign w:val="center"/>
          </w:tcPr>
          <w:p w:rsidR="00C81FD9" w:rsidRPr="00AD6472" w:rsidRDefault="00C81FD9" w:rsidP="00C81FD9">
            <w:pPr>
              <w:jc w:val="right"/>
              <w:rPr>
                <w:noProof w:val="0"/>
                <w:lang w:val="it-IT"/>
              </w:rPr>
            </w:pPr>
            <w:r w:rsidRPr="00AD6472">
              <w:rPr>
                <w:noProof w:val="0"/>
                <w:lang w:val="it-IT"/>
              </w:rPr>
              <w:lastRenderedPageBreak/>
              <w:br w:type="page"/>
            </w:r>
            <w:r w:rsidRPr="00AD6472">
              <w:rPr>
                <w:noProof w:val="0"/>
                <w:lang w:val="it-IT"/>
              </w:rPr>
              <w:br w:type="page"/>
            </w:r>
            <w:r w:rsidRPr="00AD6472">
              <w:rPr>
                <w:noProof w:val="0"/>
                <w:lang w:val="it-IT"/>
              </w:rPr>
              <w:br w:type="page"/>
            </w:r>
            <w:r w:rsidRPr="00AD6472">
              <w:rPr>
                <w:noProof w:val="0"/>
                <w:lang w:val="it-IT"/>
              </w:rPr>
              <w:br w:type="page"/>
            </w:r>
            <w:r w:rsidRPr="00AD6472">
              <w:rPr>
                <w:noProof w:val="0"/>
                <w:lang w:val="it-IT"/>
              </w:rPr>
              <w:br w:type="page"/>
            </w:r>
          </w:p>
          <w:p w:rsidR="00C81FD9" w:rsidRDefault="00C81FD9" w:rsidP="00C81FD9">
            <w:pPr>
              <w:jc w:val="right"/>
              <w:rPr>
                <w:noProof w:val="0"/>
                <w:lang w:val="it-IT"/>
              </w:rPr>
            </w:pPr>
            <w:r w:rsidRPr="00AD6472">
              <w:rPr>
                <w:noProof w:val="0"/>
                <w:lang w:val="it-IT"/>
              </w:rPr>
              <w:t xml:space="preserve">  </w:t>
            </w:r>
          </w:p>
          <w:p w:rsidR="00C81FD9" w:rsidRDefault="00C81FD9" w:rsidP="00C81FD9">
            <w:pPr>
              <w:jc w:val="right"/>
              <w:rPr>
                <w:noProof w:val="0"/>
                <w:lang w:val="it-IT"/>
              </w:rPr>
            </w:pPr>
          </w:p>
          <w:p w:rsidR="00C81FD9" w:rsidRDefault="00C81FD9" w:rsidP="00C81FD9">
            <w:pPr>
              <w:jc w:val="right"/>
              <w:rPr>
                <w:noProof w:val="0"/>
                <w:lang w:val="it-IT"/>
              </w:rPr>
            </w:pPr>
          </w:p>
          <w:p w:rsidR="00C81FD9" w:rsidRPr="00AD6472" w:rsidRDefault="00C81FD9" w:rsidP="00C81FD9">
            <w:pPr>
              <w:jc w:val="right"/>
              <w:rPr>
                <w:noProof w:val="0"/>
                <w:lang w:val="it-IT"/>
              </w:rPr>
            </w:pPr>
            <w:r w:rsidRPr="00AD6472">
              <w:rPr>
                <w:noProof w:val="0"/>
                <w:lang w:val="it-IT"/>
              </w:rPr>
              <w:t>Anexa nr.23</w:t>
            </w:r>
          </w:p>
          <w:p w:rsidR="00C81FD9" w:rsidRPr="00AD6472" w:rsidRDefault="00C81FD9" w:rsidP="00C81FD9">
            <w:pPr>
              <w:jc w:val="right"/>
              <w:rPr>
                <w:noProof w:val="0"/>
                <w:lang w:val="it-IT"/>
              </w:rPr>
            </w:pPr>
            <w:r w:rsidRPr="00AD6472">
              <w:rPr>
                <w:noProof w:val="0"/>
                <w:lang w:val="it-IT"/>
              </w:rPr>
              <w:t xml:space="preserve">  la Documentația standard nr._____</w:t>
            </w:r>
          </w:p>
          <w:p w:rsidR="00C81FD9" w:rsidRPr="00AD6472" w:rsidRDefault="00C81FD9" w:rsidP="00C81FD9">
            <w:pPr>
              <w:jc w:val="center"/>
              <w:rPr>
                <w:noProof w:val="0"/>
                <w:lang w:val="it-IT"/>
              </w:rPr>
            </w:pPr>
            <w:r w:rsidRPr="00AD6472">
              <w:rPr>
                <w:noProof w:val="0"/>
                <w:lang w:val="it-IT"/>
              </w:rPr>
              <w:t xml:space="preserve">                                                                                                                                </w:t>
            </w:r>
            <w:r w:rsidR="00C25F12">
              <w:rPr>
                <w:noProof w:val="0"/>
                <w:lang w:val="it-IT"/>
              </w:rPr>
              <w:t xml:space="preserve">                              </w:t>
            </w:r>
            <w:r w:rsidRPr="00AD6472">
              <w:rPr>
                <w:noProof w:val="0"/>
                <w:lang w:val="it-IT"/>
              </w:rPr>
              <w:t xml:space="preserve">  din “____” ________ 20___</w:t>
            </w:r>
          </w:p>
          <w:p w:rsidR="00C81FD9" w:rsidRPr="00AD6472" w:rsidRDefault="00C81FD9" w:rsidP="00C81FD9">
            <w:pPr>
              <w:jc w:val="right"/>
              <w:rPr>
                <w:noProof w:val="0"/>
                <w:lang w:val="it-IT"/>
              </w:rPr>
            </w:pPr>
          </w:p>
          <w:p w:rsidR="00C81FD9" w:rsidRPr="00AD6472" w:rsidRDefault="00C81FD9" w:rsidP="00C81FD9">
            <w:pPr>
              <w:keepNext/>
              <w:keepLines/>
              <w:spacing w:before="200"/>
              <w:outlineLvl w:val="1"/>
              <w:rPr>
                <w:rFonts w:ascii="Calibri Light" w:hAnsi="Calibri Light"/>
                <w:b/>
                <w:bCs/>
                <w:noProof w:val="0"/>
                <w:color w:val="5B9BD5"/>
                <w:szCs w:val="26"/>
                <w:lang w:val="it-IT"/>
              </w:rPr>
            </w:pPr>
            <w:r w:rsidRPr="00AD6472">
              <w:rPr>
                <w:rFonts w:ascii="Calibri Light" w:hAnsi="Calibri Light"/>
                <w:b/>
                <w:bCs/>
                <w:noProof w:val="0"/>
                <w:color w:val="5B9BD5"/>
                <w:sz w:val="26"/>
                <w:szCs w:val="26"/>
                <w:lang w:val="it-IT"/>
              </w:rPr>
              <w:t>Specificații de preț</w:t>
            </w:r>
          </w:p>
        </w:tc>
        <w:tc>
          <w:tcPr>
            <w:tcW w:w="1580" w:type="dxa"/>
            <w:gridSpan w:val="2"/>
          </w:tcPr>
          <w:p w:rsidR="00C81FD9" w:rsidRPr="00AD6472" w:rsidRDefault="00C81FD9" w:rsidP="00C81FD9">
            <w:pPr>
              <w:keepNext/>
              <w:keepLines/>
              <w:spacing w:before="200"/>
              <w:jc w:val="right"/>
              <w:outlineLvl w:val="1"/>
              <w:rPr>
                <w:rFonts w:ascii="Calibri Light" w:hAnsi="Calibri Light"/>
                <w:bCs/>
                <w:color w:val="5B9BD5"/>
                <w:sz w:val="20"/>
                <w:szCs w:val="20"/>
                <w:lang w:val="en-US"/>
              </w:rPr>
            </w:pPr>
          </w:p>
        </w:tc>
      </w:tr>
      <w:tr w:rsidR="00C81FD9" w:rsidRPr="00AD6472" w:rsidTr="00C81FD9">
        <w:trPr>
          <w:gridAfter w:val="1"/>
          <w:wAfter w:w="420" w:type="dxa"/>
          <w:trHeight w:val="530"/>
        </w:trPr>
        <w:tc>
          <w:tcPr>
            <w:tcW w:w="12643" w:type="dxa"/>
            <w:gridSpan w:val="15"/>
            <w:tcBorders>
              <w:bottom w:val="single" w:sz="4" w:space="0" w:color="auto"/>
            </w:tcBorders>
            <w:shd w:val="clear" w:color="auto" w:fill="auto"/>
          </w:tcPr>
          <w:p w:rsidR="00C81FD9" w:rsidRPr="00AD6472" w:rsidRDefault="00C81FD9" w:rsidP="00C81FD9">
            <w:pPr>
              <w:jc w:val="both"/>
            </w:pPr>
            <w:r w:rsidRPr="00AD6472">
              <w:rPr>
                <w:i/>
                <w:iCs/>
                <w:sz w:val="22"/>
                <w:szCs w:val="22"/>
              </w:rPr>
              <w:t>[Acest tabel va fi completat de către ofertant în coloanele 5,6,7,8 și 11 la necesitate, iar de către autoritatea contractantă – în coloanele 1,2,3,4,9,10]</w:t>
            </w:r>
          </w:p>
          <w:p w:rsidR="00C81FD9" w:rsidRPr="00AD6472" w:rsidRDefault="00C81FD9" w:rsidP="00C81FD9">
            <w:pPr>
              <w:jc w:val="center"/>
            </w:pPr>
          </w:p>
        </w:tc>
        <w:tc>
          <w:tcPr>
            <w:tcW w:w="1580" w:type="dxa"/>
            <w:gridSpan w:val="2"/>
            <w:tcBorders>
              <w:bottom w:val="single" w:sz="4" w:space="0" w:color="auto"/>
            </w:tcBorders>
          </w:tcPr>
          <w:p w:rsidR="00C81FD9" w:rsidRPr="00AD6472" w:rsidRDefault="00C81FD9" w:rsidP="00C81FD9">
            <w:pPr>
              <w:jc w:val="both"/>
              <w:rPr>
                <w:i/>
                <w:iCs/>
              </w:rPr>
            </w:pPr>
          </w:p>
        </w:tc>
      </w:tr>
      <w:tr w:rsidR="00C81FD9" w:rsidRPr="00AD6472" w:rsidTr="00C81FD9">
        <w:trPr>
          <w:trHeight w:val="404"/>
        </w:trPr>
        <w:tc>
          <w:tcPr>
            <w:tcW w:w="1405" w:type="dxa"/>
            <w:gridSpan w:val="2"/>
            <w:tcBorders>
              <w:top w:val="single" w:sz="4" w:space="0" w:color="auto"/>
              <w:left w:val="single" w:sz="4" w:space="0" w:color="auto"/>
              <w:bottom w:val="single" w:sz="4" w:space="0" w:color="auto"/>
              <w:right w:val="single" w:sz="4" w:space="0" w:color="auto"/>
            </w:tcBorders>
          </w:tcPr>
          <w:p w:rsidR="00C81FD9" w:rsidRPr="00AD6472" w:rsidRDefault="00C81FD9" w:rsidP="00C81FD9"/>
        </w:tc>
        <w:tc>
          <w:tcPr>
            <w:tcW w:w="1323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r w:rsidRPr="00AD6472">
              <w:t>Numărul  procedurii de achiziție______________din_________</w:t>
            </w:r>
          </w:p>
        </w:tc>
      </w:tr>
      <w:tr w:rsidR="00C81FD9" w:rsidRPr="00AD6472" w:rsidTr="00C81FD9">
        <w:trPr>
          <w:trHeight w:val="404"/>
        </w:trPr>
        <w:tc>
          <w:tcPr>
            <w:tcW w:w="1405" w:type="dxa"/>
            <w:gridSpan w:val="2"/>
            <w:tcBorders>
              <w:top w:val="single" w:sz="4" w:space="0" w:color="auto"/>
              <w:left w:val="single" w:sz="4" w:space="0" w:color="auto"/>
              <w:bottom w:val="single" w:sz="4" w:space="0" w:color="auto"/>
              <w:right w:val="single" w:sz="4" w:space="0" w:color="auto"/>
            </w:tcBorders>
          </w:tcPr>
          <w:p w:rsidR="00C81FD9" w:rsidRPr="00AD6472" w:rsidRDefault="00C81FD9" w:rsidP="00C81FD9"/>
        </w:tc>
        <w:tc>
          <w:tcPr>
            <w:tcW w:w="1323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r w:rsidRPr="00AD6472">
              <w:t>Obiectul de achiziției:______________</w:t>
            </w:r>
          </w:p>
        </w:tc>
      </w:tr>
      <w:tr w:rsidR="00C81FD9" w:rsidRPr="00AD6472" w:rsidTr="00C81FD9">
        <w:trPr>
          <w:trHeight w:val="578"/>
        </w:trPr>
        <w:tc>
          <w:tcPr>
            <w:tcW w:w="10499" w:type="dxa"/>
            <w:gridSpan w:val="11"/>
            <w:shd w:val="clear" w:color="auto" w:fill="auto"/>
          </w:tcPr>
          <w:p w:rsidR="00C81FD9" w:rsidRPr="00AD6472" w:rsidRDefault="00C81FD9" w:rsidP="00C81FD9"/>
        </w:tc>
        <w:tc>
          <w:tcPr>
            <w:tcW w:w="1833" w:type="dxa"/>
            <w:gridSpan w:val="3"/>
          </w:tcPr>
          <w:p w:rsidR="00C81FD9" w:rsidRPr="00AD6472" w:rsidRDefault="00C81FD9" w:rsidP="00C81FD9"/>
        </w:tc>
        <w:tc>
          <w:tcPr>
            <w:tcW w:w="2311" w:type="dxa"/>
            <w:gridSpan w:val="4"/>
          </w:tcPr>
          <w:p w:rsidR="00C81FD9" w:rsidRPr="00AD6472" w:rsidRDefault="00C81FD9" w:rsidP="00C81FD9"/>
        </w:tc>
      </w:tr>
      <w:tr w:rsidR="00C81FD9" w:rsidRPr="00AD6472" w:rsidTr="001228F6">
        <w:trPr>
          <w:trHeight w:val="106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b/>
                <w:sz w:val="20"/>
              </w:rPr>
            </w:pPr>
            <w:r w:rsidRPr="00AD6472">
              <w:rPr>
                <w:b/>
                <w:sz w:val="20"/>
              </w:rPr>
              <w:t>Cod CPV</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Preţ unitar (cu 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Suma</w:t>
            </w:r>
          </w:p>
          <w:p w:rsidR="00C81FD9" w:rsidRPr="00AD6472" w:rsidRDefault="00C81FD9" w:rsidP="00C81FD9">
            <w:pPr>
              <w:jc w:val="center"/>
              <w:rPr>
                <w:b/>
                <w:sz w:val="20"/>
              </w:rPr>
            </w:pPr>
            <w:r w:rsidRPr="00AD6472">
              <w:rPr>
                <w:b/>
                <w:sz w:val="20"/>
              </w:rPr>
              <w:t>fără</w:t>
            </w:r>
          </w:p>
          <w:p w:rsidR="00C81FD9" w:rsidRPr="00AD6472" w:rsidRDefault="00C81FD9" w:rsidP="00C81FD9">
            <w:pPr>
              <w:jc w:val="center"/>
              <w:rPr>
                <w:b/>
                <w:sz w:val="20"/>
              </w:rPr>
            </w:pPr>
            <w:r w:rsidRPr="00AD6472">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Suma</w:t>
            </w:r>
          </w:p>
          <w:p w:rsidR="00C81FD9" w:rsidRPr="00AD6472" w:rsidRDefault="00C81FD9" w:rsidP="00C81FD9">
            <w:pPr>
              <w:jc w:val="center"/>
              <w:rPr>
                <w:b/>
                <w:sz w:val="20"/>
              </w:rPr>
            </w:pPr>
            <w:r w:rsidRPr="00AD6472">
              <w:rPr>
                <w:b/>
                <w:sz w:val="20"/>
              </w:rPr>
              <w:t>cu TVA</w:t>
            </w:r>
          </w:p>
        </w:tc>
        <w:tc>
          <w:tcPr>
            <w:tcW w:w="1701" w:type="dxa"/>
            <w:gridSpan w:val="3"/>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b/>
                <w:sz w:val="20"/>
                <w:szCs w:val="28"/>
              </w:rPr>
            </w:pPr>
            <w:r w:rsidRPr="00AD6472">
              <w:rPr>
                <w:b/>
                <w:sz w:val="20"/>
                <w:szCs w:val="28"/>
              </w:rPr>
              <w:t xml:space="preserve">Termenul de </w:t>
            </w:r>
          </w:p>
          <w:p w:rsidR="00C81FD9" w:rsidRPr="00AD6472" w:rsidRDefault="00C81FD9" w:rsidP="00C81FD9">
            <w:pPr>
              <w:jc w:val="center"/>
              <w:rPr>
                <w:b/>
                <w:sz w:val="20"/>
              </w:rPr>
            </w:pPr>
            <w:r w:rsidRPr="00AD6472">
              <w:rPr>
                <w:b/>
                <w:sz w:val="20"/>
                <w:szCs w:val="28"/>
              </w:rPr>
              <w:t xml:space="preserve">livrare/prestare </w:t>
            </w:r>
          </w:p>
        </w:tc>
        <w:tc>
          <w:tcPr>
            <w:tcW w:w="2769" w:type="dxa"/>
            <w:gridSpan w:val="5"/>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b/>
                <w:sz w:val="20"/>
                <w:szCs w:val="28"/>
              </w:rPr>
            </w:pPr>
            <w:r w:rsidRPr="00AD6472">
              <w:rPr>
                <w:b/>
                <w:sz w:val="20"/>
                <w:szCs w:val="28"/>
              </w:rPr>
              <w:t>Clasificație bugetară (IBAN)</w:t>
            </w:r>
          </w:p>
        </w:tc>
      </w:tr>
      <w:tr w:rsidR="00C81FD9" w:rsidRPr="00AD6472" w:rsidTr="001228F6">
        <w:trPr>
          <w:trHeight w:val="288"/>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1</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8</w:t>
            </w:r>
          </w:p>
        </w:tc>
        <w:tc>
          <w:tcPr>
            <w:tcW w:w="1701" w:type="dxa"/>
            <w:gridSpan w:val="3"/>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sz w:val="20"/>
              </w:rPr>
            </w:pPr>
            <w:r w:rsidRPr="00AD6472">
              <w:rPr>
                <w:sz w:val="20"/>
              </w:rPr>
              <w:t>9</w:t>
            </w:r>
          </w:p>
        </w:tc>
        <w:tc>
          <w:tcPr>
            <w:tcW w:w="2769" w:type="dxa"/>
            <w:gridSpan w:val="5"/>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sz w:val="20"/>
              </w:rPr>
            </w:pPr>
            <w:r w:rsidRPr="00AD6472">
              <w:rPr>
                <w:sz w:val="20"/>
              </w:rPr>
              <w:t>10</w:t>
            </w:r>
          </w:p>
        </w:tc>
      </w:tr>
      <w:tr w:rsidR="002A5D63"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2A5D63" w:rsidRPr="000F5579" w:rsidRDefault="002A5D63" w:rsidP="002A5D63">
            <w:pPr>
              <w:rPr>
                <w:b/>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D63" w:rsidRPr="000F5579" w:rsidRDefault="002A5D63" w:rsidP="002A5D63">
            <w:pPr>
              <w:ind w:left="-57" w:right="-57"/>
              <w:jc w:val="center"/>
              <w:rPr>
                <w:b/>
                <w:lang w:val="en-US"/>
              </w:rPr>
            </w:pPr>
            <w:r w:rsidRPr="00E625D0">
              <w:rPr>
                <w:rFonts w:eastAsia="SimSun"/>
                <w:b/>
                <w:noProof w:val="0"/>
                <w:sz w:val="18"/>
                <w:szCs w:val="18"/>
                <w:lang w:val="it-IT" w:eastAsia="ru-RU"/>
              </w:rPr>
              <w:t>Lotul 1: Reagenţi pentru investigaţii biochimice, la analizatorul biochimic automat Selectra Pro</w:t>
            </w:r>
            <w:r w:rsidRPr="00E625D0">
              <w:rPr>
                <w:rFonts w:eastAsia="SimSun"/>
                <w:b/>
                <w:noProof w:val="0"/>
                <w:sz w:val="18"/>
                <w:szCs w:val="18"/>
                <w:lang w:eastAsia="ru-RU"/>
              </w:rPr>
              <w:t xml:space="preserve"> 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D63" w:rsidRPr="00C25F12" w:rsidRDefault="002A5D63" w:rsidP="002A5D63">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5D63" w:rsidRPr="00C25F12" w:rsidRDefault="002A5D63" w:rsidP="002A5D63">
            <w:pPr>
              <w:spacing w:before="12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D63" w:rsidRPr="00AD6472" w:rsidRDefault="002A5D63" w:rsidP="002A5D6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D63" w:rsidRPr="00AD6472" w:rsidRDefault="002A5D63" w:rsidP="002A5D63">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D63" w:rsidRPr="00AD6472" w:rsidRDefault="002A5D63" w:rsidP="002A5D6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D63" w:rsidRPr="00AD6472" w:rsidRDefault="002A5D63" w:rsidP="002A5D63">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2A5D63" w:rsidRPr="00AD6472" w:rsidRDefault="002A5D63" w:rsidP="002A5D63">
            <w:pPr>
              <w:rPr>
                <w:sz w:val="20"/>
              </w:rPr>
            </w:pPr>
          </w:p>
        </w:tc>
        <w:tc>
          <w:tcPr>
            <w:tcW w:w="2769" w:type="dxa"/>
            <w:gridSpan w:val="5"/>
            <w:tcBorders>
              <w:top w:val="single" w:sz="4" w:space="0" w:color="auto"/>
              <w:left w:val="single" w:sz="4" w:space="0" w:color="auto"/>
              <w:bottom w:val="single" w:sz="4" w:space="0" w:color="auto"/>
              <w:right w:val="single" w:sz="4" w:space="0" w:color="auto"/>
            </w:tcBorders>
          </w:tcPr>
          <w:p w:rsidR="002A5D63" w:rsidRPr="00AD6472" w:rsidRDefault="002A5D63" w:rsidP="002A5D63">
            <w:pPr>
              <w:rPr>
                <w:sz w:val="20"/>
              </w:rPr>
            </w:pP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val="en-US" w:eastAsia="ru-RU"/>
              </w:rPr>
            </w:pPr>
            <w:r w:rsidRPr="00E625D0">
              <w:rPr>
                <w:rFonts w:eastAsia="SimSun"/>
                <w:sz w:val="20"/>
                <w:szCs w:val="20"/>
                <w:lang w:val="en-US"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val="en-US" w:eastAsia="ru-RU"/>
              </w:rPr>
            </w:pPr>
            <w:r w:rsidRPr="00E625D0">
              <w:rPr>
                <w:rFonts w:eastAsia="SimSun"/>
                <w:sz w:val="20"/>
                <w:szCs w:val="20"/>
                <w:lang w:val="en-US" w:eastAsia="ru-RU"/>
              </w:rPr>
              <w:t>ASAT(GOT)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val="it-IT" w:eastAsia="ru-RU"/>
              </w:rPr>
            </w:pPr>
            <w:r w:rsidRPr="00E625D0">
              <w:rPr>
                <w:rFonts w:eastAsia="SimSun"/>
                <w:sz w:val="20"/>
                <w:szCs w:val="20"/>
                <w:lang w:val="it-IT"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70D78" w:rsidRPr="00670D78" w:rsidRDefault="00670D78" w:rsidP="00D815E0">
            <w:pPr>
              <w:rPr>
                <w:sz w:val="20"/>
                <w:szCs w:val="20"/>
                <w:lang w:val="en-US"/>
              </w:rPr>
            </w:pPr>
            <w:r w:rsidRPr="00670D78">
              <w:rPr>
                <w:sz w:val="20"/>
                <w:szCs w:val="20"/>
                <w:lang w:val="en-US"/>
              </w:rPr>
              <w:t>2500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2A5D63">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2A5D63">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2A5D6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2A5D63">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2A5D63">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ALAT (GPT)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70D78" w:rsidRPr="00670D78" w:rsidRDefault="00670D78" w:rsidP="00D815E0">
            <w:pPr>
              <w:rPr>
                <w:sz w:val="20"/>
                <w:szCs w:val="20"/>
                <w:lang w:val="en-US"/>
              </w:rPr>
            </w:pPr>
            <w:r w:rsidRPr="00670D78">
              <w:rPr>
                <w:sz w:val="20"/>
                <w:szCs w:val="20"/>
                <w:lang w:val="en-US"/>
              </w:rPr>
              <w:t>2500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Albumina cu standard (Albumin)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70D78" w:rsidRPr="00670D78" w:rsidRDefault="00670D78" w:rsidP="00D815E0">
            <w:pPr>
              <w:rPr>
                <w:sz w:val="20"/>
                <w:szCs w:val="20"/>
              </w:rPr>
            </w:pPr>
            <w:r w:rsidRPr="00670D78">
              <w:rPr>
                <w:sz w:val="20"/>
                <w:szCs w:val="20"/>
              </w:rPr>
              <w:t>1250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Alfa-Amilaza (alfa- amylase)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rPr>
              <w:t>2100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Bilirubina totală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val="it-IT" w:eastAsia="ru-RU"/>
              </w:rPr>
            </w:pPr>
            <w:r w:rsidRPr="00E625D0">
              <w:rPr>
                <w:rFonts w:eastAsia="SimSun"/>
                <w:sz w:val="20"/>
                <w:szCs w:val="20"/>
                <w:lang w:val="it-IT"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Calciu cu standard (Calcium)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Creatinina cu standard (Creatinine)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lang w:val="en-US"/>
              </w:rPr>
            </w:pPr>
            <w:r w:rsidRPr="00670D78">
              <w:rPr>
                <w:rFonts w:ascii="Arial" w:hAnsi="Arial" w:cs="Arial"/>
                <w:sz w:val="20"/>
                <w:szCs w:val="20"/>
                <w:lang w:val="en-US"/>
              </w:rPr>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lastRenderedPageBreak/>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Glucoza cu standard (Glucose)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lang w:val="en-US"/>
              </w:rPr>
              <w:t>4</w:t>
            </w:r>
            <w:r w:rsidRPr="00670D78">
              <w:rPr>
                <w:rFonts w:ascii="Arial" w:hAnsi="Arial" w:cs="Arial"/>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Fier (Iron) cu standard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val="it-IT" w:eastAsia="ru-RU"/>
              </w:rPr>
            </w:pPr>
            <w:r w:rsidRPr="00E625D0">
              <w:rPr>
                <w:rFonts w:eastAsia="SimSun"/>
                <w:sz w:val="20"/>
                <w:szCs w:val="20"/>
                <w:lang w:val="it-IT"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lang w:val="en-US"/>
              </w:rPr>
              <w:t>25</w:t>
            </w:r>
            <w:r w:rsidRPr="00670D78">
              <w:rPr>
                <w:rFonts w:ascii="Arial" w:hAnsi="Arial" w:cs="Arial"/>
                <w:sz w:val="20"/>
                <w:szCs w:val="2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 xml:space="preserve"> Bilirubina directa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rPr>
              <w:t>1750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val="fr-FR" w:eastAsia="ru-RU"/>
              </w:rPr>
            </w:pPr>
            <w:r w:rsidRPr="00E625D0">
              <w:rPr>
                <w:rFonts w:eastAsia="SimSun"/>
                <w:sz w:val="20"/>
                <w:szCs w:val="20"/>
                <w:lang w:val="fr-FR" w:eastAsia="ru-RU"/>
              </w:rPr>
              <w:t xml:space="preserve">Proteina cu standard Totală (Total Protein)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599"/>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Trigliceride cu standard (Triglicerides)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 xml:space="preserve">Uree ( Urea) cu standard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val="it-IT" w:eastAsia="ru-RU"/>
              </w:rPr>
            </w:pPr>
            <w:r w:rsidRPr="00E625D0">
              <w:rPr>
                <w:rFonts w:eastAsia="SimSun"/>
                <w:sz w:val="20"/>
                <w:szCs w:val="20"/>
                <w:lang w:val="it-IT"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lang w:val="en-US"/>
              </w:rPr>
              <w:t>2</w:t>
            </w:r>
            <w:r w:rsidRPr="00670D78">
              <w:rPr>
                <w:rFonts w:ascii="Arial" w:hAnsi="Arial" w:cs="Arial"/>
                <w:sz w:val="20"/>
                <w:szCs w:val="20"/>
              </w:rPr>
              <w:t>5</w:t>
            </w:r>
            <w:r w:rsidRPr="00670D78">
              <w:rPr>
                <w:rFonts w:ascii="Arial" w:hAnsi="Arial" w:cs="Arial"/>
                <w:sz w:val="20"/>
                <w:szCs w:val="20"/>
                <w:lang w:val="en-US"/>
              </w:rPr>
              <w:t>0</w:t>
            </w:r>
            <w:r w:rsidRPr="00670D78">
              <w:rPr>
                <w:rFonts w:ascii="Arial" w:hAnsi="Arial" w:cs="Arial"/>
                <w:sz w:val="20"/>
                <w:szCs w:val="2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val="en-GB" w:eastAsia="ru-RU"/>
              </w:rPr>
            </w:pPr>
            <w:r w:rsidRPr="00E625D0">
              <w:rPr>
                <w:rFonts w:eastAsia="SimSun"/>
                <w:sz w:val="20"/>
                <w:szCs w:val="20"/>
                <w:lang w:val="en-GB" w:eastAsia="ru-RU"/>
              </w:rPr>
              <w:t>Acid Uric cu standard (Uric Acid)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val="en-US" w:eastAsia="ru-RU"/>
              </w:rPr>
            </w:pPr>
            <w:r w:rsidRPr="00E625D0">
              <w:rPr>
                <w:rFonts w:eastAsia="SimSun"/>
                <w:sz w:val="20"/>
                <w:szCs w:val="20"/>
                <w:lang w:val="en-US" w:eastAsia="ru-RU"/>
              </w:rPr>
              <w:t>LDL Colesterol cu calibrator 1ml ( LDL Cholesterol)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val="en-US" w:eastAsia="ru-RU"/>
              </w:rPr>
            </w:pPr>
            <w:r w:rsidRPr="00E625D0">
              <w:rPr>
                <w:rFonts w:eastAsia="SimSun"/>
                <w:sz w:val="20"/>
                <w:szCs w:val="20"/>
                <w:lang w:val="en-US" w:eastAsia="ru-RU"/>
              </w:rPr>
              <w:t>HDL Colesterol cu calibrator 1ml (HDL Choelesterol)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val="en-US" w:eastAsia="ru-RU"/>
              </w:rPr>
            </w:pPr>
            <w:r w:rsidRPr="00E625D0">
              <w:rPr>
                <w:rFonts w:eastAsia="SimSun"/>
                <w:sz w:val="20"/>
                <w:szCs w:val="20"/>
                <w:lang w:val="en-US" w:eastAsia="ru-RU"/>
              </w:rPr>
              <w:t>Calibrator (LDL/HDL Choelesterol)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lang w:val="en-US"/>
              </w:rPr>
            </w:pPr>
            <w:r w:rsidRPr="00670D78">
              <w:rPr>
                <w:rFonts w:ascii="Arial" w:hAnsi="Arial" w:cs="Arial"/>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val="it-IT" w:eastAsia="ru-RU"/>
              </w:rPr>
            </w:pPr>
            <w:r w:rsidRPr="00E625D0">
              <w:rPr>
                <w:rFonts w:eastAsia="SimSun"/>
                <w:sz w:val="20"/>
                <w:szCs w:val="20"/>
                <w:lang w:val="it-IT" w:eastAsia="ru-RU"/>
              </w:rPr>
              <w:t xml:space="preserve">Creatinchina-za MB  (Ceatinkinase MB)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val="it-IT" w:eastAsia="ru-RU"/>
              </w:rPr>
            </w:pPr>
            <w:r w:rsidRPr="00E625D0">
              <w:rPr>
                <w:rFonts w:eastAsia="SimSun"/>
                <w:sz w:val="20"/>
                <w:szCs w:val="20"/>
                <w:lang w:val="it-IT"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val="en-US" w:eastAsia="ru-RU"/>
              </w:rPr>
            </w:pPr>
            <w:r w:rsidRPr="00E625D0">
              <w:rPr>
                <w:rFonts w:eastAsia="SimSun"/>
                <w:sz w:val="20"/>
                <w:szCs w:val="20"/>
                <w:lang w:val="en-US"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val="en-US" w:eastAsia="ru-RU"/>
              </w:rPr>
              <w:t>Control ser norma</w:t>
            </w:r>
            <w:r w:rsidRPr="00E625D0">
              <w:rPr>
                <w:rFonts w:eastAsia="SimSun"/>
                <w:sz w:val="20"/>
                <w:szCs w:val="20"/>
                <w:lang w:eastAsia="ru-RU"/>
              </w:rPr>
              <w:t>l universal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lang w:val="en-US"/>
              </w:rPr>
            </w:pPr>
            <w:r w:rsidRPr="00670D78">
              <w:rPr>
                <w:rFonts w:ascii="Arial" w:hAnsi="Arial" w:cs="Arial"/>
                <w:sz w:val="20"/>
                <w:szCs w:val="20"/>
                <w:lang w:val="en-US"/>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Control ser patologic universal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lang w:val="en-US"/>
              </w:rPr>
            </w:pPr>
            <w:r w:rsidRPr="00670D78">
              <w:rPr>
                <w:rFonts w:ascii="Arial" w:hAnsi="Arial" w:cs="Arial"/>
                <w:sz w:val="20"/>
                <w:szCs w:val="20"/>
                <w:lang w:val="en-US"/>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 xml:space="preserve">Multicalibrator universal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val="it-IT" w:eastAsia="ru-RU"/>
              </w:rPr>
            </w:pPr>
            <w:r w:rsidRPr="00E625D0">
              <w:rPr>
                <w:rFonts w:eastAsia="SimSun"/>
                <w:sz w:val="20"/>
                <w:szCs w:val="20"/>
                <w:lang w:val="it-IT"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lang w:val="en-US"/>
              </w:rPr>
            </w:pPr>
            <w:r w:rsidRPr="00670D78">
              <w:rPr>
                <w:rFonts w:ascii="Arial" w:hAnsi="Arial" w:cs="Arial"/>
                <w:sz w:val="20"/>
                <w:szCs w:val="20"/>
                <w:lang w:val="en-US"/>
              </w:rPr>
              <w:t>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Colesterol total cu standard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lang w:val="en-US"/>
              </w:rPr>
              <w:t>10</w:t>
            </w:r>
            <w:r w:rsidRPr="00670D78">
              <w:rPr>
                <w:rFonts w:ascii="Arial" w:hAnsi="Arial" w:cs="Arial"/>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Gamma-GT (gamaglutamat transpeptidaza)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Fosfataza alcalină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lang w:val="en-US"/>
              </w:rPr>
              <w:t>25</w:t>
            </w:r>
            <w:r w:rsidRPr="00670D78">
              <w:rPr>
                <w:rFonts w:ascii="Arial" w:hAnsi="Arial" w:cs="Arial"/>
                <w:sz w:val="20"/>
                <w:szCs w:val="2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Hb Glicolizata - HbA1c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val="it-IT" w:eastAsia="ru-RU"/>
              </w:rPr>
            </w:pPr>
            <w:r w:rsidRPr="00E625D0">
              <w:rPr>
                <w:rFonts w:eastAsia="SimSun"/>
                <w:sz w:val="20"/>
                <w:szCs w:val="20"/>
                <w:lang w:val="it-IT"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lang w:val="en-US"/>
              </w:rPr>
              <w:t>96</w:t>
            </w:r>
            <w:r w:rsidRPr="00670D78">
              <w:rPr>
                <w:rFonts w:ascii="Arial" w:hAnsi="Arial" w:cs="Arial"/>
                <w:sz w:val="20"/>
                <w:szCs w:val="2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Hb Glicolizata - HbA1c Calibrator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val="en-US" w:eastAsia="ru-RU"/>
              </w:rPr>
            </w:pPr>
            <w:r w:rsidRPr="00E625D0">
              <w:rPr>
                <w:rFonts w:eastAsia="SimSun"/>
                <w:sz w:val="20"/>
                <w:szCs w:val="20"/>
                <w:lang w:val="en-US" w:eastAsia="ru-RU"/>
              </w:rPr>
              <w:lastRenderedPageBreak/>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val="en-US" w:eastAsia="ru-RU"/>
              </w:rPr>
            </w:pPr>
            <w:r w:rsidRPr="00E625D0">
              <w:rPr>
                <w:rFonts w:eastAsia="SimSun"/>
                <w:sz w:val="20"/>
                <w:szCs w:val="20"/>
                <w:lang w:val="en-US" w:eastAsia="ru-RU"/>
              </w:rPr>
              <w:t>Hb Glicolizata - HbA1c Control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val="en-US" w:eastAsia="ru-RU"/>
              </w:rPr>
            </w:pPr>
            <w:r w:rsidRPr="00E625D0">
              <w:rPr>
                <w:rFonts w:eastAsia="SimSun"/>
                <w:sz w:val="20"/>
                <w:szCs w:val="20"/>
                <w:lang w:val="en-US"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val="en-US" w:eastAsia="ru-RU"/>
              </w:rPr>
              <w:t>Microalbumin u</w:t>
            </w:r>
            <w:r w:rsidRPr="00E625D0">
              <w:rPr>
                <w:rFonts w:eastAsia="SimSun"/>
                <w:sz w:val="20"/>
                <w:szCs w:val="20"/>
                <w:lang w:eastAsia="ru-RU"/>
              </w:rPr>
              <w:t xml:space="preserve">ria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lang w:val="en-US"/>
              </w:rPr>
            </w:pPr>
            <w:r w:rsidRPr="00670D78">
              <w:rPr>
                <w:rFonts w:ascii="Arial" w:hAnsi="Arial" w:cs="Arial"/>
                <w:sz w:val="20"/>
                <w:szCs w:val="20"/>
                <w:lang w:val="en-US"/>
              </w:rPr>
              <w:t>110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Microalbumin uria Control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rPr>
            </w:pPr>
            <w:r w:rsidRPr="00670D78">
              <w:rPr>
                <w:rFonts w:ascii="Arial" w:hAnsi="Arial" w:cs="Arial"/>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Lactat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670D78" w:rsidRDefault="00670D78" w:rsidP="00D815E0">
            <w:pPr>
              <w:rPr>
                <w:rFonts w:ascii="Arial" w:hAnsi="Arial" w:cs="Arial"/>
                <w:sz w:val="20"/>
                <w:szCs w:val="20"/>
                <w:lang w:val="en-US"/>
              </w:rPr>
            </w:pPr>
            <w:r w:rsidRPr="00670D78">
              <w:rPr>
                <w:rFonts w:ascii="Arial" w:hAnsi="Arial" w:cs="Arial"/>
                <w:sz w:val="20"/>
                <w:szCs w:val="20"/>
                <w:lang w:val="en-US"/>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670D78"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6828EC">
              <w:rPr>
                <w:rFonts w:ascii="Arial" w:eastAsia="SimSun" w:hAnsi="Arial" w:cs="Arial"/>
                <w:b/>
                <w:bCs/>
                <w:noProof w:val="0"/>
                <w:sz w:val="20"/>
                <w:szCs w:val="20"/>
                <w:lang w:val="ru-RU" w:eastAsia="ru-RU"/>
              </w:rPr>
              <w:t>TOTAL Lot.I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hAnsi="Arial" w:cs="Arial"/>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F5579" w:rsidRDefault="00670D78" w:rsidP="001228F6">
            <w:pPr>
              <w:rPr>
                <w:b/>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0F5579" w:rsidRDefault="00670D78" w:rsidP="001228F6">
            <w:r w:rsidRPr="00E625D0">
              <w:rPr>
                <w:rFonts w:eastAsia="SimSun"/>
                <w:b/>
                <w:bCs/>
                <w:noProof w:val="0"/>
                <w:sz w:val="20"/>
                <w:szCs w:val="20"/>
                <w:lang w:val="en-US" w:eastAsia="ru-RU"/>
              </w:rPr>
              <w:t xml:space="preserve">Lotul II Reagenţi pentru investigaţii </w:t>
            </w:r>
            <w:r w:rsidRPr="00E625D0">
              <w:rPr>
                <w:rFonts w:eastAsia="SimSun"/>
                <w:b/>
                <w:bCs/>
                <w:noProof w:val="0"/>
                <w:sz w:val="20"/>
                <w:szCs w:val="20"/>
                <w:lang w:val="en-US" w:eastAsia="ru-RU"/>
              </w:rPr>
              <w:br/>
              <w:t>imunologice Markerii patologiei cardiovasculare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C25F12" w:rsidRDefault="00670D78" w:rsidP="001228F6">
            <w:pPr>
              <w:ind w:left="-57" w:right="-57"/>
              <w:jc w:val="center"/>
              <w:rPr>
                <w:color w:val="FF0000"/>
                <w:sz w:val="20"/>
                <w:szCs w:val="20"/>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C25F12" w:rsidRDefault="00670D78" w:rsidP="001228F6">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Troponin 1  96teste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val="en-US" w:eastAsia="ru-RU"/>
              </w:rPr>
            </w:pPr>
            <w:r>
              <w:rPr>
                <w:rFonts w:ascii="Arial" w:eastAsia="SimSun" w:hAnsi="Arial" w:cs="Arial"/>
                <w:sz w:val="20"/>
                <w:szCs w:val="20"/>
                <w:lang w:val="en-US" w:eastAsia="ru-RU"/>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F5579" w:rsidRDefault="00670D78" w:rsidP="001228F6">
            <w:pPr>
              <w:rPr>
                <w:b/>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6828EC" w:rsidRDefault="00670D78" w:rsidP="001228F6">
            <w:pPr>
              <w:rPr>
                <w:rFonts w:eastAsia="SimSun"/>
                <w:noProof w:val="0"/>
                <w:sz w:val="20"/>
                <w:szCs w:val="20"/>
                <w:lang w:val="ro-MO" w:eastAsia="ru-RU"/>
              </w:rPr>
            </w:pPr>
            <w:r w:rsidRPr="006828EC">
              <w:rPr>
                <w:rFonts w:ascii="Arial" w:eastAsia="SimSun" w:hAnsi="Arial" w:cs="Arial"/>
                <w:b/>
                <w:bCs/>
                <w:noProof w:val="0"/>
                <w:sz w:val="20"/>
                <w:szCs w:val="20"/>
                <w:lang w:val="ru-RU" w:eastAsia="ru-RU"/>
              </w:rPr>
              <w:t>TOTAL Lot.I</w:t>
            </w:r>
            <w:r>
              <w:rPr>
                <w:rFonts w:ascii="Arial" w:eastAsia="SimSun" w:hAnsi="Arial" w:cs="Arial"/>
                <w:b/>
                <w:bCs/>
                <w:noProof w:val="0"/>
                <w:sz w:val="20"/>
                <w:szCs w:val="20"/>
                <w:lang w:val="ro-MO" w:eastAsia="ru-RU"/>
              </w:rPr>
              <w:t>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C25F12" w:rsidRDefault="00670D78" w:rsidP="001228F6">
            <w:pPr>
              <w:ind w:left="-57" w:right="-57"/>
              <w:jc w:val="center"/>
              <w:rPr>
                <w:sz w:val="20"/>
                <w:szCs w:val="20"/>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C25F12" w:rsidRDefault="00670D78" w:rsidP="001228F6">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F5579" w:rsidRDefault="00670D78" w:rsidP="001228F6">
            <w:pPr>
              <w:rPr>
                <w:b/>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0F5579" w:rsidRDefault="00670D78" w:rsidP="001228F6">
            <w:r w:rsidRPr="00E625D0">
              <w:rPr>
                <w:rFonts w:eastAsia="SimSun"/>
                <w:b/>
                <w:bCs/>
                <w:noProof w:val="0"/>
                <w:sz w:val="20"/>
                <w:szCs w:val="20"/>
                <w:lang w:eastAsia="ru-RU"/>
              </w:rPr>
              <w:t xml:space="preserve">Lotul III </w:t>
            </w:r>
            <w:r w:rsidRPr="00E625D0">
              <w:rPr>
                <w:rFonts w:eastAsia="SimSun"/>
                <w:b/>
                <w:bCs/>
                <w:noProof w:val="0"/>
                <w:sz w:val="20"/>
                <w:szCs w:val="20"/>
                <w:lang w:val="en-US" w:eastAsia="ru-RU"/>
              </w:rPr>
              <w:t>Consumabile pentru analizator</w:t>
            </w:r>
            <w:r w:rsidRPr="00E625D0">
              <w:rPr>
                <w:rFonts w:eastAsia="SimSun"/>
                <w:b/>
                <w:bCs/>
                <w:noProof w:val="0"/>
                <w:sz w:val="20"/>
                <w:szCs w:val="20"/>
                <w:lang w:val="en-US" w:eastAsia="ru-RU"/>
              </w:rPr>
              <w:br/>
              <w:t xml:space="preserve"> biochimic automat Selectra ProM (sistem închis)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C25F12" w:rsidRDefault="00670D78" w:rsidP="001228F6">
            <w:pPr>
              <w:ind w:left="-57" w:right="-57"/>
              <w:jc w:val="center"/>
              <w:rPr>
                <w:sz w:val="20"/>
                <w:szCs w:val="20"/>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C25F12" w:rsidRDefault="00670D78" w:rsidP="001228F6">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 xml:space="preserve">Rorot cuveta pentru 10000 reactii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eastAsia="ru-RU"/>
              </w:rPr>
            </w:pPr>
            <w:r w:rsidRPr="00E625D0">
              <w:rPr>
                <w:rFonts w:ascii="Arial" w:eastAsia="SimSun" w:hAnsi="Arial" w:cs="Arial"/>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eastAsia="ru-RU"/>
              </w:rPr>
            </w:pPr>
            <w:r>
              <w:rPr>
                <w:rFonts w:ascii="Arial" w:eastAsia="SimSun" w:hAnsi="Arial" w:cs="Arial"/>
                <w:sz w:val="20"/>
                <w:szCs w:val="20"/>
                <w:lang w:eastAsia="ru-RU"/>
              </w:rPr>
              <w:t>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val="pt-BR" w:eastAsia="ru-RU"/>
              </w:rPr>
            </w:pPr>
            <w:r w:rsidRPr="00E625D0">
              <w:rPr>
                <w:rFonts w:eastAsia="SimSun"/>
                <w:sz w:val="20"/>
                <w:szCs w:val="20"/>
                <w:lang w:val="pt-BR" w:eastAsia="ru-RU"/>
              </w:rPr>
              <w:t>Soluţie de sistem, fl.1litru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eastAsia="ru-RU"/>
              </w:rPr>
            </w:pPr>
            <w:r w:rsidRPr="00E625D0">
              <w:rPr>
                <w:rFonts w:ascii="Arial" w:eastAsia="SimSun" w:hAnsi="Arial" w:cs="Arial"/>
                <w:sz w:val="20"/>
                <w:szCs w:val="20"/>
                <w:lang w:eastAsia="ru-RU"/>
              </w:rPr>
              <w:t>Flacon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eastAsia="ru-RU"/>
              </w:rPr>
            </w:pPr>
            <w:r>
              <w:rPr>
                <w:rFonts w:ascii="Arial" w:eastAsia="SimSun" w:hAnsi="Arial" w:cs="Arial"/>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val="pt-BR" w:eastAsia="ru-RU"/>
              </w:rPr>
            </w:pPr>
            <w:r w:rsidRPr="00E625D0">
              <w:rPr>
                <w:rFonts w:eastAsia="SimSun"/>
                <w:sz w:val="20"/>
                <w:szCs w:val="20"/>
                <w:lang w:val="pt-BR" w:eastAsia="ru-RU"/>
              </w:rPr>
              <w:t xml:space="preserve">Soluţie concentrată de hipoclorid 0,5% </w:t>
            </w:r>
            <w:smartTag w:uri="urn:schemas-microsoft-com:office:smarttags" w:element="metricconverter">
              <w:smartTagPr>
                <w:attr w:name="ProductID" w:val="1 litru"/>
              </w:smartTagPr>
              <w:r w:rsidRPr="00E625D0">
                <w:rPr>
                  <w:rFonts w:eastAsia="SimSun"/>
                  <w:sz w:val="20"/>
                  <w:szCs w:val="20"/>
                  <w:lang w:val="pt-BR" w:eastAsia="ru-RU"/>
                </w:rPr>
                <w:t>1 litru</w:t>
              </w:r>
            </w:smartTag>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eastAsia="ru-RU"/>
              </w:rPr>
            </w:pPr>
            <w:r w:rsidRPr="00E625D0">
              <w:rPr>
                <w:rFonts w:ascii="Arial" w:eastAsia="SimSun" w:hAnsi="Arial" w:cs="Arial"/>
                <w:sz w:val="20"/>
                <w:szCs w:val="20"/>
                <w:lang w:eastAsia="ru-RU"/>
              </w:rPr>
              <w:t>flacon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eastAsia="ru-RU"/>
              </w:rPr>
            </w:pPr>
            <w:r>
              <w:rPr>
                <w:rFonts w:ascii="Arial" w:eastAsia="SimSun" w:hAnsi="Arial" w:cs="Arial"/>
                <w:sz w:val="20"/>
                <w:szCs w:val="20"/>
                <w:lang w:eastAsia="ru-RU"/>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val="fr-FR" w:eastAsia="ru-RU"/>
              </w:rPr>
            </w:pPr>
            <w:r w:rsidRPr="00E625D0">
              <w:rPr>
                <w:rFonts w:eastAsia="SimSun"/>
                <w:sz w:val="20"/>
                <w:szCs w:val="20"/>
                <w:lang w:val="fr-FR" w:eastAsia="ru-RU"/>
              </w:rPr>
              <w:t>Maintenance Kit(set de profilaxie)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eastAsia="ru-RU"/>
              </w:rPr>
            </w:pPr>
            <w:r w:rsidRPr="00E625D0">
              <w:rPr>
                <w:rFonts w:ascii="Arial" w:eastAsia="SimSun" w:hAnsi="Arial" w:cs="Arial"/>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eastAsia="ru-RU"/>
              </w:rPr>
            </w:pPr>
            <w:r>
              <w:rPr>
                <w:rFonts w:ascii="Arial" w:eastAsia="SimSun" w:hAnsi="Arial" w:cs="Arial"/>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val="pt-BR" w:eastAsia="ru-RU"/>
              </w:rPr>
            </w:pPr>
            <w:r w:rsidRPr="00E625D0">
              <w:rPr>
                <w:rFonts w:eastAsia="SimSun"/>
                <w:sz w:val="20"/>
                <w:szCs w:val="20"/>
                <w:lang w:val="pt-BR" w:eastAsia="ru-RU"/>
              </w:rPr>
              <w:t>Eprubete pediatrice pentru analizator 2ml.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eastAsia="ru-RU"/>
              </w:rPr>
            </w:pPr>
            <w:r w:rsidRPr="00E625D0">
              <w:rPr>
                <w:rFonts w:ascii="Arial" w:eastAsia="SimSun" w:hAnsi="Arial" w:cs="Arial"/>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eastAsia="ru-RU"/>
              </w:rPr>
            </w:pPr>
            <w:r>
              <w:rPr>
                <w:rFonts w:ascii="Arial" w:eastAsia="SimSun" w:hAnsi="Arial" w:cs="Arial"/>
                <w:sz w:val="20"/>
                <w:szCs w:val="20"/>
                <w:lang w:eastAsia="ru-RU"/>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val="en-US" w:eastAsia="ru-RU"/>
              </w:rPr>
            </w:pPr>
            <w:r w:rsidRPr="00E625D0">
              <w:rPr>
                <w:rFonts w:eastAsia="SimSun"/>
                <w:sz w:val="20"/>
                <w:szCs w:val="20"/>
                <w:lang w:val="en-US" w:eastAsia="ru-RU"/>
              </w:rPr>
              <w:t>Eprubete polisterol 75x13mm. Pentru analizator 5ml.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rPr>
                <w:rFonts w:eastAsia="SimSun"/>
                <w:sz w:val="20"/>
                <w:szCs w:val="20"/>
                <w:lang w:eastAsia="ru-RU"/>
              </w:rPr>
            </w:pPr>
            <w:r w:rsidRPr="00E625D0">
              <w:rPr>
                <w:rFonts w:eastAsia="SimSun"/>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eastAsia="ru-RU"/>
              </w:rPr>
            </w:pPr>
            <w:r>
              <w:rPr>
                <w:rFonts w:ascii="Arial" w:eastAsia="SimSun" w:hAnsi="Arial" w:cs="Arial"/>
                <w:sz w:val="20"/>
                <w:szCs w:val="20"/>
                <w:lang w:eastAsia="ru-RU"/>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F5579" w:rsidRDefault="00670D78" w:rsidP="001228F6">
            <w:pPr>
              <w:rPr>
                <w:b/>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b/>
                <w:bCs/>
                <w:sz w:val="20"/>
                <w:szCs w:val="20"/>
                <w:lang w:eastAsia="ru-RU"/>
              </w:rPr>
            </w:pPr>
            <w:r w:rsidRPr="00E625D0">
              <w:rPr>
                <w:rFonts w:ascii="Arial" w:eastAsia="SimSun" w:hAnsi="Arial" w:cs="Arial"/>
                <w:b/>
                <w:bCs/>
                <w:sz w:val="20"/>
                <w:szCs w:val="20"/>
                <w:lang w:eastAsia="ru-RU"/>
              </w:rPr>
              <w:t>TOTAL Lot.</w:t>
            </w:r>
            <w:r w:rsidRPr="00E625D0">
              <w:rPr>
                <w:rFonts w:ascii="Arial" w:eastAsia="SimSun" w:hAnsi="Arial" w:cs="Arial"/>
                <w:b/>
                <w:bCs/>
                <w:sz w:val="20"/>
                <w:szCs w:val="20"/>
                <w:lang w:val="en-US" w:eastAsia="ru-RU"/>
              </w:rPr>
              <w:t>I</w:t>
            </w:r>
            <w:r>
              <w:rPr>
                <w:rFonts w:ascii="Arial" w:eastAsia="SimSun" w:hAnsi="Arial" w:cs="Arial"/>
                <w:b/>
                <w:bCs/>
                <w:sz w:val="20"/>
                <w:szCs w:val="20"/>
                <w:lang w:eastAsia="ru-RU"/>
              </w:rPr>
              <w:t>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C25F12" w:rsidRDefault="00670D78" w:rsidP="001228F6">
            <w:pPr>
              <w:ind w:left="-57" w:right="-57"/>
              <w:jc w:val="center"/>
              <w:rPr>
                <w:sz w:val="20"/>
                <w:szCs w:val="20"/>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C25F12" w:rsidRDefault="00670D78" w:rsidP="001228F6">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F5579" w:rsidRDefault="00670D78" w:rsidP="001228F6">
            <w:pPr>
              <w:rPr>
                <w:b/>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rPr>
                <w:rFonts w:ascii="Arial" w:eastAsia="SimSun" w:hAnsi="Arial" w:cs="Arial"/>
                <w:b/>
                <w:bCs/>
                <w:sz w:val="20"/>
                <w:szCs w:val="20"/>
                <w:lang w:val="it-IT" w:eastAsia="ru-RU"/>
              </w:rPr>
            </w:pPr>
            <w:r w:rsidRPr="00E625D0">
              <w:rPr>
                <w:rFonts w:eastAsia="SimSun"/>
                <w:b/>
                <w:bCs/>
                <w:sz w:val="20"/>
                <w:szCs w:val="20"/>
                <w:lang w:eastAsia="ru-RU"/>
              </w:rPr>
              <w:t xml:space="preserve">Lotul IV: </w:t>
            </w:r>
            <w:r w:rsidRPr="00E625D0">
              <w:rPr>
                <w:rFonts w:eastAsia="SimSun"/>
                <w:b/>
                <w:bCs/>
                <w:sz w:val="20"/>
                <w:szCs w:val="20"/>
                <w:lang w:val="it-IT" w:eastAsia="ru-RU"/>
              </w:rPr>
              <w:t xml:space="preserve">Reagenţi pentru </w:t>
            </w:r>
            <w:r w:rsidRPr="00E625D0">
              <w:rPr>
                <w:rFonts w:eastAsia="SimSun"/>
                <w:b/>
                <w:bCs/>
                <w:sz w:val="20"/>
                <w:szCs w:val="20"/>
                <w:lang w:val="it-IT" w:eastAsia="ru-RU"/>
              </w:rPr>
              <w:br/>
              <w:t xml:space="preserve">Analizatorul Easy Lyte </w:t>
            </w:r>
            <w:r w:rsidRPr="00E625D0">
              <w:rPr>
                <w:rFonts w:eastAsia="SimSun"/>
                <w:b/>
                <w:bCs/>
                <w:sz w:val="20"/>
                <w:szCs w:val="20"/>
                <w:lang w:val="it-IT" w:eastAsia="ru-RU"/>
              </w:rPr>
              <w:lastRenderedPageBreak/>
              <w:t>K/Na (sistem închis)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C25F12" w:rsidRDefault="00670D78" w:rsidP="001228F6">
            <w:pPr>
              <w:ind w:left="-57" w:right="-57"/>
              <w:jc w:val="center"/>
              <w:rPr>
                <w:sz w:val="20"/>
                <w:szCs w:val="20"/>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C25F12" w:rsidRDefault="00670D78" w:rsidP="001228F6">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lastRenderedPageBreak/>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color w:val="000000"/>
                <w:sz w:val="20"/>
                <w:szCs w:val="20"/>
                <w:lang w:val="en-US" w:eastAsia="ru-RU"/>
              </w:rPr>
            </w:pPr>
            <w:r w:rsidRPr="00E625D0">
              <w:rPr>
                <w:rFonts w:eastAsia="SimSun"/>
                <w:color w:val="000000"/>
                <w:sz w:val="20"/>
                <w:szCs w:val="20"/>
                <w:lang w:val="en-US" w:eastAsia="ru-RU"/>
              </w:rPr>
              <w:t>Soluţie pack K/Na 800 ml (pachet de solutii de lucru)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eastAsia="ru-RU"/>
              </w:rPr>
            </w:pPr>
            <w:r>
              <w:rPr>
                <w:rFonts w:ascii="Arial" w:eastAsia="SimSun" w:hAnsi="Arial" w:cs="Arial"/>
                <w:sz w:val="20"/>
                <w:szCs w:val="20"/>
                <w:lang w:eastAsia="ru-RU"/>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val="en-US" w:eastAsia="ru-RU"/>
              </w:rPr>
            </w:pPr>
            <w:r w:rsidRPr="00E625D0">
              <w:rPr>
                <w:rFonts w:eastAsia="SimSun"/>
                <w:sz w:val="20"/>
                <w:szCs w:val="20"/>
                <w:lang w:val="en-US" w:eastAsia="ru-RU"/>
              </w:rPr>
              <w:t>K/Na (solutie de spalare)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eastAsia="ru-RU"/>
              </w:rPr>
            </w:pPr>
            <w:r>
              <w:rPr>
                <w:rFonts w:ascii="Arial" w:eastAsia="SimSun" w:hAnsi="Arial" w:cs="Arial"/>
                <w:sz w:val="20"/>
                <w:szCs w:val="20"/>
                <w:lang w:eastAsia="ru-RU"/>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sz w:val="20"/>
                <w:szCs w:val="20"/>
                <w:lang w:eastAsia="ru-RU"/>
              </w:rPr>
            </w:pPr>
            <w:r w:rsidRPr="00E625D0">
              <w:rPr>
                <w:rFonts w:eastAsia="SimSun"/>
                <w:sz w:val="20"/>
                <w:szCs w:val="20"/>
                <w:lang w:eastAsia="ru-RU"/>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color w:val="000000"/>
                <w:sz w:val="20"/>
                <w:szCs w:val="20"/>
                <w:lang w:val="en-US" w:eastAsia="ru-RU"/>
              </w:rPr>
            </w:pPr>
            <w:r w:rsidRPr="00E625D0">
              <w:rPr>
                <w:rFonts w:eastAsia="SimSun"/>
                <w:color w:val="000000"/>
                <w:sz w:val="20"/>
                <w:szCs w:val="20"/>
                <w:lang w:val="en-US" w:eastAsia="ru-RU"/>
              </w:rPr>
              <w:t>Medica Quality Control BI LEVEL (control in 2 nivele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eastAsia="ru-RU"/>
              </w:rPr>
            </w:pPr>
            <w:r>
              <w:rPr>
                <w:rFonts w:ascii="Arial" w:eastAsia="SimSun" w:hAnsi="Arial" w:cs="Arial"/>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val="it-IT" w:eastAsia="ru-RU"/>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b/>
                <w:bCs/>
                <w:sz w:val="20"/>
                <w:szCs w:val="20"/>
                <w:lang w:eastAsia="ru-RU"/>
              </w:rPr>
            </w:pPr>
            <w:r w:rsidRPr="00E625D0">
              <w:rPr>
                <w:rFonts w:ascii="Arial" w:eastAsia="SimSun" w:hAnsi="Arial" w:cs="Arial"/>
                <w:b/>
                <w:bCs/>
                <w:sz w:val="20"/>
                <w:szCs w:val="20"/>
                <w:lang w:eastAsia="ru-RU"/>
              </w:rPr>
              <w:t>TOTAL Lot.</w:t>
            </w:r>
            <w:r w:rsidRPr="00E625D0">
              <w:rPr>
                <w:rFonts w:ascii="Arial" w:eastAsia="SimSun" w:hAnsi="Arial" w:cs="Arial"/>
                <w:b/>
                <w:bCs/>
                <w:sz w:val="20"/>
                <w:szCs w:val="20"/>
                <w:lang w:val="en-US" w:eastAsia="ru-RU"/>
              </w:rPr>
              <w:t>I</w:t>
            </w:r>
            <w:r w:rsidRPr="00E625D0">
              <w:rPr>
                <w:rFonts w:ascii="Arial" w:eastAsia="SimSun" w:hAnsi="Arial" w:cs="Arial"/>
                <w:b/>
                <w:bCs/>
                <w:sz w:val="20"/>
                <w:szCs w:val="20"/>
                <w:lang w:eastAsia="ru-RU"/>
              </w:rPr>
              <w:t>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F5579" w:rsidRDefault="00670D78" w:rsidP="001228F6">
            <w:pPr>
              <w:rPr>
                <w:b/>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C25F12" w:rsidRDefault="00670D78" w:rsidP="0001110B">
            <w:pPr>
              <w:rPr>
                <w:sz w:val="20"/>
                <w:szCs w:val="20"/>
              </w:rPr>
            </w:pPr>
            <w:r w:rsidRPr="006828EC">
              <w:rPr>
                <w:rFonts w:eastAsia="SimSun"/>
                <w:b/>
                <w:bCs/>
                <w:noProof w:val="0"/>
                <w:sz w:val="20"/>
                <w:szCs w:val="20"/>
                <w:lang w:val="it-IT" w:eastAsia="ru-RU"/>
              </w:rPr>
              <w:t>Lotul V: Consumabile pentru analizatorul automat al urinei Urixxon-500 (sistem închis)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C25F12" w:rsidRDefault="00670D78" w:rsidP="001228F6">
            <w:pPr>
              <w:ind w:left="-57" w:right="-57"/>
              <w:jc w:val="center"/>
              <w:rPr>
                <w:sz w:val="20"/>
                <w:szCs w:val="20"/>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C25F12" w:rsidRDefault="00670D78" w:rsidP="001228F6">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33140000-3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 xml:space="preserve">Medi-test URIXXON Stick 10,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Pr>
                <w:rFonts w:eastAsia="SimSun"/>
                <w:sz w:val="20"/>
                <w:szCs w:val="20"/>
                <w:lang w:eastAsia="ru-RU"/>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val="it-IT" w:eastAsia="ru-RU"/>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01110B">
            <w:pPr>
              <w:rPr>
                <w:rFonts w:eastAsia="SimSun"/>
                <w:sz w:val="20"/>
                <w:szCs w:val="20"/>
                <w:lang w:eastAsia="ru-RU"/>
              </w:rPr>
            </w:pPr>
            <w:r w:rsidRPr="00E625D0">
              <w:rPr>
                <w:rFonts w:ascii="Arial" w:eastAsia="SimSun" w:hAnsi="Arial" w:cs="Arial"/>
                <w:b/>
                <w:bCs/>
                <w:sz w:val="20"/>
                <w:szCs w:val="20"/>
                <w:lang w:eastAsia="ru-RU"/>
              </w:rPr>
              <w:t>TOTAL Lot.V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F5579" w:rsidRDefault="00670D78" w:rsidP="001228F6">
            <w:pPr>
              <w:rPr>
                <w:b/>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0F5579" w:rsidRDefault="00670D78" w:rsidP="0001110B">
            <w:r w:rsidRPr="006828EC">
              <w:rPr>
                <w:rFonts w:eastAsia="SimSun"/>
                <w:b/>
                <w:bCs/>
                <w:noProof w:val="0"/>
                <w:sz w:val="20"/>
                <w:szCs w:val="20"/>
                <w:lang w:eastAsia="ru-RU"/>
              </w:rPr>
              <w:t xml:space="preserve">Lotul VI: </w:t>
            </w:r>
            <w:r w:rsidRPr="006828EC">
              <w:rPr>
                <w:rFonts w:eastAsia="SimSun"/>
                <w:b/>
                <w:bCs/>
                <w:noProof w:val="0"/>
                <w:sz w:val="20"/>
                <w:szCs w:val="20"/>
                <w:lang w:val="en-US" w:eastAsia="ru-RU"/>
              </w:rPr>
              <w:t>Reactive pentru analizatorul SYSMEX XN-330 (sistem inchis)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C25F12" w:rsidRDefault="00670D78" w:rsidP="001228F6">
            <w:pPr>
              <w:ind w:left="-57" w:right="-57"/>
              <w:jc w:val="center"/>
              <w:rPr>
                <w:sz w:val="20"/>
                <w:szCs w:val="20"/>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C25F12" w:rsidRDefault="00670D78" w:rsidP="001228F6">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lang w:eastAsia="ru-RU"/>
              </w:rPr>
            </w:pPr>
            <w:r w:rsidRPr="00E625D0">
              <w:rPr>
                <w:rFonts w:eastAsia="SimSun"/>
                <w:sz w:val="20"/>
                <w:szCs w:val="20"/>
                <w:lang w:eastAsia="ru-RU"/>
              </w:rPr>
              <w:t>Cellpack DCL, 20L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fl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eastAsia="ru-RU"/>
              </w:rPr>
            </w:pPr>
            <w:r>
              <w:rPr>
                <w:rFonts w:ascii="Arial" w:eastAsia="SimSun" w:hAnsi="Arial" w:cs="Arial"/>
                <w:sz w:val="20"/>
                <w:szCs w:val="20"/>
                <w:lang w:eastAsia="ru-RU"/>
              </w:rPr>
              <w:t>32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lang w:eastAsia="ru-RU"/>
              </w:rPr>
            </w:pPr>
            <w:r w:rsidRPr="00E625D0">
              <w:rPr>
                <w:rFonts w:eastAsia="SimSun"/>
                <w:sz w:val="20"/>
                <w:szCs w:val="20"/>
                <w:lang w:eastAsia="ru-RU"/>
              </w:rPr>
              <w:t>Sulfolyser, 3x500ml.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eastAsia="ru-RU"/>
              </w:rPr>
            </w:pPr>
            <w:r>
              <w:rPr>
                <w:rFonts w:ascii="Arial" w:eastAsia="SimSun" w:hAnsi="Arial" w:cs="Arial"/>
                <w:sz w:val="20"/>
                <w:szCs w:val="20"/>
                <w:lang w:eastAsia="ru-RU"/>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lang w:eastAsia="ru-RU"/>
              </w:rPr>
            </w:pPr>
            <w:r w:rsidRPr="00E625D0">
              <w:rPr>
                <w:rFonts w:eastAsia="SimSun"/>
                <w:sz w:val="20"/>
                <w:szCs w:val="20"/>
                <w:lang w:eastAsia="ru-RU"/>
              </w:rPr>
              <w:t>Lysercell WDF, 2L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fl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eastAsia="ru-RU"/>
              </w:rPr>
            </w:pPr>
            <w:r>
              <w:rPr>
                <w:rFonts w:ascii="Arial" w:eastAsia="SimSun" w:hAnsi="Arial" w:cs="Arial"/>
                <w:sz w:val="20"/>
                <w:szCs w:val="20"/>
                <w:lang w:eastAsia="ru-RU"/>
              </w:rPr>
              <w:t>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lang w:eastAsia="ru-RU"/>
              </w:rPr>
            </w:pPr>
            <w:r w:rsidRPr="00E625D0">
              <w:rPr>
                <w:rFonts w:eastAsia="SimSun"/>
                <w:sz w:val="20"/>
                <w:szCs w:val="20"/>
                <w:lang w:eastAsia="ru-RU"/>
              </w:rPr>
              <w:t>Fluorocell WDF, 2x22ml.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fl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val="en-US" w:eastAsia="ru-RU"/>
              </w:rPr>
            </w:pPr>
            <w:r>
              <w:rPr>
                <w:rFonts w:ascii="Arial" w:eastAsia="SimSun" w:hAnsi="Arial" w:cs="Arial"/>
                <w:sz w:val="20"/>
                <w:szCs w:val="20"/>
                <w:lang w:val="en-US" w:eastAsia="ru-RU"/>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val="en-US" w:eastAsia="ru-RU"/>
              </w:rPr>
            </w:pPr>
            <w:r w:rsidRPr="00E625D0">
              <w:rPr>
                <w:rFonts w:eastAsia="SimSun"/>
                <w:sz w:val="20"/>
                <w:szCs w:val="20"/>
                <w:lang w:val="en-US"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lang w:eastAsia="ru-RU"/>
              </w:rPr>
            </w:pPr>
            <w:r w:rsidRPr="00E625D0">
              <w:rPr>
                <w:rFonts w:eastAsia="SimSun"/>
                <w:sz w:val="20"/>
                <w:szCs w:val="20"/>
                <w:lang w:eastAsia="ru-RU"/>
              </w:rPr>
              <w:t>CellClean, 50ml.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fl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val="en-US" w:eastAsia="ru-RU"/>
              </w:rPr>
            </w:pPr>
            <w:r>
              <w:rPr>
                <w:rFonts w:ascii="Arial" w:eastAsia="SimSun" w:hAnsi="Arial" w:cs="Arial"/>
                <w:sz w:val="20"/>
                <w:szCs w:val="20"/>
                <w:lang w:val="en-US" w:eastAsia="ru-RU"/>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lang w:eastAsia="ru-RU"/>
              </w:rPr>
            </w:pPr>
            <w:r w:rsidRPr="00E625D0">
              <w:rPr>
                <w:rFonts w:eastAsia="SimSun"/>
                <w:sz w:val="20"/>
                <w:szCs w:val="20"/>
                <w:lang w:eastAsia="ru-RU"/>
              </w:rPr>
              <w:t>XN Check L 1,3ml.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fl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val="en-US" w:eastAsia="ru-RU"/>
              </w:rPr>
            </w:pPr>
            <w:r>
              <w:rPr>
                <w:rFonts w:ascii="Arial" w:eastAsia="SimSun" w:hAnsi="Arial" w:cs="Arial"/>
                <w:sz w:val="20"/>
                <w:szCs w:val="20"/>
                <w:lang w:val="en-US" w:eastAsia="ru-RU"/>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lang w:eastAsia="ru-RU"/>
              </w:rPr>
            </w:pPr>
            <w:r w:rsidRPr="00E625D0">
              <w:rPr>
                <w:rFonts w:eastAsia="SimSun"/>
                <w:sz w:val="20"/>
                <w:szCs w:val="20"/>
                <w:lang w:eastAsia="ru-RU"/>
              </w:rPr>
              <w:t>XN Check L 2,3ml.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fl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val="en-US" w:eastAsia="ru-RU"/>
              </w:rPr>
            </w:pPr>
            <w:r>
              <w:rPr>
                <w:rFonts w:ascii="Arial" w:eastAsia="SimSun" w:hAnsi="Arial" w:cs="Arial"/>
                <w:sz w:val="20"/>
                <w:szCs w:val="20"/>
                <w:lang w:val="en-US" w:eastAsia="ru-RU"/>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lang w:eastAsia="ru-RU"/>
              </w:rPr>
            </w:pPr>
            <w:r w:rsidRPr="00E625D0">
              <w:rPr>
                <w:rFonts w:eastAsia="SimSun"/>
                <w:sz w:val="20"/>
                <w:szCs w:val="20"/>
                <w:lang w:eastAsia="ru-RU"/>
              </w:rPr>
              <w:t>XN Check L 3,3ml.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fl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val="en-US" w:eastAsia="ru-RU"/>
              </w:rPr>
            </w:pPr>
            <w:r>
              <w:rPr>
                <w:rFonts w:ascii="Arial" w:eastAsia="SimSun" w:hAnsi="Arial" w:cs="Arial"/>
                <w:sz w:val="20"/>
                <w:szCs w:val="20"/>
                <w:lang w:val="en-US" w:eastAsia="ru-RU"/>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val="en-US" w:eastAsia="ru-RU"/>
              </w:rPr>
            </w:pPr>
            <w:r w:rsidRPr="00E625D0">
              <w:rPr>
                <w:rFonts w:eastAsia="SimSun"/>
                <w:sz w:val="20"/>
                <w:szCs w:val="20"/>
                <w:lang w:val="en-US"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E625D0" w:rsidRDefault="00670D78" w:rsidP="001228F6">
            <w:pPr>
              <w:rPr>
                <w:rFonts w:eastAsia="SimSun"/>
                <w:lang w:eastAsia="ru-RU"/>
              </w:rPr>
            </w:pPr>
            <w:r w:rsidRPr="00E625D0">
              <w:rPr>
                <w:rFonts w:eastAsia="SimSun"/>
                <w:sz w:val="20"/>
                <w:szCs w:val="20"/>
                <w:lang w:eastAsia="ru-RU"/>
              </w:rPr>
              <w:t>XN Cal, 3ml.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fl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val="en-US" w:eastAsia="ru-RU"/>
              </w:rPr>
            </w:pPr>
            <w:r>
              <w:rPr>
                <w:rFonts w:ascii="Arial" w:eastAsia="SimSun" w:hAnsi="Arial" w:cs="Arial"/>
                <w:sz w:val="20"/>
                <w:szCs w:val="20"/>
                <w:lang w:val="en-US"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val="it-IT" w:eastAsia="ru-RU"/>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01110B">
            <w:pPr>
              <w:rPr>
                <w:rFonts w:ascii="Arial" w:eastAsia="SimSun" w:hAnsi="Arial" w:cs="Arial"/>
                <w:b/>
                <w:bCs/>
                <w:sz w:val="20"/>
                <w:szCs w:val="20"/>
                <w:lang w:eastAsia="ru-RU"/>
              </w:rPr>
            </w:pPr>
            <w:r w:rsidRPr="00E625D0">
              <w:rPr>
                <w:rFonts w:ascii="Arial" w:eastAsia="SimSun" w:hAnsi="Arial" w:cs="Arial"/>
                <w:b/>
                <w:bCs/>
                <w:sz w:val="20"/>
                <w:szCs w:val="20"/>
                <w:lang w:eastAsia="ru-RU"/>
              </w:rPr>
              <w:t>TOTAL Lot.VI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F5579" w:rsidRDefault="00670D78" w:rsidP="001228F6">
            <w:pPr>
              <w:rPr>
                <w:b/>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rPr>
                <w:rFonts w:ascii="Arial" w:eastAsia="SimSun" w:hAnsi="Arial" w:cs="Arial"/>
                <w:b/>
                <w:bCs/>
                <w:sz w:val="20"/>
                <w:szCs w:val="20"/>
                <w:lang w:val="en-US" w:eastAsia="ru-RU"/>
              </w:rPr>
            </w:pPr>
            <w:r>
              <w:rPr>
                <w:rFonts w:eastAsia="SimSun"/>
                <w:b/>
                <w:bCs/>
                <w:i/>
                <w:iCs/>
                <w:color w:val="000000"/>
                <w:sz w:val="20"/>
                <w:szCs w:val="20"/>
                <w:lang w:val="en-US" w:eastAsia="ru-RU"/>
              </w:rPr>
              <w:t>Lotul VI</w:t>
            </w:r>
            <w:r w:rsidRPr="00E625D0">
              <w:rPr>
                <w:rFonts w:eastAsia="SimSun"/>
                <w:b/>
                <w:bCs/>
                <w:i/>
                <w:iCs/>
                <w:color w:val="000000"/>
                <w:sz w:val="20"/>
                <w:szCs w:val="20"/>
                <w:lang w:val="en-US" w:eastAsia="ru-RU"/>
              </w:rPr>
              <w:t>I</w:t>
            </w:r>
            <w:r w:rsidRPr="00E625D0">
              <w:rPr>
                <w:rFonts w:eastAsia="SimSun"/>
                <w:b/>
                <w:bCs/>
                <w:i/>
                <w:iCs/>
                <w:color w:val="000000"/>
                <w:sz w:val="20"/>
                <w:szCs w:val="20"/>
                <w:lang w:eastAsia="ru-RU"/>
              </w:rPr>
              <w:t xml:space="preserve">: </w:t>
            </w:r>
            <w:r w:rsidRPr="00E625D0">
              <w:rPr>
                <w:rFonts w:eastAsia="SimSun"/>
                <w:b/>
                <w:bCs/>
                <w:i/>
                <w:iCs/>
                <w:color w:val="000000"/>
                <w:sz w:val="20"/>
                <w:szCs w:val="20"/>
                <w:lang w:val="en-US" w:eastAsia="ru-RU"/>
              </w:rPr>
              <w:t>Reactive pentru  coagulometru “Trombotaimer”cu 4 canale (sistem închis)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C25F12" w:rsidRDefault="00670D78" w:rsidP="001228F6">
            <w:pPr>
              <w:ind w:left="-57" w:right="-57"/>
              <w:jc w:val="center"/>
              <w:rPr>
                <w:sz w:val="20"/>
                <w:szCs w:val="20"/>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C25F12" w:rsidRDefault="00670D78" w:rsidP="001228F6">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val="en-US" w:eastAsia="ru-RU"/>
              </w:rPr>
            </w:pPr>
            <w:r w:rsidRPr="00E625D0">
              <w:rPr>
                <w:rFonts w:eastAsia="SimSun"/>
                <w:sz w:val="20"/>
                <w:szCs w:val="20"/>
                <w:lang w:val="en-US" w:eastAsia="ru-RU"/>
              </w:rPr>
              <w:t>Tromboplastină lichida cu active. 14-18 s. şi ISI nu mai mic de 1,1, tromboplastin fl.5ml+calciu clorid fl.5ml),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eastAsia="ru-RU"/>
              </w:rPr>
            </w:pPr>
            <w:r>
              <w:rPr>
                <w:rFonts w:ascii="Arial" w:eastAsia="SimSun" w:hAnsi="Arial" w:cs="Arial"/>
                <w:sz w:val="20"/>
                <w:szCs w:val="20"/>
                <w:lang w:eastAsia="ru-RU"/>
              </w:rPr>
              <w:t>2200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val="pt-BR" w:eastAsia="ru-RU"/>
              </w:rPr>
            </w:pPr>
            <w:r w:rsidRPr="00E625D0">
              <w:rPr>
                <w:rFonts w:eastAsia="SimSun"/>
                <w:sz w:val="20"/>
                <w:szCs w:val="20"/>
                <w:lang w:val="pt-BR" w:eastAsia="ru-RU"/>
              </w:rPr>
              <w:t>Plasma de control, standardizată, cu conţinut normal, a sistemului de hemostază, fl.1ml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Flacon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val="en-US" w:eastAsia="ru-RU"/>
              </w:rPr>
            </w:pPr>
            <w:r>
              <w:rPr>
                <w:rFonts w:ascii="Arial" w:eastAsia="SimSun" w:hAnsi="Arial" w:cs="Arial"/>
                <w:sz w:val="20"/>
                <w:szCs w:val="20"/>
                <w:lang w:val="en-US"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val="pt-BR" w:eastAsia="ru-RU"/>
              </w:rPr>
            </w:pPr>
            <w:r w:rsidRPr="00E625D0">
              <w:rPr>
                <w:rFonts w:eastAsia="SimSun"/>
                <w:sz w:val="20"/>
                <w:szCs w:val="20"/>
                <w:lang w:val="pt-BR" w:eastAsia="ru-RU"/>
              </w:rPr>
              <w:t>Plasma de control standardizată, cu conţinut patologic nivel B, a sistemului de hemostază, fl.1ml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Flacon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val="en-US" w:eastAsia="ru-RU"/>
              </w:rPr>
            </w:pPr>
            <w:r>
              <w:rPr>
                <w:rFonts w:ascii="Arial" w:eastAsia="SimSun" w:hAnsi="Arial" w:cs="Arial"/>
                <w:sz w:val="20"/>
                <w:szCs w:val="20"/>
                <w:lang w:val="en-US"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val="pt-BR" w:eastAsia="ru-RU"/>
              </w:rPr>
            </w:pPr>
            <w:r w:rsidRPr="00E625D0">
              <w:rPr>
                <w:rFonts w:eastAsia="SimSun"/>
                <w:sz w:val="20"/>
                <w:szCs w:val="20"/>
                <w:lang w:val="pt-BR" w:eastAsia="ru-RU"/>
              </w:rPr>
              <w:t>Plasma de control standardizată, cu conţinut patologic nivel H, a sistemului de hemostază, fl.1ml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r w:rsidRPr="00E625D0">
              <w:rPr>
                <w:rFonts w:eastAsia="SimSun"/>
                <w:sz w:val="20"/>
                <w:szCs w:val="20"/>
                <w:lang w:eastAsia="ru-RU"/>
              </w:rPr>
              <w:t>flacon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val="en-US" w:eastAsia="ru-RU"/>
              </w:rPr>
            </w:pPr>
            <w:r>
              <w:rPr>
                <w:rFonts w:ascii="Arial" w:eastAsia="SimSun" w:hAnsi="Arial" w:cs="Arial"/>
                <w:sz w:val="20"/>
                <w:szCs w:val="20"/>
                <w:lang w:val="en-US"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lang w:val="en-US" w:eastAsia="ru-RU"/>
              </w:rPr>
            </w:pPr>
            <w:r w:rsidRPr="00E625D0">
              <w:rPr>
                <w:rFonts w:eastAsia="SimSun"/>
                <w:sz w:val="20"/>
                <w:szCs w:val="20"/>
                <w:lang w:val="en-US" w:eastAsia="ru-RU"/>
              </w:rPr>
              <w:t>Set pentru determinarea fibrinogenului (reagent trombin liofilizat fl. 3ml.+diluent)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val="en-US" w:eastAsia="ru-RU"/>
              </w:rPr>
            </w:pPr>
            <w:r w:rsidRPr="00E625D0">
              <w:rPr>
                <w:rFonts w:eastAsia="SimSun"/>
                <w:sz w:val="20"/>
                <w:szCs w:val="20"/>
                <w:lang w:val="en-US"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val="en-US" w:eastAsia="ru-RU"/>
              </w:rPr>
            </w:pPr>
            <w:r>
              <w:rPr>
                <w:rFonts w:ascii="Arial" w:eastAsia="SimSun" w:hAnsi="Arial" w:cs="Arial"/>
                <w:sz w:val="20"/>
                <w:szCs w:val="20"/>
                <w:lang w:val="en-US" w:eastAsia="ru-RU"/>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lang w:val="en-US" w:eastAsia="ru-RU"/>
              </w:rPr>
            </w:pPr>
            <w:r w:rsidRPr="00E625D0">
              <w:rPr>
                <w:sz w:val="20"/>
                <w:szCs w:val="20"/>
                <w:lang w:val="en-US" w:eastAsia="ru-RU"/>
              </w:rPr>
              <w:t>APTT plus (APTT reagent + CaCl2 lichid fl. 10ml)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val="en-US" w:eastAsia="ru-RU"/>
              </w:rPr>
            </w:pPr>
            <w:r w:rsidRPr="00E625D0">
              <w:rPr>
                <w:rFonts w:eastAsia="SimSun"/>
                <w:sz w:val="20"/>
                <w:szCs w:val="20"/>
                <w:lang w:val="en-US"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ascii="Arial" w:eastAsia="SimSun" w:hAnsi="Arial" w:cs="Arial"/>
                <w:sz w:val="20"/>
                <w:szCs w:val="20"/>
                <w:lang w:val="en-US" w:eastAsia="ru-RU"/>
              </w:rPr>
            </w:pPr>
            <w:r>
              <w:rPr>
                <w:rFonts w:ascii="Arial" w:eastAsia="SimSun" w:hAnsi="Arial" w:cs="Arial"/>
                <w:sz w:val="20"/>
                <w:szCs w:val="20"/>
                <w:lang w:val="en-US" w:eastAsia="ru-RU"/>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F5579" w:rsidRDefault="00670D78" w:rsidP="001228F6">
            <w:pPr>
              <w:rPr>
                <w:b/>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01110B">
            <w:pPr>
              <w:rPr>
                <w:rFonts w:ascii="Arial" w:eastAsia="SimSun" w:hAnsi="Arial" w:cs="Arial"/>
                <w:b/>
                <w:bCs/>
                <w:sz w:val="20"/>
                <w:szCs w:val="20"/>
                <w:lang w:eastAsia="ru-RU"/>
              </w:rPr>
            </w:pPr>
            <w:r w:rsidRPr="00E625D0">
              <w:rPr>
                <w:rFonts w:ascii="Arial" w:eastAsia="SimSun" w:hAnsi="Arial" w:cs="Arial"/>
                <w:b/>
                <w:bCs/>
                <w:sz w:val="20"/>
                <w:szCs w:val="20"/>
                <w:lang w:eastAsia="ru-RU"/>
              </w:rPr>
              <w:t>TOTAL Lot.VII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C25F12" w:rsidRDefault="00670D78" w:rsidP="001228F6">
            <w:pPr>
              <w:ind w:left="-57" w:right="-57"/>
              <w:jc w:val="center"/>
              <w:rPr>
                <w:sz w:val="20"/>
                <w:szCs w:val="20"/>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C25F12" w:rsidRDefault="00670D78" w:rsidP="001228F6">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F5579" w:rsidRDefault="00670D78" w:rsidP="001228F6">
            <w:pPr>
              <w:rPr>
                <w:b/>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C25F12" w:rsidRDefault="00670D78" w:rsidP="0001110B">
            <w:pPr>
              <w:rPr>
                <w:sz w:val="20"/>
                <w:szCs w:val="20"/>
              </w:rPr>
            </w:pPr>
            <w:r>
              <w:rPr>
                <w:rFonts w:eastAsia="SimSun"/>
                <w:b/>
                <w:bCs/>
                <w:i/>
                <w:iCs/>
                <w:noProof w:val="0"/>
                <w:color w:val="000000"/>
                <w:sz w:val="20"/>
                <w:szCs w:val="20"/>
                <w:lang w:val="it-IT" w:eastAsia="ru-RU"/>
              </w:rPr>
              <w:t>Lotul VIII</w:t>
            </w:r>
            <w:r w:rsidRPr="006828EC">
              <w:rPr>
                <w:rFonts w:eastAsia="SimSun"/>
                <w:b/>
                <w:bCs/>
                <w:i/>
                <w:iCs/>
                <w:noProof w:val="0"/>
                <w:color w:val="000000"/>
                <w:sz w:val="20"/>
                <w:szCs w:val="20"/>
                <w:lang w:val="it-IT" w:eastAsia="ru-RU"/>
              </w:rPr>
              <w:t>: Reactive şi consumabile pentru secţia patanatomie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C25F12" w:rsidRDefault="00670D78" w:rsidP="001228F6">
            <w:pPr>
              <w:ind w:left="-57" w:right="-57"/>
              <w:jc w:val="center"/>
              <w:rPr>
                <w:sz w:val="20"/>
                <w:szCs w:val="20"/>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C25F12" w:rsidRDefault="00670D78" w:rsidP="001228F6">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01110B" w:rsidRDefault="00670D78" w:rsidP="0001110B">
            <w:pPr>
              <w:rPr>
                <w:sz w:val="20"/>
                <w:szCs w:val="20"/>
                <w:lang w:val="en-US"/>
              </w:rPr>
            </w:pPr>
            <w:r w:rsidRPr="0001110B">
              <w:rPr>
                <w:sz w:val="20"/>
                <w:szCs w:val="20"/>
                <w:lang w:val="en-US"/>
              </w:rPr>
              <w:t>Acid clorhidric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1110B" w:rsidRDefault="00670D78" w:rsidP="0001110B">
            <w:pPr>
              <w:spacing w:before="120"/>
              <w:jc w:val="center"/>
              <w:rPr>
                <w:rFonts w:eastAsia="SimSun"/>
                <w:sz w:val="20"/>
                <w:szCs w:val="20"/>
              </w:rPr>
            </w:pPr>
            <w:r w:rsidRPr="0001110B">
              <w:rPr>
                <w:rFonts w:eastAsia="SimSun"/>
                <w:sz w:val="20"/>
                <w:szCs w:val="20"/>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01110B" w:rsidRDefault="00670D78" w:rsidP="0001110B">
            <w:pPr>
              <w:rPr>
                <w:sz w:val="20"/>
                <w:szCs w:val="20"/>
                <w:lang w:val="en-US"/>
              </w:rPr>
            </w:pPr>
            <w:r w:rsidRPr="0001110B">
              <w:rPr>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1110B"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01110B" w:rsidRDefault="00670D78" w:rsidP="0001110B">
            <w:pPr>
              <w:rPr>
                <w:sz w:val="20"/>
                <w:szCs w:val="20"/>
                <w:lang w:val="en-US"/>
              </w:rPr>
            </w:pPr>
            <w:r w:rsidRPr="0001110B">
              <w:rPr>
                <w:sz w:val="20"/>
                <w:szCs w:val="20"/>
                <w:lang w:val="en-US"/>
              </w:rPr>
              <w:t>Amoniac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1110B" w:rsidRDefault="00670D78" w:rsidP="0001110B">
            <w:pPr>
              <w:spacing w:before="120"/>
              <w:jc w:val="center"/>
              <w:rPr>
                <w:rFonts w:eastAsia="SimSun"/>
                <w:sz w:val="20"/>
                <w:szCs w:val="20"/>
              </w:rPr>
            </w:pPr>
            <w:r w:rsidRPr="0001110B">
              <w:rPr>
                <w:rFonts w:eastAsia="SimSun"/>
                <w:sz w:val="20"/>
                <w:szCs w:val="20"/>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01110B" w:rsidRDefault="00670D78" w:rsidP="0001110B">
            <w:pPr>
              <w:rPr>
                <w:sz w:val="20"/>
                <w:szCs w:val="20"/>
                <w:lang w:val="en-US"/>
              </w:rPr>
            </w:pPr>
            <w:r w:rsidRPr="0001110B">
              <w:rPr>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1110B"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lastRenderedPageBreak/>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01110B" w:rsidRDefault="00670D78" w:rsidP="0001110B">
            <w:pPr>
              <w:rPr>
                <w:sz w:val="20"/>
                <w:szCs w:val="20"/>
              </w:rPr>
            </w:pPr>
            <w:r w:rsidRPr="0001110B">
              <w:rPr>
                <w:sz w:val="20"/>
                <w:szCs w:val="20"/>
              </w:rPr>
              <w:t>Toluen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1110B" w:rsidRDefault="00670D78" w:rsidP="0001110B">
            <w:pPr>
              <w:spacing w:before="120"/>
              <w:jc w:val="center"/>
              <w:rPr>
                <w:rFonts w:eastAsia="SimSun"/>
                <w:sz w:val="20"/>
                <w:szCs w:val="20"/>
              </w:rPr>
            </w:pPr>
            <w:r w:rsidRPr="0001110B">
              <w:rPr>
                <w:rFonts w:eastAsia="SimSun"/>
                <w:sz w:val="20"/>
                <w:szCs w:val="20"/>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01110B" w:rsidRDefault="00670D78" w:rsidP="0001110B">
            <w:pPr>
              <w:rPr>
                <w:sz w:val="20"/>
                <w:szCs w:val="20"/>
                <w:lang w:val="en-US"/>
              </w:rPr>
            </w:pPr>
            <w:r w:rsidRPr="0001110B">
              <w:rPr>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1110B"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01110B" w:rsidRDefault="00670D78" w:rsidP="0001110B">
            <w:pPr>
              <w:rPr>
                <w:sz w:val="20"/>
                <w:szCs w:val="20"/>
              </w:rPr>
            </w:pPr>
            <w:r w:rsidRPr="0001110B">
              <w:rPr>
                <w:sz w:val="20"/>
                <w:szCs w:val="20"/>
              </w:rPr>
              <w:t>CuSO4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1110B" w:rsidRDefault="00670D78" w:rsidP="0001110B">
            <w:pPr>
              <w:spacing w:before="120"/>
              <w:jc w:val="center"/>
              <w:rPr>
                <w:rFonts w:eastAsia="SimSun"/>
                <w:sz w:val="20"/>
                <w:szCs w:val="20"/>
              </w:rPr>
            </w:pPr>
            <w:r w:rsidRPr="0001110B">
              <w:rPr>
                <w:rFonts w:eastAsia="SimSun"/>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01110B" w:rsidRDefault="00670D78" w:rsidP="0001110B">
            <w:pPr>
              <w:rPr>
                <w:sz w:val="20"/>
                <w:szCs w:val="20"/>
                <w:lang w:val="en-US"/>
              </w:rPr>
            </w:pPr>
            <w:r w:rsidRPr="0001110B">
              <w:rPr>
                <w:sz w:val="20"/>
                <w:szCs w:val="20"/>
              </w:rPr>
              <w:t>1</w:t>
            </w:r>
            <w:r w:rsidRPr="0001110B">
              <w:rPr>
                <w:sz w:val="20"/>
                <w:szCs w:val="20"/>
                <w:lang w:val="en-US"/>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1110B"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01110B" w:rsidRDefault="00670D78" w:rsidP="0001110B">
            <w:pPr>
              <w:rPr>
                <w:sz w:val="20"/>
                <w:szCs w:val="20"/>
              </w:rPr>
            </w:pPr>
            <w:r w:rsidRPr="0001110B">
              <w:rPr>
                <w:sz w:val="20"/>
                <w:szCs w:val="20"/>
              </w:rPr>
              <w:t>Hematoxilină-Colorant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1110B" w:rsidRDefault="00670D78" w:rsidP="0001110B">
            <w:pPr>
              <w:spacing w:before="120"/>
              <w:jc w:val="center"/>
              <w:rPr>
                <w:rFonts w:eastAsia="SimSun"/>
                <w:sz w:val="20"/>
                <w:szCs w:val="20"/>
              </w:rPr>
            </w:pPr>
            <w:r w:rsidRPr="0001110B">
              <w:rPr>
                <w:rFonts w:eastAsia="SimSun"/>
                <w:sz w:val="20"/>
                <w:szCs w:val="20"/>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01110B" w:rsidRDefault="00670D78" w:rsidP="0001110B">
            <w:pPr>
              <w:rPr>
                <w:sz w:val="20"/>
                <w:szCs w:val="20"/>
                <w:lang w:val="en-US"/>
              </w:rPr>
            </w:pPr>
            <w:r w:rsidRPr="0001110B">
              <w:rPr>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1110B"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01110B" w:rsidRDefault="00670D78" w:rsidP="0001110B">
            <w:pPr>
              <w:rPr>
                <w:sz w:val="20"/>
                <w:szCs w:val="20"/>
              </w:rPr>
            </w:pPr>
            <w:r w:rsidRPr="0001110B">
              <w:rPr>
                <w:sz w:val="20"/>
                <w:szCs w:val="20"/>
              </w:rPr>
              <w:t>Parafină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1110B" w:rsidRDefault="00670D78" w:rsidP="0001110B">
            <w:pPr>
              <w:spacing w:before="120"/>
              <w:jc w:val="center"/>
              <w:rPr>
                <w:rFonts w:eastAsia="SimSun"/>
                <w:sz w:val="20"/>
                <w:szCs w:val="20"/>
              </w:rPr>
            </w:pPr>
            <w:r w:rsidRPr="0001110B">
              <w:rPr>
                <w:rFonts w:eastAsia="SimSun"/>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01110B" w:rsidRDefault="00670D78" w:rsidP="0001110B">
            <w:pPr>
              <w:rPr>
                <w:sz w:val="20"/>
                <w:szCs w:val="20"/>
              </w:rPr>
            </w:pPr>
            <w:r w:rsidRPr="0001110B">
              <w:rPr>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1110B"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01110B" w:rsidRDefault="00670D78" w:rsidP="0001110B">
            <w:pPr>
              <w:rPr>
                <w:sz w:val="20"/>
                <w:szCs w:val="20"/>
              </w:rPr>
            </w:pPr>
            <w:r w:rsidRPr="0001110B">
              <w:rPr>
                <w:sz w:val="20"/>
                <w:szCs w:val="20"/>
              </w:rPr>
              <w:t>Hloroform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1110B" w:rsidRDefault="00670D78" w:rsidP="0001110B">
            <w:pPr>
              <w:spacing w:before="120"/>
              <w:jc w:val="center"/>
              <w:rPr>
                <w:rFonts w:eastAsia="SimSun"/>
                <w:sz w:val="20"/>
                <w:szCs w:val="20"/>
              </w:rPr>
            </w:pPr>
            <w:r w:rsidRPr="0001110B">
              <w:rPr>
                <w:rFonts w:eastAsia="SimSun"/>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01110B" w:rsidRDefault="00670D78" w:rsidP="0001110B">
            <w:pPr>
              <w:rPr>
                <w:sz w:val="20"/>
                <w:szCs w:val="20"/>
                <w:lang w:val="en-US"/>
              </w:rPr>
            </w:pPr>
            <w:r w:rsidRPr="0001110B">
              <w:rPr>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1110B"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r w:rsidRPr="00E625D0">
              <w:rPr>
                <w:rFonts w:eastAsia="SimSun"/>
                <w:sz w:val="20"/>
                <w:szCs w:val="20"/>
                <w:lang w:eastAsia="ru-RU"/>
              </w:rPr>
              <w:t>33696500-0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670D78" w:rsidRPr="0001110B" w:rsidRDefault="00670D78" w:rsidP="0001110B">
            <w:pPr>
              <w:rPr>
                <w:sz w:val="20"/>
                <w:szCs w:val="20"/>
              </w:rPr>
            </w:pPr>
            <w:r w:rsidRPr="0001110B">
              <w:rPr>
                <w:sz w:val="20"/>
                <w:szCs w:val="20"/>
              </w:rPr>
              <w:t>Acid acetic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1110B" w:rsidRDefault="00670D78" w:rsidP="0001110B">
            <w:pPr>
              <w:spacing w:before="120"/>
              <w:jc w:val="center"/>
              <w:rPr>
                <w:rFonts w:eastAsia="SimSun"/>
                <w:sz w:val="20"/>
                <w:szCs w:val="20"/>
              </w:rPr>
            </w:pPr>
            <w:r w:rsidRPr="0001110B">
              <w:rPr>
                <w:rFonts w:eastAsia="SimSun"/>
                <w:sz w:val="20"/>
                <w:szCs w:val="20"/>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01110B" w:rsidRDefault="00670D78" w:rsidP="0001110B">
            <w:pPr>
              <w:rPr>
                <w:sz w:val="20"/>
                <w:szCs w:val="20"/>
              </w:rPr>
            </w:pPr>
            <w:r w:rsidRPr="0001110B">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01110B" w:rsidRDefault="00670D78" w:rsidP="001228F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r>
              <w:rPr>
                <w:sz w:val="20"/>
              </w:rPr>
              <w:t>01.02-31.12.2023</w:t>
            </w: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r w:rsidRPr="00AD6472">
              <w:rPr>
                <w:sz w:val="18"/>
                <w:szCs w:val="18"/>
              </w:rPr>
              <w:t>MD95TRPCBY518430A00065AA</w:t>
            </w: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1228F6">
            <w:pPr>
              <w:rPr>
                <w:rFonts w:eastAsia="SimSun"/>
                <w:sz w:val="20"/>
                <w:szCs w:val="20"/>
                <w:lang w:eastAsia="ru-RU"/>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D78" w:rsidRPr="00E625D0" w:rsidRDefault="00670D78" w:rsidP="0001110B">
            <w:pPr>
              <w:rPr>
                <w:rFonts w:ascii="Arial" w:eastAsia="SimSun" w:hAnsi="Arial" w:cs="Arial"/>
                <w:b/>
                <w:bCs/>
                <w:sz w:val="20"/>
                <w:szCs w:val="20"/>
                <w:lang w:val="it-IT" w:eastAsia="ru-RU"/>
              </w:rPr>
            </w:pPr>
            <w:r w:rsidRPr="00E625D0">
              <w:rPr>
                <w:rFonts w:ascii="Arial" w:eastAsia="SimSun" w:hAnsi="Arial" w:cs="Arial"/>
                <w:b/>
                <w:bCs/>
                <w:sz w:val="20"/>
                <w:szCs w:val="20"/>
                <w:lang w:eastAsia="ru-RU"/>
              </w:rPr>
              <w:t>TOTAL Lot.</w:t>
            </w:r>
            <w:r>
              <w:rPr>
                <w:rFonts w:ascii="Arial" w:eastAsia="SimSun" w:hAnsi="Arial" w:cs="Arial"/>
                <w:b/>
                <w:bCs/>
                <w:sz w:val="20"/>
                <w:szCs w:val="20"/>
                <w:lang w:val="en-US" w:eastAsia="ru-RU"/>
              </w:rPr>
              <w:t>VIII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E625D0" w:rsidRDefault="00670D78" w:rsidP="001228F6">
            <w:pPr>
              <w:spacing w:before="120"/>
              <w:jc w:val="center"/>
              <w:rPr>
                <w:rFonts w:eastAsia="SimSu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18"/>
                <w:szCs w:val="18"/>
              </w:rPr>
            </w:pPr>
          </w:p>
        </w:tc>
      </w:tr>
      <w:tr w:rsidR="00670D78" w:rsidRPr="00AD6472" w:rsidTr="001228F6">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b/>
                <w:sz w:val="20"/>
              </w:rPr>
            </w:pPr>
            <w:r w:rsidRPr="00AD6472">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70D78" w:rsidRPr="00AD6472" w:rsidRDefault="00670D78" w:rsidP="001228F6">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p>
        </w:tc>
        <w:tc>
          <w:tcPr>
            <w:tcW w:w="2769" w:type="dxa"/>
            <w:gridSpan w:val="5"/>
            <w:tcBorders>
              <w:top w:val="single" w:sz="4" w:space="0" w:color="auto"/>
              <w:left w:val="single" w:sz="4" w:space="0" w:color="auto"/>
              <w:bottom w:val="single" w:sz="4" w:space="0" w:color="auto"/>
              <w:right w:val="single" w:sz="4" w:space="0" w:color="auto"/>
            </w:tcBorders>
          </w:tcPr>
          <w:p w:rsidR="00670D78" w:rsidRPr="00AD6472" w:rsidRDefault="00670D78" w:rsidP="001228F6">
            <w:pPr>
              <w:rPr>
                <w:sz w:val="20"/>
              </w:rPr>
            </w:pPr>
          </w:p>
        </w:tc>
      </w:tr>
      <w:tr w:rsidR="00670D78" w:rsidRPr="00AD6472" w:rsidTr="00C81FD9">
        <w:trPr>
          <w:trHeight w:val="404"/>
        </w:trPr>
        <w:tc>
          <w:tcPr>
            <w:tcW w:w="8998" w:type="dxa"/>
            <w:gridSpan w:val="8"/>
            <w:tcBorders>
              <w:top w:val="single" w:sz="4" w:space="0" w:color="auto"/>
            </w:tcBorders>
            <w:shd w:val="clear" w:color="auto" w:fill="auto"/>
            <w:vAlign w:val="center"/>
          </w:tcPr>
          <w:p w:rsidR="00670D78" w:rsidRPr="00AD6472" w:rsidRDefault="00670D78" w:rsidP="001228F6">
            <w:pPr>
              <w:tabs>
                <w:tab w:val="left" w:pos="6120"/>
              </w:tabs>
              <w:rPr>
                <w:sz w:val="20"/>
              </w:rPr>
            </w:pPr>
          </w:p>
          <w:p w:rsidR="00670D78" w:rsidRPr="00AD6472" w:rsidRDefault="00670D78" w:rsidP="001228F6">
            <w:pPr>
              <w:rPr>
                <w:sz w:val="20"/>
              </w:rPr>
            </w:pPr>
            <w:r w:rsidRPr="00AD6472">
              <w:rPr>
                <w:sz w:val="20"/>
              </w:rPr>
              <w:t>Semnat:_______________ Numele, Prenumele:_____________________________ În calitate de: ______________</w:t>
            </w:r>
          </w:p>
          <w:p w:rsidR="00670D78" w:rsidRPr="00AD6472" w:rsidRDefault="00670D78" w:rsidP="001228F6">
            <w:pPr>
              <w:rPr>
                <w:sz w:val="20"/>
              </w:rPr>
            </w:pPr>
          </w:p>
          <w:p w:rsidR="00670D78" w:rsidRPr="00AD6472" w:rsidRDefault="00670D78" w:rsidP="001228F6">
            <w:pPr>
              <w:rPr>
                <w:iCs/>
                <w:sz w:val="20"/>
              </w:rPr>
            </w:pPr>
            <w:r w:rsidRPr="00AD6472">
              <w:rPr>
                <w:iCs/>
                <w:sz w:val="20"/>
              </w:rPr>
              <w:t>Ofertantul: ___________________             Adresa: ________________________________________________________</w:t>
            </w:r>
          </w:p>
        </w:tc>
        <w:tc>
          <w:tcPr>
            <w:tcW w:w="1952" w:type="dxa"/>
            <w:gridSpan w:val="4"/>
            <w:tcBorders>
              <w:top w:val="single" w:sz="4" w:space="0" w:color="auto"/>
            </w:tcBorders>
          </w:tcPr>
          <w:p w:rsidR="00670D78" w:rsidRPr="00AD6472" w:rsidRDefault="00670D78" w:rsidP="001228F6">
            <w:pPr>
              <w:tabs>
                <w:tab w:val="left" w:pos="6120"/>
              </w:tabs>
              <w:rPr>
                <w:sz w:val="20"/>
              </w:rPr>
            </w:pPr>
          </w:p>
        </w:tc>
        <w:tc>
          <w:tcPr>
            <w:tcW w:w="1837" w:type="dxa"/>
            <w:gridSpan w:val="4"/>
            <w:tcBorders>
              <w:top w:val="single" w:sz="4" w:space="0" w:color="auto"/>
            </w:tcBorders>
          </w:tcPr>
          <w:p w:rsidR="00670D78" w:rsidRPr="00AD6472" w:rsidRDefault="00670D78" w:rsidP="001228F6">
            <w:pPr>
              <w:tabs>
                <w:tab w:val="left" w:pos="6120"/>
              </w:tabs>
              <w:rPr>
                <w:sz w:val="20"/>
              </w:rPr>
            </w:pPr>
          </w:p>
        </w:tc>
        <w:tc>
          <w:tcPr>
            <w:tcW w:w="1856" w:type="dxa"/>
            <w:gridSpan w:val="2"/>
            <w:tcBorders>
              <w:top w:val="single" w:sz="4" w:space="0" w:color="auto"/>
            </w:tcBorders>
          </w:tcPr>
          <w:p w:rsidR="00670D78" w:rsidRPr="00AD6472" w:rsidRDefault="00670D78" w:rsidP="001228F6">
            <w:pPr>
              <w:tabs>
                <w:tab w:val="left" w:pos="6120"/>
              </w:tabs>
              <w:rPr>
                <w:sz w:val="20"/>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126365" w:rsidRDefault="00126365" w:rsidP="00126365">
      <w:pPr>
        <w:shd w:val="clear" w:color="auto" w:fill="FFFFFF"/>
        <w:spacing w:before="432"/>
        <w:ind w:left="137"/>
        <w:jc w:val="center"/>
      </w:pPr>
      <w:bookmarkStart w:id="113" w:name="_Hlk77771427"/>
      <w:r>
        <w:rPr>
          <w:b/>
          <w:bCs/>
        </w:rPr>
        <w:t>CONTRACT-MODEL</w:t>
      </w:r>
    </w:p>
    <w:bookmarkEnd w:id="113"/>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C25F12" w:rsidRPr="00E91463">
              <w:rPr>
                <w:iCs/>
              </w:rPr>
              <w:t>___</w:t>
            </w:r>
            <w:r w:rsidR="00C25F12" w:rsidRPr="00126365">
              <w:rPr>
                <w:b/>
                <w:bCs/>
                <w:i/>
                <w:iCs/>
                <w:spacing w:val="-1"/>
                <w:u w:val="single"/>
              </w:rPr>
              <w:t xml:space="preserve"> </w:t>
            </w:r>
            <w:r w:rsidR="001228F6">
              <w:rPr>
                <w:b/>
                <w:bCs/>
                <w:i/>
                <w:iCs/>
                <w:spacing w:val="-1"/>
                <w:u w:val="single"/>
              </w:rPr>
              <w:t>Reactive și consumabile de laborator</w:t>
            </w:r>
            <w:r w:rsidR="00112F50" w:rsidRPr="00E91463">
              <w:t>_</w:t>
            </w:r>
            <w:r w:rsidR="00126365">
              <w:t>_</w:t>
            </w:r>
            <w:r w:rsidR="00112F50" w:rsidRPr="00E91463">
              <w:t>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E91463" w:rsidRPr="00431C9F" w:rsidRDefault="00E91463" w:rsidP="00431C9F">
            <w:pPr>
              <w:jc w:val="center"/>
              <w:rPr>
                <w:i/>
              </w:rPr>
            </w:pPr>
            <w:r w:rsidRPr="005D560A">
              <w:rPr>
                <w:i/>
              </w:rPr>
              <w:t>(OBLIGATORIU)</w:t>
            </w:r>
          </w:p>
          <w:p w:rsidR="00E91463" w:rsidRPr="00E91463" w:rsidRDefault="00E91463" w:rsidP="00E91463">
            <w:pPr>
              <w:jc w:val="center"/>
              <w:rPr>
                <w:iCs/>
              </w:rPr>
            </w:pPr>
          </w:p>
          <w:p w:rsidR="00126365" w:rsidRDefault="00E91463" w:rsidP="00126365">
            <w:pPr>
              <w:shd w:val="clear" w:color="auto" w:fill="FFFFFF"/>
              <w:spacing w:before="259" w:line="281" w:lineRule="exact"/>
              <w:ind w:left="410" w:right="3024"/>
            </w:pPr>
            <w:r w:rsidRPr="00E91463">
              <w:rPr>
                <w:i/>
              </w:rPr>
              <w:t>Obiectul achiziției</w:t>
            </w:r>
            <w:r w:rsidR="00B56360" w:rsidRPr="00E91463">
              <w:rPr>
                <w:i/>
              </w:rPr>
              <w:t xml:space="preserve"> __</w:t>
            </w:r>
            <w:r w:rsidR="00C25F12" w:rsidRPr="00126365">
              <w:rPr>
                <w:b/>
                <w:bCs/>
                <w:i/>
                <w:iCs/>
                <w:spacing w:val="-1"/>
                <w:u w:val="single"/>
              </w:rPr>
              <w:t xml:space="preserve"> </w:t>
            </w:r>
            <w:r w:rsidR="001228F6">
              <w:rPr>
                <w:b/>
                <w:bCs/>
                <w:i/>
                <w:iCs/>
                <w:spacing w:val="-1"/>
                <w:u w:val="single"/>
              </w:rPr>
              <w:t>Reactive și consumabile de laborator</w:t>
            </w:r>
          </w:p>
          <w:p w:rsidR="00126365" w:rsidRDefault="00126365" w:rsidP="00126365">
            <w:pPr>
              <w:shd w:val="clear" w:color="auto" w:fill="FFFFFF"/>
              <w:spacing w:line="281" w:lineRule="exact"/>
              <w:ind w:left="410"/>
            </w:pPr>
            <w:r>
              <w:rPr>
                <w:i/>
                <w:iCs/>
                <w:spacing w:val="-1"/>
              </w:rPr>
              <w:t xml:space="preserve">Cod CPV: </w:t>
            </w:r>
            <w:r w:rsidR="001228F6">
              <w:rPr>
                <w:b/>
                <w:bCs/>
                <w:i/>
                <w:iCs/>
                <w:spacing w:val="-1"/>
              </w:rPr>
              <w:t>33696500</w:t>
            </w:r>
            <w:r>
              <w:rPr>
                <w:b/>
                <w:bCs/>
                <w:i/>
                <w:iCs/>
                <w:spacing w:val="-1"/>
              </w:rPr>
              <w:t>-</w:t>
            </w:r>
            <w:r w:rsidR="001228F6">
              <w:rPr>
                <w:b/>
                <w:bCs/>
                <w:i/>
                <w:iCs/>
                <w:spacing w:val="-1"/>
              </w:rPr>
              <w:t>0</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w:t>
                  </w:r>
                  <w:r w:rsidR="00126365">
                    <w:rPr>
                      <w:b/>
                      <w:u w:val="single"/>
                    </w:rPr>
                    <w:t>IMSP Spitalul Raional Călăraşi</w:t>
                  </w:r>
                  <w:r w:rsidRPr="00C00499">
                    <w:rPr>
                      <w:b/>
                    </w:rPr>
                    <w:t>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w:t>
                  </w:r>
                  <w:r w:rsidR="00126365">
                    <w:rPr>
                      <w:b/>
                      <w:u w:val="single"/>
                    </w:rPr>
                    <w:t>Director: S. Bobescu</w:t>
                  </w:r>
                  <w:r w:rsidRPr="00C00499">
                    <w:rPr>
                      <w:b/>
                    </w:rPr>
                    <w:t>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w:t>
                  </w:r>
                  <w:r w:rsidR="00126365">
                    <w:rPr>
                      <w:b/>
                      <w:u w:val="single"/>
                    </w:rPr>
                    <w:t>Regulament</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w:t>
                  </w:r>
                  <w:r w:rsidR="00C979EA">
                    <w:rPr>
                      <w:b/>
                      <w:u w:val="single"/>
                    </w:rPr>
                    <w:t>1003609150317 din 11.12.2003</w:t>
                  </w:r>
                  <w:r w:rsidR="000A2D22">
                    <w:rPr>
                      <w:b/>
                    </w:rPr>
                    <w:t>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w:t>
            </w:r>
            <w:r w:rsidR="00C979EA" w:rsidRPr="00126365">
              <w:rPr>
                <w:b/>
                <w:bCs/>
                <w:i/>
                <w:iCs/>
                <w:spacing w:val="-1"/>
                <w:u w:val="single"/>
              </w:rPr>
              <w:t xml:space="preserve"> </w:t>
            </w:r>
            <w:r w:rsidR="000A2D22">
              <w:rPr>
                <w:iCs/>
              </w:rPr>
              <w:t>____</w:t>
            </w:r>
            <w:r w:rsidR="001228F6">
              <w:rPr>
                <w:b/>
                <w:bCs/>
                <w:i/>
                <w:iCs/>
                <w:spacing w:val="-1"/>
                <w:u w:val="single"/>
              </w:rPr>
              <w:t xml:space="preserve"> Reactive și consumabile de laborator</w:t>
            </w:r>
            <w:r w:rsidR="001228F6">
              <w:rPr>
                <w:iCs/>
              </w:rPr>
              <w:t xml:space="preserve"> </w:t>
            </w:r>
            <w:r w:rsidR="000A2D22">
              <w:rPr>
                <w:iCs/>
              </w:rPr>
              <w:t>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w:t>
            </w:r>
            <w:r w:rsidR="00C979EA">
              <w:rPr>
                <w:b/>
                <w:bCs/>
              </w:rPr>
              <w:t xml:space="preserve"> Concurs prin cererea ofertelor de preţuri</w:t>
            </w:r>
            <w:r w:rsidR="00C979EA" w:rsidRPr="00E91463">
              <w:rPr>
                <w:iCs/>
              </w:rPr>
              <w:t xml:space="preserve"> </w:t>
            </w:r>
            <w:r w:rsidRPr="00E91463">
              <w:rPr>
                <w:iCs/>
              </w:rPr>
              <w:t>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C979EA" w:rsidRDefault="00C979EA" w:rsidP="00997DB1">
            <w:pPr>
              <w:widowControl w:val="0"/>
              <w:numPr>
                <w:ilvl w:val="0"/>
                <w:numId w:val="39"/>
              </w:numPr>
              <w:shd w:val="clear" w:color="auto" w:fill="FFFFFF"/>
              <w:tabs>
                <w:tab w:val="left" w:pos="799"/>
              </w:tabs>
              <w:autoSpaceDE w:val="0"/>
              <w:autoSpaceDN w:val="0"/>
              <w:adjustRightInd w:val="0"/>
              <w:spacing w:line="274" w:lineRule="exact"/>
              <w:ind w:left="425"/>
              <w:rPr>
                <w:i/>
                <w:iCs/>
                <w:spacing w:val="-15"/>
              </w:rPr>
            </w:pPr>
            <w:r>
              <w:rPr>
                <w:i/>
                <w:iCs/>
              </w:rPr>
              <w:t>factura fiscală electronică (e -factura);</w:t>
            </w:r>
          </w:p>
          <w:p w:rsidR="00C979EA" w:rsidRDefault="00C979EA" w:rsidP="00997DB1">
            <w:pPr>
              <w:widowControl w:val="0"/>
              <w:numPr>
                <w:ilvl w:val="0"/>
                <w:numId w:val="39"/>
              </w:numPr>
              <w:shd w:val="clear" w:color="auto" w:fill="FFFFFF"/>
              <w:tabs>
                <w:tab w:val="left" w:pos="799"/>
              </w:tabs>
              <w:autoSpaceDE w:val="0"/>
              <w:autoSpaceDN w:val="0"/>
              <w:adjustRightInd w:val="0"/>
              <w:spacing w:line="274" w:lineRule="exact"/>
              <w:ind w:left="425"/>
              <w:rPr>
                <w:i/>
                <w:iCs/>
                <w:spacing w:val="-11"/>
              </w:rPr>
            </w:pPr>
            <w:r>
              <w:rPr>
                <w:i/>
                <w:iCs/>
              </w:rPr>
              <w:t xml:space="preserve">certificate </w:t>
            </w:r>
            <w:r w:rsidRPr="00C25F12">
              <w:rPr>
                <w:bCs/>
                <w:i/>
                <w:iCs/>
              </w:rPr>
              <w:t xml:space="preserve">de </w:t>
            </w:r>
            <w:r w:rsidR="00C25F12" w:rsidRPr="00C25F12">
              <w:rPr>
                <w:bCs/>
                <w:i/>
                <w:iCs/>
              </w:rPr>
              <w:t>conformitate</w:t>
            </w:r>
            <w:r w:rsidRPr="00C25F12">
              <w:rPr>
                <w:i/>
                <w:iCs/>
              </w:rPr>
              <w:t xml:space="preserve"> pentru</w:t>
            </w:r>
            <w:r>
              <w:rPr>
                <w:i/>
                <w:iCs/>
              </w:rPr>
              <w:t xml:space="preserve"> toate bunurile livrate;</w:t>
            </w:r>
          </w:p>
          <w:p w:rsidR="00C979EA" w:rsidRPr="00C979EA" w:rsidRDefault="00C979EA" w:rsidP="00997DB1">
            <w:pPr>
              <w:widowControl w:val="0"/>
              <w:numPr>
                <w:ilvl w:val="0"/>
                <w:numId w:val="39"/>
              </w:numPr>
              <w:shd w:val="clear" w:color="auto" w:fill="FFFFFF"/>
              <w:tabs>
                <w:tab w:val="left" w:pos="799"/>
              </w:tabs>
              <w:autoSpaceDE w:val="0"/>
              <w:autoSpaceDN w:val="0"/>
              <w:adjustRightInd w:val="0"/>
              <w:spacing w:line="274" w:lineRule="exact"/>
              <w:rPr>
                <w:i/>
                <w:iCs/>
                <w:spacing w:val="-11"/>
              </w:rPr>
            </w:pPr>
            <w:r>
              <w:rPr>
                <w:i/>
                <w:iCs/>
              </w:rPr>
              <w:t>Certificate de conformitate pentru bunurile livrate.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C979EA">
              <w:rPr>
                <w:i/>
                <w:iCs/>
                <w:spacing w:val="-1"/>
              </w:rPr>
              <w:t xml:space="preserve">achitarea va fi efectuată în </w:t>
            </w:r>
            <w:r w:rsidR="00C979EA">
              <w:rPr>
                <w:i/>
                <w:iCs/>
                <w:spacing w:val="-8"/>
              </w:rPr>
              <w:t>baza facturilor fiscale electronice (e-facture, ciclul scurt), în decurs de 30 zile din momentul livrarării bunurilor</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C979EA">
              <w:rPr>
                <w:iCs/>
              </w:rPr>
              <w:t>2</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C979EA">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w:t>
            </w:r>
            <w:r w:rsidR="00C979EA">
              <w:rPr>
                <w:iCs/>
              </w:rPr>
              <w:t>gată să răspundă în decurs de _5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C979EA">
              <w:rPr>
                <w:iCs/>
              </w:rPr>
              <w:t xml:space="preserve"> în termen de _5_</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w:t>
            </w:r>
            <w:r w:rsidR="00C979EA">
              <w:rPr>
                <w:iCs/>
              </w:rPr>
              <w:t>nţiile înaintate în termen de _5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C979EA">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w:t>
            </w:r>
            <w:r w:rsidR="00C979EA">
              <w:t xml:space="preserve"> transfer bancar la contul Beneficiarului sau scrisoare de garanţie bancară, în cuantum de </w:t>
            </w:r>
            <w:r w:rsidR="00C979EA">
              <w:rPr>
                <w:u w:val="single"/>
              </w:rPr>
              <w:t>5 %</w:t>
            </w:r>
            <w:r w:rsidR="00C979EA">
              <w:t xml:space="preserve"> din valoarea contractului</w:t>
            </w:r>
            <w:r w:rsidRPr="00E91463">
              <w:rPr>
                <w:iCs/>
              </w:rPr>
              <w:t xml:space="preserve">.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C979EA">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C979EA">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31C9F">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w:t>
            </w:r>
            <w:r w:rsidR="00431C9F">
              <w:rPr>
                <w:iCs/>
              </w:rPr>
              <w:t>în care întârzierea depășește _10</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431C9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431C9F">
              <w:rPr>
                <w:iCs/>
              </w:rPr>
              <w:t>rziere, dar nu mai mult de  _5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FA6C7D">
              <w:rPr>
                <w:iCs/>
                <w:u w:val="single"/>
              </w:rPr>
              <w:t>31.12</w:t>
            </w:r>
            <w:r w:rsidR="00431C9F">
              <w:rPr>
                <w:iCs/>
                <w:u w:val="single"/>
              </w:rPr>
              <w:t>.202</w:t>
            </w:r>
            <w:r w:rsidR="00670D78">
              <w:rPr>
                <w:iCs/>
                <w:u w:val="single"/>
              </w:rPr>
              <w:t>3</w:t>
            </w:r>
            <w:r w:rsidR="000845A7">
              <w:rPr>
                <w:iCs/>
              </w:rPr>
              <w:t>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997DB1">
            <w:pPr>
              <w:pStyle w:val="1"/>
              <w:numPr>
                <w:ilvl w:val="0"/>
                <w:numId w:val="17"/>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431C9F" w:rsidRDefault="00431C9F" w:rsidP="00431C9F">
            <w:pPr>
              <w:jc w:val="center"/>
            </w:pPr>
            <w:r>
              <w:t xml:space="preserve">          </w:t>
            </w:r>
            <w:r>
              <w:rPr>
                <w:i/>
                <w:iCs/>
              </w:rPr>
              <w:t>(LA NECESITATE, se vor negocia între părţi)</w:t>
            </w:r>
          </w:p>
          <w:p w:rsidR="00431C9F" w:rsidRDefault="00431C9F" w:rsidP="00431C9F">
            <w:pPr>
              <w:shd w:val="clear" w:color="auto" w:fill="FFFFFF"/>
              <w:spacing w:before="324"/>
              <w:ind w:left="1102"/>
            </w:pPr>
            <w:r>
              <w:rPr>
                <w:b/>
                <w:bCs/>
                <w:spacing w:val="-2"/>
              </w:rPr>
              <w:t>RECHIZITELE JURIDICE, POŞTALE ŞI DE PLĂŢI ALE PĂRŢILOR</w:t>
            </w:r>
          </w:p>
          <w:p w:rsidR="00431C9F" w:rsidRDefault="00431C9F" w:rsidP="00431C9F">
            <w:pPr>
              <w:spacing w:after="29"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177"/>
              <w:gridCol w:w="4982"/>
            </w:tblGrid>
            <w:tr w:rsidR="00431C9F" w:rsidTr="002A540B">
              <w:trPr>
                <w:trHeight w:hRule="exact" w:val="30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1375"/>
                  </w:pPr>
                  <w:r>
                    <w:rPr>
                      <w:b/>
                      <w:bCs/>
                    </w:rPr>
                    <w:t>Furnizorul de bunuri</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943"/>
                  </w:pPr>
                  <w:r>
                    <w:rPr>
                      <w:b/>
                      <w:bCs/>
                    </w:rPr>
                    <w:t>Cumpărătorul/Beneficiarul</w:t>
                  </w:r>
                </w:p>
              </w:tc>
            </w:tr>
            <w:tr w:rsidR="00431C9F" w:rsidTr="002A540B">
              <w:trPr>
                <w:trHeight w:hRule="exact" w:val="554"/>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54"/>
                  </w:pPr>
                  <w:r>
                    <w:t>Adresa poştală:</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431C9F">
                  <w:pPr>
                    <w:shd w:val="clear" w:color="auto" w:fill="FFFFFF"/>
                    <w:spacing w:line="274" w:lineRule="exact"/>
                    <w:ind w:right="50" w:hanging="14"/>
                  </w:pPr>
                  <w:r>
                    <w:rPr>
                      <w:b/>
                      <w:bCs/>
                      <w:spacing w:val="-2"/>
                    </w:rPr>
                    <w:t xml:space="preserve">Adresa poştală: </w:t>
                  </w:r>
                  <w:r>
                    <w:rPr>
                      <w:spacing w:val="-2"/>
                    </w:rPr>
                    <w:t xml:space="preserve">MD-4404, str. N. Testemiţanu 59, </w:t>
                  </w:r>
                  <w:r>
                    <w:t>or. Călăraşi, Republica Moldova</w:t>
                  </w:r>
                </w:p>
              </w:tc>
            </w:tr>
            <w:tr w:rsidR="00431C9F" w:rsidTr="002A540B">
              <w:trPr>
                <w:trHeight w:hRule="exact" w:val="295"/>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62"/>
                  </w:pPr>
                  <w:r>
                    <w:t>Telefon:</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pPr>
                  <w:r>
                    <w:rPr>
                      <w:b/>
                      <w:bCs/>
                    </w:rPr>
                    <w:t xml:space="preserve">Telefon: </w:t>
                  </w:r>
                  <w:r>
                    <w:t>0244/2-24-48</w:t>
                  </w:r>
                </w:p>
              </w:tc>
            </w:tr>
            <w:tr w:rsidR="00431C9F" w:rsidTr="002A540B">
              <w:trPr>
                <w:trHeight w:hRule="exact" w:val="281"/>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69"/>
                  </w:pPr>
                  <w:r>
                    <w:t>Cod fiscal:</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431C9F">
                  <w:pPr>
                    <w:shd w:val="clear" w:color="auto" w:fill="FFFFFF"/>
                  </w:pPr>
                  <w:r>
                    <w:rPr>
                      <w:b/>
                      <w:bCs/>
                      <w:spacing w:val="-2"/>
                    </w:rPr>
                    <w:t xml:space="preserve">IBAN: </w:t>
                  </w:r>
                  <w:r>
                    <w:rPr>
                      <w:spacing w:val="-2"/>
                    </w:rPr>
                    <w:t>MD95TRPCBY518430A00065AA</w:t>
                  </w:r>
                </w:p>
              </w:tc>
            </w:tr>
            <w:tr w:rsidR="00431C9F" w:rsidTr="002A540B">
              <w:trPr>
                <w:trHeight w:hRule="exact" w:val="56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69"/>
                  </w:pPr>
                  <w:r>
                    <w:t>Banca:</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spacing w:line="281" w:lineRule="exact"/>
                    <w:ind w:right="36" w:hanging="7"/>
                  </w:pPr>
                  <w:r>
                    <w:rPr>
                      <w:b/>
                      <w:bCs/>
                      <w:spacing w:val="-2"/>
                    </w:rPr>
                    <w:t xml:space="preserve">Banca:               </w:t>
                  </w:r>
                  <w:r>
                    <w:rPr>
                      <w:spacing w:val="-2"/>
                    </w:rPr>
                    <w:t xml:space="preserve">Ministeml-Finanţelor-Trezoreria </w:t>
                  </w:r>
                  <w:r>
                    <w:t>Chişinău, buget de stat</w:t>
                  </w:r>
                </w:p>
              </w:tc>
            </w:tr>
            <w:tr w:rsidR="00431C9F" w:rsidTr="002A540B">
              <w:trPr>
                <w:trHeight w:hRule="exact" w:val="288"/>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76"/>
                  </w:pPr>
                  <w:r>
                    <w:t>Cod:</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pPr>
                  <w:r>
                    <w:rPr>
                      <w:b/>
                      <w:bCs/>
                    </w:rPr>
                    <w:t xml:space="preserve">Cod: </w:t>
                  </w:r>
                  <w:r>
                    <w:t>TREZMD2X</w:t>
                  </w:r>
                </w:p>
              </w:tc>
            </w:tr>
            <w:tr w:rsidR="00431C9F" w:rsidTr="002A540B">
              <w:trPr>
                <w:trHeight w:hRule="exact" w:val="30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76"/>
                  </w:pPr>
                  <w:r>
                    <w:t>IBAN</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431C9F">
                  <w:pPr>
                    <w:shd w:val="clear" w:color="auto" w:fill="FFFFFF"/>
                    <w:ind w:left="7"/>
                  </w:pPr>
                  <w:r>
                    <w:rPr>
                      <w:b/>
                      <w:bCs/>
                    </w:rPr>
                    <w:t xml:space="preserve">Cod fiscal: </w:t>
                  </w:r>
                  <w:r>
                    <w:t>1003609150317</w:t>
                  </w:r>
                </w:p>
              </w:tc>
            </w:tr>
          </w:tbl>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C25F12" w:rsidRDefault="00C25F12" w:rsidP="00952BD0">
            <w:pPr>
              <w:jc w:val="both"/>
            </w:pPr>
          </w:p>
          <w:p w:rsidR="00C25F12" w:rsidRDefault="00C25F12" w:rsidP="00952BD0">
            <w:pPr>
              <w:jc w:val="both"/>
            </w:pPr>
          </w:p>
          <w:p w:rsidR="00431C9F" w:rsidRDefault="00431C9F"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Pr="00E91463" w:rsidRDefault="00F041BF" w:rsidP="00431C9F">
                  <w:pPr>
                    <w:jc w:val="right"/>
                  </w:pPr>
                </w:p>
              </w:tc>
            </w:tr>
          </w:tbl>
          <w:p w:rsidR="00233538" w:rsidRPr="00E91463" w:rsidRDefault="00233538" w:rsidP="00431C9F">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431C9F">
            <w:pPr>
              <w:jc w:val="right"/>
            </w:pPr>
          </w:p>
        </w:tc>
      </w:tr>
    </w:tbl>
    <w:p w:rsidR="00FB14BE" w:rsidRDefault="00FB14BE" w:rsidP="00670D78">
      <w:pPr>
        <w:tabs>
          <w:tab w:val="left" w:pos="3900"/>
        </w:tabs>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651" w:rsidRDefault="00513651" w:rsidP="00A20ACF">
      <w:r>
        <w:separator/>
      </w:r>
    </w:p>
  </w:endnote>
  <w:endnote w:type="continuationSeparator" w:id="0">
    <w:p w:rsidR="00513651" w:rsidRDefault="005136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rsidR="0001110B" w:rsidRDefault="0001110B">
        <w:pPr>
          <w:pStyle w:val="a4"/>
          <w:jc w:val="right"/>
        </w:pPr>
        <w:r>
          <w:fldChar w:fldCharType="begin"/>
        </w:r>
        <w:r>
          <w:instrText xml:space="preserve"> PAGE   \* MERGEFORMAT </w:instrText>
        </w:r>
        <w:r>
          <w:fldChar w:fldCharType="separate"/>
        </w:r>
        <w:r w:rsidR="00670D78">
          <w:t>24</w:t>
        </w:r>
        <w:r>
          <w:fldChar w:fldCharType="end"/>
        </w:r>
      </w:p>
    </w:sdtContent>
  </w:sdt>
  <w:p w:rsidR="0001110B" w:rsidRDefault="0001110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651" w:rsidRDefault="00513651" w:rsidP="00A20ACF">
      <w:r>
        <w:separator/>
      </w:r>
    </w:p>
  </w:footnote>
  <w:footnote w:type="continuationSeparator" w:id="0">
    <w:p w:rsidR="00513651" w:rsidRDefault="0051365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B685ACC"/>
    <w:lvl w:ilvl="0">
      <w:numFmt w:val="bullet"/>
      <w:lvlText w:val="*"/>
      <w:lvlJc w:val="left"/>
    </w:lvl>
  </w:abstractNum>
  <w:abstractNum w:abstractNumId="1">
    <w:nsid w:val="01147A7E"/>
    <w:multiLevelType w:val="singleLevel"/>
    <w:tmpl w:val="EB9ED250"/>
    <w:lvl w:ilvl="0">
      <w:start w:val="18"/>
      <w:numFmt w:val="decimal"/>
      <w:lvlText w:val="%1."/>
      <w:legacy w:legacy="1" w:legacySpace="0" w:legacyIndent="360"/>
      <w:lvlJc w:val="left"/>
      <w:rPr>
        <w:rFonts w:ascii="Times New Roman" w:hAnsi="Times New Roman" w:cs="Times New Roman" w:hint="default"/>
      </w:rPr>
    </w:lvl>
  </w:abstractNum>
  <w:abstractNum w:abstractNumId="2">
    <w:nsid w:val="02466FE4"/>
    <w:multiLevelType w:val="hybridMultilevel"/>
    <w:tmpl w:val="8F5EA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925846"/>
    <w:multiLevelType w:val="hybridMultilevel"/>
    <w:tmpl w:val="428C85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5C46B4"/>
    <w:multiLevelType w:val="hybridMultilevel"/>
    <w:tmpl w:val="5FBE57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81C22A0"/>
    <w:multiLevelType w:val="singleLevel"/>
    <w:tmpl w:val="31027AEA"/>
    <w:lvl w:ilvl="0">
      <w:start w:val="2"/>
      <w:numFmt w:val="decimal"/>
      <w:lvlText w:val="%1)"/>
      <w:legacy w:legacy="1" w:legacySpace="0" w:legacyIndent="288"/>
      <w:lvlJc w:val="left"/>
      <w:rPr>
        <w:rFonts w:ascii="Times New Roman" w:hAnsi="Times New Roman" w:cs="Times New Roman" w:hint="default"/>
      </w:rPr>
    </w:lvl>
  </w:abstractNum>
  <w:abstractNum w:abstractNumId="11">
    <w:nsid w:val="1B971604"/>
    <w:multiLevelType w:val="singleLevel"/>
    <w:tmpl w:val="83084968"/>
    <w:lvl w:ilvl="0">
      <w:start w:val="11"/>
      <w:numFmt w:val="decimal"/>
      <w:lvlText w:val="%1."/>
      <w:legacy w:legacy="1" w:legacySpace="0" w:legacyIndent="360"/>
      <w:lvlJc w:val="left"/>
      <w:rPr>
        <w:rFonts w:ascii="Times New Roman" w:hAnsi="Times New Roman" w:cs="Times New Roman" w:hint="default"/>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5B54E5D"/>
    <w:multiLevelType w:val="singleLevel"/>
    <w:tmpl w:val="26944228"/>
    <w:lvl w:ilvl="0">
      <w:start w:val="1"/>
      <w:numFmt w:val="decimal"/>
      <w:lvlText w:val="%1)"/>
      <w:legacy w:legacy="1" w:legacySpace="0" w:legacyIndent="281"/>
      <w:lvlJc w:val="left"/>
      <w:rPr>
        <w:rFonts w:ascii="Times New Roman" w:hAnsi="Times New Roman" w:cs="Times New Roman" w:hint="default"/>
      </w:rPr>
    </w:lvl>
  </w:abstractNum>
  <w:abstractNum w:abstractNumId="15">
    <w:nsid w:val="2AEA0657"/>
    <w:multiLevelType w:val="hybridMultilevel"/>
    <w:tmpl w:val="8F5EA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0584A48"/>
    <w:multiLevelType w:val="singleLevel"/>
    <w:tmpl w:val="CBD4082E"/>
    <w:lvl w:ilvl="0">
      <w:start w:val="8"/>
      <w:numFmt w:val="decimal"/>
      <w:lvlText w:val="%1."/>
      <w:legacy w:legacy="1" w:legacySpace="0" w:legacyIndent="288"/>
      <w:lvlJc w:val="left"/>
      <w:rPr>
        <w:rFonts w:ascii="Times New Roman" w:hAnsi="Times New Roman" w:cs="Times New Roman" w:hint="default"/>
      </w:rPr>
    </w:lvl>
  </w:abstractNum>
  <w:abstractNum w:abstractNumId="18">
    <w:nsid w:val="30DB0D13"/>
    <w:multiLevelType w:val="singleLevel"/>
    <w:tmpl w:val="26944228"/>
    <w:lvl w:ilvl="0">
      <w:start w:val="1"/>
      <w:numFmt w:val="decimal"/>
      <w:lvlText w:val="%1)"/>
      <w:legacy w:legacy="1" w:legacySpace="0" w:legacyIndent="281"/>
      <w:lvlJc w:val="left"/>
      <w:rPr>
        <w:rFonts w:ascii="Times New Roman" w:hAnsi="Times New Roman" w:cs="Times New Roman" w:hint="default"/>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55B1E04"/>
    <w:multiLevelType w:val="singleLevel"/>
    <w:tmpl w:val="919693B2"/>
    <w:lvl w:ilvl="0">
      <w:start w:val="1"/>
      <w:numFmt w:val="decimal"/>
      <w:lvlText w:val="%1)"/>
      <w:legacy w:legacy="1" w:legacySpace="0" w:legacyIndent="259"/>
      <w:lvlJc w:val="left"/>
      <w:rPr>
        <w:rFonts w:ascii="Times New Roman" w:hAnsi="Times New Roman" w:cs="Times New Roman" w:hint="default"/>
      </w:rPr>
    </w:lvl>
  </w:abstractNum>
  <w:abstractNum w:abstractNumId="21">
    <w:nsid w:val="3B56215A"/>
    <w:multiLevelType w:val="hybridMultilevel"/>
    <w:tmpl w:val="ED5A41CC"/>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5E93F5C"/>
    <w:multiLevelType w:val="singleLevel"/>
    <w:tmpl w:val="FEFE1AC2"/>
    <w:lvl w:ilvl="0">
      <w:start w:val="1"/>
      <w:numFmt w:val="decimal"/>
      <w:lvlText w:val="%1)"/>
      <w:legacy w:legacy="1" w:legacySpace="0" w:legacyIndent="274"/>
      <w:lvlJc w:val="left"/>
      <w:rPr>
        <w:rFonts w:ascii="Times New Roman" w:hAnsi="Times New Roman" w:cs="Times New Roman" w:hint="default"/>
      </w:rPr>
    </w:lvl>
  </w:abstractNum>
  <w:abstractNum w:abstractNumId="25">
    <w:nsid w:val="4C692D70"/>
    <w:multiLevelType w:val="singleLevel"/>
    <w:tmpl w:val="AE687B3E"/>
    <w:lvl w:ilvl="0">
      <w:start w:val="6"/>
      <w:numFmt w:val="decimal"/>
      <w:lvlText w:val="%1."/>
      <w:legacy w:legacy="1" w:legacySpace="0" w:legacyIndent="296"/>
      <w:lvlJc w:val="left"/>
      <w:rPr>
        <w:rFonts w:ascii="Times New Roman" w:hAnsi="Times New Roman" w:cs="Times New Roman" w:hint="default"/>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3EB1EFA"/>
    <w:multiLevelType w:val="singleLevel"/>
    <w:tmpl w:val="3014B472"/>
    <w:lvl w:ilvl="0">
      <w:start w:val="14"/>
      <w:numFmt w:val="decimal"/>
      <w:lvlText w:val="%1."/>
      <w:legacy w:legacy="1" w:legacySpace="0" w:legacyIndent="374"/>
      <w:lvlJc w:val="left"/>
      <w:rPr>
        <w:rFonts w:ascii="Times New Roman" w:hAnsi="Times New Roman" w:cs="Times New Roman" w:hint="default"/>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DB1205C"/>
    <w:multiLevelType w:val="singleLevel"/>
    <w:tmpl w:val="51FA489E"/>
    <w:lvl w:ilvl="0">
      <w:start w:val="1"/>
      <w:numFmt w:val="decimal"/>
      <w:lvlText w:val="%1."/>
      <w:legacy w:legacy="1" w:legacySpace="0" w:legacyIndent="296"/>
      <w:lvlJc w:val="left"/>
      <w:rPr>
        <w:rFonts w:ascii="Times New Roman" w:hAnsi="Times New Roman" w:cs="Times New Roman" w:hint="default"/>
      </w:rPr>
    </w:lvl>
  </w:abstractNum>
  <w:abstractNum w:abstractNumId="31">
    <w:nsid w:val="5FBE33D2"/>
    <w:multiLevelType w:val="singleLevel"/>
    <w:tmpl w:val="62584220"/>
    <w:lvl w:ilvl="0">
      <w:start w:val="21"/>
      <w:numFmt w:val="decimal"/>
      <w:lvlText w:val="%1."/>
      <w:legacy w:legacy="1" w:legacySpace="0" w:legacyIndent="389"/>
      <w:lvlJc w:val="left"/>
      <w:rPr>
        <w:rFonts w:ascii="Times New Roman" w:hAnsi="Times New Roman" w:cs="Times New Roman" w:hint="default"/>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8DB5AA6"/>
    <w:multiLevelType w:val="singleLevel"/>
    <w:tmpl w:val="2B3E70AC"/>
    <w:lvl w:ilvl="0">
      <w:start w:val="1"/>
      <w:numFmt w:val="lowerLetter"/>
      <w:lvlText w:val="%1)"/>
      <w:legacy w:legacy="1" w:legacySpace="0" w:legacyIndent="374"/>
      <w:lvlJc w:val="left"/>
      <w:rPr>
        <w:rFonts w:ascii="Times New Roman" w:hAnsi="Times New Roman" w:cs="Times New Roman" w:hint="default"/>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74011D8"/>
    <w:multiLevelType w:val="singleLevel"/>
    <w:tmpl w:val="A0A67D0A"/>
    <w:lvl w:ilvl="0">
      <w:start w:val="24"/>
      <w:numFmt w:val="decimal"/>
      <w:lvlText w:val="%1."/>
      <w:legacy w:legacy="1" w:legacySpace="0" w:legacyIndent="404"/>
      <w:lvlJc w:val="left"/>
      <w:rPr>
        <w:rFonts w:ascii="Times New Roman" w:hAnsi="Times New Roman" w:cs="Times New Roman" w:hint="default"/>
      </w:rPr>
    </w:lvl>
  </w:abstractNum>
  <w:abstractNum w:abstractNumId="36">
    <w:nsid w:val="77901BE9"/>
    <w:multiLevelType w:val="singleLevel"/>
    <w:tmpl w:val="C368F974"/>
    <w:lvl w:ilvl="0">
      <w:start w:val="26"/>
      <w:numFmt w:val="decimal"/>
      <w:lvlText w:val="%1."/>
      <w:legacy w:legacy="1" w:legacySpace="0" w:legacyIndent="381"/>
      <w:lvlJc w:val="left"/>
      <w:rPr>
        <w:rFonts w:ascii="Times New Roman" w:hAnsi="Times New Roman" w:cs="Times New Roman" w:hint="default"/>
      </w:r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9"/>
  </w:num>
  <w:num w:numId="4">
    <w:abstractNumId w:val="13"/>
  </w:num>
  <w:num w:numId="5">
    <w:abstractNumId w:val="12"/>
  </w:num>
  <w:num w:numId="6">
    <w:abstractNumId w:val="6"/>
  </w:num>
  <w:num w:numId="7">
    <w:abstractNumId w:val="29"/>
  </w:num>
  <w:num w:numId="8">
    <w:abstractNumId w:val="7"/>
  </w:num>
  <w:num w:numId="9">
    <w:abstractNumId w:val="22"/>
  </w:num>
  <w:num w:numId="10">
    <w:abstractNumId w:val="16"/>
  </w:num>
  <w:num w:numId="11">
    <w:abstractNumId w:val="34"/>
  </w:num>
  <w:num w:numId="12">
    <w:abstractNumId w:val="8"/>
  </w:num>
  <w:num w:numId="13">
    <w:abstractNumId w:val="5"/>
  </w:num>
  <w:num w:numId="14">
    <w:abstractNumId w:val="26"/>
  </w:num>
  <w:num w:numId="15">
    <w:abstractNumId w:val="28"/>
  </w:num>
  <w:num w:numId="16">
    <w:abstractNumId w:val="19"/>
  </w:num>
  <w:num w:numId="17">
    <w:abstractNumId w:val="32"/>
    <w:lvlOverride w:ilvl="0">
      <w:startOverride w:val="2"/>
    </w:lvlOverride>
  </w:num>
  <w:num w:numId="18">
    <w:abstractNumId w:val="23"/>
  </w:num>
  <w:num w:numId="19">
    <w:abstractNumId w:val="21"/>
  </w:num>
  <w:num w:numId="20">
    <w:abstractNumId w:val="0"/>
    <w:lvlOverride w:ilvl="0">
      <w:lvl w:ilvl="0">
        <w:start w:val="65535"/>
        <w:numFmt w:val="bullet"/>
        <w:lvlText w:val="-"/>
        <w:legacy w:legacy="1" w:legacySpace="0" w:legacyIndent="180"/>
        <w:lvlJc w:val="left"/>
        <w:rPr>
          <w:rFonts w:ascii="Times New Roman" w:hAnsi="Times New Roman" w:cs="Times New Roman" w:hint="default"/>
        </w:rPr>
      </w:lvl>
    </w:lvlOverride>
  </w:num>
  <w:num w:numId="21">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22">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23">
    <w:abstractNumId w:val="30"/>
  </w:num>
  <w:num w:numId="24">
    <w:abstractNumId w:val="14"/>
  </w:num>
  <w:num w:numId="25">
    <w:abstractNumId w:val="18"/>
  </w:num>
  <w:num w:numId="26">
    <w:abstractNumId w:val="25"/>
  </w:num>
  <w:num w:numId="27">
    <w:abstractNumId w:val="17"/>
  </w:num>
  <w:num w:numId="28">
    <w:abstractNumId w:val="11"/>
  </w:num>
  <w:num w:numId="29">
    <w:abstractNumId w:val="20"/>
  </w:num>
  <w:num w:numId="30">
    <w:abstractNumId w:val="27"/>
  </w:num>
  <w:num w:numId="31">
    <w:abstractNumId w:val="1"/>
  </w:num>
  <w:num w:numId="32">
    <w:abstractNumId w:val="31"/>
  </w:num>
  <w:num w:numId="33">
    <w:abstractNumId w:val="10"/>
  </w:num>
  <w:num w:numId="34">
    <w:abstractNumId w:val="35"/>
  </w:num>
  <w:num w:numId="35">
    <w:abstractNumId w:val="24"/>
  </w:num>
  <w:num w:numId="36">
    <w:abstractNumId w:val="36"/>
  </w:num>
  <w:num w:numId="37">
    <w:abstractNumId w:val="3"/>
  </w:num>
  <w:num w:numId="38">
    <w:abstractNumId w:val="4"/>
  </w:num>
  <w:num w:numId="39">
    <w:abstractNumId w:val="33"/>
  </w:num>
  <w:num w:numId="40">
    <w:abstractNumId w:val="15"/>
  </w:num>
  <w:num w:numId="41">
    <w:abstractNumId w:val="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110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B61"/>
    <w:rsid w:val="000D39C2"/>
    <w:rsid w:val="000D4587"/>
    <w:rsid w:val="000D4758"/>
    <w:rsid w:val="000D5968"/>
    <w:rsid w:val="000D6903"/>
    <w:rsid w:val="000D6DCD"/>
    <w:rsid w:val="000D7398"/>
    <w:rsid w:val="000E1BA5"/>
    <w:rsid w:val="000E3E29"/>
    <w:rsid w:val="000E4AEA"/>
    <w:rsid w:val="000E518B"/>
    <w:rsid w:val="000E53CE"/>
    <w:rsid w:val="000E59DD"/>
    <w:rsid w:val="000F0030"/>
    <w:rsid w:val="000F13FE"/>
    <w:rsid w:val="000F148A"/>
    <w:rsid w:val="000F1DBF"/>
    <w:rsid w:val="000F2B1A"/>
    <w:rsid w:val="000F3547"/>
    <w:rsid w:val="000F52DC"/>
    <w:rsid w:val="000F5439"/>
    <w:rsid w:val="000F5579"/>
    <w:rsid w:val="000F5A5D"/>
    <w:rsid w:val="000F680C"/>
    <w:rsid w:val="000F68BC"/>
    <w:rsid w:val="000F7FA0"/>
    <w:rsid w:val="001034CC"/>
    <w:rsid w:val="00103B7C"/>
    <w:rsid w:val="0010496F"/>
    <w:rsid w:val="00104A00"/>
    <w:rsid w:val="00106017"/>
    <w:rsid w:val="00106AE6"/>
    <w:rsid w:val="001103B7"/>
    <w:rsid w:val="0011134B"/>
    <w:rsid w:val="00111546"/>
    <w:rsid w:val="00111BF3"/>
    <w:rsid w:val="00112F06"/>
    <w:rsid w:val="00112F50"/>
    <w:rsid w:val="001139F0"/>
    <w:rsid w:val="00115188"/>
    <w:rsid w:val="0011719D"/>
    <w:rsid w:val="0012160C"/>
    <w:rsid w:val="00121CBA"/>
    <w:rsid w:val="001227DA"/>
    <w:rsid w:val="001228F6"/>
    <w:rsid w:val="001233E8"/>
    <w:rsid w:val="001236F3"/>
    <w:rsid w:val="001247DC"/>
    <w:rsid w:val="001252BB"/>
    <w:rsid w:val="00125D7D"/>
    <w:rsid w:val="00126365"/>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C9"/>
    <w:rsid w:val="00183D79"/>
    <w:rsid w:val="00185148"/>
    <w:rsid w:val="001856BA"/>
    <w:rsid w:val="001866CB"/>
    <w:rsid w:val="00186AE9"/>
    <w:rsid w:val="00192E0B"/>
    <w:rsid w:val="001941D9"/>
    <w:rsid w:val="00195966"/>
    <w:rsid w:val="0019642D"/>
    <w:rsid w:val="00196AB4"/>
    <w:rsid w:val="00196DD1"/>
    <w:rsid w:val="001A0688"/>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52D"/>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538"/>
    <w:rsid w:val="002A26B7"/>
    <w:rsid w:val="002A540B"/>
    <w:rsid w:val="002A5D6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D22"/>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D47"/>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1D9"/>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C9F"/>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DC7"/>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8BB"/>
    <w:rsid w:val="004B4A55"/>
    <w:rsid w:val="004C23A8"/>
    <w:rsid w:val="004C2A1A"/>
    <w:rsid w:val="004C30A2"/>
    <w:rsid w:val="004C44B0"/>
    <w:rsid w:val="004C499F"/>
    <w:rsid w:val="004C53F1"/>
    <w:rsid w:val="004C55AA"/>
    <w:rsid w:val="004C5C53"/>
    <w:rsid w:val="004C6328"/>
    <w:rsid w:val="004D03E6"/>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242"/>
    <w:rsid w:val="00507348"/>
    <w:rsid w:val="005111B1"/>
    <w:rsid w:val="005113AD"/>
    <w:rsid w:val="00511F81"/>
    <w:rsid w:val="005124FD"/>
    <w:rsid w:val="00513651"/>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C2B"/>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731"/>
    <w:rsid w:val="00667B1F"/>
    <w:rsid w:val="00667C91"/>
    <w:rsid w:val="006707C3"/>
    <w:rsid w:val="00670D78"/>
    <w:rsid w:val="0067168F"/>
    <w:rsid w:val="0067204F"/>
    <w:rsid w:val="0067392B"/>
    <w:rsid w:val="00674E63"/>
    <w:rsid w:val="0067797D"/>
    <w:rsid w:val="00680AC9"/>
    <w:rsid w:val="006819B2"/>
    <w:rsid w:val="0068226E"/>
    <w:rsid w:val="006828EC"/>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B5"/>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73B"/>
    <w:rsid w:val="006F2A39"/>
    <w:rsid w:val="006F3B8E"/>
    <w:rsid w:val="006F4CAD"/>
    <w:rsid w:val="006F4DC3"/>
    <w:rsid w:val="006F50DE"/>
    <w:rsid w:val="006F5FEC"/>
    <w:rsid w:val="007001BE"/>
    <w:rsid w:val="00701CEF"/>
    <w:rsid w:val="00702168"/>
    <w:rsid w:val="0070236C"/>
    <w:rsid w:val="007039E6"/>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0C35"/>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ACE"/>
    <w:rsid w:val="00776ADB"/>
    <w:rsid w:val="00777538"/>
    <w:rsid w:val="00781336"/>
    <w:rsid w:val="00785B79"/>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22"/>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0D"/>
    <w:rsid w:val="0083019C"/>
    <w:rsid w:val="00833E68"/>
    <w:rsid w:val="00834F02"/>
    <w:rsid w:val="008373B7"/>
    <w:rsid w:val="008374FB"/>
    <w:rsid w:val="0083751B"/>
    <w:rsid w:val="00840073"/>
    <w:rsid w:val="00840F04"/>
    <w:rsid w:val="00841964"/>
    <w:rsid w:val="008449C1"/>
    <w:rsid w:val="00845320"/>
    <w:rsid w:val="00845C1B"/>
    <w:rsid w:val="0084605E"/>
    <w:rsid w:val="008506F1"/>
    <w:rsid w:val="008513B5"/>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87E"/>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CC6"/>
    <w:rsid w:val="008F788F"/>
    <w:rsid w:val="009009C2"/>
    <w:rsid w:val="0090214E"/>
    <w:rsid w:val="00905255"/>
    <w:rsid w:val="009056E5"/>
    <w:rsid w:val="00905E0C"/>
    <w:rsid w:val="00907166"/>
    <w:rsid w:val="00911AC8"/>
    <w:rsid w:val="00916065"/>
    <w:rsid w:val="00920A78"/>
    <w:rsid w:val="00920F84"/>
    <w:rsid w:val="0092158C"/>
    <w:rsid w:val="00922793"/>
    <w:rsid w:val="009229C6"/>
    <w:rsid w:val="009230E9"/>
    <w:rsid w:val="009258C8"/>
    <w:rsid w:val="00925DF7"/>
    <w:rsid w:val="00926C42"/>
    <w:rsid w:val="00926CDF"/>
    <w:rsid w:val="00931320"/>
    <w:rsid w:val="009324DC"/>
    <w:rsid w:val="009337E1"/>
    <w:rsid w:val="009357DB"/>
    <w:rsid w:val="0093664D"/>
    <w:rsid w:val="0093786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EC2"/>
    <w:rsid w:val="009613A9"/>
    <w:rsid w:val="009626BA"/>
    <w:rsid w:val="009629E5"/>
    <w:rsid w:val="00962A3C"/>
    <w:rsid w:val="00962B31"/>
    <w:rsid w:val="00964B0B"/>
    <w:rsid w:val="009666F7"/>
    <w:rsid w:val="00966FD0"/>
    <w:rsid w:val="009700A7"/>
    <w:rsid w:val="00970854"/>
    <w:rsid w:val="009744FC"/>
    <w:rsid w:val="009747EF"/>
    <w:rsid w:val="00974C17"/>
    <w:rsid w:val="00975E4B"/>
    <w:rsid w:val="00977D33"/>
    <w:rsid w:val="0098092C"/>
    <w:rsid w:val="00980A78"/>
    <w:rsid w:val="00981C6E"/>
    <w:rsid w:val="00983C29"/>
    <w:rsid w:val="00992766"/>
    <w:rsid w:val="00993F1D"/>
    <w:rsid w:val="00995AF6"/>
    <w:rsid w:val="00995D0E"/>
    <w:rsid w:val="009960A5"/>
    <w:rsid w:val="00996D90"/>
    <w:rsid w:val="00997198"/>
    <w:rsid w:val="00997DB1"/>
    <w:rsid w:val="009A074E"/>
    <w:rsid w:val="009A30BE"/>
    <w:rsid w:val="009A3D19"/>
    <w:rsid w:val="009A4BCA"/>
    <w:rsid w:val="009A4D25"/>
    <w:rsid w:val="009A4F6C"/>
    <w:rsid w:val="009A4FE4"/>
    <w:rsid w:val="009A6869"/>
    <w:rsid w:val="009A7A2D"/>
    <w:rsid w:val="009A7C84"/>
    <w:rsid w:val="009B024B"/>
    <w:rsid w:val="009B04A2"/>
    <w:rsid w:val="009B12EE"/>
    <w:rsid w:val="009B2FF5"/>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472"/>
    <w:rsid w:val="00AD6DA1"/>
    <w:rsid w:val="00AD6DF5"/>
    <w:rsid w:val="00AE3CA7"/>
    <w:rsid w:val="00AE3DA3"/>
    <w:rsid w:val="00AE410A"/>
    <w:rsid w:val="00AE4784"/>
    <w:rsid w:val="00AE4876"/>
    <w:rsid w:val="00AE5549"/>
    <w:rsid w:val="00AE571D"/>
    <w:rsid w:val="00AE6163"/>
    <w:rsid w:val="00AE7CFF"/>
    <w:rsid w:val="00AF036F"/>
    <w:rsid w:val="00AF0B8C"/>
    <w:rsid w:val="00AF3627"/>
    <w:rsid w:val="00AF3952"/>
    <w:rsid w:val="00AF4E2D"/>
    <w:rsid w:val="00AF5246"/>
    <w:rsid w:val="00AF6D46"/>
    <w:rsid w:val="00B00190"/>
    <w:rsid w:val="00B0183E"/>
    <w:rsid w:val="00B03165"/>
    <w:rsid w:val="00B06D9F"/>
    <w:rsid w:val="00B07774"/>
    <w:rsid w:val="00B10024"/>
    <w:rsid w:val="00B138F6"/>
    <w:rsid w:val="00B13AC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596"/>
    <w:rsid w:val="00B7135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2E0"/>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6E5"/>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DA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12"/>
    <w:rsid w:val="00C2681E"/>
    <w:rsid w:val="00C312DC"/>
    <w:rsid w:val="00C32433"/>
    <w:rsid w:val="00C325CC"/>
    <w:rsid w:val="00C32620"/>
    <w:rsid w:val="00C33218"/>
    <w:rsid w:val="00C3438C"/>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010"/>
    <w:rsid w:val="00C711A2"/>
    <w:rsid w:val="00C716C9"/>
    <w:rsid w:val="00C727AA"/>
    <w:rsid w:val="00C77DF2"/>
    <w:rsid w:val="00C77E35"/>
    <w:rsid w:val="00C80AA3"/>
    <w:rsid w:val="00C810A8"/>
    <w:rsid w:val="00C81FD9"/>
    <w:rsid w:val="00C823BC"/>
    <w:rsid w:val="00C84982"/>
    <w:rsid w:val="00C84FEC"/>
    <w:rsid w:val="00C8773C"/>
    <w:rsid w:val="00C879A4"/>
    <w:rsid w:val="00C901D8"/>
    <w:rsid w:val="00C94014"/>
    <w:rsid w:val="00C94CF3"/>
    <w:rsid w:val="00C95016"/>
    <w:rsid w:val="00C96BE2"/>
    <w:rsid w:val="00C979EA"/>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086"/>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76E"/>
    <w:rsid w:val="00CF09D7"/>
    <w:rsid w:val="00CF101D"/>
    <w:rsid w:val="00CF39BF"/>
    <w:rsid w:val="00CF55CA"/>
    <w:rsid w:val="00CF56DC"/>
    <w:rsid w:val="00CF7F40"/>
    <w:rsid w:val="00D012A2"/>
    <w:rsid w:val="00D01642"/>
    <w:rsid w:val="00D02623"/>
    <w:rsid w:val="00D03BCF"/>
    <w:rsid w:val="00D05A6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AF"/>
    <w:rsid w:val="00D318EB"/>
    <w:rsid w:val="00D31E62"/>
    <w:rsid w:val="00D32337"/>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61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308"/>
    <w:rsid w:val="00DA2348"/>
    <w:rsid w:val="00DA25BA"/>
    <w:rsid w:val="00DA299D"/>
    <w:rsid w:val="00DA331F"/>
    <w:rsid w:val="00DA3C87"/>
    <w:rsid w:val="00DA5198"/>
    <w:rsid w:val="00DA53C7"/>
    <w:rsid w:val="00DA5FD5"/>
    <w:rsid w:val="00DA661D"/>
    <w:rsid w:val="00DB0EE7"/>
    <w:rsid w:val="00DB3868"/>
    <w:rsid w:val="00DB45B1"/>
    <w:rsid w:val="00DB5DCF"/>
    <w:rsid w:val="00DB6099"/>
    <w:rsid w:val="00DB63EA"/>
    <w:rsid w:val="00DB6666"/>
    <w:rsid w:val="00DB755C"/>
    <w:rsid w:val="00DC0C09"/>
    <w:rsid w:val="00DC2E3A"/>
    <w:rsid w:val="00DC35AC"/>
    <w:rsid w:val="00DC451A"/>
    <w:rsid w:val="00DC6A83"/>
    <w:rsid w:val="00DD155F"/>
    <w:rsid w:val="00DD1675"/>
    <w:rsid w:val="00DD2404"/>
    <w:rsid w:val="00DD4A09"/>
    <w:rsid w:val="00DD50E5"/>
    <w:rsid w:val="00DD583A"/>
    <w:rsid w:val="00DD5869"/>
    <w:rsid w:val="00DE01E7"/>
    <w:rsid w:val="00DE0FF5"/>
    <w:rsid w:val="00DE3066"/>
    <w:rsid w:val="00DE5104"/>
    <w:rsid w:val="00DE5A51"/>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2DC"/>
    <w:rsid w:val="00EA20BC"/>
    <w:rsid w:val="00EA3452"/>
    <w:rsid w:val="00EA3884"/>
    <w:rsid w:val="00EA3C96"/>
    <w:rsid w:val="00EA77C5"/>
    <w:rsid w:val="00EB0533"/>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6D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6C7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13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112F06"/>
    <w:rPr>
      <w:i/>
      <w:iCs/>
    </w:rPr>
  </w:style>
  <w:style w:type="numbering" w:customStyle="1" w:styleId="12">
    <w:name w:val="Нет списка1"/>
    <w:next w:val="a3"/>
    <w:uiPriority w:val="99"/>
    <w:semiHidden/>
    <w:unhideWhenUsed/>
    <w:rsid w:val="005111B1"/>
  </w:style>
  <w:style w:type="table" w:customStyle="1" w:styleId="13">
    <w:name w:val="Сетка таблицы1"/>
    <w:basedOn w:val="a2"/>
    <w:next w:val="af2"/>
    <w:uiPriority w:val="39"/>
    <w:rsid w:val="005111B1"/>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Заголовок 21"/>
    <w:basedOn w:val="a0"/>
    <w:next w:val="a0"/>
    <w:unhideWhenUsed/>
    <w:qFormat/>
    <w:rsid w:val="005111B1"/>
    <w:pPr>
      <w:keepNext/>
      <w:keepLines/>
      <w:spacing w:before="200"/>
      <w:outlineLvl w:val="1"/>
    </w:pPr>
    <w:rPr>
      <w:rFonts w:ascii="Calibri Light" w:hAnsi="Calibri Light"/>
      <w:b/>
      <w:bCs/>
      <w:color w:val="5B9BD5"/>
      <w:sz w:val="26"/>
      <w:szCs w:val="26"/>
    </w:rPr>
  </w:style>
  <w:style w:type="paragraph" w:customStyle="1" w:styleId="310">
    <w:name w:val="Заголовок 31"/>
    <w:basedOn w:val="a0"/>
    <w:next w:val="a0"/>
    <w:unhideWhenUsed/>
    <w:qFormat/>
    <w:rsid w:val="005111B1"/>
    <w:pPr>
      <w:keepNext/>
      <w:keepLines/>
      <w:spacing w:before="200"/>
      <w:outlineLvl w:val="2"/>
    </w:pPr>
    <w:rPr>
      <w:rFonts w:ascii="Calibri Light" w:hAnsi="Calibri Light"/>
      <w:b/>
      <w:bCs/>
      <w:color w:val="5B9BD5"/>
    </w:rPr>
  </w:style>
  <w:style w:type="numbering" w:customStyle="1" w:styleId="110">
    <w:name w:val="Нет списка11"/>
    <w:next w:val="a3"/>
    <w:uiPriority w:val="99"/>
    <w:semiHidden/>
    <w:unhideWhenUsed/>
    <w:rsid w:val="005111B1"/>
  </w:style>
  <w:style w:type="table" w:customStyle="1" w:styleId="111">
    <w:name w:val="Сетка таблицы11"/>
    <w:basedOn w:val="a2"/>
    <w:next w:val="af2"/>
    <w:uiPriority w:val="39"/>
    <w:rsid w:val="005111B1"/>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1">
    <w:name w:val="Заголовок 2 Знак1"/>
    <w:basedOn w:val="a1"/>
    <w:uiPriority w:val="9"/>
    <w:semiHidden/>
    <w:rsid w:val="005111B1"/>
    <w:rPr>
      <w:rFonts w:ascii="Calibri Light" w:eastAsia="Times New Roman" w:hAnsi="Calibri Light" w:cs="Times New Roman"/>
      <w:b/>
      <w:bCs/>
      <w:color w:val="5B9BD5"/>
      <w:sz w:val="26"/>
      <w:szCs w:val="26"/>
      <w:lang w:val="ru-RU" w:eastAsia="ru-RU"/>
    </w:rPr>
  </w:style>
  <w:style w:type="character" w:customStyle="1" w:styleId="311">
    <w:name w:val="Заголовок 3 Знак1"/>
    <w:basedOn w:val="a1"/>
    <w:uiPriority w:val="9"/>
    <w:semiHidden/>
    <w:rsid w:val="005111B1"/>
    <w:rPr>
      <w:rFonts w:ascii="Calibri Light" w:eastAsia="Times New Roman" w:hAnsi="Calibri Light" w:cs="Times New Roman"/>
      <w:b/>
      <w:bCs/>
      <w:color w:val="5B9BD5"/>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sov.md/tender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mtender.20v.md/tenders" TargetMode="External"/><Relationship Id="rId4" Type="http://schemas.microsoft.com/office/2007/relationships/stylesWithEffects" Target="stylesWithEffects.xml"/><Relationship Id="rId9" Type="http://schemas.openxmlformats.org/officeDocument/2006/relationships/hyperlink" Target="http://www.srcalaras.ms.md________"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1F556-63DE-48C3-B1DE-DD1F32EF7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2992</TotalTime>
  <Pages>1</Pages>
  <Words>30271</Words>
  <Characters>172551</Characters>
  <Application>Microsoft Office Word</Application>
  <DocSecurity>0</DocSecurity>
  <Lines>1437</Lines>
  <Paragraphs>404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202418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136</cp:revision>
  <cp:lastPrinted>2023-01-09T14:43:00Z</cp:lastPrinted>
  <dcterms:created xsi:type="dcterms:W3CDTF">2021-04-23T08:53:00Z</dcterms:created>
  <dcterms:modified xsi:type="dcterms:W3CDTF">2023-01-09T14:44:00Z</dcterms:modified>
</cp:coreProperties>
</file>