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D925B0" w:rsidP="00D925B0">
      <w:pPr>
        <w:rPr>
          <w:b/>
          <w:noProof w:val="0"/>
          <w:sz w:val="28"/>
          <w:szCs w:val="28"/>
          <w:lang w:eastAsia="ru-RU"/>
        </w:rPr>
      </w:pPr>
    </w:p>
    <w:p w:rsidR="00925219" w:rsidRPr="00D925B0" w:rsidRDefault="00925219"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lastRenderedPageBreak/>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EF223F">
      <w:pPr>
        <w:tabs>
          <w:tab w:val="left" w:pos="-284"/>
          <w:tab w:val="left" w:pos="284"/>
          <w:tab w:val="left" w:pos="426"/>
          <w:tab w:val="decimal" w:pos="8364"/>
        </w:tabs>
        <w:ind w:right="-144"/>
        <w:jc w:val="both"/>
        <w:rPr>
          <w:bCs/>
          <w:color w:val="000000"/>
        </w:rPr>
      </w:pPr>
    </w:p>
    <w:p w:rsidR="00AC4FF7" w:rsidRDefault="00AC4FF7" w:rsidP="00821A6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9D7F0E" w:rsidRDefault="00615E49" w:rsidP="009D7F0E">
      <w:pPr>
        <w:spacing w:before="120" w:after="120" w:line="276" w:lineRule="auto"/>
        <w:ind w:firstLine="567"/>
        <w:rPr>
          <w:rFonts w:eastAsia="Calibri"/>
          <w:b/>
          <w:noProof w:val="0"/>
        </w:rPr>
      </w:pPr>
      <w:r w:rsidRPr="00615E49">
        <w:rPr>
          <w:rFonts w:eastAsia="Calibri"/>
          <w:b/>
          <w:noProof w:val="0"/>
        </w:rPr>
        <w:t>Conducătorul grupului de lucru:  _______________</w:t>
      </w:r>
      <w:r w:rsidR="009D7F0E">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D7F0E" w:rsidRDefault="009D7F0E" w:rsidP="00615E49">
      <w:pPr>
        <w:spacing w:after="160" w:line="276" w:lineRule="auto"/>
        <w:jc w:val="both"/>
        <w:rPr>
          <w:rFonts w:eastAsia="Calibri"/>
          <w:i/>
          <w:noProof w:val="0"/>
          <w:color w:val="000000"/>
          <w:bdr w:val="none" w:sz="0" w:space="0" w:color="auto" w:frame="1"/>
          <w:shd w:val="clear" w:color="auto" w:fill="FFFFFF"/>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821A61" w:rsidRDefault="00821A61" w:rsidP="00615E49">
      <w:pPr>
        <w:spacing w:after="160" w:line="276" w:lineRule="auto"/>
        <w:jc w:val="both"/>
        <w:rPr>
          <w:rFonts w:eastAsia="Calibri"/>
          <w:i/>
          <w:noProof w:val="0"/>
        </w:rPr>
      </w:pPr>
    </w:p>
    <w:p w:rsidR="00821A61" w:rsidRDefault="00821A61"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Pr="00615E49" w:rsidRDefault="009D7F0E"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w:t>
      </w:r>
      <w:bookmarkEnd w:id="71"/>
    </w:p>
    <w:p w:rsidR="00BE362C" w:rsidRPr="00BE362C" w:rsidRDefault="00BE362C" w:rsidP="00BE362C">
      <w:pPr>
        <w:rPr>
          <w:noProof w:val="0"/>
          <w:sz w:val="20"/>
          <w:szCs w:val="20"/>
          <w:lang w:val="it-IT" w:eastAsia="ru-RU"/>
        </w:rPr>
      </w:pPr>
    </w:p>
    <w:p w:rsidR="00BE362C" w:rsidRPr="009D7F0E" w:rsidRDefault="00BE362C" w:rsidP="009D7F0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646BE6">
        <w:rPr>
          <w:b/>
          <w:noProof w:val="0"/>
          <w:shd w:val="clear" w:color="auto" w:fill="FFFFFF" w:themeFill="background1"/>
          <w:lang w:val="it-IT" w:eastAsia="ru-RU"/>
        </w:rPr>
        <w:t xml:space="preserve">  </w:t>
      </w:r>
      <w:r w:rsidR="00821A61">
        <w:rPr>
          <w:b/>
          <w:i/>
          <w:shd w:val="clear" w:color="auto" w:fill="FFFF00"/>
          <w:lang w:val="en-US"/>
        </w:rPr>
        <w:t>Gr</w:t>
      </w:r>
      <w:r w:rsidR="00821A61">
        <w:rPr>
          <w:b/>
          <w:i/>
          <w:shd w:val="clear" w:color="auto" w:fill="FFFF00"/>
        </w:rPr>
        <w:t>âu alimentar</w:t>
      </w:r>
      <w:r w:rsidRPr="00BE362C">
        <w:rPr>
          <w:b/>
          <w:noProof w:val="0"/>
          <w:shd w:val="clear" w:color="auto" w:fill="FFFFFF" w:themeFill="background1"/>
          <w:lang w:val="it-IT" w:eastAsia="ru-RU"/>
        </w:rPr>
        <w:br/>
      </w:r>
      <w:r w:rsidRPr="00BE362C">
        <w:rPr>
          <w:b/>
          <w:noProof w:val="0"/>
          <w:lang w:val="it-IT" w:eastAsia="ru-RU"/>
        </w:rPr>
        <w:br/>
        <w:t xml:space="preserve">prin procedura de </w:t>
      </w:r>
      <w:r w:rsidR="001A1A16">
        <w:rPr>
          <w:b/>
          <w:noProof w:val="0"/>
          <w:lang w:val="it-IT" w:eastAsia="ru-RU"/>
        </w:rPr>
        <w:t>a</w:t>
      </w:r>
      <w:r w:rsidR="00730E31">
        <w:rPr>
          <w:b/>
          <w:noProof w:val="0"/>
          <w:lang w:val="it-IT" w:eastAsia="ru-RU"/>
        </w:rPr>
        <w:t>chiziție</w:t>
      </w:r>
      <w:r w:rsidR="00730E31" w:rsidRPr="00730E31">
        <w:rPr>
          <w:b/>
          <w:i/>
          <w:shd w:val="clear" w:color="auto" w:fill="FFFF00"/>
          <w:lang w:val="en-US"/>
        </w:rPr>
        <w:t xml:space="preserve"> </w:t>
      </w:r>
      <w:r w:rsidR="00730E31" w:rsidRPr="005F2827">
        <w:rPr>
          <w:b/>
          <w:i/>
          <w:shd w:val="clear" w:color="auto" w:fill="FFFF00"/>
          <w:lang w:val="en-US"/>
        </w:rPr>
        <w:t>Licitație deschisă</w:t>
      </w: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w:t>
      </w:r>
      <w:r w:rsidR="00730E31">
        <w:rPr>
          <w:b/>
          <w:noProof w:val="0"/>
          <w:lang w:val="ru-RU" w:eastAsia="ru-RU"/>
        </w:rPr>
        <w:t xml:space="preserve">utoritățiicontractante: </w:t>
      </w:r>
      <w:r w:rsidR="00730E31" w:rsidRPr="005F2827">
        <w:rPr>
          <w:b/>
          <w:i/>
          <w:shd w:val="clear" w:color="auto" w:fill="FFFF00"/>
        </w:rPr>
        <w:t>Agenția Rezerve Materiale</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730E31" w:rsidRPr="00730E31">
        <w:rPr>
          <w:b/>
          <w:i/>
          <w:shd w:val="clear" w:color="auto" w:fill="FFFF00"/>
        </w:rPr>
        <w:t xml:space="preserve"> </w:t>
      </w:r>
      <w:r w:rsidR="00730E31" w:rsidRPr="005F2827">
        <w:rPr>
          <w:b/>
          <w:i/>
          <w:shd w:val="clear" w:color="auto" w:fill="FFFF00"/>
        </w:rPr>
        <w:t>1006601000288</w:t>
      </w:r>
    </w:p>
    <w:p w:rsidR="00BE362C" w:rsidRPr="009D7F0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30E31">
        <w:rPr>
          <w:b/>
          <w:noProof w:val="0"/>
          <w:lang w:val="en-US" w:eastAsia="ru-RU"/>
        </w:rPr>
        <w:t>Adresa</w:t>
      </w:r>
      <w:r w:rsidR="00730E31" w:rsidRPr="00730E31">
        <w:rPr>
          <w:b/>
          <w:i/>
          <w:shd w:val="clear" w:color="auto" w:fill="FFFF00"/>
        </w:rPr>
        <w:t xml:space="preserve"> </w:t>
      </w:r>
      <w:r w:rsidR="00730E31" w:rsidRPr="005F2827">
        <w:rPr>
          <w:b/>
          <w:i/>
          <w:shd w:val="clear" w:color="auto" w:fill="FFFF00"/>
        </w:rPr>
        <w:t>MD-2012, str. Columna 118/1, mun. Chișinău</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730E31" w:rsidRPr="005F2827">
        <w:rPr>
          <w:b/>
          <w:i/>
          <w:shd w:val="clear" w:color="auto" w:fill="FFFF00"/>
          <w:lang w:val="en-US"/>
        </w:rPr>
        <w:t>022- 24-33-66, 022-24-33-17.</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730E31" w:rsidRPr="005F2827">
          <w:rPr>
            <w:rStyle w:val="af4"/>
            <w:b/>
            <w:i/>
            <w:shd w:val="clear" w:color="auto" w:fill="FFFF00"/>
            <w:lang w:val="en-US"/>
          </w:rPr>
          <w:t>www.rezerve.gov.md</w:t>
        </w:r>
      </w:hyperlink>
      <w:r w:rsidR="00730E31" w:rsidRPr="005F2827">
        <w:rPr>
          <w:b/>
          <w:i/>
          <w:shd w:val="clear" w:color="auto" w:fill="FFFF00"/>
          <w:lang w:val="en-US"/>
        </w:rPr>
        <w:t>, arm@rezerve.gov.md</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w:t>
      </w:r>
      <w:r w:rsidR="00730E31">
        <w:rPr>
          <w:b/>
          <w:noProof w:val="0"/>
          <w:lang w:val="it-IT" w:eastAsia="ru-RU"/>
        </w:rPr>
        <w:t xml:space="preserve">ună): </w:t>
      </w:r>
    </w:p>
    <w:p w:rsidR="00521A84" w:rsidRPr="00521A84" w:rsidRDefault="00521A84" w:rsidP="00521A84">
      <w:pPr>
        <w:pStyle w:val="a"/>
        <w:numPr>
          <w:ilvl w:val="0"/>
          <w:numId w:val="0"/>
        </w:numPr>
        <w:tabs>
          <w:tab w:val="left" w:pos="284"/>
          <w:tab w:val="right" w:pos="9531"/>
        </w:tabs>
        <w:spacing w:before="120"/>
        <w:ind w:left="644"/>
        <w:rPr>
          <w:b/>
          <w:shd w:val="clear" w:color="auto" w:fill="FFFF00"/>
        </w:rPr>
      </w:pPr>
      <w:r w:rsidRPr="00521A84">
        <w:rPr>
          <w:b/>
          <w:shd w:val="clear" w:color="auto" w:fill="FFFF00"/>
        </w:rPr>
        <w:t xml:space="preserve">Tipul: </w:t>
      </w:r>
      <w:r w:rsidRPr="00521A84">
        <w:rPr>
          <w:b/>
          <w:i/>
          <w:shd w:val="clear" w:color="auto" w:fill="FFFF00"/>
        </w:rPr>
        <w:t>Autoritate administrativă în subordinea Ministerului Afacerilor Interne,</w:t>
      </w:r>
      <w:r w:rsidRPr="00521A84">
        <w:rPr>
          <w:b/>
          <w:shd w:val="clear" w:color="auto" w:fill="FFFF00"/>
        </w:rPr>
        <w:t xml:space="preserve"> </w:t>
      </w:r>
    </w:p>
    <w:p w:rsidR="00521A84" w:rsidRPr="00521A84" w:rsidRDefault="00521A84" w:rsidP="00521A84">
      <w:pPr>
        <w:pStyle w:val="a"/>
        <w:numPr>
          <w:ilvl w:val="0"/>
          <w:numId w:val="0"/>
        </w:numPr>
        <w:tabs>
          <w:tab w:val="left" w:pos="284"/>
          <w:tab w:val="right" w:pos="9531"/>
        </w:tabs>
        <w:spacing w:before="120"/>
        <w:ind w:left="644"/>
        <w:rPr>
          <w:b/>
          <w:i/>
          <w:lang w:val="ro-RO"/>
        </w:rPr>
      </w:pPr>
      <w:r w:rsidRPr="00521A84">
        <w:rPr>
          <w:b/>
          <w:shd w:val="clear" w:color="auto" w:fill="FFFF00"/>
        </w:rPr>
        <w:t xml:space="preserve">Obiectul principal de activitate: </w:t>
      </w:r>
      <w:r w:rsidRPr="00521A84">
        <w:rPr>
          <w:b/>
          <w:i/>
          <w:shd w:val="clear" w:color="auto" w:fill="FFFF00"/>
        </w:rPr>
        <w:t xml:space="preserve">Implementarea politicii statului </w:t>
      </w:r>
      <w:r w:rsidRPr="00521A84">
        <w:rPr>
          <w:b/>
          <w:i/>
          <w:shd w:val="clear" w:color="auto" w:fill="FFFF00"/>
          <w:lang w:val="ro-RO"/>
        </w:rPr>
        <w:t>în domeniul rezervelor materiale de stat și de mobilizare</w:t>
      </w:r>
    </w:p>
    <w:p w:rsidR="00521A84" w:rsidRPr="00521A84" w:rsidRDefault="00521A84" w:rsidP="00521A84">
      <w:pPr>
        <w:shd w:val="clear" w:color="auto" w:fill="FFFFFF" w:themeFill="background1"/>
        <w:tabs>
          <w:tab w:val="left" w:pos="284"/>
          <w:tab w:val="right" w:pos="9531"/>
        </w:tabs>
        <w:spacing w:before="120"/>
        <w:ind w:left="288"/>
        <w:rPr>
          <w:b/>
          <w:noProof w:val="0"/>
          <w:lang w:eastAsia="ru-RU"/>
        </w:rPr>
      </w:pP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279"/>
        <w:gridCol w:w="1418"/>
        <w:gridCol w:w="1843"/>
        <w:gridCol w:w="992"/>
        <w:gridCol w:w="1276"/>
        <w:gridCol w:w="2552"/>
        <w:gridCol w:w="1715"/>
      </w:tblGrid>
      <w:tr w:rsidR="00BE362C" w:rsidRPr="00BE362C" w:rsidTr="00521A84">
        <w:trPr>
          <w:trHeight w:val="56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1A84" w:rsidRDefault="00BE362C" w:rsidP="00BE362C">
            <w:pPr>
              <w:shd w:val="clear" w:color="auto" w:fill="FFFFFF" w:themeFill="background1"/>
              <w:spacing w:before="120"/>
              <w:jc w:val="center"/>
              <w:rPr>
                <w:b/>
                <w:noProof w:val="0"/>
                <w:sz w:val="20"/>
                <w:szCs w:val="20"/>
                <w:lang w:eastAsia="ru-RU"/>
              </w:rPr>
            </w:pPr>
            <w:r w:rsidRPr="00BE362C">
              <w:rPr>
                <w:b/>
                <w:noProof w:val="0"/>
                <w:sz w:val="20"/>
                <w:szCs w:val="20"/>
                <w:lang w:val="ru-RU" w:eastAsia="ru-RU"/>
              </w:rPr>
              <w:t>Unitateade</w:t>
            </w:r>
          </w:p>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521A84">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521A84">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21A84" w:rsidRDefault="00821A61" w:rsidP="00BE362C">
            <w:pPr>
              <w:shd w:val="clear" w:color="auto" w:fill="FFFFFF" w:themeFill="background1"/>
              <w:spacing w:before="120"/>
              <w:jc w:val="center"/>
              <w:rPr>
                <w:b/>
                <w:noProof w:val="0"/>
                <w:sz w:val="20"/>
                <w:szCs w:val="20"/>
                <w:lang w:val="ru-RU" w:eastAsia="ru-RU"/>
              </w:rPr>
            </w:pPr>
            <w:r>
              <w:rPr>
                <w:b/>
              </w:rPr>
              <w:t>03211100-4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21A84" w:rsidRDefault="00821A61" w:rsidP="00821A61">
            <w:pPr>
              <w:shd w:val="clear" w:color="auto" w:fill="FFFFFF" w:themeFill="background1"/>
              <w:spacing w:before="120"/>
              <w:rPr>
                <w:b/>
                <w:i/>
                <w:noProof w:val="0"/>
                <w:sz w:val="20"/>
                <w:szCs w:val="20"/>
                <w:lang w:eastAsia="ru-RU"/>
              </w:rPr>
            </w:pPr>
            <w:r>
              <w:rPr>
                <w:b/>
                <w:i/>
              </w:rPr>
              <w:t>Grâu alimentar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21A84" w:rsidRDefault="00521A84" w:rsidP="00BE362C">
            <w:pPr>
              <w:shd w:val="clear" w:color="auto" w:fill="FFFFFF" w:themeFill="background1"/>
              <w:spacing w:before="120"/>
              <w:jc w:val="center"/>
              <w:rPr>
                <w:b/>
                <w:noProof w:val="0"/>
                <w:sz w:val="20"/>
                <w:szCs w:val="20"/>
                <w:lang w:val="en-US" w:eastAsia="ru-RU"/>
              </w:rPr>
            </w:pPr>
            <w:r w:rsidRPr="00521A84">
              <w:rPr>
                <w:b/>
                <w:i/>
                <w:lang w:val="en-US"/>
              </w:rPr>
              <w:t>tone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21A84" w:rsidRDefault="00821A61" w:rsidP="00BE362C">
            <w:pPr>
              <w:shd w:val="clear" w:color="auto" w:fill="FFFFFF" w:themeFill="background1"/>
              <w:spacing w:before="120"/>
              <w:jc w:val="center"/>
              <w:rPr>
                <w:b/>
                <w:noProof w:val="0"/>
                <w:sz w:val="20"/>
                <w:szCs w:val="20"/>
                <w:lang w:val="en-US" w:eastAsia="ru-RU"/>
              </w:rPr>
            </w:pPr>
            <w:r>
              <w:rPr>
                <w:b/>
                <w:i/>
                <w:lang w:val="en-US"/>
              </w:rPr>
              <w:t>440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67D2E" w:rsidRPr="00362DA5" w:rsidRDefault="00A67D2E" w:rsidP="00A67D2E">
            <w:pPr>
              <w:spacing w:line="254" w:lineRule="auto"/>
              <w:rPr>
                <w:lang w:val="en-US"/>
              </w:rPr>
            </w:pPr>
            <w:r w:rsidRPr="00362DA5">
              <w:rPr>
                <w:lang w:val="en-US"/>
              </w:rPr>
              <w:t>Confotm Reglementării tehnice “Grâu, orz, ovăz,secară, porumb şi sorg de uz alimentar”, aprobat prin HG nr.202/2009</w:t>
            </w:r>
          </w:p>
          <w:p w:rsidR="00A67D2E" w:rsidRPr="00362DA5" w:rsidRDefault="00A67D2E" w:rsidP="00A67D2E">
            <w:pPr>
              <w:spacing w:line="254" w:lineRule="auto"/>
              <w:rPr>
                <w:lang w:val="en-US"/>
              </w:rPr>
            </w:pPr>
            <w:r w:rsidRPr="00362DA5">
              <w:rPr>
                <w:lang w:val="en-US"/>
              </w:rPr>
              <w:t>- Conţinutul maxim de umeditate – 14,5%</w:t>
            </w:r>
          </w:p>
          <w:p w:rsidR="00A67D2E" w:rsidRPr="00362DA5" w:rsidRDefault="00A67D2E" w:rsidP="00A67D2E">
            <w:pPr>
              <w:spacing w:line="254" w:lineRule="auto"/>
            </w:pPr>
            <w:r w:rsidRPr="00362DA5">
              <w:rPr>
                <w:lang w:val="en-US"/>
              </w:rPr>
              <w:t xml:space="preserve">- Procentul maxim de componente, în afara </w:t>
            </w:r>
            <w:r w:rsidRPr="00362DA5">
              <w:rPr>
                <w:lang w:val="en-US"/>
              </w:rPr>
              <w:lastRenderedPageBreak/>
              <w:t>cerealelor de bază de calitate corespunzătoare – 8,</w:t>
            </w:r>
            <w:r w:rsidRPr="00362DA5">
              <w:t>0%</w:t>
            </w:r>
          </w:p>
          <w:p w:rsidR="00A67D2E" w:rsidRPr="00362DA5" w:rsidRDefault="00A67D2E" w:rsidP="00A67D2E">
            <w:pPr>
              <w:spacing w:line="254" w:lineRule="auto"/>
            </w:pPr>
            <w:r w:rsidRPr="00362DA5">
              <w:t>- Seminţe încolţite, maximum – 3.0%</w:t>
            </w:r>
          </w:p>
          <w:p w:rsidR="00A67D2E" w:rsidRPr="00362DA5" w:rsidRDefault="00A67D2E" w:rsidP="00A67D2E">
            <w:pPr>
              <w:spacing w:line="254" w:lineRule="auto"/>
            </w:pPr>
            <w:r w:rsidRPr="00362DA5">
              <w:t>- Seminţe pestriţe şi/sau afectate de fuzarioză – 0%</w:t>
            </w:r>
          </w:p>
          <w:p w:rsidR="00A67D2E" w:rsidRPr="00362DA5" w:rsidRDefault="00A67D2E" w:rsidP="00A67D2E">
            <w:pPr>
              <w:spacing w:line="254" w:lineRule="auto"/>
            </w:pPr>
            <w:r w:rsidRPr="00362DA5">
              <w:t>- Procentul maxim de seminţe pătate în întregime sau parţial – 0%</w:t>
            </w:r>
          </w:p>
          <w:p w:rsidR="00A67D2E" w:rsidRPr="00362DA5" w:rsidRDefault="00A67D2E" w:rsidP="00A67D2E">
            <w:pPr>
              <w:spacing w:line="254" w:lineRule="auto"/>
            </w:pPr>
            <w:r w:rsidRPr="00362DA5">
              <w:t>- Greutatea specifică minimă (kg/hl) – 71,0</w:t>
            </w:r>
          </w:p>
          <w:p w:rsidR="00A67D2E" w:rsidRPr="00362DA5" w:rsidRDefault="00A67D2E" w:rsidP="00A67D2E">
            <w:pPr>
              <w:spacing w:line="254" w:lineRule="auto"/>
            </w:pPr>
            <w:r w:rsidRPr="00362DA5">
              <w:t>- Cantitate minim de gluten umed (metoda de încercare GOST 13586, 1-68 p.3.1) – 18,0%</w:t>
            </w:r>
          </w:p>
          <w:p w:rsidR="00BE362C" w:rsidRPr="00730E31" w:rsidRDefault="00A67D2E" w:rsidP="00A67D2E">
            <w:pPr>
              <w:shd w:val="clear" w:color="auto" w:fill="FFFFFF" w:themeFill="background1"/>
              <w:spacing w:before="120"/>
              <w:jc w:val="center"/>
              <w:rPr>
                <w:noProof w:val="0"/>
                <w:sz w:val="20"/>
                <w:szCs w:val="20"/>
                <w:lang w:val="en-US" w:eastAsia="ru-RU"/>
              </w:rPr>
            </w:pPr>
            <w:r w:rsidRPr="00362DA5">
              <w:t>- Ofertantul cîştigător din contul său va livra şi transporta grâul la locul de păstrare indicat de autoritatea contractantă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521A84" w:rsidRDefault="00521A84" w:rsidP="00BE362C">
            <w:pPr>
              <w:shd w:val="clear" w:color="auto" w:fill="FFFFFF" w:themeFill="background1"/>
              <w:spacing w:before="120"/>
              <w:jc w:val="center"/>
              <w:rPr>
                <w:b/>
                <w:i/>
                <w:lang w:val="en-US"/>
              </w:rPr>
            </w:pPr>
          </w:p>
          <w:p w:rsidR="00521A84" w:rsidRDefault="00521A84" w:rsidP="00BE362C">
            <w:pPr>
              <w:shd w:val="clear" w:color="auto" w:fill="FFFFFF" w:themeFill="background1"/>
              <w:spacing w:before="120"/>
              <w:jc w:val="center"/>
              <w:rPr>
                <w:b/>
                <w:i/>
                <w:lang w:val="en-US"/>
              </w:rPr>
            </w:pPr>
          </w:p>
          <w:p w:rsidR="00521A84" w:rsidRDefault="00521A84" w:rsidP="00BE362C">
            <w:pPr>
              <w:shd w:val="clear" w:color="auto" w:fill="FFFFFF" w:themeFill="background1"/>
              <w:spacing w:before="120"/>
              <w:jc w:val="center"/>
              <w:rPr>
                <w:b/>
                <w:i/>
                <w:lang w:val="en-US"/>
              </w:rPr>
            </w:pPr>
          </w:p>
          <w:p w:rsidR="00521A84" w:rsidRDefault="00521A84" w:rsidP="00BE362C">
            <w:pPr>
              <w:shd w:val="clear" w:color="auto" w:fill="FFFFFF" w:themeFill="background1"/>
              <w:spacing w:before="120"/>
              <w:jc w:val="center"/>
              <w:rPr>
                <w:b/>
                <w:i/>
                <w:lang w:val="en-US"/>
              </w:rPr>
            </w:pPr>
          </w:p>
          <w:p w:rsidR="00521A84" w:rsidRDefault="00521A84" w:rsidP="00BE362C">
            <w:pPr>
              <w:shd w:val="clear" w:color="auto" w:fill="FFFFFF" w:themeFill="background1"/>
              <w:spacing w:before="120"/>
              <w:jc w:val="center"/>
              <w:rPr>
                <w:b/>
                <w:i/>
                <w:lang w:val="en-US"/>
              </w:rPr>
            </w:pPr>
          </w:p>
          <w:p w:rsidR="00521A84" w:rsidRDefault="00521A84" w:rsidP="00BE362C">
            <w:pPr>
              <w:shd w:val="clear" w:color="auto" w:fill="FFFFFF" w:themeFill="background1"/>
              <w:spacing w:before="120"/>
              <w:jc w:val="center"/>
              <w:rPr>
                <w:b/>
                <w:i/>
                <w:lang w:val="en-US"/>
              </w:rPr>
            </w:pPr>
          </w:p>
          <w:p w:rsidR="00BE362C" w:rsidRPr="00730E31" w:rsidRDefault="00A67D2E" w:rsidP="00BE362C">
            <w:pPr>
              <w:shd w:val="clear" w:color="auto" w:fill="FFFFFF" w:themeFill="background1"/>
              <w:spacing w:before="120"/>
              <w:jc w:val="center"/>
              <w:rPr>
                <w:noProof w:val="0"/>
                <w:sz w:val="20"/>
                <w:szCs w:val="20"/>
                <w:lang w:val="en-US" w:eastAsia="ru-RU"/>
              </w:rPr>
            </w:pPr>
            <w:r>
              <w:rPr>
                <w:b/>
                <w:i/>
                <w:lang w:val="en-US"/>
              </w:rPr>
              <w:t>1807000</w:t>
            </w:r>
            <w:r w:rsidR="00521A84" w:rsidRPr="000A5D25">
              <w:rPr>
                <w:b/>
                <w:i/>
                <w:lang w:val="en-US"/>
              </w:rPr>
              <w:t>,00lei</w:t>
            </w:r>
          </w:p>
        </w:tc>
      </w:tr>
      <w:tr w:rsidR="00BE362C" w:rsidRPr="00BE362C" w:rsidTr="00521A84">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Valoareaestimativătotală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A67D2E" w:rsidP="00EF223F">
            <w:pPr>
              <w:shd w:val="clear" w:color="auto" w:fill="FFFFFF" w:themeFill="background1"/>
              <w:spacing w:before="120"/>
              <w:rPr>
                <w:noProof w:val="0"/>
                <w:sz w:val="20"/>
                <w:szCs w:val="20"/>
                <w:lang w:val="ru-RU" w:eastAsia="ru-RU"/>
              </w:rPr>
            </w:pPr>
            <w:r>
              <w:rPr>
                <w:b/>
                <w:i/>
                <w:lang w:val="en-US"/>
              </w:rPr>
              <w:t>1807000</w:t>
            </w:r>
            <w:r w:rsidR="00521A84" w:rsidRPr="000A5D25">
              <w:rPr>
                <w:b/>
                <w:i/>
                <w:lang w:val="en-US"/>
              </w:rPr>
              <w:t>,00lei</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sidR="00521A84">
        <w:rPr>
          <w:b/>
          <w:noProof w:val="0"/>
          <w:lang w:eastAsia="ru-RU"/>
        </w:rPr>
        <w:t xml:space="preserve"> </w:t>
      </w:r>
      <w:r w:rsidR="00521A84" w:rsidRPr="00103D1F">
        <w:rPr>
          <w:b/>
          <w:i/>
          <w:noProof w:val="0"/>
          <w:highlight w:val="yellow"/>
          <w:u w:val="single"/>
          <w:lang w:eastAsia="ru-RU"/>
        </w:rPr>
        <w:t>Nu se aplică</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A67D2E" w:rsidRPr="00A67D2E" w:rsidRDefault="00BE362C" w:rsidP="00A67D2E">
      <w:pPr>
        <w:shd w:val="clear" w:color="auto" w:fill="FFFFFF" w:themeFill="background1"/>
        <w:tabs>
          <w:tab w:val="right" w:pos="426"/>
        </w:tabs>
        <w:spacing w:before="120"/>
        <w:rPr>
          <w:b/>
          <w:noProof w:val="0"/>
          <w:lang w:val="en-US" w:eastAsia="ru-RU"/>
        </w:rPr>
      </w:pPr>
      <w:r w:rsidRPr="00A67D2E">
        <w:rPr>
          <w:b/>
          <w:i/>
          <w:noProof w:val="0"/>
          <w:highlight w:val="yellow"/>
          <w:u w:val="single"/>
          <w:lang w:val="it-IT" w:eastAsia="ru-RU"/>
        </w:rPr>
        <w:t xml:space="preserve">Pentru un singur </w:t>
      </w:r>
      <w:r w:rsidRPr="00A67D2E">
        <w:rPr>
          <w:b/>
          <w:i/>
          <w:noProof w:val="0"/>
          <w:highlight w:val="yellow"/>
          <w:u w:val="single"/>
          <w:lang w:val="en-US" w:eastAsia="ru-RU"/>
        </w:rPr>
        <w:t>lot;</w:t>
      </w:r>
      <w:r w:rsidR="00EF223F" w:rsidRPr="00A67D2E">
        <w:rPr>
          <w:b/>
          <w:i/>
          <w:lang w:val="en-US"/>
        </w:rPr>
        <w:t xml:space="preserve"> </w:t>
      </w:r>
    </w:p>
    <w:p w:rsidR="00BE362C" w:rsidRPr="00A67D2E"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A67D2E">
        <w:rPr>
          <w:b/>
          <w:noProof w:val="0"/>
          <w:lang w:val="en-US" w:eastAsia="ru-RU"/>
        </w:rPr>
        <w:t>Admiterea</w:t>
      </w:r>
      <w:r w:rsidR="00521A84" w:rsidRPr="00A67D2E">
        <w:rPr>
          <w:b/>
          <w:noProof w:val="0"/>
          <w:lang w:val="en-US" w:eastAsia="ru-RU"/>
        </w:rPr>
        <w:t xml:space="preserve"> </w:t>
      </w:r>
      <w:r w:rsidRPr="00A67D2E">
        <w:rPr>
          <w:b/>
          <w:noProof w:val="0"/>
          <w:lang w:val="en-US" w:eastAsia="ru-RU"/>
        </w:rPr>
        <w:t>sau</w:t>
      </w:r>
      <w:r w:rsidR="00521A84" w:rsidRPr="00A67D2E">
        <w:rPr>
          <w:b/>
          <w:noProof w:val="0"/>
          <w:lang w:val="en-US" w:eastAsia="ru-RU"/>
        </w:rPr>
        <w:t xml:space="preserve"> </w:t>
      </w:r>
      <w:r w:rsidRPr="00A67D2E">
        <w:rPr>
          <w:b/>
          <w:noProof w:val="0"/>
          <w:lang w:val="en-US" w:eastAsia="ru-RU"/>
        </w:rPr>
        <w:t>interzicerea</w:t>
      </w:r>
      <w:r w:rsidR="00521A84" w:rsidRPr="00A67D2E">
        <w:rPr>
          <w:b/>
          <w:noProof w:val="0"/>
          <w:lang w:val="en-US" w:eastAsia="ru-RU"/>
        </w:rPr>
        <w:t xml:space="preserve"> </w:t>
      </w:r>
      <w:r w:rsidRPr="00A67D2E">
        <w:rPr>
          <w:b/>
          <w:noProof w:val="0"/>
          <w:lang w:val="en-US" w:eastAsia="ru-RU"/>
        </w:rPr>
        <w:t>ofertelor alter</w:t>
      </w:r>
      <w:r w:rsidR="00521A84" w:rsidRPr="00A67D2E">
        <w:rPr>
          <w:b/>
          <w:noProof w:val="0"/>
          <w:lang w:val="en-US" w:eastAsia="ru-RU"/>
        </w:rPr>
        <w:t xml:space="preserve">native:  </w:t>
      </w:r>
      <w:r w:rsidR="00521A84" w:rsidRPr="00A67D2E">
        <w:rPr>
          <w:b/>
          <w:i/>
          <w:noProof w:val="0"/>
          <w:highlight w:val="yellow"/>
          <w:u w:val="single"/>
          <w:lang w:val="en-US" w:eastAsia="ru-RU"/>
        </w:rPr>
        <w:t>Nu se admite</w:t>
      </w:r>
    </w:p>
    <w:p w:rsidR="00BE362C" w:rsidRPr="0094296A" w:rsidRDefault="00BE362C" w:rsidP="00867676">
      <w:pPr>
        <w:shd w:val="clear" w:color="auto" w:fill="FFFFFF" w:themeFill="background1"/>
        <w:tabs>
          <w:tab w:val="right" w:pos="426"/>
        </w:tabs>
        <w:rPr>
          <w:noProof w:val="0"/>
          <w:sz w:val="20"/>
          <w:lang w:val="en-US" w:eastAsia="ru-RU"/>
        </w:rPr>
      </w:pP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521A84">
        <w:rPr>
          <w:b/>
          <w:noProof w:val="0"/>
          <w:lang w:val="it-IT" w:eastAsia="ru-RU"/>
        </w:rPr>
        <w:t xml:space="preserve">itați:  </w:t>
      </w:r>
      <w:r w:rsidR="00521A84" w:rsidRPr="00103D1F">
        <w:rPr>
          <w:b/>
          <w:i/>
          <w:noProof w:val="0"/>
          <w:highlight w:val="yellow"/>
          <w:u w:val="single"/>
          <w:lang w:val="it-IT" w:eastAsia="ru-RU"/>
        </w:rPr>
        <w:t>30 zile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521A84">
        <w:rPr>
          <w:b/>
          <w:noProof w:val="0"/>
          <w:lang w:val="it-IT" w:eastAsia="ru-RU"/>
        </w:rPr>
        <w:t xml:space="preserve">: </w:t>
      </w:r>
      <w:r w:rsidR="00521A84" w:rsidRPr="00103D1F">
        <w:rPr>
          <w:b/>
          <w:i/>
          <w:noProof w:val="0"/>
          <w:highlight w:val="yellow"/>
          <w:u w:val="single"/>
          <w:lang w:val="it-IT" w:eastAsia="ru-RU"/>
        </w:rPr>
        <w:t>31. 12.2021.</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sidR="009F232E">
        <w:rPr>
          <w:b/>
          <w:noProof w:val="0"/>
          <w:lang w:val="it-IT" w:eastAsia="ru-RU"/>
        </w:rPr>
        <w:t xml:space="preserve">jare protejată (după caz):  </w:t>
      </w:r>
      <w:r w:rsidR="009F232E" w:rsidRPr="00103D1F">
        <w:rPr>
          <w:b/>
          <w:i/>
          <w:noProof w:val="0"/>
          <w:highlight w:val="yellow"/>
          <w:u w:val="single"/>
          <w:lang w:val="it-IT" w:eastAsia="ru-RU"/>
        </w:rPr>
        <w:t>Nu</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9F232E" w:rsidRDefault="00867676" w:rsidP="009F232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9F232E">
        <w:rPr>
          <w:b/>
          <w:noProof w:val="0"/>
          <w:lang w:val="it-IT" w:eastAsia="ru-RU"/>
        </w:rPr>
        <w:t xml:space="preserve"> </w:t>
      </w:r>
      <w:r w:rsidR="009F232E" w:rsidRPr="00103D1F">
        <w:rPr>
          <w:b/>
          <w:i/>
          <w:noProof w:val="0"/>
          <w:highlight w:val="yellow"/>
          <w:u w:val="single"/>
          <w:lang w:val="it-IT" w:eastAsia="ru-RU"/>
        </w:rPr>
        <w:t>Nu</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9F232E" w:rsidRDefault="009F232E"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shd w:val="clear" w:color="auto" w:fill="auto"/>
          </w:tcPr>
          <w:p w:rsidR="00BE362C" w:rsidRPr="005970DD" w:rsidRDefault="005970DD" w:rsidP="00BE362C">
            <w:pPr>
              <w:shd w:val="clear" w:color="auto" w:fill="FFFFFF" w:themeFill="background1"/>
              <w:tabs>
                <w:tab w:val="left" w:pos="612"/>
              </w:tabs>
              <w:spacing w:before="120" w:after="120"/>
              <w:rPr>
                <w:iCs/>
                <w:noProof w:val="0"/>
                <w:lang w:eastAsia="ru-RU"/>
              </w:rPr>
            </w:pPr>
            <w:r>
              <w:rPr>
                <w:iCs/>
                <w:sz w:val="24"/>
                <w:szCs w:val="24"/>
                <w:lang w:val="en-US"/>
              </w:rPr>
              <w:t>DUAE</w:t>
            </w:r>
          </w:p>
        </w:tc>
        <w:tc>
          <w:tcPr>
            <w:tcW w:w="3209" w:type="dxa"/>
            <w:shd w:val="clear" w:color="auto" w:fill="auto"/>
          </w:tcPr>
          <w:p w:rsidR="00BE362C" w:rsidRP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Semnat electronic</w:t>
            </w:r>
          </w:p>
        </w:tc>
        <w:tc>
          <w:tcPr>
            <w:tcW w:w="1595" w:type="dxa"/>
            <w:shd w:val="clear" w:color="auto" w:fill="auto"/>
          </w:tcPr>
          <w:p w:rsidR="00BE362C" w:rsidRP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970DD" w:rsidRPr="00BE362C" w:rsidTr="009C2F8F">
        <w:tc>
          <w:tcPr>
            <w:tcW w:w="560" w:type="dxa"/>
            <w:shd w:val="clear" w:color="auto" w:fill="auto"/>
          </w:tcPr>
          <w:p w:rsidR="005970DD" w:rsidRPr="009F232E" w:rsidRDefault="005970DD" w:rsidP="00BE362C">
            <w:pPr>
              <w:shd w:val="clear" w:color="auto" w:fill="FFFFFF" w:themeFill="background1"/>
              <w:tabs>
                <w:tab w:val="left" w:pos="612"/>
              </w:tabs>
              <w:spacing w:before="120" w:after="120"/>
              <w:rPr>
                <w:iCs/>
                <w:noProof w:val="0"/>
                <w:lang w:eastAsia="ru-RU"/>
              </w:rPr>
            </w:pPr>
            <w:r>
              <w:rPr>
                <w:iCs/>
                <w:noProof w:val="0"/>
                <w:lang w:eastAsia="ru-RU"/>
              </w:rPr>
              <w:lastRenderedPageBreak/>
              <w:t>2.</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sz w:val="24"/>
                <w:szCs w:val="24"/>
              </w:rPr>
              <w:t xml:space="preserve">Cerere de participare conform </w:t>
            </w:r>
            <w:r w:rsidR="009D7F0E">
              <w:rPr>
                <w:b/>
                <w:iCs/>
                <w:sz w:val="24"/>
                <w:szCs w:val="24"/>
              </w:rPr>
              <w:t>A</w:t>
            </w:r>
            <w:r w:rsidRPr="009D7F0E">
              <w:rPr>
                <w:b/>
                <w:iCs/>
                <w:sz w:val="24"/>
                <w:szCs w:val="24"/>
              </w:rPr>
              <w:t>nexei nr.7</w:t>
            </w:r>
          </w:p>
        </w:tc>
        <w:tc>
          <w:tcPr>
            <w:tcW w:w="3209"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sz w:val="24"/>
                <w:szCs w:val="24"/>
              </w:rPr>
              <w:t>Declarația privind valabilitatea ofertei</w:t>
            </w:r>
            <w:r w:rsidRPr="00E00FD4">
              <w:rPr>
                <w:iCs/>
                <w:sz w:val="24"/>
                <w:szCs w:val="24"/>
              </w:rPr>
              <w:t xml:space="preserve"> </w:t>
            </w:r>
            <w:r>
              <w:rPr>
                <w:iCs/>
                <w:sz w:val="24"/>
                <w:szCs w:val="24"/>
              </w:rPr>
              <w:t>c</w:t>
            </w:r>
            <w:r w:rsidRPr="00E00FD4">
              <w:rPr>
                <w:iCs/>
                <w:sz w:val="24"/>
                <w:szCs w:val="24"/>
              </w:rPr>
              <w:t xml:space="preserve">onform </w:t>
            </w:r>
            <w:r w:rsidRPr="00E00FD4">
              <w:rPr>
                <w:b/>
                <w:iCs/>
                <w:sz w:val="24"/>
                <w:szCs w:val="24"/>
              </w:rPr>
              <w:t>Anexei nr.</w:t>
            </w:r>
            <w:r>
              <w:rPr>
                <w:b/>
                <w:iCs/>
                <w:sz w:val="24"/>
                <w:szCs w:val="24"/>
              </w:rPr>
              <w:t>8</w:t>
            </w:r>
          </w:p>
        </w:tc>
        <w:tc>
          <w:tcPr>
            <w:tcW w:w="3209" w:type="dxa"/>
            <w:shd w:val="clear" w:color="auto" w:fill="auto"/>
          </w:tcPr>
          <w:p w:rsidR="005970DD" w:rsidRPr="00BE362C" w:rsidRDefault="005970DD" w:rsidP="00BE362C">
            <w:pPr>
              <w:shd w:val="clear" w:color="auto" w:fill="FFFFFF" w:themeFill="background1"/>
              <w:tabs>
                <w:tab w:val="left" w:pos="612"/>
              </w:tabs>
              <w:spacing w:before="120" w:after="120"/>
              <w:rPr>
                <w:iCs/>
                <w:noProof w:val="0"/>
                <w:lang w:val="ru-RU" w:eastAsia="ru-RU"/>
              </w:rPr>
            </w:pPr>
            <w:r>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sz w:val="24"/>
                <w:szCs w:val="24"/>
                <w:lang w:val="en-US"/>
              </w:rPr>
              <w:t>Garanția</w:t>
            </w:r>
            <w:r w:rsidR="00B3712D">
              <w:rPr>
                <w:iCs/>
                <w:sz w:val="24"/>
                <w:szCs w:val="24"/>
                <w:lang w:val="en-US"/>
              </w:rPr>
              <w:t xml:space="preserve"> pentru ofertă în valoare de 1</w:t>
            </w:r>
            <w:r>
              <w:rPr>
                <w:iCs/>
                <w:sz w:val="24"/>
                <w:szCs w:val="24"/>
                <w:lang w:val="en-US"/>
              </w:rPr>
              <w:t>%  :</w:t>
            </w:r>
            <w:r>
              <w:rPr>
                <w:iCs/>
                <w:sz w:val="24"/>
                <w:szCs w:val="24"/>
              </w:rPr>
              <w:t xml:space="preserve">conform </w:t>
            </w:r>
            <w:r w:rsidRPr="00A26E49">
              <w:rPr>
                <w:b/>
                <w:iCs/>
                <w:sz w:val="24"/>
                <w:szCs w:val="24"/>
              </w:rPr>
              <w:t>Anexei</w:t>
            </w:r>
            <w:r w:rsidRPr="00A26E49">
              <w:rPr>
                <w:i/>
                <w:iCs/>
                <w:sz w:val="24"/>
                <w:szCs w:val="24"/>
              </w:rPr>
              <w:t xml:space="preserve"> </w:t>
            </w:r>
            <w:r w:rsidRPr="00A26E49">
              <w:rPr>
                <w:b/>
                <w:iCs/>
                <w:sz w:val="24"/>
                <w:szCs w:val="24"/>
              </w:rPr>
              <w:t>nr.9</w:t>
            </w:r>
          </w:p>
        </w:tc>
        <w:tc>
          <w:tcPr>
            <w:tcW w:w="3209" w:type="dxa"/>
            <w:shd w:val="clear" w:color="auto" w:fill="auto"/>
          </w:tcPr>
          <w:p w:rsidR="005970DD" w:rsidRPr="00BE362C" w:rsidRDefault="005970DD" w:rsidP="00BE362C">
            <w:pPr>
              <w:shd w:val="clear" w:color="auto" w:fill="FFFFFF" w:themeFill="background1"/>
              <w:tabs>
                <w:tab w:val="left" w:pos="612"/>
              </w:tabs>
              <w:spacing w:before="120" w:after="120"/>
              <w:rPr>
                <w:iCs/>
                <w:noProof w:val="0"/>
                <w:lang w:val="ru-RU" w:eastAsia="ru-RU"/>
              </w:rPr>
            </w:pPr>
            <w:r>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sz w:val="24"/>
                <w:szCs w:val="24"/>
                <w:lang w:val="en-US"/>
              </w:rPr>
              <w:t>Specificații tehnice,</w:t>
            </w:r>
            <w:r w:rsidRPr="00E00FD4">
              <w:rPr>
                <w:iCs/>
                <w:sz w:val="24"/>
                <w:szCs w:val="24"/>
              </w:rPr>
              <w:t xml:space="preserve"> Conform </w:t>
            </w:r>
            <w:r w:rsidRPr="00E00FD4">
              <w:rPr>
                <w:b/>
                <w:iCs/>
                <w:sz w:val="24"/>
                <w:szCs w:val="24"/>
              </w:rPr>
              <w:t>Anexei nr.</w:t>
            </w:r>
            <w:r>
              <w:rPr>
                <w:b/>
                <w:iCs/>
                <w:sz w:val="24"/>
                <w:szCs w:val="24"/>
              </w:rPr>
              <w:t>22</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sz w:val="24"/>
                <w:szCs w:val="24"/>
                <w:lang w:val="en-US"/>
              </w:rPr>
              <w:t>Specificații de preț</w:t>
            </w:r>
            <w:r w:rsidRPr="00E00FD4">
              <w:rPr>
                <w:iCs/>
                <w:sz w:val="24"/>
                <w:szCs w:val="24"/>
              </w:rPr>
              <w:t xml:space="preserve"> </w:t>
            </w:r>
            <w:r>
              <w:rPr>
                <w:iCs/>
                <w:sz w:val="24"/>
                <w:szCs w:val="24"/>
              </w:rPr>
              <w:t>,</w:t>
            </w:r>
            <w:r w:rsidRPr="00E00FD4">
              <w:rPr>
                <w:iCs/>
                <w:sz w:val="24"/>
                <w:szCs w:val="24"/>
              </w:rPr>
              <w:t xml:space="preserve">Conform </w:t>
            </w:r>
            <w:r w:rsidRPr="00E00FD4">
              <w:rPr>
                <w:b/>
                <w:iCs/>
                <w:sz w:val="24"/>
                <w:szCs w:val="24"/>
              </w:rPr>
              <w:t>Anexei nr.</w:t>
            </w:r>
            <w:r>
              <w:rPr>
                <w:b/>
                <w:iCs/>
                <w:sz w:val="24"/>
                <w:szCs w:val="24"/>
              </w:rPr>
              <w:t>23</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noProof w:val="0"/>
                <w:lang w:val="en-US" w:eastAsia="ru-RU"/>
              </w:rPr>
              <w:t>Raportul financiar 2020</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eastAsia="ru-RU"/>
              </w:rPr>
            </w:pPr>
            <w:r>
              <w:rPr>
                <w:iCs/>
                <w:noProof w:val="0"/>
                <w:lang w:val="en-US" w:eastAsia="ru-RU"/>
              </w:rPr>
              <w:t>Lipsa datoriilor f</w:t>
            </w:r>
            <w:r>
              <w:rPr>
                <w:iCs/>
                <w:noProof w:val="0"/>
                <w:lang w:eastAsia="ru-RU"/>
              </w:rPr>
              <w:t>ață de bugetul național</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9.</w:t>
            </w:r>
          </w:p>
        </w:tc>
        <w:tc>
          <w:tcPr>
            <w:tcW w:w="3391" w:type="dxa"/>
            <w:shd w:val="clear" w:color="auto" w:fill="auto"/>
          </w:tcPr>
          <w:p w:rsidR="005970DD" w:rsidRPr="00296D80" w:rsidRDefault="005970DD" w:rsidP="00BC3D2F">
            <w:pPr>
              <w:shd w:val="clear" w:color="auto" w:fill="FFFFFF" w:themeFill="background1"/>
              <w:tabs>
                <w:tab w:val="left" w:pos="612"/>
              </w:tabs>
              <w:spacing w:before="120" w:after="120"/>
              <w:rPr>
                <w:iCs/>
                <w:noProof w:val="0"/>
                <w:lang w:eastAsia="ru-RU"/>
              </w:rPr>
            </w:pPr>
            <w:r>
              <w:rPr>
                <w:iCs/>
                <w:noProof w:val="0"/>
                <w:lang w:eastAsia="ru-RU"/>
              </w:rPr>
              <w:t xml:space="preserve"> </w:t>
            </w:r>
            <w:r w:rsidR="00BC3D2F">
              <w:rPr>
                <w:iCs/>
                <w:sz w:val="24"/>
                <w:szCs w:val="24"/>
                <w:lang w:val="en-US"/>
              </w:rPr>
              <w:t xml:space="preserve"> Certificat de</w:t>
            </w:r>
            <w:r w:rsidR="00296D80">
              <w:rPr>
                <w:iCs/>
                <w:sz w:val="24"/>
                <w:szCs w:val="24"/>
                <w:lang w:val="en-US"/>
              </w:rPr>
              <w:t xml:space="preserve"> provienen</w:t>
            </w:r>
            <w:r w:rsidR="00296D80">
              <w:rPr>
                <w:iCs/>
                <w:sz w:val="24"/>
                <w:szCs w:val="24"/>
              </w:rPr>
              <w:t>ță a grâului</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10.</w:t>
            </w:r>
          </w:p>
        </w:tc>
        <w:tc>
          <w:tcPr>
            <w:tcW w:w="3391" w:type="dxa"/>
            <w:shd w:val="clear" w:color="auto" w:fill="auto"/>
          </w:tcPr>
          <w:p w:rsidR="005970DD" w:rsidRPr="00305B26" w:rsidRDefault="00305B26" w:rsidP="00BE362C">
            <w:pPr>
              <w:shd w:val="clear" w:color="auto" w:fill="FFFFFF" w:themeFill="background1"/>
              <w:tabs>
                <w:tab w:val="left" w:pos="612"/>
              </w:tabs>
              <w:spacing w:before="120" w:after="120"/>
              <w:rPr>
                <w:iCs/>
                <w:noProof w:val="0"/>
                <w:lang w:eastAsia="ru-RU"/>
              </w:rPr>
            </w:pPr>
            <w:r>
              <w:rPr>
                <w:iCs/>
                <w:noProof w:val="0"/>
                <w:lang w:eastAsia="ru-RU"/>
              </w:rPr>
              <w:t xml:space="preserve">Garanția </w:t>
            </w:r>
            <w:r w:rsidR="00B3712D">
              <w:rPr>
                <w:iCs/>
                <w:noProof w:val="0"/>
                <w:lang w:eastAsia="ru-RU"/>
              </w:rPr>
              <w:t>de bună execuție în valoare de 1</w:t>
            </w:r>
            <w:r w:rsidR="00103D1F">
              <w:rPr>
                <w:iCs/>
                <w:noProof w:val="0"/>
                <w:lang w:eastAsia="ru-RU"/>
              </w:rPr>
              <w:t>5</w:t>
            </w:r>
            <w:r>
              <w:rPr>
                <w:iCs/>
                <w:noProof w:val="0"/>
                <w:lang w:eastAsia="ru-RU"/>
              </w:rPr>
              <w:t xml:space="preserve"> % conform </w:t>
            </w:r>
            <w:r w:rsidR="00103D1F">
              <w:rPr>
                <w:b/>
                <w:iCs/>
                <w:noProof w:val="0"/>
                <w:lang w:eastAsia="ru-RU"/>
              </w:rPr>
              <w:t>A</w:t>
            </w:r>
            <w:r w:rsidRPr="00103D1F">
              <w:rPr>
                <w:b/>
                <w:iCs/>
                <w:noProof w:val="0"/>
                <w:lang w:eastAsia="ru-RU"/>
              </w:rPr>
              <w:t>nexei 10.</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Pr="00103D1F" w:rsidRDefault="005970DD">
            <w:pPr>
              <w:rPr>
                <w:b/>
                <w:iCs/>
                <w:noProof w:val="0"/>
                <w:lang w:eastAsia="ru-RU"/>
              </w:rPr>
            </w:pPr>
            <w:r w:rsidRPr="00103D1F">
              <w:rPr>
                <w:b/>
                <w:iCs/>
                <w:noProof w:val="0"/>
                <w:lang w:eastAsia="ru-RU"/>
              </w:rPr>
              <w:t>Obligatoriu</w:t>
            </w:r>
          </w:p>
          <w:p w:rsidR="00103D1F" w:rsidRDefault="00103D1F">
            <w:r w:rsidRPr="00103D1F">
              <w:rPr>
                <w:b/>
                <w:iCs/>
                <w:noProof w:val="0"/>
                <w:lang w:eastAsia="ru-RU"/>
              </w:rPr>
              <w:t>Pentru cîștigător</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11.</w:t>
            </w:r>
          </w:p>
        </w:tc>
        <w:tc>
          <w:tcPr>
            <w:tcW w:w="3391" w:type="dxa"/>
            <w:shd w:val="clear" w:color="auto" w:fill="auto"/>
          </w:tcPr>
          <w:p w:rsidR="005970DD" w:rsidRPr="00774EFF" w:rsidRDefault="00774EFF" w:rsidP="00BE362C">
            <w:pPr>
              <w:shd w:val="clear" w:color="auto" w:fill="FFFFFF" w:themeFill="background1"/>
              <w:tabs>
                <w:tab w:val="left" w:pos="612"/>
              </w:tabs>
              <w:spacing w:before="120" w:after="120"/>
              <w:rPr>
                <w:iCs/>
                <w:noProof w:val="0"/>
                <w:lang w:eastAsia="ru-RU"/>
              </w:rPr>
            </w:pPr>
            <w:r>
              <w:rPr>
                <w:iCs/>
                <w:noProof w:val="0"/>
                <w:lang w:eastAsia="ru-RU"/>
              </w:rPr>
              <w:t>Certificat/ Decizie de înregistrare a întreprinderii / Extras din Registrul de Stat al persoanelor juridice.</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BC3D2F" w:rsidRPr="00BE362C" w:rsidTr="009C2F8F">
        <w:tc>
          <w:tcPr>
            <w:tcW w:w="560" w:type="dxa"/>
            <w:shd w:val="clear" w:color="auto" w:fill="auto"/>
          </w:tcPr>
          <w:p w:rsidR="00BC3D2F" w:rsidRDefault="00FB7C17" w:rsidP="00BE362C">
            <w:pPr>
              <w:shd w:val="clear" w:color="auto" w:fill="FFFFFF" w:themeFill="background1"/>
              <w:tabs>
                <w:tab w:val="left" w:pos="612"/>
              </w:tabs>
              <w:spacing w:before="120" w:after="120"/>
              <w:rPr>
                <w:iCs/>
                <w:noProof w:val="0"/>
                <w:lang w:eastAsia="ru-RU"/>
              </w:rPr>
            </w:pPr>
            <w:r>
              <w:rPr>
                <w:iCs/>
                <w:noProof w:val="0"/>
                <w:lang w:eastAsia="ru-RU"/>
              </w:rPr>
              <w:t>12</w:t>
            </w:r>
            <w:r w:rsidR="00BC3D2F">
              <w:rPr>
                <w:iCs/>
                <w:noProof w:val="0"/>
                <w:lang w:eastAsia="ru-RU"/>
              </w:rPr>
              <w:t>.</w:t>
            </w:r>
          </w:p>
        </w:tc>
        <w:tc>
          <w:tcPr>
            <w:tcW w:w="3391" w:type="dxa"/>
            <w:shd w:val="clear" w:color="auto" w:fill="auto"/>
          </w:tcPr>
          <w:p w:rsidR="00BC3D2F" w:rsidRDefault="00BC3D2F" w:rsidP="00BE362C">
            <w:pPr>
              <w:shd w:val="clear" w:color="auto" w:fill="FFFFFF" w:themeFill="background1"/>
              <w:tabs>
                <w:tab w:val="left" w:pos="612"/>
              </w:tabs>
              <w:spacing w:before="120" w:after="120"/>
              <w:rPr>
                <w:iCs/>
                <w:lang w:val="en-US"/>
              </w:rPr>
            </w:pPr>
            <w:r>
              <w:rPr>
                <w:iCs/>
                <w:sz w:val="24"/>
                <w:szCs w:val="24"/>
                <w:lang w:val="en-US"/>
              </w:rPr>
              <w:t>Cifra de afaceri medie în domeniul de activitate din ultimii 3 ani</w:t>
            </w:r>
          </w:p>
        </w:tc>
        <w:tc>
          <w:tcPr>
            <w:tcW w:w="3209" w:type="dxa"/>
            <w:shd w:val="clear" w:color="auto" w:fill="auto"/>
          </w:tcPr>
          <w:p w:rsidR="00BC3D2F" w:rsidRDefault="00BC3D2F">
            <w:r w:rsidRPr="001B52CA">
              <w:rPr>
                <w:iCs/>
                <w:noProof w:val="0"/>
                <w:lang w:eastAsia="ru-RU"/>
              </w:rPr>
              <w:t>Semnat electronic</w:t>
            </w:r>
          </w:p>
        </w:tc>
        <w:tc>
          <w:tcPr>
            <w:tcW w:w="1595" w:type="dxa"/>
            <w:shd w:val="clear" w:color="auto" w:fill="auto"/>
          </w:tcPr>
          <w:p w:rsidR="00BC3D2F" w:rsidRDefault="00BC3D2F">
            <w:r w:rsidRPr="00416608">
              <w:rPr>
                <w:iCs/>
                <w:noProof w:val="0"/>
                <w:lang w:eastAsia="ru-RU"/>
              </w:rPr>
              <w:t>Obligatoriu</w:t>
            </w:r>
          </w:p>
        </w:tc>
      </w:tr>
      <w:tr w:rsidR="00BC3D2F" w:rsidRPr="00BE362C" w:rsidTr="009C2F8F">
        <w:tc>
          <w:tcPr>
            <w:tcW w:w="560" w:type="dxa"/>
            <w:shd w:val="clear" w:color="auto" w:fill="auto"/>
          </w:tcPr>
          <w:p w:rsidR="00BC3D2F" w:rsidRDefault="00FB7C17" w:rsidP="00BE362C">
            <w:pPr>
              <w:shd w:val="clear" w:color="auto" w:fill="FFFFFF" w:themeFill="background1"/>
              <w:tabs>
                <w:tab w:val="left" w:pos="612"/>
              </w:tabs>
              <w:spacing w:before="120" w:after="120"/>
              <w:rPr>
                <w:iCs/>
                <w:noProof w:val="0"/>
                <w:lang w:eastAsia="ru-RU"/>
              </w:rPr>
            </w:pPr>
            <w:r>
              <w:rPr>
                <w:iCs/>
                <w:noProof w:val="0"/>
                <w:lang w:eastAsia="ru-RU"/>
              </w:rPr>
              <w:t>13</w:t>
            </w:r>
            <w:r w:rsidR="00BC3D2F">
              <w:rPr>
                <w:iCs/>
                <w:noProof w:val="0"/>
                <w:lang w:eastAsia="ru-RU"/>
              </w:rPr>
              <w:t>.</w:t>
            </w:r>
          </w:p>
        </w:tc>
        <w:tc>
          <w:tcPr>
            <w:tcW w:w="3391" w:type="dxa"/>
            <w:shd w:val="clear" w:color="auto" w:fill="auto"/>
          </w:tcPr>
          <w:p w:rsidR="00BC3D2F" w:rsidRDefault="00BC3D2F" w:rsidP="00BE362C">
            <w:pPr>
              <w:shd w:val="clear" w:color="auto" w:fill="FFFFFF" w:themeFill="background1"/>
              <w:tabs>
                <w:tab w:val="left" w:pos="612"/>
              </w:tabs>
              <w:spacing w:before="120" w:after="120"/>
              <w:rPr>
                <w:iCs/>
                <w:lang w:val="en-US"/>
              </w:rPr>
            </w:pPr>
            <w:r>
              <w:rPr>
                <w:iCs/>
                <w:sz w:val="24"/>
                <w:szCs w:val="24"/>
                <w:lang w:val="en-US"/>
              </w:rPr>
              <w:t>Informație generale despre ofertant</w:t>
            </w:r>
          </w:p>
        </w:tc>
        <w:tc>
          <w:tcPr>
            <w:tcW w:w="3209" w:type="dxa"/>
            <w:shd w:val="clear" w:color="auto" w:fill="auto"/>
          </w:tcPr>
          <w:p w:rsidR="00BC3D2F" w:rsidRDefault="00BC3D2F">
            <w:r w:rsidRPr="001B52CA">
              <w:rPr>
                <w:iCs/>
                <w:noProof w:val="0"/>
                <w:lang w:eastAsia="ru-RU"/>
              </w:rPr>
              <w:t>Semnat electronic</w:t>
            </w:r>
          </w:p>
        </w:tc>
        <w:tc>
          <w:tcPr>
            <w:tcW w:w="1595" w:type="dxa"/>
            <w:shd w:val="clear" w:color="auto" w:fill="auto"/>
          </w:tcPr>
          <w:p w:rsidR="00BC3D2F" w:rsidRDefault="00BC3D2F">
            <w:r w:rsidRPr="00416608">
              <w:rPr>
                <w:iCs/>
                <w:noProof w:val="0"/>
                <w:lang w:eastAsia="ru-RU"/>
              </w:rPr>
              <w:t>Obligatoriu</w:t>
            </w:r>
          </w:p>
        </w:tc>
      </w:tr>
      <w:tr w:rsidR="00EF223F" w:rsidRPr="00BE362C" w:rsidTr="009C2F8F">
        <w:tc>
          <w:tcPr>
            <w:tcW w:w="560" w:type="dxa"/>
            <w:shd w:val="clear" w:color="auto" w:fill="auto"/>
          </w:tcPr>
          <w:p w:rsidR="00EF223F" w:rsidRDefault="00FB7C17" w:rsidP="00BE362C">
            <w:pPr>
              <w:shd w:val="clear" w:color="auto" w:fill="FFFFFF" w:themeFill="background1"/>
              <w:tabs>
                <w:tab w:val="left" w:pos="612"/>
              </w:tabs>
              <w:spacing w:before="120" w:after="120"/>
              <w:rPr>
                <w:iCs/>
                <w:noProof w:val="0"/>
                <w:lang w:eastAsia="ru-RU"/>
              </w:rPr>
            </w:pPr>
            <w:r>
              <w:rPr>
                <w:iCs/>
                <w:noProof w:val="0"/>
                <w:lang w:eastAsia="ru-RU"/>
              </w:rPr>
              <w:t>14</w:t>
            </w:r>
            <w:r w:rsidR="00EF223F">
              <w:rPr>
                <w:iCs/>
                <w:noProof w:val="0"/>
                <w:lang w:eastAsia="ru-RU"/>
              </w:rPr>
              <w:t>.</w:t>
            </w:r>
          </w:p>
        </w:tc>
        <w:tc>
          <w:tcPr>
            <w:tcW w:w="3391" w:type="dxa"/>
            <w:shd w:val="clear" w:color="auto" w:fill="auto"/>
          </w:tcPr>
          <w:p w:rsidR="00EF223F" w:rsidRPr="00145244" w:rsidRDefault="00EF223F" w:rsidP="00A67D2E">
            <w:pPr>
              <w:tabs>
                <w:tab w:val="left" w:pos="612"/>
              </w:tabs>
              <w:spacing w:before="120" w:after="120"/>
              <w:rPr>
                <w:iCs/>
                <w:sz w:val="24"/>
                <w:szCs w:val="24"/>
                <w:lang w:val="en-US"/>
              </w:rPr>
            </w:pPr>
            <w:r>
              <w:rPr>
                <w:iCs/>
                <w:sz w:val="24"/>
                <w:szCs w:val="24"/>
                <w:lang w:val="en-US"/>
              </w:rPr>
              <w:t xml:space="preserve">Certificat de </w:t>
            </w:r>
            <w:r w:rsidR="00296D80">
              <w:rPr>
                <w:iCs/>
                <w:sz w:val="24"/>
                <w:szCs w:val="24"/>
                <w:lang w:val="en-US"/>
              </w:rPr>
              <w:t xml:space="preserve">calitate </w:t>
            </w:r>
            <w:r>
              <w:rPr>
                <w:iCs/>
                <w:sz w:val="24"/>
                <w:szCs w:val="24"/>
                <w:lang w:val="en-US"/>
              </w:rPr>
              <w:t xml:space="preserve"> a materiei prime (grâu)</w:t>
            </w:r>
            <w:r w:rsidR="00296D80">
              <w:rPr>
                <w:iCs/>
                <w:sz w:val="24"/>
                <w:szCs w:val="24"/>
                <w:lang w:val="en-US"/>
              </w:rPr>
              <w:t>/ Raport de încercări eliberat de un laborator acreditat în RM</w:t>
            </w:r>
          </w:p>
        </w:tc>
        <w:tc>
          <w:tcPr>
            <w:tcW w:w="3209" w:type="dxa"/>
            <w:shd w:val="clear" w:color="auto" w:fill="auto"/>
          </w:tcPr>
          <w:p w:rsidR="00EF223F" w:rsidRPr="00E00FD4" w:rsidRDefault="00EF223F" w:rsidP="00A67D2E">
            <w:pPr>
              <w:tabs>
                <w:tab w:val="left" w:pos="612"/>
              </w:tabs>
              <w:spacing w:before="120" w:after="120"/>
              <w:rPr>
                <w:b/>
                <w:iCs/>
                <w:sz w:val="24"/>
                <w:szCs w:val="24"/>
              </w:rPr>
            </w:pPr>
            <w:r w:rsidRPr="001B52CA">
              <w:rPr>
                <w:iCs/>
                <w:noProof w:val="0"/>
                <w:lang w:eastAsia="ru-RU"/>
              </w:rPr>
              <w:t>Semnat electronic</w:t>
            </w:r>
          </w:p>
        </w:tc>
        <w:tc>
          <w:tcPr>
            <w:tcW w:w="1595" w:type="dxa"/>
            <w:shd w:val="clear" w:color="auto" w:fill="auto"/>
          </w:tcPr>
          <w:p w:rsidR="00EF223F" w:rsidRPr="00E00FD4" w:rsidRDefault="00EF223F" w:rsidP="00A67D2E">
            <w:pPr>
              <w:tabs>
                <w:tab w:val="left" w:pos="612"/>
              </w:tabs>
              <w:spacing w:before="120" w:after="120"/>
              <w:rPr>
                <w:iCs/>
                <w:sz w:val="24"/>
                <w:szCs w:val="24"/>
              </w:rPr>
            </w:pPr>
            <w:r w:rsidRPr="00E00FD4">
              <w:rPr>
                <w:iCs/>
                <w:sz w:val="24"/>
                <w:szCs w:val="24"/>
              </w:rPr>
              <w:t>Obligatoriu</w:t>
            </w:r>
          </w:p>
        </w:tc>
      </w:tr>
      <w:tr w:rsidR="00EF223F" w:rsidRPr="00BE362C" w:rsidTr="009C2F8F">
        <w:tc>
          <w:tcPr>
            <w:tcW w:w="560" w:type="dxa"/>
            <w:shd w:val="clear" w:color="auto" w:fill="auto"/>
          </w:tcPr>
          <w:p w:rsidR="00EF223F" w:rsidRDefault="00FB7C17" w:rsidP="00BE362C">
            <w:pPr>
              <w:shd w:val="clear" w:color="auto" w:fill="FFFFFF" w:themeFill="background1"/>
              <w:tabs>
                <w:tab w:val="left" w:pos="612"/>
              </w:tabs>
              <w:spacing w:before="120" w:after="120"/>
              <w:rPr>
                <w:iCs/>
                <w:noProof w:val="0"/>
                <w:lang w:eastAsia="ru-RU"/>
              </w:rPr>
            </w:pPr>
            <w:r>
              <w:rPr>
                <w:iCs/>
                <w:noProof w:val="0"/>
                <w:lang w:eastAsia="ru-RU"/>
              </w:rPr>
              <w:t>15</w:t>
            </w:r>
            <w:r w:rsidR="00EF223F">
              <w:rPr>
                <w:iCs/>
                <w:noProof w:val="0"/>
                <w:lang w:eastAsia="ru-RU"/>
              </w:rPr>
              <w:t>.</w:t>
            </w:r>
          </w:p>
        </w:tc>
        <w:tc>
          <w:tcPr>
            <w:tcW w:w="3391" w:type="dxa"/>
            <w:shd w:val="clear" w:color="auto" w:fill="auto"/>
          </w:tcPr>
          <w:p w:rsidR="00EF223F" w:rsidRDefault="00EF223F" w:rsidP="00A67D2E">
            <w:pPr>
              <w:tabs>
                <w:tab w:val="left" w:pos="612"/>
              </w:tabs>
              <w:spacing w:before="120" w:after="120"/>
              <w:rPr>
                <w:iCs/>
                <w:sz w:val="24"/>
                <w:szCs w:val="24"/>
                <w:lang w:val="en-US"/>
              </w:rPr>
            </w:pPr>
            <w:r>
              <w:rPr>
                <w:iCs/>
                <w:sz w:val="24"/>
                <w:szCs w:val="24"/>
                <w:lang w:val="en-US"/>
              </w:rPr>
              <w:t>Confirmare de deținere a stocului de grâu, necesar îndeplinirii contractului de achiziție pe o perioadă de cel puțin 10 zile</w:t>
            </w:r>
          </w:p>
        </w:tc>
        <w:tc>
          <w:tcPr>
            <w:tcW w:w="3209" w:type="dxa"/>
            <w:shd w:val="clear" w:color="auto" w:fill="auto"/>
          </w:tcPr>
          <w:p w:rsidR="00EF223F" w:rsidRPr="00E00FD4" w:rsidRDefault="00EF223F" w:rsidP="00A67D2E">
            <w:pPr>
              <w:tabs>
                <w:tab w:val="left" w:pos="612"/>
              </w:tabs>
              <w:spacing w:before="120" w:after="120"/>
              <w:rPr>
                <w:b/>
                <w:iCs/>
                <w:sz w:val="24"/>
                <w:szCs w:val="24"/>
              </w:rPr>
            </w:pPr>
            <w:r w:rsidRPr="001B52CA">
              <w:rPr>
                <w:iCs/>
                <w:noProof w:val="0"/>
                <w:lang w:eastAsia="ru-RU"/>
              </w:rPr>
              <w:t>Semnat electronic</w:t>
            </w:r>
          </w:p>
        </w:tc>
        <w:tc>
          <w:tcPr>
            <w:tcW w:w="1595" w:type="dxa"/>
            <w:shd w:val="clear" w:color="auto" w:fill="auto"/>
          </w:tcPr>
          <w:p w:rsidR="00EF223F" w:rsidRPr="00E00FD4" w:rsidRDefault="00EF223F" w:rsidP="00A67D2E">
            <w:pPr>
              <w:tabs>
                <w:tab w:val="left" w:pos="612"/>
              </w:tabs>
              <w:spacing w:before="120" w:after="120"/>
              <w:rPr>
                <w:iCs/>
                <w:sz w:val="24"/>
                <w:szCs w:val="24"/>
              </w:rPr>
            </w:pPr>
            <w:r w:rsidRPr="00E00FD4">
              <w:rPr>
                <w:iCs/>
                <w:sz w:val="24"/>
                <w:szCs w:val="24"/>
              </w:rPr>
              <w:t>Obligatoriu</w:t>
            </w:r>
          </w:p>
        </w:tc>
      </w:tr>
      <w:tr w:rsidR="00103D1F" w:rsidRPr="00BE362C" w:rsidTr="009C2F8F">
        <w:tc>
          <w:tcPr>
            <w:tcW w:w="560" w:type="dxa"/>
            <w:shd w:val="clear" w:color="auto" w:fill="auto"/>
          </w:tcPr>
          <w:p w:rsidR="00103D1F" w:rsidRDefault="00FB7C17" w:rsidP="00BE362C">
            <w:pPr>
              <w:shd w:val="clear" w:color="auto" w:fill="FFFFFF" w:themeFill="background1"/>
              <w:tabs>
                <w:tab w:val="left" w:pos="612"/>
              </w:tabs>
              <w:spacing w:before="120" w:after="120"/>
              <w:rPr>
                <w:iCs/>
                <w:noProof w:val="0"/>
                <w:lang w:eastAsia="ru-RU"/>
              </w:rPr>
            </w:pPr>
            <w:r>
              <w:rPr>
                <w:iCs/>
                <w:noProof w:val="0"/>
                <w:lang w:eastAsia="ru-RU"/>
              </w:rPr>
              <w:t>16</w:t>
            </w:r>
            <w:r w:rsidR="00103D1F">
              <w:rPr>
                <w:iCs/>
                <w:noProof w:val="0"/>
                <w:lang w:eastAsia="ru-RU"/>
              </w:rPr>
              <w:t>.</w:t>
            </w:r>
          </w:p>
        </w:tc>
        <w:tc>
          <w:tcPr>
            <w:tcW w:w="3391" w:type="dxa"/>
            <w:shd w:val="clear" w:color="auto" w:fill="auto"/>
          </w:tcPr>
          <w:p w:rsidR="00103D1F" w:rsidRDefault="00103D1F" w:rsidP="00BE362C">
            <w:pPr>
              <w:shd w:val="clear" w:color="auto" w:fill="FFFFFF" w:themeFill="background1"/>
              <w:tabs>
                <w:tab w:val="left" w:pos="612"/>
              </w:tabs>
              <w:spacing w:before="120" w:after="120"/>
              <w:rPr>
                <w:iCs/>
                <w:lang w:val="en-US"/>
              </w:rPr>
            </w:pPr>
            <w:r w:rsidRPr="00DC3D95">
              <w:rPr>
                <w:lang w:val="en-US"/>
              </w:rPr>
              <w:t xml:space="preserve">Declarație privind confirmarea identității beneficiarilor efectivi și neîncadrarea acestora în situația condamnării pentru participarea la activități ale unei organizații sau grupări criminale, pentru corupție, </w:t>
            </w:r>
            <w:r w:rsidRPr="00DC3D95">
              <w:rPr>
                <w:lang w:val="en-US"/>
              </w:rPr>
              <w:lastRenderedPageBreak/>
              <w:t>fraudă și/sau spălare de bani</w:t>
            </w:r>
          </w:p>
        </w:tc>
        <w:tc>
          <w:tcPr>
            <w:tcW w:w="3209" w:type="dxa"/>
            <w:shd w:val="clear" w:color="auto" w:fill="auto"/>
          </w:tcPr>
          <w:p w:rsidR="00103D1F" w:rsidRPr="001B52CA" w:rsidRDefault="00103D1F">
            <w:pPr>
              <w:rPr>
                <w:iCs/>
                <w:noProof w:val="0"/>
                <w:lang w:eastAsia="ru-RU"/>
              </w:rPr>
            </w:pPr>
            <w:r w:rsidRPr="001B52CA">
              <w:rPr>
                <w:iCs/>
                <w:noProof w:val="0"/>
                <w:lang w:eastAsia="ru-RU"/>
              </w:rPr>
              <w:lastRenderedPageBreak/>
              <w:t>Semnat electronic</w:t>
            </w:r>
          </w:p>
        </w:tc>
        <w:tc>
          <w:tcPr>
            <w:tcW w:w="1595" w:type="dxa"/>
            <w:shd w:val="clear" w:color="auto" w:fill="auto"/>
          </w:tcPr>
          <w:p w:rsidR="00103D1F" w:rsidRPr="00103D1F" w:rsidRDefault="00103D1F" w:rsidP="00103D1F">
            <w:pPr>
              <w:rPr>
                <w:b/>
                <w:iCs/>
                <w:noProof w:val="0"/>
                <w:lang w:eastAsia="ru-RU"/>
              </w:rPr>
            </w:pPr>
            <w:r w:rsidRPr="00103D1F">
              <w:rPr>
                <w:b/>
                <w:iCs/>
                <w:noProof w:val="0"/>
                <w:lang w:eastAsia="ru-RU"/>
              </w:rPr>
              <w:t>Obligatoriu</w:t>
            </w:r>
          </w:p>
          <w:p w:rsidR="00103D1F" w:rsidRPr="00416608" w:rsidRDefault="00103D1F" w:rsidP="00103D1F">
            <w:pPr>
              <w:rPr>
                <w:iCs/>
                <w:noProof w:val="0"/>
                <w:lang w:eastAsia="ru-RU"/>
              </w:rPr>
            </w:pPr>
            <w:r w:rsidRPr="00103D1F">
              <w:rPr>
                <w:b/>
                <w:iCs/>
                <w:noProof w:val="0"/>
                <w:lang w:eastAsia="ru-RU"/>
              </w:rPr>
              <w:t>Pentru cîștigător</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00B3712D">
        <w:rPr>
          <w:b/>
          <w:noProof w:val="0"/>
          <w:lang w:val="it-IT" w:eastAsia="ru-RU"/>
        </w:rPr>
        <w:t xml:space="preserve"> </w:t>
      </w:r>
      <w:r w:rsidR="00B3712D" w:rsidRPr="004C1D72">
        <w:rPr>
          <w:b/>
          <w:i/>
          <w:noProof w:val="0"/>
          <w:highlight w:val="yellow"/>
          <w:u w:val="single"/>
          <w:lang w:val="it-IT" w:eastAsia="ru-RU"/>
        </w:rPr>
        <w:t>în cuantumul de 1%</w:t>
      </w:r>
      <w:r w:rsidRPr="004C1D72">
        <w:rPr>
          <w:b/>
          <w:i/>
          <w:noProof w:val="0"/>
          <w:highlight w:val="yellow"/>
          <w:u w:val="single"/>
          <w:lang w:val="it-IT" w:eastAsia="ru-RU"/>
        </w:rPr>
        <w:t>.</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w:t>
      </w:r>
      <w:r w:rsidR="00B3712D">
        <w:rPr>
          <w:b/>
          <w:lang w:val="it-IT" w:eastAsia="ru-RU"/>
        </w:rPr>
        <w:t xml:space="preserve"> bună execuție a contractului, </w:t>
      </w:r>
      <w:r w:rsidR="00B3712D" w:rsidRPr="004C1D72">
        <w:rPr>
          <w:b/>
          <w:i/>
          <w:highlight w:val="yellow"/>
          <w:u w:val="single"/>
          <w:lang w:val="it-IT" w:eastAsia="ru-RU"/>
        </w:rPr>
        <w:t>în cuantumul de 1</w:t>
      </w:r>
      <w:r w:rsidR="004C1D72" w:rsidRPr="004C1D72">
        <w:rPr>
          <w:b/>
          <w:i/>
          <w:highlight w:val="yellow"/>
          <w:u w:val="single"/>
          <w:lang w:val="it-IT" w:eastAsia="ru-RU"/>
        </w:rPr>
        <w:t>5</w:t>
      </w:r>
      <w:r w:rsidR="00B3712D" w:rsidRPr="004C1D72">
        <w:rPr>
          <w:b/>
          <w:i/>
          <w:highlight w:val="yellow"/>
          <w:u w:val="single"/>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B3712D">
        <w:rPr>
          <w:b/>
          <w:noProof w:val="0"/>
          <w:lang w:val="it-IT" w:eastAsia="ru-RU"/>
        </w:rPr>
        <w:t xml:space="preserve"> negociate), </w:t>
      </w:r>
      <w:r w:rsidR="00B3712D" w:rsidRPr="00C26B2E">
        <w:rPr>
          <w:b/>
          <w:i/>
          <w:shd w:val="clear" w:color="auto" w:fill="FFFF00"/>
          <w:lang w:val="en-US"/>
        </w:rPr>
        <w:t>nu se aplică.</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 xml:space="preserve">sau </w:t>
      </w:r>
      <w:r w:rsidR="00B3712D">
        <w:rPr>
          <w:b/>
          <w:noProof w:val="0"/>
          <w:lang w:val="it-IT" w:eastAsia="ru-RU"/>
        </w:rPr>
        <w:t>licitația electronică):</w:t>
      </w:r>
      <w:r w:rsidR="009D7F0E">
        <w:rPr>
          <w:b/>
          <w:shd w:val="clear" w:color="auto" w:fill="FFFF00"/>
          <w:lang w:val="en-US"/>
        </w:rPr>
        <w:t xml:space="preserve"> Nu se aplică.</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B3712D">
        <w:rPr>
          <w:b/>
          <w:noProof w:val="0"/>
          <w:lang w:val="it-IT" w:eastAsia="ru-RU"/>
        </w:rPr>
        <w:t>):</w:t>
      </w:r>
      <w:r w:rsidR="00B3712D" w:rsidRPr="00B3712D">
        <w:rPr>
          <w:b/>
          <w:i/>
          <w:shd w:val="clear" w:color="auto" w:fill="FFFF00"/>
          <w:lang w:val="en-US"/>
        </w:rPr>
        <w:t xml:space="preserve"> </w:t>
      </w:r>
      <w:r w:rsidR="00B3712D" w:rsidRPr="00C26B2E">
        <w:rPr>
          <w:b/>
          <w:i/>
          <w:shd w:val="clear" w:color="auto" w:fill="FFFF00"/>
          <w:lang w:val="en-US"/>
        </w:rPr>
        <w:t>Păstrarea și împrospătarea a zăharului de către ofertantul cîștigător.</w:t>
      </w:r>
      <w:r w:rsidR="00B3712D">
        <w:rPr>
          <w:b/>
          <w:noProof w:val="0"/>
          <w:lang w:val="it-IT" w:eastAsia="ru-RU"/>
        </w:rPr>
        <w:t xml:space="preserve"> </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00B3712D">
        <w:rPr>
          <w:b/>
          <w:noProof w:val="0"/>
          <w:lang w:val="it-IT" w:eastAsia="ru-RU"/>
        </w:rPr>
        <w:t xml:space="preserve"> </w:t>
      </w:r>
      <w:r w:rsidR="00B3712D" w:rsidRPr="00B3712D">
        <w:rPr>
          <w:b/>
          <w:i/>
          <w:noProof w:val="0"/>
          <w:highlight w:val="yellow"/>
          <w:u w:val="single"/>
          <w:lang w:val="it-IT" w:eastAsia="ru-RU"/>
        </w:rPr>
        <w:t>MDL.</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00B3712D">
        <w:rPr>
          <w:b/>
          <w:noProof w:val="0"/>
          <w:lang w:val="it-IT" w:eastAsia="ru-RU"/>
        </w:rPr>
        <w:t xml:space="preserve">contractului: </w:t>
      </w:r>
      <w:r w:rsidR="00B3712D" w:rsidRPr="00C26B2E">
        <w:rPr>
          <w:b/>
          <w:i/>
          <w:shd w:val="clear" w:color="auto" w:fill="FFFF00"/>
          <w:lang w:val="en-US"/>
        </w:rPr>
        <w:t>prețul cel mai mic fărăTVA, cu condiția respectării tuturor cerințelor specificații tehnice și a anunțului de participare.</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4C1D72" w:rsidRDefault="00B3712D" w:rsidP="00BE362C">
            <w:pPr>
              <w:shd w:val="clear" w:color="auto" w:fill="FFFFFF" w:themeFill="background1"/>
              <w:tabs>
                <w:tab w:val="left" w:pos="612"/>
              </w:tabs>
              <w:spacing w:before="120" w:after="120"/>
              <w:rPr>
                <w:b/>
                <w:i/>
                <w:iCs/>
                <w:noProof w:val="0"/>
                <w:u w:val="single"/>
                <w:lang w:val="ru-RU" w:eastAsia="ru-RU"/>
              </w:rPr>
            </w:pPr>
            <w:r w:rsidRPr="004C1D72">
              <w:rPr>
                <w:b/>
                <w:i/>
                <w:iCs/>
                <w:sz w:val="24"/>
                <w:szCs w:val="24"/>
                <w:highlight w:val="yellow"/>
                <w:u w:val="single"/>
              </w:rPr>
              <w:t>Nu se aplică</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B3712D" w:rsidRPr="00B3712D">
        <w:rPr>
          <w:b/>
          <w:noProof w:val="0"/>
          <w:lang w:eastAsia="ru-RU"/>
        </w:rPr>
        <w:t xml:space="preserve"> </w:t>
      </w:r>
      <w:r w:rsidR="00B3712D" w:rsidRPr="00B3712D">
        <w:rPr>
          <w:b/>
          <w:noProof w:val="0"/>
          <w:highlight w:val="yellow"/>
          <w:lang w:eastAsia="ru-RU"/>
        </w:rPr>
        <w:t>conform SIA RSAP</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B3712D" w:rsidRPr="00B3712D">
        <w:rPr>
          <w:b/>
          <w:noProof w:val="0"/>
          <w:lang w:eastAsia="ru-RU"/>
        </w:rPr>
        <w:t xml:space="preserve"> </w:t>
      </w:r>
      <w:r w:rsidR="00B3712D" w:rsidRPr="00B3712D">
        <w:rPr>
          <w:b/>
          <w:noProof w:val="0"/>
          <w:highlight w:val="yellow"/>
          <w:lang w:eastAsia="ru-RU"/>
        </w:rPr>
        <w:t>conform SIA RSAP</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B3712D">
        <w:rPr>
          <w:b/>
          <w:noProof w:val="0"/>
          <w:lang w:val="it-IT" w:eastAsia="ru-RU"/>
        </w:rPr>
        <w:t xml:space="preserve">ertelor: </w:t>
      </w:r>
      <w:r w:rsidR="00B3712D" w:rsidRPr="00B3712D">
        <w:rPr>
          <w:b/>
          <w:i/>
          <w:noProof w:val="0"/>
          <w:highlight w:val="yellow"/>
          <w:u w:val="single"/>
          <w:lang w:val="it-IT" w:eastAsia="ru-RU"/>
        </w:rPr>
        <w:t>60 de zile</w:t>
      </w:r>
    </w:p>
    <w:p w:rsidR="00BE362C" w:rsidRPr="004C1D72" w:rsidRDefault="00BE362C" w:rsidP="00156704">
      <w:pPr>
        <w:numPr>
          <w:ilvl w:val="0"/>
          <w:numId w:val="12"/>
        </w:numPr>
        <w:tabs>
          <w:tab w:val="right" w:pos="426"/>
        </w:tabs>
        <w:spacing w:before="120"/>
        <w:ind w:left="0" w:firstLine="0"/>
        <w:rPr>
          <w:b/>
          <w:noProof w:val="0"/>
          <w:lang w:val="en-US" w:eastAsia="ru-RU"/>
        </w:rPr>
      </w:pPr>
      <w:r w:rsidRPr="004C1D72">
        <w:rPr>
          <w:b/>
          <w:noProof w:val="0"/>
          <w:lang w:val="en-US" w:eastAsia="ru-RU"/>
        </w:rPr>
        <w:t xml:space="preserve">Loculdeschideriiofertelor: </w:t>
      </w:r>
      <w:r w:rsidR="00B3712D" w:rsidRPr="00B3712D">
        <w:rPr>
          <w:b/>
          <w:i/>
          <w:noProof w:val="0"/>
          <w:highlight w:val="yellow"/>
          <w:u w:val="single"/>
          <w:lang w:eastAsia="ru-RU"/>
        </w:rPr>
        <w:t xml:space="preserve">SIA </w:t>
      </w:r>
      <w:r w:rsidR="00B3712D" w:rsidRPr="004C1D72">
        <w:rPr>
          <w:b/>
          <w:i/>
          <w:noProof w:val="0"/>
          <w:highlight w:val="yellow"/>
          <w:u w:val="single"/>
          <w:lang w:eastAsia="ru-RU"/>
        </w:rPr>
        <w:t>RSAP</w:t>
      </w:r>
      <w:r w:rsidR="004C1D72">
        <w:rPr>
          <w:b/>
          <w:i/>
          <w:noProof w:val="0"/>
          <w:highlight w:val="yellow"/>
          <w:u w:val="single"/>
          <w:lang w:eastAsia="ru-RU"/>
        </w:rPr>
        <w:t xml:space="preserve"> </w:t>
      </w:r>
      <w:r w:rsidR="004C1D72" w:rsidRPr="004C1D72">
        <w:rPr>
          <w:b/>
          <w:i/>
          <w:noProof w:val="0"/>
          <w:highlight w:val="yellow"/>
          <w:u w:val="single"/>
          <w:lang w:eastAsia="ru-RU"/>
        </w:rPr>
        <w:t>achiziții.md</w:t>
      </w:r>
    </w:p>
    <w:p w:rsidR="00BE362C" w:rsidRPr="00BE362C" w:rsidRDefault="00BE362C" w:rsidP="00E36039">
      <w:pPr>
        <w:shd w:val="clear" w:color="auto" w:fill="FFFFFF" w:themeFill="background1"/>
        <w:tabs>
          <w:tab w:val="right" w:pos="426"/>
        </w:tabs>
        <w:contextualSpacing/>
        <w:rPr>
          <w:noProof w:val="0"/>
          <w:sz w:val="20"/>
          <w:lang w:val="it-IT" w:eastAsia="ru-RU"/>
        </w:rPr>
      </w:pP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sidR="00B3712D">
        <w:rPr>
          <w:b/>
          <w:noProof w:val="0"/>
          <w:lang w:val="it-IT" w:eastAsia="ru-RU"/>
        </w:rPr>
        <w:t xml:space="preserve">rile de participare: </w:t>
      </w:r>
    </w:p>
    <w:p w:rsidR="00B3712D" w:rsidRPr="00B3712D" w:rsidRDefault="00B3712D" w:rsidP="00B3712D">
      <w:pPr>
        <w:shd w:val="clear" w:color="auto" w:fill="FFFFFF" w:themeFill="background1"/>
        <w:tabs>
          <w:tab w:val="right" w:pos="426"/>
          <w:tab w:val="left" w:pos="1605"/>
        </w:tabs>
        <w:spacing w:before="120"/>
        <w:ind w:left="450"/>
        <w:rPr>
          <w:b/>
          <w:i/>
          <w:noProof w:val="0"/>
          <w:u w:val="single"/>
          <w:lang w:val="it-IT" w:eastAsia="ru-RU"/>
        </w:rPr>
      </w:pPr>
      <w:r w:rsidRPr="00B3712D">
        <w:rPr>
          <w:b/>
          <w:i/>
          <w:noProof w:val="0"/>
          <w:highlight w:val="yellow"/>
          <w:u w:val="single"/>
          <w:lang w:val="it-IT" w:eastAsia="ru-RU"/>
        </w:rPr>
        <w:t>de stat.</w:t>
      </w:r>
      <w:r w:rsidRPr="00B3712D">
        <w:rPr>
          <w:b/>
          <w:i/>
          <w:noProof w:val="0"/>
          <w:highlight w:val="yellow"/>
          <w:u w:val="single"/>
          <w:lang w:val="it-IT" w:eastAsia="ru-RU"/>
        </w:rPr>
        <w:tab/>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w:t>
      </w:r>
      <w:r w:rsidR="00B3712D">
        <w:rPr>
          <w:b/>
          <w:noProof w:val="0"/>
          <w:lang w:val="it-IT" w:eastAsia="ru-RU"/>
        </w:rPr>
        <w:t xml:space="preserve"> Uniunii Europene:</w:t>
      </w:r>
      <w:r w:rsidR="00B3712D" w:rsidRPr="00B3712D">
        <w:rPr>
          <w:b/>
          <w:i/>
          <w:noProof w:val="0"/>
          <w:u w:val="single"/>
          <w:lang w:val="it-IT" w:eastAsia="ru-RU"/>
        </w:rPr>
        <w:t xml:space="preserve"> </w:t>
      </w:r>
      <w:r w:rsidR="00B3712D" w:rsidRPr="00B3712D">
        <w:rPr>
          <w:b/>
          <w:i/>
          <w:noProof w:val="0"/>
          <w:highlight w:val="yellow"/>
          <w:u w:val="single"/>
          <w:lang w:val="it-IT" w:eastAsia="ru-RU"/>
        </w:rPr>
        <w:t>Nu</w:t>
      </w:r>
    </w:p>
    <w:p w:rsidR="00BE362C" w:rsidRPr="00BE362C" w:rsidRDefault="00BE362C" w:rsidP="00B3712D">
      <w:pPr>
        <w:shd w:val="clear" w:color="auto" w:fill="FFFFFF" w:themeFill="background1"/>
        <w:tabs>
          <w:tab w:val="right" w:pos="426"/>
        </w:tabs>
        <w:ind w:left="1980"/>
        <w:contextualSpacing/>
        <w:rPr>
          <w:noProof w:val="0"/>
          <w:sz w:val="20"/>
          <w:lang w:val="it-IT" w:eastAsia="ru-RU"/>
        </w:rPr>
      </w:pP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lastRenderedPageBreak/>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w:t>
      </w:r>
      <w:r w:rsidR="00BF7E3E">
        <w:rPr>
          <w:b/>
          <w:noProof w:val="0"/>
          <w:lang w:val="it-IT" w:eastAsia="ru-RU"/>
        </w:rPr>
        <w:t xml:space="preserve">dacăestecazul): </w:t>
      </w:r>
      <w:r w:rsidR="00BF7E3E" w:rsidRPr="00BF7E3E">
        <w:rPr>
          <w:b/>
          <w:i/>
          <w:noProof w:val="0"/>
          <w:highlight w:val="yellow"/>
          <w:u w:val="single"/>
          <w:lang w:val="it-IT" w:eastAsia="ru-RU"/>
        </w:rPr>
        <w:t>nu se aplică</w:t>
      </w:r>
      <w:r w:rsidR="00BF7E3E">
        <w:rPr>
          <w:b/>
          <w:i/>
          <w:noProof w:val="0"/>
          <w:u w:val="single"/>
          <w:lang w:val="it-IT" w:eastAsia="ru-RU"/>
        </w:rPr>
        <w:t>.</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w:t>
      </w:r>
      <w:r w:rsidR="00BF7E3E">
        <w:rPr>
          <w:b/>
          <w:noProof w:val="0"/>
          <w:shd w:val="clear" w:color="auto" w:fill="FFFFFF" w:themeFill="background1"/>
          <w:lang w:val="it-IT" w:eastAsia="ru-RU"/>
        </w:rPr>
        <w:t xml:space="preserve"> </w:t>
      </w:r>
      <w:r w:rsidR="00BF7E3E" w:rsidRPr="00BF7E3E">
        <w:rPr>
          <w:b/>
          <w:i/>
          <w:noProof w:val="0"/>
          <w:highlight w:val="yellow"/>
          <w:u w:val="single"/>
          <w:shd w:val="clear" w:color="auto" w:fill="FFFFFF" w:themeFill="background1"/>
          <w:lang w:val="it-IT" w:eastAsia="ru-RU"/>
        </w:rPr>
        <w:t>nu se aplică</w:t>
      </w:r>
      <w:r w:rsidR="00BF7E3E">
        <w:rPr>
          <w:b/>
          <w:i/>
          <w:noProof w:val="0"/>
          <w:u w:val="single"/>
          <w:shd w:val="clear" w:color="auto" w:fill="FFFFFF" w:themeFill="background1"/>
          <w:lang w:val="it-IT" w:eastAsia="ru-RU"/>
        </w:rPr>
        <w:t>.</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BF7E3E">
        <w:rPr>
          <w:b/>
          <w:noProof w:val="0"/>
          <w:shd w:val="clear" w:color="auto" w:fill="FFFFFF" w:themeFill="background1"/>
          <w:lang w:val="it-IT" w:eastAsia="ru-RU"/>
        </w:rPr>
        <w:t xml:space="preserve"> </w:t>
      </w:r>
      <w:r w:rsidR="00BF7E3E" w:rsidRPr="00BF7E3E">
        <w:rPr>
          <w:b/>
          <w:i/>
          <w:noProof w:val="0"/>
          <w:highlight w:val="yellow"/>
          <w:u w:val="single"/>
          <w:shd w:val="clear" w:color="auto" w:fill="FFFFFF" w:themeFill="background1"/>
          <w:lang w:val="it-IT" w:eastAsia="ru-RU"/>
        </w:rPr>
        <w:t>nu a fost publicat.</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F7E3E"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F7E3E" w:rsidRDefault="00BF7E3E" w:rsidP="00BE362C">
            <w:pPr>
              <w:shd w:val="clear" w:color="auto" w:fill="FFFFFF" w:themeFill="background1"/>
              <w:tabs>
                <w:tab w:val="right" w:pos="426"/>
              </w:tabs>
              <w:rPr>
                <w:noProof w:val="0"/>
                <w:lang w:eastAsia="ru-RU"/>
              </w:rPr>
            </w:pPr>
            <w:r>
              <w:rPr>
                <w:noProof w:val="0"/>
                <w:lang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F7E3E" w:rsidRDefault="00BF7E3E" w:rsidP="00BE362C">
            <w:pPr>
              <w:shd w:val="clear" w:color="auto" w:fill="FFFFFF" w:themeFill="background1"/>
              <w:tabs>
                <w:tab w:val="right" w:pos="426"/>
              </w:tabs>
              <w:rPr>
                <w:noProof w:val="0"/>
                <w:lang w:eastAsia="ru-RU"/>
              </w:rPr>
            </w:pPr>
            <w:r>
              <w:rPr>
                <w:noProof w:val="0"/>
                <w:lang w:eastAsia="ru-RU"/>
              </w:rPr>
              <w:t>da</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F7E3E" w:rsidRDefault="00BF7E3E" w:rsidP="00BE362C">
            <w:pPr>
              <w:shd w:val="clear" w:color="auto" w:fill="FFFFFF" w:themeFill="background1"/>
              <w:tabs>
                <w:tab w:val="right" w:pos="426"/>
              </w:tabs>
              <w:rPr>
                <w:noProof w:val="0"/>
                <w:lang w:eastAsia="ru-RU"/>
              </w:rPr>
            </w:pPr>
            <w:r>
              <w:rPr>
                <w:noProof w:val="0"/>
                <w:lang w:eastAsia="ru-RU"/>
              </w:rPr>
              <w:t>nu</w:t>
            </w:r>
          </w:p>
        </w:tc>
      </w:tr>
    </w:tbl>
    <w:p w:rsidR="00BE362C" w:rsidRPr="00594E17" w:rsidRDefault="00BE362C" w:rsidP="00594E17">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F7E3E">
        <w:rPr>
          <w:b/>
          <w:noProof w:val="0"/>
          <w:shd w:val="clear" w:color="auto" w:fill="FFFFFF" w:themeFill="background1"/>
          <w:lang w:eastAsia="ru-RU"/>
        </w:rPr>
        <w:t xml:space="preserve"> </w:t>
      </w:r>
      <w:r w:rsidR="00BF7E3E" w:rsidRPr="00BF7E3E">
        <w:rPr>
          <w:b/>
          <w:noProof w:val="0"/>
          <w:highlight w:val="yellow"/>
          <w:shd w:val="clear" w:color="auto" w:fill="FFFFFF" w:themeFill="background1"/>
          <w:lang w:eastAsia="ru-RU"/>
        </w:rPr>
        <w:t>Nu</w:t>
      </w:r>
    </w:p>
    <w:p w:rsidR="00BE362C" w:rsidRPr="00CF300E"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p>
    <w:p w:rsidR="00CF300E" w:rsidRPr="00CF300E" w:rsidRDefault="00CF300E" w:rsidP="00CF300E">
      <w:pPr>
        <w:tabs>
          <w:tab w:val="right" w:pos="426"/>
        </w:tabs>
        <w:spacing w:before="120"/>
        <w:ind w:left="568"/>
        <w:rPr>
          <w:b/>
          <w:u w:val="single"/>
        </w:rPr>
      </w:pPr>
      <w:r w:rsidRPr="00CF300E">
        <w:rPr>
          <w:b/>
          <w:u w:val="single"/>
        </w:rPr>
        <w:t>Garanția pentru ofertă:</w:t>
      </w:r>
    </w:p>
    <w:p w:rsidR="00CF300E" w:rsidRPr="00A11949" w:rsidRDefault="00CF300E" w:rsidP="00CF300E">
      <w:pPr>
        <w:tabs>
          <w:tab w:val="right" w:pos="426"/>
        </w:tabs>
        <w:spacing w:before="120"/>
        <w:ind w:left="568"/>
      </w:pPr>
      <w:r w:rsidRPr="00CF300E">
        <w:rPr>
          <w:b/>
        </w:rPr>
        <w:t xml:space="preserve"> </w:t>
      </w:r>
      <w:r w:rsidRPr="00A11949">
        <w:t>Garanția bancară prin transfer în valoare de 1% din valoarea ofertei.</w:t>
      </w:r>
    </w:p>
    <w:p w:rsidR="00CF300E" w:rsidRPr="00A11949" w:rsidRDefault="00CF300E" w:rsidP="00CF300E">
      <w:pPr>
        <w:tabs>
          <w:tab w:val="right" w:pos="426"/>
        </w:tabs>
        <w:spacing w:before="120"/>
        <w:ind w:left="568"/>
      </w:pPr>
      <w:r w:rsidRPr="00A11949">
        <w:t>Garanția pentru ofertă prin transfer la contul autorității  contractante, conform următoarelor date bancare:</w:t>
      </w:r>
    </w:p>
    <w:p w:rsidR="00CF300E" w:rsidRPr="00A11949" w:rsidRDefault="00CF300E" w:rsidP="00CF300E">
      <w:pPr>
        <w:pStyle w:val="a"/>
        <w:numPr>
          <w:ilvl w:val="0"/>
          <w:numId w:val="0"/>
        </w:numPr>
        <w:tabs>
          <w:tab w:val="right" w:pos="426"/>
        </w:tabs>
        <w:spacing w:before="120"/>
        <w:ind w:left="928"/>
      </w:pPr>
      <w:r w:rsidRPr="00A11949">
        <w:t>Beneficiarul plății: Agenția Rezerve Mat</w:t>
      </w:r>
      <w:r>
        <w:t>e</w:t>
      </w:r>
      <w:r w:rsidRPr="00A11949">
        <w:t>riale</w:t>
      </w:r>
    </w:p>
    <w:p w:rsidR="00CF300E" w:rsidRPr="00A52167" w:rsidRDefault="00CF300E" w:rsidP="00CF300E">
      <w:pPr>
        <w:tabs>
          <w:tab w:val="right" w:pos="426"/>
        </w:tabs>
        <w:spacing w:before="120"/>
        <w:ind w:left="568"/>
      </w:pPr>
      <w:r w:rsidRPr="00CF300E">
        <w:rPr>
          <w:i/>
        </w:rPr>
        <w:t>Denumirea Băncii: Ministerul Finanțelor</w:t>
      </w:r>
      <w:r>
        <w:t xml:space="preserve"> – TR- Chișinău bugetul de stat</w:t>
      </w:r>
    </w:p>
    <w:p w:rsidR="00CF300E" w:rsidRPr="001030C3" w:rsidRDefault="00CF300E" w:rsidP="00CF300E">
      <w:pPr>
        <w:pStyle w:val="a"/>
        <w:numPr>
          <w:ilvl w:val="0"/>
          <w:numId w:val="0"/>
        </w:numPr>
        <w:tabs>
          <w:tab w:val="right" w:pos="426"/>
        </w:tabs>
        <w:spacing w:before="120"/>
        <w:ind w:left="928"/>
      </w:pPr>
      <w:r w:rsidRPr="00A11949">
        <w:rPr>
          <w:i/>
        </w:rPr>
        <w:t>Codul fiscal</w:t>
      </w:r>
      <w:r>
        <w:t xml:space="preserve"> :1006601000288</w:t>
      </w:r>
    </w:p>
    <w:p w:rsidR="00CF300E" w:rsidRPr="001030C3" w:rsidRDefault="00CF300E" w:rsidP="00CF300E">
      <w:pPr>
        <w:pStyle w:val="a"/>
        <w:numPr>
          <w:ilvl w:val="0"/>
          <w:numId w:val="0"/>
        </w:numPr>
        <w:tabs>
          <w:tab w:val="right" w:pos="426"/>
        </w:tabs>
        <w:spacing w:before="120"/>
        <w:ind w:left="928"/>
      </w:pPr>
      <w:r w:rsidRPr="00A11949">
        <w:rPr>
          <w:i/>
        </w:rPr>
        <w:t>IBAN:</w:t>
      </w:r>
      <w:r w:rsidRPr="001030C3">
        <w:t xml:space="preserve">  MD14TRPCAA518410A00600AA</w:t>
      </w:r>
    </w:p>
    <w:p w:rsidR="00CF300E" w:rsidRPr="00CF300E" w:rsidRDefault="00CF300E" w:rsidP="00CF300E">
      <w:pPr>
        <w:pStyle w:val="a"/>
        <w:numPr>
          <w:ilvl w:val="0"/>
          <w:numId w:val="0"/>
        </w:numPr>
        <w:tabs>
          <w:tab w:val="right" w:pos="426"/>
        </w:tabs>
        <w:spacing w:before="120"/>
        <w:ind w:left="928"/>
        <w:rPr>
          <w:i/>
        </w:rPr>
      </w:pPr>
      <w:r w:rsidRPr="00CF300E">
        <w:rPr>
          <w:i/>
        </w:rPr>
        <w:t>Cu nota ”Pentru garanția pentru ofertă la Licitație publică de achiziționare a  grâu alimentar”</w:t>
      </w:r>
    </w:p>
    <w:p w:rsidR="00CF300E" w:rsidRPr="00A52167" w:rsidRDefault="00CF300E" w:rsidP="00CF300E">
      <w:pPr>
        <w:pStyle w:val="a"/>
        <w:numPr>
          <w:ilvl w:val="0"/>
          <w:numId w:val="0"/>
        </w:numPr>
        <w:tabs>
          <w:tab w:val="right" w:pos="426"/>
        </w:tabs>
        <w:spacing w:before="120"/>
        <w:ind w:left="928"/>
        <w:rPr>
          <w:b/>
        </w:rPr>
      </w:pPr>
    </w:p>
    <w:p w:rsidR="00CF300E" w:rsidRPr="00A11949" w:rsidRDefault="00CF300E" w:rsidP="00CF300E">
      <w:pPr>
        <w:tabs>
          <w:tab w:val="right" w:pos="426"/>
        </w:tabs>
        <w:spacing w:before="120"/>
        <w:ind w:left="568"/>
      </w:pPr>
      <w:r w:rsidRPr="00CF300E">
        <w:rPr>
          <w:b/>
          <w:u w:val="single"/>
        </w:rPr>
        <w:t>Garanția de bună execuție:</w:t>
      </w:r>
      <w:r w:rsidRPr="001030C3">
        <w:t xml:space="preserve">  în valoare de 15 % din valoarea de deviz a contracului de achiziții publice.</w:t>
      </w:r>
    </w:p>
    <w:p w:rsidR="00CF300E" w:rsidRPr="00A11949" w:rsidRDefault="00CF300E" w:rsidP="00CF300E">
      <w:pPr>
        <w:spacing w:before="120" w:after="120"/>
        <w:ind w:left="568"/>
      </w:pPr>
      <w:r>
        <w:t xml:space="preserve">      </w:t>
      </w:r>
      <w:r w:rsidRPr="00A11949">
        <w:t xml:space="preserve">Garanția de bună execuție prin transfer la contul autorității contractante, conform </w:t>
      </w:r>
      <w:r>
        <w:t xml:space="preserve">    </w:t>
      </w:r>
      <w:r w:rsidRPr="00A11949">
        <w:t>următoarelor date bancare:</w:t>
      </w:r>
    </w:p>
    <w:p w:rsidR="00CF300E" w:rsidRPr="00A11949" w:rsidRDefault="00CF300E" w:rsidP="00CF300E">
      <w:pPr>
        <w:tabs>
          <w:tab w:val="right" w:pos="426"/>
        </w:tabs>
        <w:spacing w:before="120"/>
        <w:ind w:left="568"/>
      </w:pPr>
      <w:r w:rsidRPr="00A11949">
        <w:t>Beneficiarul plății: Agenția Rezerve Mat</w:t>
      </w:r>
      <w:r>
        <w:t>e</w:t>
      </w:r>
      <w:r w:rsidRPr="00A11949">
        <w:t>riale</w:t>
      </w:r>
    </w:p>
    <w:p w:rsidR="00CF300E" w:rsidRPr="001030C3" w:rsidRDefault="00CF300E" w:rsidP="00CF300E">
      <w:pPr>
        <w:pStyle w:val="a"/>
        <w:numPr>
          <w:ilvl w:val="0"/>
          <w:numId w:val="0"/>
        </w:numPr>
        <w:tabs>
          <w:tab w:val="right" w:pos="426"/>
        </w:tabs>
        <w:spacing w:before="120"/>
        <w:ind w:left="928"/>
        <w:rPr>
          <w:lang w:val="ro-RO"/>
        </w:rPr>
      </w:pPr>
      <w:r w:rsidRPr="00A11949">
        <w:rPr>
          <w:i/>
        </w:rPr>
        <w:t>Denumirea Băncii: Ministerul Finanțelor</w:t>
      </w:r>
      <w:r>
        <w:t xml:space="preserve"> – TR – Chișinău bugetul de stat</w:t>
      </w:r>
    </w:p>
    <w:p w:rsidR="00CF300E" w:rsidRPr="001030C3" w:rsidRDefault="00CF300E" w:rsidP="00CF300E">
      <w:pPr>
        <w:pStyle w:val="a"/>
        <w:numPr>
          <w:ilvl w:val="0"/>
          <w:numId w:val="0"/>
        </w:numPr>
        <w:tabs>
          <w:tab w:val="right" w:pos="426"/>
        </w:tabs>
        <w:spacing w:before="120"/>
        <w:ind w:left="928"/>
      </w:pPr>
      <w:r w:rsidRPr="00CF300E">
        <w:rPr>
          <w:i/>
        </w:rPr>
        <w:t>Codul fiscal</w:t>
      </w:r>
      <w:r>
        <w:t xml:space="preserve"> :1006601000288</w:t>
      </w:r>
    </w:p>
    <w:p w:rsidR="00CF300E" w:rsidRPr="00A11949" w:rsidRDefault="00CF300E" w:rsidP="00CF300E">
      <w:pPr>
        <w:pStyle w:val="a"/>
        <w:numPr>
          <w:ilvl w:val="0"/>
          <w:numId w:val="0"/>
        </w:numPr>
        <w:spacing w:before="120" w:after="120"/>
        <w:ind w:left="928"/>
      </w:pPr>
      <w:r w:rsidRPr="00A11949">
        <w:rPr>
          <w:i/>
        </w:rPr>
        <w:t>IBAN:</w:t>
      </w:r>
      <w:r w:rsidRPr="001030C3">
        <w:t xml:space="preserve">  MD14TRPCAA518410A00600AA</w:t>
      </w:r>
    </w:p>
    <w:p w:rsidR="00CF300E" w:rsidRPr="00CF300E" w:rsidRDefault="00CF300E" w:rsidP="00CF300E">
      <w:pPr>
        <w:pStyle w:val="a"/>
        <w:numPr>
          <w:ilvl w:val="0"/>
          <w:numId w:val="0"/>
        </w:numPr>
        <w:shd w:val="clear" w:color="auto" w:fill="FFFFFF" w:themeFill="background1"/>
        <w:tabs>
          <w:tab w:val="right" w:pos="426"/>
        </w:tabs>
        <w:spacing w:before="120"/>
        <w:ind w:left="928"/>
        <w:rPr>
          <w:b/>
          <w:lang w:eastAsia="ru-RU"/>
        </w:rPr>
      </w:pPr>
      <w:r w:rsidRPr="00CF300E">
        <w:rPr>
          <w:i/>
        </w:rPr>
        <w:t>Cu nota ”Pentru garanția  de buna execuție a contractului de achiziționare a grâu alim</w:t>
      </w:r>
      <w:r>
        <w:rPr>
          <w:i/>
        </w:rPr>
        <w:t>entar”</w:t>
      </w:r>
    </w:p>
    <w:p w:rsidR="00BE362C" w:rsidRPr="00A11949" w:rsidRDefault="00BE362C" w:rsidP="00BE362C">
      <w:pPr>
        <w:shd w:val="clear" w:color="auto" w:fill="FFFFFF" w:themeFill="background1"/>
        <w:spacing w:before="120" w:after="120"/>
        <w:rPr>
          <w:b/>
          <w:noProof w:val="0"/>
          <w:lang w:val="en-US" w:eastAsia="ru-RU"/>
        </w:rPr>
      </w:pPr>
    </w:p>
    <w:p w:rsidR="00707918" w:rsidRPr="00C76AFE" w:rsidRDefault="00BE362C" w:rsidP="00CB3BE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BF7E3E">
        <w:rPr>
          <w:b/>
          <w:noProof w:val="0"/>
          <w:shd w:val="clear" w:color="auto" w:fill="FFFFFF" w:themeFill="background1"/>
          <w:lang w:val="it-IT" w:eastAsia="ru-RU"/>
        </w:rPr>
        <w:t xml:space="preserve"> Alexandr DID</w:t>
      </w:r>
      <w:r w:rsidR="00C76AFE">
        <w:rPr>
          <w:b/>
          <w:noProof w:val="0"/>
          <w:shd w:val="clear" w:color="auto" w:fill="FFFFFF" w:themeFill="background1"/>
          <w:lang w:eastAsia="ru-RU"/>
        </w:rPr>
        <w:t>ÎC</w:t>
      </w:r>
    </w:p>
    <w:p w:rsidR="00707918" w:rsidRDefault="00707918" w:rsidP="00CB3BE2">
      <w:pPr>
        <w:tabs>
          <w:tab w:val="decimal" w:pos="8364"/>
        </w:tabs>
        <w:spacing w:line="276" w:lineRule="auto"/>
        <w:ind w:right="-144"/>
        <w:rPr>
          <w:b/>
          <w:bCs/>
          <w:color w:val="000000"/>
        </w:rPr>
      </w:pPr>
    </w:p>
    <w:p w:rsidR="00707918" w:rsidRDefault="00707918"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p w:rsidR="00BF7E3E" w:rsidRPr="00BF7E3E" w:rsidRDefault="00BF7E3E" w:rsidP="00631A2C">
      <w:pPr>
        <w:spacing w:before="240" w:after="160"/>
        <w:jc w:val="center"/>
        <w:rPr>
          <w:rFonts w:eastAsia="Calibri"/>
          <w:b/>
          <w:noProof w:val="0"/>
          <w:sz w:val="28"/>
          <w:szCs w:val="28"/>
          <w:u w:val="single"/>
        </w:rPr>
      </w:pPr>
      <w:r w:rsidRPr="00BF7E3E">
        <w:rPr>
          <w:rFonts w:eastAsia="Calibri"/>
          <w:b/>
          <w:noProof w:val="0"/>
          <w:sz w:val="28"/>
          <w:szCs w:val="28"/>
          <w:highlight w:val="yellow"/>
          <w:u w:val="single"/>
        </w:rPr>
        <w:t>Nu se aplică</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A900BE" w:rsidRDefault="00A900BE" w:rsidP="009D7F0E">
      <w:pPr>
        <w:pStyle w:val="Style3"/>
        <w:tabs>
          <w:tab w:val="left" w:pos="567"/>
        </w:tabs>
        <w:spacing w:before="0" w:beforeAutospacing="0" w:after="0"/>
        <w:ind w:left="0" w:firstLine="0"/>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p w:rsidR="00BF7E3E" w:rsidRPr="00BF7E3E" w:rsidRDefault="00BF7E3E" w:rsidP="002A6E99">
      <w:pPr>
        <w:pStyle w:val="Style3"/>
        <w:tabs>
          <w:tab w:val="left" w:pos="567"/>
        </w:tabs>
        <w:spacing w:before="0" w:beforeAutospacing="0" w:after="0"/>
        <w:ind w:left="0" w:firstLine="0"/>
        <w:jc w:val="center"/>
        <w:rPr>
          <w:rFonts w:eastAsia="PMingLiU"/>
          <w:sz w:val="28"/>
          <w:szCs w:val="28"/>
          <w:u w:val="single"/>
          <w:lang w:val="it-IT" w:eastAsia="zh-CN"/>
        </w:rPr>
      </w:pPr>
      <w:r w:rsidRPr="00BF7E3E">
        <w:rPr>
          <w:rFonts w:eastAsia="PMingLiU"/>
          <w:sz w:val="28"/>
          <w:szCs w:val="28"/>
          <w:highlight w:val="yellow"/>
          <w:u w:val="single"/>
          <w:lang w:val="it-IT" w:eastAsia="zh-CN"/>
        </w:rPr>
        <w:t>Nu se aplică</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52168F" w:rsidRDefault="0052168F" w:rsidP="00A26B23">
      <w:pPr>
        <w:pStyle w:val="Style3"/>
        <w:tabs>
          <w:tab w:val="left" w:pos="567"/>
        </w:tabs>
        <w:spacing w:before="0" w:beforeAutospacing="0" w:after="0"/>
        <w:ind w:left="0" w:firstLine="0"/>
        <w:rPr>
          <w:rFonts w:eastAsia="PMingLiU"/>
          <w:lang w:val="ro-RO" w:eastAsia="zh-CN"/>
        </w:rPr>
      </w:pPr>
    </w:p>
    <w:p w:rsidR="0052168F" w:rsidRDefault="0052168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52168F" w:rsidRDefault="0052168F"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52168F" w:rsidRDefault="0052168F" w:rsidP="00130A49">
      <w:pPr>
        <w:jc w:val="both"/>
        <w:rPr>
          <w:i/>
          <w:noProof w:val="0"/>
          <w:sz w:val="16"/>
          <w:szCs w:val="16"/>
        </w:rPr>
      </w:pPr>
    </w:p>
    <w:p w:rsidR="0052168F" w:rsidRDefault="0052168F" w:rsidP="00130A49">
      <w:pPr>
        <w:jc w:val="both"/>
        <w:rPr>
          <w:i/>
          <w:noProof w:val="0"/>
          <w:sz w:val="16"/>
          <w:szCs w:val="16"/>
        </w:rPr>
      </w:pPr>
    </w:p>
    <w:p w:rsidR="0052168F" w:rsidRDefault="0052168F" w:rsidP="00130A49">
      <w:pPr>
        <w:jc w:val="both"/>
        <w:rPr>
          <w:i/>
          <w:noProof w:val="0"/>
          <w:sz w:val="16"/>
          <w:szCs w:val="16"/>
        </w:rPr>
      </w:pPr>
    </w:p>
    <w:p w:rsidR="0052168F" w:rsidRDefault="0052168F" w:rsidP="00130A49">
      <w:pPr>
        <w:jc w:val="both"/>
        <w:rPr>
          <w:i/>
          <w:noProof w:val="0"/>
          <w:sz w:val="16"/>
          <w:szCs w:val="16"/>
        </w:rPr>
      </w:pPr>
    </w:p>
    <w:p w:rsidR="009D7F0E" w:rsidRPr="00130A49" w:rsidRDefault="009D7F0E" w:rsidP="00130A49">
      <w:pPr>
        <w:jc w:val="both"/>
        <w:rPr>
          <w:i/>
          <w:noProof w:val="0"/>
          <w:sz w:val="16"/>
          <w:szCs w:val="16"/>
        </w:rPr>
      </w:pP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CB3BE2">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7D1A02" w:rsidRDefault="007D1A02" w:rsidP="008D4238">
      <w:pPr>
        <w:keepNext/>
        <w:keepLines/>
        <w:jc w:val="center"/>
        <w:outlineLvl w:val="1"/>
        <w:rPr>
          <w:rFonts w:eastAsiaTheme="majorEastAsia"/>
          <w:b/>
          <w:bCs/>
        </w:rPr>
      </w:pPr>
    </w:p>
    <w:p w:rsidR="007D1A02" w:rsidRDefault="007D1A0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2168F" w:rsidRDefault="0052168F" w:rsidP="008D4238">
      <w:pPr>
        <w:keepNext/>
        <w:keepLines/>
        <w:jc w:val="center"/>
        <w:outlineLvl w:val="1"/>
        <w:rPr>
          <w:rFonts w:eastAsiaTheme="majorEastAsia"/>
          <w:b/>
          <w:bCs/>
        </w:rPr>
      </w:pPr>
    </w:p>
    <w:p w:rsidR="0052168F" w:rsidRDefault="0052168F" w:rsidP="008D4238">
      <w:pPr>
        <w:keepNext/>
        <w:keepLines/>
        <w:jc w:val="center"/>
        <w:outlineLvl w:val="1"/>
        <w:rPr>
          <w:rFonts w:eastAsiaTheme="majorEastAsia"/>
          <w:b/>
          <w:bCs/>
        </w:rPr>
      </w:pPr>
    </w:p>
    <w:p w:rsidR="0052168F" w:rsidRDefault="0052168F"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4557E6" w:rsidRDefault="004557E6" w:rsidP="00CF101D">
      <w:pPr>
        <w:jc w:val="right"/>
        <w:rPr>
          <w:noProof w:val="0"/>
          <w:lang w:val="it-IT"/>
        </w:rPr>
      </w:pPr>
    </w:p>
    <w:p w:rsidR="004557E6" w:rsidRDefault="004557E6" w:rsidP="00CF101D">
      <w:pPr>
        <w:jc w:val="right"/>
        <w:rPr>
          <w:noProof w:val="0"/>
          <w:lang w:val="it-IT"/>
        </w:rPr>
      </w:pPr>
    </w:p>
    <w:p w:rsidR="004557E6" w:rsidRDefault="004557E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9D7F0E">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9D7F0E" w:rsidRDefault="008D067E" w:rsidP="009D7F0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9D7F0E" w:rsidRDefault="000F0030" w:rsidP="009D7F0E">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9D7F0E">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E1122E">
            <w:pPr>
              <w:jc w:val="center"/>
              <w:rPr>
                <w:noProof w:val="0"/>
                <w:lang w:val="it-IT"/>
              </w:rPr>
            </w:pPr>
            <w:r>
              <w:rPr>
                <w:noProof w:val="0"/>
                <w:lang w:val="it-IT"/>
              </w:rPr>
              <w:t>din “____” ________ 2021</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E2876" w:rsidRDefault="0052168F" w:rsidP="00590BCC">
            <w:pPr>
              <w:rPr>
                <w:b/>
              </w:rPr>
            </w:pPr>
            <w:r w:rsidRPr="005E2876">
              <w:rPr>
                <w:i/>
              </w:rPr>
              <w:t>Grâu alimentar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876" w:rsidRPr="005E2876" w:rsidRDefault="005E2876" w:rsidP="005E2876">
            <w:pPr>
              <w:spacing w:line="254" w:lineRule="auto"/>
              <w:rPr>
                <w:lang w:val="en-US"/>
              </w:rPr>
            </w:pPr>
            <w:r w:rsidRPr="005E2876">
              <w:rPr>
                <w:lang w:val="en-US"/>
              </w:rPr>
              <w:t>Confotm Reglementării tehnice “Grâu, orz, ovăz,secară, porumb şi sorg de uz alimentar”, aprobat prin HG nr.202/2009</w:t>
            </w:r>
          </w:p>
          <w:p w:rsidR="005E2876" w:rsidRPr="005E2876" w:rsidRDefault="005E2876" w:rsidP="005E2876">
            <w:pPr>
              <w:spacing w:line="254" w:lineRule="auto"/>
              <w:rPr>
                <w:lang w:val="en-US"/>
              </w:rPr>
            </w:pPr>
            <w:r w:rsidRPr="005E2876">
              <w:rPr>
                <w:lang w:val="en-US"/>
              </w:rPr>
              <w:t>- Conţinutul maxim de umeditate – 14,5%</w:t>
            </w:r>
          </w:p>
          <w:p w:rsidR="005E2876" w:rsidRPr="005E2876" w:rsidRDefault="005E2876" w:rsidP="005E2876">
            <w:pPr>
              <w:spacing w:line="254" w:lineRule="auto"/>
            </w:pPr>
            <w:r w:rsidRPr="005E2876">
              <w:rPr>
                <w:lang w:val="en-US"/>
              </w:rPr>
              <w:t>- Procentul maxim de componente, în afara cerealelor de bază de calitate corespunzătoare – 8,</w:t>
            </w:r>
            <w:r w:rsidRPr="005E2876">
              <w:t>0%</w:t>
            </w:r>
          </w:p>
          <w:p w:rsidR="005E2876" w:rsidRPr="005E2876" w:rsidRDefault="005E2876" w:rsidP="005E2876">
            <w:pPr>
              <w:spacing w:line="254" w:lineRule="auto"/>
            </w:pPr>
            <w:r w:rsidRPr="005E2876">
              <w:t>- Seminţe încolţite, maximum – 3.0%</w:t>
            </w:r>
          </w:p>
          <w:p w:rsidR="005E2876" w:rsidRPr="005E2876" w:rsidRDefault="005E2876" w:rsidP="005E2876">
            <w:pPr>
              <w:spacing w:line="254" w:lineRule="auto"/>
            </w:pPr>
            <w:r w:rsidRPr="005E2876">
              <w:lastRenderedPageBreak/>
              <w:t>- Seminţe pestriţe şi/sau afectate de fuzarioză – 0%</w:t>
            </w:r>
          </w:p>
          <w:p w:rsidR="005E2876" w:rsidRPr="005E2876" w:rsidRDefault="005E2876" w:rsidP="005E2876">
            <w:pPr>
              <w:spacing w:line="254" w:lineRule="auto"/>
            </w:pPr>
            <w:r w:rsidRPr="005E2876">
              <w:t>- Procentul maxim de seminţe pătate în întregime sau parţial – 0%</w:t>
            </w:r>
          </w:p>
          <w:p w:rsidR="005E2876" w:rsidRPr="005E2876" w:rsidRDefault="005E2876" w:rsidP="005E2876">
            <w:pPr>
              <w:spacing w:line="254" w:lineRule="auto"/>
            </w:pPr>
            <w:r w:rsidRPr="005E2876">
              <w:t>- Greutatea specifică minimă (kg/hl) – 71,0</w:t>
            </w:r>
          </w:p>
          <w:p w:rsidR="005E2876" w:rsidRPr="005E2876" w:rsidRDefault="005E2876" w:rsidP="005E2876">
            <w:pPr>
              <w:spacing w:line="254" w:lineRule="auto"/>
            </w:pPr>
            <w:r w:rsidRPr="005E2876">
              <w:t>- Cantitate minim de gluten umed (metoda de încercare GOST 13586, 1-68 p.3.1) – 18,0%</w:t>
            </w:r>
          </w:p>
          <w:p w:rsidR="00215125" w:rsidRPr="0065496F" w:rsidRDefault="005E2876" w:rsidP="005E2876">
            <w:pPr>
              <w:rPr>
                <w:sz w:val="20"/>
                <w:szCs w:val="20"/>
              </w:rPr>
            </w:pPr>
            <w:r w:rsidRPr="005E2876">
              <w:t>- Ofertantul cîştigător din contul său va livra şi transporta grâul la locul de păstrare indicat de autoritatea contractantă</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822"/>
              <w:gridCol w:w="298"/>
              <w:gridCol w:w="2188"/>
              <w:gridCol w:w="950"/>
              <w:gridCol w:w="862"/>
              <w:gridCol w:w="1142"/>
              <w:gridCol w:w="1004"/>
              <w:gridCol w:w="1171"/>
              <w:gridCol w:w="983"/>
              <w:gridCol w:w="54"/>
              <w:gridCol w:w="1348"/>
              <w:gridCol w:w="240"/>
              <w:gridCol w:w="91"/>
              <w:gridCol w:w="2397"/>
              <w:gridCol w:w="510"/>
              <w:gridCol w:w="63"/>
              <w:gridCol w:w="36"/>
              <w:gridCol w:w="1079"/>
              <w:gridCol w:w="24"/>
              <w:gridCol w:w="22"/>
              <w:gridCol w:w="275"/>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C76AF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C76AFE">
                  <w:pPr>
                    <w:framePr w:hSpace="180" w:wrap="around" w:vAnchor="page" w:hAnchor="margin" w:y="347"/>
                    <w:jc w:val="right"/>
                    <w:rPr>
                      <w:noProof w:val="0"/>
                      <w:lang w:val="it-IT"/>
                    </w:rPr>
                  </w:pPr>
                </w:p>
                <w:p w:rsidR="00845C1B" w:rsidRDefault="00845C1B" w:rsidP="00C76AFE">
                  <w:pPr>
                    <w:framePr w:hSpace="180" w:wrap="around" w:vAnchor="page" w:hAnchor="margin" w:y="347"/>
                    <w:jc w:val="right"/>
                    <w:rPr>
                      <w:noProof w:val="0"/>
                      <w:lang w:val="it-IT"/>
                    </w:rPr>
                  </w:pPr>
                </w:p>
                <w:p w:rsidR="00BD5C40" w:rsidRDefault="00BD5C40" w:rsidP="00C76AFE">
                  <w:pPr>
                    <w:framePr w:hSpace="180" w:wrap="around" w:vAnchor="page" w:hAnchor="margin" w:y="347"/>
                    <w:jc w:val="right"/>
                    <w:rPr>
                      <w:noProof w:val="0"/>
                      <w:lang w:val="it-IT"/>
                    </w:rPr>
                  </w:pPr>
                </w:p>
                <w:p w:rsidR="00BD5C40" w:rsidRDefault="00BD5C40" w:rsidP="00C76AFE">
                  <w:pPr>
                    <w:framePr w:hSpace="180" w:wrap="around" w:vAnchor="page" w:hAnchor="margin" w:y="347"/>
                    <w:jc w:val="right"/>
                    <w:rPr>
                      <w:noProof w:val="0"/>
                      <w:lang w:val="it-IT"/>
                    </w:rPr>
                  </w:pPr>
                </w:p>
                <w:p w:rsidR="00BD5C40" w:rsidRDefault="00BD5C40" w:rsidP="00C76AFE">
                  <w:pPr>
                    <w:framePr w:hSpace="180" w:wrap="around" w:vAnchor="page" w:hAnchor="margin" w:y="347"/>
                    <w:jc w:val="right"/>
                    <w:rPr>
                      <w:noProof w:val="0"/>
                      <w:lang w:val="it-IT"/>
                    </w:rPr>
                  </w:pPr>
                </w:p>
                <w:p w:rsidR="00BD5C40" w:rsidRDefault="00BD5C40" w:rsidP="00C76AFE">
                  <w:pPr>
                    <w:framePr w:hSpace="180" w:wrap="around" w:vAnchor="page" w:hAnchor="margin" w:y="347"/>
                    <w:jc w:val="right"/>
                    <w:rPr>
                      <w:noProof w:val="0"/>
                      <w:lang w:val="it-IT"/>
                    </w:rPr>
                  </w:pPr>
                </w:p>
                <w:p w:rsidR="00BD5C40" w:rsidRDefault="00BD5C40" w:rsidP="00C76AFE">
                  <w:pPr>
                    <w:framePr w:hSpace="180" w:wrap="around" w:vAnchor="page" w:hAnchor="margin" w:y="347"/>
                    <w:jc w:val="right"/>
                    <w:rPr>
                      <w:noProof w:val="0"/>
                      <w:lang w:val="it-IT"/>
                    </w:rPr>
                  </w:pPr>
                </w:p>
                <w:p w:rsidR="00845C1B" w:rsidRDefault="00845C1B" w:rsidP="00C76AFE">
                  <w:pPr>
                    <w:framePr w:hSpace="180" w:wrap="around" w:vAnchor="page" w:hAnchor="margin" w:y="347"/>
                    <w:jc w:val="right"/>
                    <w:rPr>
                      <w:noProof w:val="0"/>
                      <w:lang w:val="it-IT"/>
                    </w:rPr>
                  </w:pPr>
                </w:p>
                <w:p w:rsidR="005E2876" w:rsidRDefault="005E2876" w:rsidP="00C76AFE">
                  <w:pPr>
                    <w:framePr w:hSpace="180" w:wrap="around" w:vAnchor="page" w:hAnchor="margin" w:y="347"/>
                    <w:jc w:val="right"/>
                    <w:rPr>
                      <w:noProof w:val="0"/>
                      <w:lang w:val="it-IT"/>
                    </w:rPr>
                  </w:pPr>
                </w:p>
                <w:p w:rsidR="005E2876" w:rsidRDefault="005E2876" w:rsidP="00C76AFE">
                  <w:pPr>
                    <w:framePr w:hSpace="180" w:wrap="around" w:vAnchor="page" w:hAnchor="margin" w:y="347"/>
                    <w:jc w:val="right"/>
                    <w:rPr>
                      <w:noProof w:val="0"/>
                      <w:lang w:val="it-IT"/>
                    </w:rPr>
                  </w:pPr>
                </w:p>
                <w:p w:rsidR="005E2876" w:rsidRDefault="005E2876" w:rsidP="00C76AFE">
                  <w:pPr>
                    <w:framePr w:hSpace="180" w:wrap="around" w:vAnchor="page" w:hAnchor="margin" w:y="347"/>
                    <w:jc w:val="right"/>
                    <w:rPr>
                      <w:noProof w:val="0"/>
                      <w:lang w:val="it-IT"/>
                    </w:rPr>
                  </w:pPr>
                </w:p>
                <w:p w:rsidR="005E2876" w:rsidRDefault="005E2876" w:rsidP="00C76AFE">
                  <w:pPr>
                    <w:framePr w:hSpace="180" w:wrap="around" w:vAnchor="page" w:hAnchor="margin" w:y="347"/>
                    <w:jc w:val="right"/>
                    <w:rPr>
                      <w:noProof w:val="0"/>
                      <w:lang w:val="it-IT"/>
                    </w:rPr>
                  </w:pPr>
                </w:p>
                <w:p w:rsidR="009613A9" w:rsidRPr="00DC35AC" w:rsidRDefault="009613A9" w:rsidP="00C76AFE">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C76AFE">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C76AFE">
                  <w:pPr>
                    <w:framePr w:hSpace="180" w:wrap="around" w:vAnchor="page" w:hAnchor="margin" w:y="347"/>
                    <w:jc w:val="center"/>
                    <w:rPr>
                      <w:noProof w:val="0"/>
                      <w:lang w:val="it-IT"/>
                    </w:rPr>
                  </w:pPr>
                  <w:r>
                    <w:rPr>
                      <w:noProof w:val="0"/>
                      <w:lang w:val="it-IT"/>
                    </w:rPr>
                    <w:t>din “____” ________ 2021</w:t>
                  </w:r>
                </w:p>
                <w:p w:rsidR="009613A9" w:rsidRDefault="009613A9" w:rsidP="00C76AFE">
                  <w:pPr>
                    <w:framePr w:hSpace="180" w:wrap="around" w:vAnchor="page" w:hAnchor="margin" w:y="347"/>
                    <w:jc w:val="right"/>
                    <w:rPr>
                      <w:noProof w:val="0"/>
                      <w:lang w:val="it-IT"/>
                    </w:rPr>
                  </w:pPr>
                </w:p>
                <w:p w:rsidR="00C25482" w:rsidRPr="00DC35AC" w:rsidRDefault="00C25482" w:rsidP="00C76AF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C76AFE">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C76AFE">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C76AFE">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C76AFE">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C76AF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76AFE">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C76AF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76AFE">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C76AFE">
                  <w:pPr>
                    <w:framePr w:hSpace="180" w:wrap="around" w:vAnchor="page" w:hAnchor="margin" w:y="347"/>
                  </w:pPr>
                </w:p>
              </w:tc>
              <w:tc>
                <w:tcPr>
                  <w:tcW w:w="1249" w:type="dxa"/>
                  <w:gridSpan w:val="3"/>
                </w:tcPr>
                <w:p w:rsidR="00C25482" w:rsidRPr="00C00499" w:rsidRDefault="00C25482" w:rsidP="00C76AFE">
                  <w:pPr>
                    <w:framePr w:hSpace="180" w:wrap="around" w:vAnchor="page" w:hAnchor="margin" w:y="347"/>
                  </w:pPr>
                </w:p>
              </w:tc>
              <w:tc>
                <w:tcPr>
                  <w:tcW w:w="2001" w:type="dxa"/>
                  <w:gridSpan w:val="7"/>
                </w:tcPr>
                <w:p w:rsidR="00C25482" w:rsidRPr="00C00499" w:rsidRDefault="00C25482" w:rsidP="00C76AFE">
                  <w:pPr>
                    <w:framePr w:hSpace="180" w:wrap="around" w:vAnchor="page" w:hAnchor="margin" w:y="347"/>
                  </w:pPr>
                </w:p>
              </w:tc>
            </w:tr>
            <w:tr w:rsidR="00327C57"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76AF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76AF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C76AF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76AF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76AF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76AFE">
                  <w:pPr>
                    <w:framePr w:hSpace="180" w:wrap="around" w:vAnchor="page" w:hAnchor="margin" w:y="347"/>
                    <w:jc w:val="center"/>
                    <w:rPr>
                      <w:b/>
                      <w:sz w:val="20"/>
                    </w:rPr>
                  </w:pPr>
                  <w:r w:rsidRPr="0028367D">
                    <w:rPr>
                      <w:b/>
                      <w:sz w:val="20"/>
                    </w:rPr>
                    <w:t>Suma</w:t>
                  </w:r>
                </w:p>
                <w:p w:rsidR="00C25482" w:rsidRPr="0028367D" w:rsidRDefault="00C25482" w:rsidP="00C76AFE">
                  <w:pPr>
                    <w:framePr w:hSpace="180" w:wrap="around" w:vAnchor="page" w:hAnchor="margin" w:y="347"/>
                    <w:jc w:val="center"/>
                    <w:rPr>
                      <w:b/>
                      <w:sz w:val="20"/>
                    </w:rPr>
                  </w:pPr>
                  <w:r w:rsidRPr="0028367D">
                    <w:rPr>
                      <w:b/>
                      <w:sz w:val="20"/>
                    </w:rPr>
                    <w:t>fără</w:t>
                  </w:r>
                </w:p>
                <w:p w:rsidR="00C25482" w:rsidRPr="0028367D" w:rsidRDefault="00C25482" w:rsidP="00C76AF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76AFE">
                  <w:pPr>
                    <w:framePr w:hSpace="180" w:wrap="around" w:vAnchor="page" w:hAnchor="margin" w:y="347"/>
                    <w:jc w:val="center"/>
                    <w:rPr>
                      <w:b/>
                      <w:sz w:val="20"/>
                    </w:rPr>
                  </w:pPr>
                  <w:r w:rsidRPr="0028367D">
                    <w:rPr>
                      <w:b/>
                      <w:sz w:val="20"/>
                    </w:rPr>
                    <w:t>Suma</w:t>
                  </w:r>
                </w:p>
                <w:p w:rsidR="00C25482" w:rsidRPr="0028367D" w:rsidRDefault="00C25482" w:rsidP="00C76AF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76AF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C76AF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76AFE">
                  <w:pPr>
                    <w:framePr w:hSpace="180" w:wrap="around" w:vAnchor="page" w:hAnchor="margin" w:y="347"/>
                    <w:jc w:val="center"/>
                    <w:rPr>
                      <w:b/>
                      <w:sz w:val="20"/>
                      <w:szCs w:val="28"/>
                    </w:rPr>
                  </w:pPr>
                  <w:r>
                    <w:rPr>
                      <w:b/>
                      <w:sz w:val="20"/>
                      <w:szCs w:val="28"/>
                    </w:rPr>
                    <w:t>Discount</w:t>
                  </w:r>
                </w:p>
                <w:p w:rsidR="00C25482" w:rsidRPr="0028367D" w:rsidRDefault="00C25482" w:rsidP="00C76AFE">
                  <w:pPr>
                    <w:framePr w:hSpace="180" w:wrap="around" w:vAnchor="page" w:hAnchor="margin" w:y="347"/>
                    <w:jc w:val="center"/>
                    <w:rPr>
                      <w:b/>
                      <w:sz w:val="20"/>
                      <w:szCs w:val="28"/>
                    </w:rPr>
                  </w:pPr>
                  <w:r>
                    <w:rPr>
                      <w:b/>
                      <w:sz w:val="20"/>
                      <w:szCs w:val="28"/>
                    </w:rPr>
                    <w:t>%</w:t>
                  </w:r>
                </w:p>
              </w:tc>
            </w:tr>
            <w:tr w:rsidR="00327C57"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76AF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76AFE">
                  <w:pPr>
                    <w:framePr w:hSpace="180" w:wrap="around" w:vAnchor="page" w:hAnchor="margin" w:y="347"/>
                    <w:jc w:val="center"/>
                    <w:rPr>
                      <w:sz w:val="20"/>
                    </w:rPr>
                  </w:pPr>
                  <w:r>
                    <w:rPr>
                      <w:sz w:val="20"/>
                    </w:rPr>
                    <w:t>11</w:t>
                  </w:r>
                </w:p>
              </w:tc>
            </w:tr>
            <w:tr w:rsidR="00327C5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76AF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rPr>
                      <w:sz w:val="20"/>
                    </w:rPr>
                  </w:pPr>
                </w:p>
              </w:tc>
            </w:tr>
            <w:tr w:rsidR="00327C5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76AF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rPr>
                      <w:sz w:val="20"/>
                    </w:rPr>
                  </w:pPr>
                </w:p>
              </w:tc>
            </w:tr>
            <w:tr w:rsidR="00327C5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C25482" w:rsidP="00C76AFE">
                  <w:pPr>
                    <w:framePr w:hSpace="180" w:wrap="around" w:vAnchor="page" w:hAnchor="margin" w:y="347"/>
                    <w:rPr>
                      <w:b/>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5E2876" w:rsidRDefault="005E2876" w:rsidP="00C76AFE">
                  <w:pPr>
                    <w:framePr w:hSpace="180" w:wrap="around" w:vAnchor="page" w:hAnchor="margin" w:y="347"/>
                    <w:rPr>
                      <w:b/>
                      <w:sz w:val="20"/>
                    </w:rPr>
                  </w:pPr>
                  <w:r w:rsidRPr="005E2876">
                    <w:rPr>
                      <w:b/>
                      <w:i/>
                    </w:rPr>
                    <w:t>Grâu alimentar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BD5C40" w:rsidP="00C76AFE">
                  <w:pPr>
                    <w:framePr w:hSpace="180" w:wrap="around" w:vAnchor="page" w:hAnchor="margin" w:y="347"/>
                    <w:rPr>
                      <w:b/>
                      <w:sz w:val="20"/>
                    </w:rPr>
                  </w:pPr>
                  <w:r w:rsidRPr="00BD5C40">
                    <w:rPr>
                      <w:b/>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983B12" w:rsidP="00C76AFE">
                  <w:pPr>
                    <w:framePr w:hSpace="180" w:wrap="around" w:vAnchor="page" w:hAnchor="margin" w:y="347"/>
                    <w:rPr>
                      <w:b/>
                      <w:i/>
                      <w:sz w:val="20"/>
                    </w:rPr>
                  </w:pPr>
                  <w:r>
                    <w:rPr>
                      <w:b/>
                      <w:i/>
                      <w:sz w:val="20"/>
                    </w:rPr>
                    <w:t>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BD5C40" w:rsidRDefault="00BD5C40" w:rsidP="00C76AFE">
                  <w:pPr>
                    <w:framePr w:hSpace="180" w:wrap="around" w:vAnchor="page" w:hAnchor="margin" w:y="347"/>
                    <w:rPr>
                      <w:b/>
                      <w:i/>
                      <w:sz w:val="20"/>
                    </w:rPr>
                  </w:pPr>
                  <w:r w:rsidRPr="00BD5C40">
                    <w:rPr>
                      <w:b/>
                      <w:i/>
                      <w:sz w:val="20"/>
                    </w:rPr>
                    <w:t>30 de zile</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327C57" w:rsidP="00C76AFE">
                  <w:pPr>
                    <w:framePr w:hSpace="180" w:wrap="around" w:vAnchor="page" w:hAnchor="margin" w:y="347"/>
                    <w:rPr>
                      <w:sz w:val="20"/>
                    </w:rPr>
                  </w:pPr>
                  <w:r>
                    <w:rPr>
                      <w:sz w:val="20"/>
                    </w:rPr>
                    <w:t>MD91TRPBAA321110A15800AD</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rPr>
                      <w:sz w:val="20"/>
                    </w:rPr>
                  </w:pPr>
                </w:p>
              </w:tc>
            </w:tr>
            <w:tr w:rsidR="00327C5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76AF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rPr>
                      <w:sz w:val="20"/>
                    </w:rPr>
                  </w:pPr>
                </w:p>
              </w:tc>
            </w:tr>
            <w:tr w:rsidR="00327C5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76AF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76AF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76AFE">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C76AFE">
                  <w:pPr>
                    <w:framePr w:hSpace="180" w:wrap="around" w:vAnchor="page" w:hAnchor="margin" w:y="347"/>
                    <w:tabs>
                      <w:tab w:val="left" w:pos="6120"/>
                    </w:tabs>
                    <w:rPr>
                      <w:sz w:val="20"/>
                    </w:rPr>
                  </w:pPr>
                </w:p>
                <w:p w:rsidR="00C25482" w:rsidRPr="00845C1B" w:rsidRDefault="00C25482" w:rsidP="00C76AFE">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C76AFE">
                  <w:pPr>
                    <w:framePr w:hSpace="180" w:wrap="around" w:vAnchor="page" w:hAnchor="margin" w:y="347"/>
                    <w:rPr>
                      <w:sz w:val="20"/>
                    </w:rPr>
                  </w:pPr>
                </w:p>
                <w:p w:rsidR="00C25482" w:rsidRPr="00845C1B" w:rsidRDefault="00C25482" w:rsidP="00C76AF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C76AFE">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C76AFE">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C76AF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5E2876" w:rsidRDefault="00E91463" w:rsidP="00E91463">
                  <w:pPr>
                    <w:rPr>
                      <w:b/>
                    </w:rPr>
                  </w:pPr>
                </w:p>
                <w:p w:rsidR="00E91463" w:rsidRPr="005E2876" w:rsidRDefault="00095692" w:rsidP="00E91463">
                  <w:r w:rsidRPr="005E2876">
                    <w:rPr>
                      <w:b/>
                    </w:rPr>
                    <w:t xml:space="preserve"> Agenția Rezerve Matriale</w:t>
                  </w:r>
                  <w:r w:rsidR="00E91463" w:rsidRPr="005E2876">
                    <w:t>,</w:t>
                  </w:r>
                </w:p>
                <w:p w:rsidR="00E91463" w:rsidRPr="005E2876" w:rsidRDefault="00E91463" w:rsidP="00E91463">
                  <w:pPr>
                    <w:spacing w:line="360" w:lineRule="auto"/>
                    <w:rPr>
                      <w:i/>
                    </w:rPr>
                  </w:pPr>
                  <w:r w:rsidRPr="005E2876">
                    <w:rPr>
                      <w:i/>
                    </w:rPr>
                    <w:t>(denumirea completă a întreprinderii, asociaţiei, organizaţiei)</w:t>
                  </w:r>
                </w:p>
                <w:p w:rsidR="00E91463" w:rsidRPr="005E2876" w:rsidRDefault="00E91463" w:rsidP="00E91463">
                  <w:r w:rsidRPr="005E2876">
                    <w:t xml:space="preserve">reprezentată prin </w:t>
                  </w:r>
                  <w:r w:rsidR="00095692" w:rsidRPr="005E2876">
                    <w:rPr>
                      <w:b/>
                    </w:rPr>
                    <w:t xml:space="preserve"> Director interimar Alexandr DIDÎC </w:t>
                  </w:r>
                  <w:r w:rsidRPr="005E2876">
                    <w:t>,</w:t>
                  </w:r>
                </w:p>
                <w:p w:rsidR="00E91463" w:rsidRPr="005E2876" w:rsidRDefault="00E91463" w:rsidP="00E91463">
                  <w:pPr>
                    <w:spacing w:line="360" w:lineRule="auto"/>
                    <w:ind w:firstLine="1701"/>
                    <w:jc w:val="center"/>
                    <w:rPr>
                      <w:i/>
                    </w:rPr>
                  </w:pPr>
                  <w:r w:rsidRPr="005E2876">
                    <w:rPr>
                      <w:i/>
                    </w:rPr>
                    <w:t>(funcţia, numele, prenumele)</w:t>
                  </w:r>
                </w:p>
                <w:p w:rsidR="00E91463" w:rsidRPr="005E2876" w:rsidRDefault="00E91463" w:rsidP="00E91463">
                  <w:r w:rsidRPr="005E2876">
                    <w:t xml:space="preserve">care acţionează în baza </w:t>
                  </w:r>
                  <w:r w:rsidR="00095692" w:rsidRPr="005E2876">
                    <w:rPr>
                      <w:b/>
                      <w:i/>
                      <w:color w:val="313131"/>
                      <w:u w:val="single"/>
                      <w:lang w:eastAsia="ru-RU"/>
                    </w:rPr>
                    <w:t>Regulamentului aprobat prin Hotărârea Guvernului nr. 946/2018</w:t>
                  </w:r>
                  <w:r w:rsidRPr="005E2876">
                    <w:rPr>
                      <w:b/>
                      <w:i/>
                      <w:u w:val="single"/>
                    </w:rPr>
                    <w:t>___________________,</w:t>
                  </w:r>
                </w:p>
                <w:p w:rsidR="00E91463" w:rsidRPr="005E2876" w:rsidRDefault="00E91463" w:rsidP="00E91463">
                  <w:pPr>
                    <w:spacing w:line="360" w:lineRule="auto"/>
                    <w:ind w:firstLine="2198"/>
                    <w:rPr>
                      <w:i/>
                    </w:rPr>
                  </w:pPr>
                  <w:r w:rsidRPr="005E2876">
                    <w:rPr>
                      <w:i/>
                    </w:rPr>
                    <w:t>(statut, regulament, hotărîre etc.)</w:t>
                  </w:r>
                </w:p>
                <w:p w:rsidR="00E91463" w:rsidRPr="005E2876" w:rsidRDefault="00E91463" w:rsidP="00E91463">
                  <w:pPr>
                    <w:spacing w:line="360" w:lineRule="auto"/>
                  </w:pPr>
                  <w:r w:rsidRPr="005E2876">
                    <w:t xml:space="preserve">denumit(a) în continuare </w:t>
                  </w:r>
                  <w:r w:rsidRPr="005E2876">
                    <w:rPr>
                      <w:i/>
                    </w:rPr>
                    <w:t>Cumpărător</w:t>
                  </w:r>
                  <w:r w:rsidR="009B04A2" w:rsidRPr="005E2876">
                    <w:t>/</w:t>
                  </w:r>
                  <w:r w:rsidR="009B04A2" w:rsidRPr="005E2876">
                    <w:rPr>
                      <w:i/>
                      <w:iCs/>
                    </w:rPr>
                    <w:t>Beneficiar</w:t>
                  </w:r>
                </w:p>
                <w:p w:rsidR="00E91463" w:rsidRPr="005E2876" w:rsidRDefault="00E91463" w:rsidP="00E91463">
                  <w:r w:rsidRPr="005E2876">
                    <w:rPr>
                      <w:b/>
                    </w:rPr>
                    <w:t>____________________________</w:t>
                  </w:r>
                  <w:r w:rsidR="000A2D22" w:rsidRPr="005E2876">
                    <w:rPr>
                      <w:b/>
                    </w:rPr>
                    <w:t>_________</w:t>
                  </w:r>
                  <w:r w:rsidRPr="005E2876">
                    <w:t>,</w:t>
                  </w:r>
                </w:p>
                <w:p w:rsidR="00E91463" w:rsidRPr="005E2876" w:rsidRDefault="00E91463" w:rsidP="00E91463">
                  <w:pPr>
                    <w:spacing w:line="360" w:lineRule="auto"/>
                    <w:jc w:val="center"/>
                    <w:rPr>
                      <w:i/>
                    </w:rPr>
                  </w:pPr>
                  <w:r w:rsidRPr="005E2876">
                    <w:rPr>
                      <w:i/>
                    </w:rPr>
                    <w:t>(se indică nr. şi data de înregistrare în Registrul de Stat)</w:t>
                  </w:r>
                </w:p>
                <w:p w:rsidR="00E91463" w:rsidRPr="005E2876" w:rsidRDefault="00E91463" w:rsidP="00E91463">
                  <w:pPr>
                    <w:spacing w:line="360" w:lineRule="auto"/>
                    <w:rPr>
                      <w:b/>
                      <w:caps/>
                    </w:rPr>
                  </w:pPr>
                  <w:r w:rsidRPr="005E2876">
                    <w:rPr>
                      <w:bCs/>
                    </w:rPr>
                    <w:t>pe de altă parte</w:t>
                  </w:r>
                  <w:r w:rsidRPr="005E2876">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lastRenderedPageBreak/>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lastRenderedPageBreak/>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lastRenderedPageBreak/>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lastRenderedPageBreak/>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1D7F00">
            <w:pPr>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r w:rsidR="00095692">
              <w:rPr>
                <w:b/>
                <w:bCs/>
              </w:rPr>
              <w:t xml:space="preserve"> </w:t>
            </w:r>
            <w:r w:rsidR="00095692" w:rsidRPr="00095692">
              <w:rPr>
                <w:b/>
                <w:bCs/>
                <w:i/>
                <w:highlight w:val="yellow"/>
                <w:u w:val="single"/>
              </w:rPr>
              <w:t>Nu se aplica</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7F0A21" w:rsidRDefault="007F0A21" w:rsidP="00591150">
            <w:pPr>
              <w:jc w:val="right"/>
            </w:pPr>
          </w:p>
          <w:p w:rsidR="007F0A21" w:rsidRDefault="007F0A21"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D7B" w:rsidRDefault="00BD3D7B" w:rsidP="00A20ACF">
      <w:r>
        <w:separator/>
      </w:r>
    </w:p>
  </w:endnote>
  <w:endnote w:type="continuationSeparator" w:id="1">
    <w:p w:rsidR="00BD3D7B" w:rsidRDefault="00BD3D7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A67D2E" w:rsidRDefault="00F72192">
        <w:pPr>
          <w:pStyle w:val="a4"/>
          <w:jc w:val="right"/>
        </w:pPr>
        <w:fldSimple w:instr=" PAGE   \* MERGEFORMAT ">
          <w:r w:rsidR="00C76AFE">
            <w:t>24</w:t>
          </w:r>
        </w:fldSimple>
      </w:p>
    </w:sdtContent>
  </w:sdt>
  <w:p w:rsidR="00A67D2E" w:rsidRDefault="00A67D2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D7B" w:rsidRDefault="00BD3D7B" w:rsidP="00A20ACF">
      <w:r>
        <w:separator/>
      </w:r>
    </w:p>
  </w:footnote>
  <w:footnote w:type="continuationSeparator" w:id="1">
    <w:p w:rsidR="00BD3D7B" w:rsidRDefault="00BD3D7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45926198"/>
    <w:lvl w:ilvl="0" w:tplc="7F1E05B2">
      <w:start w:val="1"/>
      <w:numFmt w:val="decimal"/>
      <w:lvlText w:val="%1."/>
      <w:lvlJc w:val="left"/>
      <w:pPr>
        <w:ind w:left="928" w:hanging="360"/>
      </w:pPr>
      <w:rPr>
        <w:rFonts w:hint="default"/>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9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D1F"/>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CC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00"/>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B02"/>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1D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D80"/>
    <w:rsid w:val="002A015F"/>
    <w:rsid w:val="002A04D8"/>
    <w:rsid w:val="002A0AE5"/>
    <w:rsid w:val="002A0E2C"/>
    <w:rsid w:val="002A1D53"/>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9DA"/>
    <w:rsid w:val="002D1A7E"/>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2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C5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89E"/>
    <w:rsid w:val="00356E1C"/>
    <w:rsid w:val="00357925"/>
    <w:rsid w:val="00357B7D"/>
    <w:rsid w:val="00357D1A"/>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002"/>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85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7E6"/>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1D72"/>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68F"/>
    <w:rsid w:val="00521A8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827"/>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E17"/>
    <w:rsid w:val="00596D3B"/>
    <w:rsid w:val="005970D4"/>
    <w:rsid w:val="005970DD"/>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87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C4"/>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91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E3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2182"/>
    <w:rsid w:val="007939DD"/>
    <w:rsid w:val="00794B9C"/>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02"/>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6AF"/>
    <w:rsid w:val="00817031"/>
    <w:rsid w:val="00817E55"/>
    <w:rsid w:val="008202F4"/>
    <w:rsid w:val="00821779"/>
    <w:rsid w:val="00821A61"/>
    <w:rsid w:val="00821DD7"/>
    <w:rsid w:val="008260DA"/>
    <w:rsid w:val="0082679F"/>
    <w:rsid w:val="0083019C"/>
    <w:rsid w:val="008309DF"/>
    <w:rsid w:val="00833E68"/>
    <w:rsid w:val="008373B7"/>
    <w:rsid w:val="008374FB"/>
    <w:rsid w:val="0083751B"/>
    <w:rsid w:val="00837D42"/>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B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219"/>
    <w:rsid w:val="009258C8"/>
    <w:rsid w:val="00925DF7"/>
    <w:rsid w:val="00926C42"/>
    <w:rsid w:val="00926CDF"/>
    <w:rsid w:val="00931320"/>
    <w:rsid w:val="009324DC"/>
    <w:rsid w:val="009337E1"/>
    <w:rsid w:val="009357DB"/>
    <w:rsid w:val="0093664D"/>
    <w:rsid w:val="00940B84"/>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B1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F0FE8"/>
    <w:rsid w:val="009F1716"/>
    <w:rsid w:val="009F1E2C"/>
    <w:rsid w:val="009F232E"/>
    <w:rsid w:val="009F3B0F"/>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94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242"/>
    <w:rsid w:val="00A63226"/>
    <w:rsid w:val="00A6499A"/>
    <w:rsid w:val="00A65D47"/>
    <w:rsid w:val="00A65FAA"/>
    <w:rsid w:val="00A66664"/>
    <w:rsid w:val="00A67C9F"/>
    <w:rsid w:val="00A67D2E"/>
    <w:rsid w:val="00A67EEF"/>
    <w:rsid w:val="00A72333"/>
    <w:rsid w:val="00A73BAF"/>
    <w:rsid w:val="00A75527"/>
    <w:rsid w:val="00A763EB"/>
    <w:rsid w:val="00A76842"/>
    <w:rsid w:val="00A76B48"/>
    <w:rsid w:val="00A77C4F"/>
    <w:rsid w:val="00A80619"/>
    <w:rsid w:val="00A84B21"/>
    <w:rsid w:val="00A85592"/>
    <w:rsid w:val="00A85C06"/>
    <w:rsid w:val="00A875CF"/>
    <w:rsid w:val="00A900BE"/>
    <w:rsid w:val="00A93C8E"/>
    <w:rsid w:val="00A946E0"/>
    <w:rsid w:val="00A953D2"/>
    <w:rsid w:val="00A96BD5"/>
    <w:rsid w:val="00A96FA9"/>
    <w:rsid w:val="00A973C8"/>
    <w:rsid w:val="00AA1372"/>
    <w:rsid w:val="00AA3E12"/>
    <w:rsid w:val="00AA4FC9"/>
    <w:rsid w:val="00AA698F"/>
    <w:rsid w:val="00AA70E8"/>
    <w:rsid w:val="00AB2084"/>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20A5"/>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7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D2F"/>
    <w:rsid w:val="00BC48B7"/>
    <w:rsid w:val="00BC59A9"/>
    <w:rsid w:val="00BC6192"/>
    <w:rsid w:val="00BC6269"/>
    <w:rsid w:val="00BC7216"/>
    <w:rsid w:val="00BD05D1"/>
    <w:rsid w:val="00BD12C3"/>
    <w:rsid w:val="00BD1516"/>
    <w:rsid w:val="00BD3082"/>
    <w:rsid w:val="00BD36A5"/>
    <w:rsid w:val="00BD3D7B"/>
    <w:rsid w:val="00BD4D27"/>
    <w:rsid w:val="00BD5359"/>
    <w:rsid w:val="00BD5C40"/>
    <w:rsid w:val="00BD6E7B"/>
    <w:rsid w:val="00BE0197"/>
    <w:rsid w:val="00BE2C93"/>
    <w:rsid w:val="00BE32F4"/>
    <w:rsid w:val="00BE362C"/>
    <w:rsid w:val="00BE48D7"/>
    <w:rsid w:val="00BE5425"/>
    <w:rsid w:val="00BE5A1E"/>
    <w:rsid w:val="00BF1FB8"/>
    <w:rsid w:val="00BF2BE1"/>
    <w:rsid w:val="00BF4972"/>
    <w:rsid w:val="00BF4DE1"/>
    <w:rsid w:val="00BF4F93"/>
    <w:rsid w:val="00BF5BF3"/>
    <w:rsid w:val="00BF7E3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AFE"/>
    <w:rsid w:val="00C77DF2"/>
    <w:rsid w:val="00C77E35"/>
    <w:rsid w:val="00C80AA3"/>
    <w:rsid w:val="00C810A8"/>
    <w:rsid w:val="00C823BC"/>
    <w:rsid w:val="00C84982"/>
    <w:rsid w:val="00C84FEC"/>
    <w:rsid w:val="00C8773C"/>
    <w:rsid w:val="00C879A4"/>
    <w:rsid w:val="00C901D8"/>
    <w:rsid w:val="00C94014"/>
    <w:rsid w:val="00C94237"/>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BE2"/>
    <w:rsid w:val="00CB40AA"/>
    <w:rsid w:val="00CB4A20"/>
    <w:rsid w:val="00CB5A3C"/>
    <w:rsid w:val="00CB5DEC"/>
    <w:rsid w:val="00CC0BA8"/>
    <w:rsid w:val="00CC3A09"/>
    <w:rsid w:val="00CC6514"/>
    <w:rsid w:val="00CC6536"/>
    <w:rsid w:val="00CC6697"/>
    <w:rsid w:val="00CD25CC"/>
    <w:rsid w:val="00CD278A"/>
    <w:rsid w:val="00CD2C95"/>
    <w:rsid w:val="00CD31E8"/>
    <w:rsid w:val="00CD4BFC"/>
    <w:rsid w:val="00CD5C6E"/>
    <w:rsid w:val="00CD67DE"/>
    <w:rsid w:val="00CE1192"/>
    <w:rsid w:val="00CE11D6"/>
    <w:rsid w:val="00CE32F1"/>
    <w:rsid w:val="00CE3D8F"/>
    <w:rsid w:val="00CE4974"/>
    <w:rsid w:val="00CE5D4B"/>
    <w:rsid w:val="00CF09D7"/>
    <w:rsid w:val="00CF101D"/>
    <w:rsid w:val="00CF300E"/>
    <w:rsid w:val="00CF39BF"/>
    <w:rsid w:val="00CF55CA"/>
    <w:rsid w:val="00CF7F40"/>
    <w:rsid w:val="00D012A2"/>
    <w:rsid w:val="00D01642"/>
    <w:rsid w:val="00D02623"/>
    <w:rsid w:val="00D03BCF"/>
    <w:rsid w:val="00D05A94"/>
    <w:rsid w:val="00D05B8F"/>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843"/>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CDE"/>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2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192"/>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C17"/>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rezerve.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329B5-F69E-4F80-8ACF-469FEF037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63</Pages>
  <Words>21216</Words>
  <Characters>120935</Characters>
  <Application>Microsoft Office Word</Application>
  <DocSecurity>0</DocSecurity>
  <Lines>1007</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cp:lastModifiedBy>
  <cp:revision>150</cp:revision>
  <cp:lastPrinted>2021-03-10T08:12:00Z</cp:lastPrinted>
  <dcterms:created xsi:type="dcterms:W3CDTF">2021-04-23T08:53:00Z</dcterms:created>
  <dcterms:modified xsi:type="dcterms:W3CDTF">2021-11-02T14:18:00Z</dcterms:modified>
</cp:coreProperties>
</file>