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A7C8F"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0F0A10" w:rsidRPr="00C419B7" w:rsidRDefault="000F0A10" w:rsidP="000F0A10">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spacing w:line="276" w:lineRule="auto"/>
        <w:jc w:val="center"/>
        <w:rPr>
          <w:rFonts w:eastAsia="Calibri"/>
          <w:b/>
          <w:noProof w:val="0"/>
          <w:sz w:val="28"/>
          <w:szCs w:val="28"/>
        </w:rPr>
      </w:pPr>
      <w:r w:rsidRPr="00C419B7">
        <w:rPr>
          <w:rFonts w:eastAsia="Calibri"/>
          <w:b/>
          <w:noProof w:val="0"/>
          <w:sz w:val="28"/>
          <w:szCs w:val="28"/>
        </w:rPr>
        <w:t>ANUNȚ DE INTENȚIE</w:t>
      </w:r>
    </w:p>
    <w:p w:rsidR="008060FD" w:rsidRPr="00C419B7" w:rsidRDefault="008060FD" w:rsidP="00FE43EC">
      <w:pPr>
        <w:spacing w:after="160" w:line="276" w:lineRule="auto"/>
        <w:jc w:val="center"/>
        <w:rPr>
          <w:rFonts w:eastAsia="Calibri"/>
          <w:b/>
          <w:noProof w:val="0"/>
        </w:rPr>
      </w:pPr>
      <w:r w:rsidRPr="00C419B7">
        <w:rPr>
          <w:rFonts w:eastAsia="Calibri"/>
          <w:noProof w:val="0"/>
        </w:rPr>
        <w:t xml:space="preserve">Nr. din </w:t>
      </w: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Denumirea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IDNO</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Numărul de telefon/fax</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Tipul autorității contractante și obiectul principal de activitate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8060FD" w:rsidRPr="00C419B7" w:rsidRDefault="008060FD" w:rsidP="000D11B6">
            <w:pPr>
              <w:spacing w:line="276" w:lineRule="auto"/>
              <w:jc w:val="both"/>
              <w:rPr>
                <w:sz w:val="24"/>
                <w:szCs w:val="24"/>
              </w:rPr>
            </w:pPr>
          </w:p>
        </w:tc>
      </w:tr>
    </w:tbl>
    <w:p w:rsidR="008060FD" w:rsidRPr="00C419B7" w:rsidRDefault="008060FD" w:rsidP="008060FD">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8060FD" w:rsidRPr="00C419B7" w:rsidTr="000D11B6">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8060FD" w:rsidRPr="00C419B7" w:rsidRDefault="008060FD" w:rsidP="000D11B6">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8060FD" w:rsidRPr="00C419B7" w:rsidTr="000D11B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60FD" w:rsidRPr="00D92DE4" w:rsidRDefault="008060FD" w:rsidP="000D11B6">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60FD" w:rsidRPr="0005465A" w:rsidRDefault="008060FD" w:rsidP="000D11B6">
            <w:pPr>
              <w:tabs>
                <w:tab w:val="left" w:pos="1193"/>
              </w:tabs>
            </w:pPr>
          </w:p>
        </w:tc>
        <w:tc>
          <w:tcPr>
            <w:tcW w:w="283" w:type="dxa"/>
          </w:tcPr>
          <w:p w:rsidR="008060FD" w:rsidRPr="00C419B7" w:rsidRDefault="008060FD" w:rsidP="000D11B6">
            <w:pPr>
              <w:spacing w:line="276" w:lineRule="auto"/>
              <w:jc w:val="cente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8060FD" w:rsidRPr="00C419B7" w:rsidRDefault="008060FD" w:rsidP="000D11B6">
            <w:pPr>
              <w:spacing w:line="276" w:lineRule="auto"/>
              <w:contextualSpacing/>
              <w:jc w:val="both"/>
              <w:rPr>
                <w:rFonts w:eastAsia="Calibri"/>
                <w:noProof w:val="0"/>
              </w:rP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8060FD" w:rsidRPr="00C419B7" w:rsidRDefault="008060FD" w:rsidP="000D11B6">
            <w:pPr>
              <w:spacing w:line="276" w:lineRule="auto"/>
              <w:contextualSpacing/>
              <w:jc w:val="both"/>
              <w:rPr>
                <w:rFonts w:eastAsia="Calibri"/>
                <w:noProof w:val="0"/>
              </w:rPr>
            </w:pP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8060FD" w:rsidRPr="00C419B7" w:rsidRDefault="008060FD" w:rsidP="000D11B6">
            <w:pPr>
              <w:spacing w:line="276" w:lineRule="auto"/>
              <w:contextualSpacing/>
              <w:jc w:val="both"/>
              <w:rPr>
                <w:rFonts w:eastAsia="Calibri"/>
                <w:noProof w:val="0"/>
              </w:rPr>
            </w:pPr>
            <w:r w:rsidRPr="00C419B7">
              <w:rPr>
                <w:rFonts w:eastAsia="Calibri"/>
                <w:noProof w:val="0"/>
              </w:rPr>
              <w:t>Acord-cadru □</w:t>
            </w:r>
          </w:p>
          <w:p w:rsidR="008060FD" w:rsidRPr="00C419B7" w:rsidRDefault="008060FD" w:rsidP="000D11B6">
            <w:pPr>
              <w:spacing w:line="276" w:lineRule="auto"/>
              <w:contextualSpacing/>
              <w:jc w:val="both"/>
              <w:rPr>
                <w:rFonts w:eastAsia="Calibri"/>
                <w:noProof w:val="0"/>
              </w:rPr>
            </w:pPr>
            <w:r w:rsidRPr="00C419B7">
              <w:rPr>
                <w:rFonts w:eastAsia="Calibri"/>
                <w:noProof w:val="0"/>
              </w:rPr>
              <w:t>Sistem dinamic de achiziție □</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 xml:space="preserve">Contractul intră sub incidența Acordului privind achizițiile </w:t>
            </w:r>
            <w:r w:rsidRPr="00C419B7">
              <w:rPr>
                <w:noProof w:val="0"/>
                <w:lang w:eastAsia="zh-CN"/>
              </w:rPr>
              <w:lastRenderedPageBreak/>
              <w:t>guvernamentale al Organizației Mondiale a Comerțului</w:t>
            </w:r>
          </w:p>
          <w:p w:rsidR="008060FD" w:rsidRPr="00C419B7" w:rsidRDefault="008060FD" w:rsidP="000D11B6">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8060FD" w:rsidRPr="00C419B7" w:rsidRDefault="008060FD" w:rsidP="000D11B6">
            <w:pPr>
              <w:spacing w:line="276" w:lineRule="auto"/>
              <w:jc w:val="both"/>
              <w:rPr>
                <w:rFonts w:eastAsia="Calibri"/>
                <w:noProof w:val="0"/>
                <w:u w:val="single"/>
              </w:rPr>
            </w:pPr>
            <w:r w:rsidRPr="00C419B7">
              <w:rPr>
                <w:rFonts w:eastAsia="Calibri"/>
                <w:noProof w:val="0"/>
              </w:rPr>
              <w:lastRenderedPageBreak/>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lastRenderedPageBreak/>
              <w:t>Da □</w:t>
            </w:r>
          </w:p>
        </w:tc>
      </w:tr>
      <w:tr w:rsidR="008060FD" w:rsidRPr="00C419B7" w:rsidTr="000D11B6">
        <w:tc>
          <w:tcPr>
            <w:tcW w:w="5812"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lastRenderedPageBreak/>
              <w:t>Agenția Națională pentru Soluționarea Contestațiilor</w:t>
            </w:r>
          </w:p>
          <w:p w:rsidR="008060FD" w:rsidRPr="00C419B7" w:rsidRDefault="008060FD" w:rsidP="000D11B6">
            <w:pPr>
              <w:spacing w:line="276" w:lineRule="auto"/>
              <w:contextualSpacing/>
              <w:jc w:val="both"/>
              <w:rPr>
                <w:noProof w:val="0"/>
                <w:lang w:eastAsia="zh-CN"/>
              </w:rPr>
            </w:pPr>
          </w:p>
        </w:tc>
        <w:tc>
          <w:tcPr>
            <w:tcW w:w="3799" w:type="dxa"/>
          </w:tcPr>
          <w:p w:rsidR="008060FD" w:rsidRPr="00C419B7" w:rsidRDefault="008060FD" w:rsidP="000D11B6">
            <w:pPr>
              <w:spacing w:line="276" w:lineRule="auto"/>
              <w:jc w:val="both"/>
              <w:rPr>
                <w:rFonts w:eastAsia="Calibri"/>
                <w:noProof w:val="0"/>
              </w:rPr>
            </w:pPr>
            <w:r w:rsidRPr="00C419B7">
              <w:rPr>
                <w:rFonts w:eastAsia="Calibri"/>
                <w:noProof w:val="0"/>
              </w:rPr>
              <w:t>mun. Chișinău, bd. Ștefan cel Mare și Sfânt, 124, MD-2001;</w:t>
            </w:r>
          </w:p>
          <w:p w:rsidR="008060FD" w:rsidRPr="00C419B7" w:rsidRDefault="008060FD" w:rsidP="000D11B6">
            <w:pPr>
              <w:spacing w:line="276" w:lineRule="auto"/>
              <w:jc w:val="both"/>
              <w:rPr>
                <w:rFonts w:eastAsia="Calibri"/>
                <w:noProof w:val="0"/>
              </w:rPr>
            </w:pPr>
            <w:r w:rsidRPr="00C419B7">
              <w:rPr>
                <w:rFonts w:eastAsia="Calibri"/>
                <w:noProof w:val="0"/>
              </w:rPr>
              <w:t xml:space="preserve">tel/fax: (022) 820 652, 820-651 </w:t>
            </w:r>
          </w:p>
          <w:p w:rsidR="008060FD" w:rsidRPr="00C419B7" w:rsidRDefault="008060FD" w:rsidP="000D11B6">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8060FD" w:rsidRPr="00C419B7" w:rsidRDefault="008060FD" w:rsidP="000D11B6">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Alte informații relevante</w:t>
            </w:r>
          </w:p>
        </w:tc>
        <w:tc>
          <w:tcPr>
            <w:tcW w:w="3799" w:type="dxa"/>
          </w:tcPr>
          <w:p w:rsidR="008060FD" w:rsidRPr="00C419B7" w:rsidRDefault="008060FD" w:rsidP="000D11B6">
            <w:pPr>
              <w:spacing w:line="276" w:lineRule="auto"/>
              <w:jc w:val="both"/>
              <w:rPr>
                <w:rFonts w:eastAsia="Calibri"/>
                <w:noProof w:val="0"/>
              </w:rPr>
            </w:pPr>
          </w:p>
          <w:p w:rsidR="008060FD" w:rsidRPr="00C419B7" w:rsidRDefault="008060FD" w:rsidP="000D11B6">
            <w:pPr>
              <w:spacing w:line="276" w:lineRule="auto"/>
              <w:jc w:val="both"/>
              <w:rPr>
                <w:rFonts w:eastAsia="Calibri"/>
                <w:noProof w:val="0"/>
              </w:rPr>
            </w:pPr>
          </w:p>
        </w:tc>
      </w:tr>
    </w:tbl>
    <w:p w:rsidR="008060FD" w:rsidRDefault="008060FD" w:rsidP="008060FD">
      <w:pPr>
        <w:spacing w:after="160" w:line="276" w:lineRule="auto"/>
        <w:jc w:val="both"/>
        <w:rPr>
          <w:rFonts w:eastAsia="Calibri"/>
          <w:noProof w:val="0"/>
        </w:rPr>
      </w:pPr>
    </w:p>
    <w:p w:rsidR="008060FD" w:rsidRDefault="008060FD" w:rsidP="008060FD">
      <w:pPr>
        <w:spacing w:after="160" w:line="276" w:lineRule="auto"/>
        <w:jc w:val="both"/>
        <w:rPr>
          <w:rFonts w:eastAsia="Calibri"/>
          <w:noProof w:val="0"/>
        </w:rPr>
      </w:pPr>
    </w:p>
    <w:p w:rsidR="008060FD" w:rsidRPr="00C419B7" w:rsidRDefault="008060FD" w:rsidP="008060FD">
      <w:pPr>
        <w:spacing w:after="160" w:line="276" w:lineRule="auto"/>
        <w:jc w:val="both"/>
        <w:rPr>
          <w:rFonts w:eastAsia="Calibri"/>
          <w:noProof w:val="0"/>
        </w:rPr>
      </w:pPr>
    </w:p>
    <w:p w:rsidR="008060FD" w:rsidRPr="00C419B7" w:rsidRDefault="008060FD" w:rsidP="008060FD">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Default="008060FD"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2E33D2" w:rsidRDefault="002E33D2" w:rsidP="008060FD">
      <w:pPr>
        <w:jc w:val="right"/>
        <w:rPr>
          <w:noProof w:val="0"/>
        </w:rPr>
      </w:pPr>
    </w:p>
    <w:p w:rsidR="00FE43EC" w:rsidRPr="00C419B7" w:rsidRDefault="00FE43EC"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2E33D2" w:rsidRPr="00FF430B" w:rsidRDefault="002E33D2" w:rsidP="002E33D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E33D2" w:rsidRPr="00FF430B" w:rsidRDefault="002E33D2" w:rsidP="002E33D2">
      <w:pPr>
        <w:rPr>
          <w:noProof w:val="0"/>
          <w:sz w:val="20"/>
          <w:szCs w:val="20"/>
          <w:lang w:eastAsia="ru-RU"/>
        </w:rPr>
      </w:pPr>
    </w:p>
    <w:p w:rsidR="002E33D2" w:rsidRDefault="002E33D2" w:rsidP="002E33D2">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fr-FR"/>
        </w:rPr>
        <w:t>Lucrări de instalare a plă</w:t>
      </w:r>
      <w:r w:rsidRPr="00A12E15">
        <w:rPr>
          <w:b/>
          <w:bCs/>
          <w:sz w:val="28"/>
          <w:szCs w:val="28"/>
          <w:u w:val="single"/>
          <w:lang w:val="fr-FR"/>
        </w:rPr>
        <w:t>cilor de gr</w:t>
      </w:r>
      <w:r>
        <w:rPr>
          <w:b/>
          <w:bCs/>
          <w:sz w:val="28"/>
          <w:szCs w:val="28"/>
          <w:u w:val="single"/>
          <w:lang w:val="fr-FR"/>
        </w:rPr>
        <w:t>anit adiacent scuarului "Maica Î</w:t>
      </w:r>
      <w:r w:rsidRPr="00A12E15">
        <w:rPr>
          <w:b/>
          <w:bCs/>
          <w:sz w:val="28"/>
          <w:szCs w:val="28"/>
          <w:u w:val="single"/>
          <w:lang w:val="fr-FR"/>
        </w:rPr>
        <w:t>ndurerat</w:t>
      </w:r>
      <w:r>
        <w:rPr>
          <w:b/>
          <w:bCs/>
          <w:sz w:val="28"/>
          <w:szCs w:val="28"/>
          <w:u w:val="single"/>
          <w:lang w:val="fr-FR"/>
        </w:rPr>
        <w:t>ă</w:t>
      </w:r>
      <w:r w:rsidRPr="00A12E15">
        <w:rPr>
          <w:b/>
          <w:bCs/>
          <w:sz w:val="28"/>
          <w:szCs w:val="28"/>
          <w:u w:val="single"/>
          <w:lang w:val="fr-FR"/>
        </w:rPr>
        <w:t xml:space="preserve">" din str. </w:t>
      </w:r>
      <w:r w:rsidRPr="00FA1801">
        <w:rPr>
          <w:b/>
          <w:bCs/>
          <w:sz w:val="28"/>
          <w:szCs w:val="28"/>
          <w:u w:val="single"/>
          <w:lang w:val="en-US"/>
        </w:rPr>
        <w:t>Trandafirilor sector Botanica</w:t>
      </w:r>
      <w:r>
        <w:rPr>
          <w:b/>
          <w:bCs/>
          <w:sz w:val="28"/>
          <w:szCs w:val="28"/>
          <w:u w:val="single"/>
          <w:lang w:val="en-US"/>
        </w:rPr>
        <w:t>, etapa II</w:t>
      </w:r>
    </w:p>
    <w:p w:rsidR="002E33D2" w:rsidRPr="005144C8" w:rsidRDefault="002E33D2" w:rsidP="002E33D2">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Cererea ofertelor de preț</w:t>
      </w:r>
      <w:r w:rsidRPr="00FF430B">
        <w:rPr>
          <w:b/>
          <w:noProof w:val="0"/>
          <w:lang w:eastAsia="ru-RU"/>
        </w:rPr>
        <w:t>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2E33D2" w:rsidRPr="009C2315" w:rsidRDefault="002E33D2" w:rsidP="002E33D2">
      <w:pPr>
        <w:tabs>
          <w:tab w:val="left" w:pos="284"/>
          <w:tab w:val="right" w:pos="9531"/>
        </w:tabs>
        <w:spacing w:before="120"/>
        <w:jc w:val="both"/>
        <w:rPr>
          <w:b/>
        </w:rPr>
      </w:pPr>
      <w:r w:rsidRPr="005144C8">
        <w:rPr>
          <w:b/>
        </w:rPr>
        <w:t>Link-ul către planul de achiziții publice publicat</w:t>
      </w:r>
      <w:r w:rsidRPr="009C2315">
        <w:rPr>
          <w:b/>
        </w:rPr>
        <w:t>: https://botanica.md/723</w:t>
      </w:r>
    </w:p>
    <w:p w:rsidR="002E33D2" w:rsidRPr="005144C8" w:rsidRDefault="002E33D2" w:rsidP="002E33D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2E33D2" w:rsidRPr="00FF430B" w:rsidRDefault="002E33D2" w:rsidP="002E33D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2E33D2" w:rsidRPr="00FF430B" w:rsidRDefault="002E33D2" w:rsidP="002E33D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2E33D2" w:rsidRPr="00FF430B" w:rsidRDefault="002E33D2" w:rsidP="002E33D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2E33D2" w:rsidRPr="003F170C" w:rsidRDefault="002E33D2" w:rsidP="002E33D2">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2E33D2" w:rsidRPr="00FF430B" w:rsidRDefault="002E33D2" w:rsidP="002E33D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E33D2" w:rsidRPr="00FF430B" w:rsidRDefault="002E33D2" w:rsidP="002E33D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2E33D2" w:rsidRPr="00FF430B" w:rsidRDefault="002E33D2" w:rsidP="002E33D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E33D2" w:rsidRPr="00EC30C2" w:rsidTr="0029369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E33D2" w:rsidRPr="00FF430B" w:rsidRDefault="002E33D2" w:rsidP="0029369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E33D2" w:rsidRPr="00EC30C2" w:rsidTr="002936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8D08C1" w:rsidRDefault="002E33D2" w:rsidP="00293691">
            <w:pPr>
              <w:shd w:val="clear" w:color="auto" w:fill="FFFFFF" w:themeFill="background1"/>
              <w:spacing w:before="120"/>
              <w:jc w:val="center"/>
              <w:rPr>
                <w:noProof w:val="0"/>
                <w:lang w:eastAsia="ru-RU"/>
              </w:rPr>
            </w:pPr>
            <w:r>
              <w:rPr>
                <w:bCs/>
                <w:lang w:val="fr-FR"/>
              </w:rPr>
              <w:t>Lucrări de instalare a plă</w:t>
            </w:r>
            <w:r w:rsidRPr="008D08C1">
              <w:rPr>
                <w:bCs/>
                <w:lang w:val="fr-FR"/>
              </w:rPr>
              <w:t>cilor de gr</w:t>
            </w:r>
            <w:r>
              <w:rPr>
                <w:bCs/>
                <w:lang w:val="fr-FR"/>
              </w:rPr>
              <w:t>anit adiacent scuarului "Maica Îndurerată</w:t>
            </w:r>
            <w:r w:rsidRPr="008D08C1">
              <w:rPr>
                <w:bCs/>
                <w:lang w:val="fr-FR"/>
              </w:rPr>
              <w:t xml:space="preserve">" din str. </w:t>
            </w:r>
            <w:r w:rsidRPr="008D08C1">
              <w:rPr>
                <w:bCs/>
                <w:lang w:val="en-US"/>
              </w:rPr>
              <w:t>Trandafirilor sector Botanica</w:t>
            </w:r>
            <w:r>
              <w:rPr>
                <w:bCs/>
                <w:lang w:val="en-US"/>
              </w:rPr>
              <w:t>, etapa 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E33D2" w:rsidRPr="00FF430B" w:rsidRDefault="002E33D2" w:rsidP="00293691">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E33D2" w:rsidRDefault="002E33D2" w:rsidP="00293691">
            <w:pPr>
              <w:jc w:val="center"/>
              <w:rPr>
                <w:lang w:val="en-US"/>
              </w:rPr>
            </w:pPr>
          </w:p>
          <w:p w:rsidR="002E33D2" w:rsidRDefault="002E33D2" w:rsidP="00293691">
            <w:pPr>
              <w:jc w:val="center"/>
              <w:rPr>
                <w:lang w:val="en-US"/>
              </w:rPr>
            </w:pPr>
          </w:p>
          <w:p w:rsidR="002E33D2" w:rsidRDefault="002E33D2" w:rsidP="00293691">
            <w:pPr>
              <w:jc w:val="center"/>
              <w:rPr>
                <w:lang w:val="en-US"/>
              </w:rPr>
            </w:pPr>
          </w:p>
          <w:p w:rsidR="002E33D2" w:rsidRDefault="002E33D2" w:rsidP="00293691">
            <w:pPr>
              <w:jc w:val="center"/>
              <w:rPr>
                <w:lang w:val="en-US"/>
              </w:rPr>
            </w:pPr>
          </w:p>
          <w:p w:rsidR="002E33D2" w:rsidRPr="00C451C3" w:rsidRDefault="002E33D2" w:rsidP="00293691">
            <w:pPr>
              <w:jc w:val="center"/>
              <w:rPr>
                <w:sz w:val="20"/>
                <w:szCs w:val="20"/>
                <w:lang w:val="en-US"/>
              </w:rPr>
            </w:pPr>
            <w:r w:rsidRPr="00C451C3">
              <w:rPr>
                <w:sz w:val="20"/>
                <w:szCs w:val="20"/>
                <w:lang w:val="en-US"/>
              </w:rPr>
              <w:t>697 045,76</w:t>
            </w:r>
          </w:p>
          <w:p w:rsidR="002E33D2" w:rsidRPr="00FF430B" w:rsidRDefault="002E33D2" w:rsidP="00293691">
            <w:pPr>
              <w:shd w:val="clear" w:color="auto" w:fill="FFFFFF" w:themeFill="background1"/>
              <w:spacing w:before="120"/>
              <w:jc w:val="center"/>
              <w:rPr>
                <w:noProof w:val="0"/>
                <w:sz w:val="20"/>
                <w:szCs w:val="20"/>
                <w:lang w:eastAsia="ru-RU"/>
              </w:rPr>
            </w:pPr>
          </w:p>
        </w:tc>
      </w:tr>
    </w:tbl>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2E33D2" w:rsidRPr="00FF430B" w:rsidRDefault="002E33D2" w:rsidP="002E33D2">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2E33D2" w:rsidRPr="00FF430B" w:rsidRDefault="002E33D2" w:rsidP="002E33D2">
      <w:pPr>
        <w:shd w:val="clear" w:color="auto" w:fill="FFFFFF" w:themeFill="background1"/>
        <w:tabs>
          <w:tab w:val="right" w:pos="426"/>
        </w:tabs>
        <w:ind w:left="357"/>
        <w:rPr>
          <w:b/>
          <w:noProof w:val="0"/>
          <w:lang w:eastAsia="ru-RU"/>
        </w:rPr>
      </w:pPr>
      <w:r w:rsidRPr="00FF430B">
        <w:rPr>
          <w:b/>
          <w:noProof w:val="0"/>
          <w:lang w:eastAsia="ru-RU"/>
        </w:rPr>
        <w:t>oferta (se va selecta):</w:t>
      </w:r>
    </w:p>
    <w:p w:rsidR="002E33D2" w:rsidRPr="002246DA" w:rsidRDefault="002E33D2" w:rsidP="002E33D2">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2E33D2" w:rsidRPr="00FF430B" w:rsidRDefault="002E33D2" w:rsidP="002E33D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2E33D2" w:rsidRPr="00FF430B" w:rsidRDefault="002E33D2" w:rsidP="002E33D2">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2E33D2" w:rsidRPr="00FF430B" w:rsidRDefault="002E33D2" w:rsidP="002E33D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2E33D2" w:rsidRPr="00FF430B" w:rsidRDefault="002E33D2" w:rsidP="002E33D2">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E33D2" w:rsidRPr="00FF430B" w:rsidRDefault="002E33D2" w:rsidP="002E33D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la 0</w:t>
      </w:r>
      <w:r>
        <w:rPr>
          <w:b/>
          <w:noProof w:val="0"/>
          <w:u w:val="single"/>
          <w:lang w:eastAsia="ru-RU"/>
        </w:rPr>
        <w:t>1.05.2026</w:t>
      </w:r>
      <w:r>
        <w:rPr>
          <w:b/>
          <w:noProof w:val="0"/>
          <w:lang w:eastAsia="ru-RU"/>
        </w:rPr>
        <w:t>______</w:t>
      </w:r>
    </w:p>
    <w:p w:rsidR="002E33D2" w:rsidRPr="00FF430B" w:rsidRDefault="002E33D2" w:rsidP="002E33D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2E33D2" w:rsidRPr="00FF430B" w:rsidRDefault="002E33D2" w:rsidP="002E33D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2E33D2" w:rsidRPr="00FF430B" w:rsidRDefault="002E33D2" w:rsidP="002E33D2">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E33D2" w:rsidRPr="00FF430B" w:rsidRDefault="002E33D2" w:rsidP="002E33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2E33D2" w:rsidRPr="00FF430B" w:rsidRDefault="002E33D2" w:rsidP="002E33D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E33D2" w:rsidRDefault="002E33D2" w:rsidP="002E33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2E33D2" w:rsidRPr="005D1DFD" w:rsidRDefault="002E33D2" w:rsidP="00293691">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2E33D2" w:rsidRPr="005D1DFD" w:rsidRDefault="002E33D2" w:rsidP="00293691">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2E33D2" w:rsidRPr="005D1DFD" w:rsidRDefault="002E33D2" w:rsidP="00293691">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2E33D2" w:rsidRPr="005D1DFD" w:rsidRDefault="002E33D2" w:rsidP="00293691">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2E33D2" w:rsidRPr="005D1DFD" w:rsidRDefault="002E33D2" w:rsidP="00293691">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2E33D2" w:rsidRPr="005D1DFD" w:rsidRDefault="002E33D2" w:rsidP="00293691">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2E33D2" w:rsidRPr="005D1DFD" w:rsidRDefault="002E33D2" w:rsidP="00293691">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2E33D2" w:rsidRPr="005D1DFD" w:rsidRDefault="002E33D2" w:rsidP="00293691">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2E33D2" w:rsidRPr="005D1DFD" w:rsidRDefault="002E33D2" w:rsidP="00293691">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2E33D2" w:rsidRPr="005D1DFD" w:rsidRDefault="002E33D2" w:rsidP="00293691">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2E33D2" w:rsidRPr="005D1DFD" w:rsidRDefault="002E33D2" w:rsidP="00293691">
            <w:pPr>
              <w:contextualSpacing/>
              <w:rPr>
                <w:color w:val="000000"/>
                <w:sz w:val="24"/>
                <w:szCs w:val="24"/>
              </w:rPr>
            </w:pPr>
            <w:r w:rsidRPr="005D1DFD">
              <w:rPr>
                <w:color w:val="000000"/>
                <w:sz w:val="24"/>
                <w:szCs w:val="24"/>
              </w:rPr>
              <w:t>Gara</w:t>
            </w:r>
            <w:r>
              <w:rPr>
                <w:color w:val="000000"/>
                <w:sz w:val="24"/>
                <w:szCs w:val="24"/>
              </w:rPr>
              <w:t>nția pentru susținerea ofertei 2</w:t>
            </w:r>
            <w:r w:rsidRPr="005D1DFD">
              <w:rPr>
                <w:color w:val="000000"/>
                <w:sz w:val="24"/>
                <w:szCs w:val="24"/>
              </w:rPr>
              <w:t>%</w:t>
            </w:r>
          </w:p>
        </w:tc>
        <w:tc>
          <w:tcPr>
            <w:tcW w:w="4339" w:type="dxa"/>
            <w:shd w:val="clear" w:color="auto" w:fill="auto"/>
          </w:tcPr>
          <w:p w:rsidR="002E33D2" w:rsidRPr="005D1DFD" w:rsidRDefault="002E33D2" w:rsidP="00293691">
            <w:pPr>
              <w:contextualSpacing/>
              <w:jc w:val="both"/>
              <w:rPr>
                <w:color w:val="000000"/>
                <w:sz w:val="24"/>
                <w:szCs w:val="24"/>
              </w:rPr>
            </w:pPr>
            <w:r w:rsidRPr="005D1DFD">
              <w:rPr>
                <w:color w:val="000000"/>
                <w:sz w:val="24"/>
                <w:szCs w:val="24"/>
              </w:rPr>
              <w:t xml:space="preserve">în sumă de </w:t>
            </w:r>
            <w:r>
              <w:rPr>
                <w:color w:val="000000"/>
                <w:sz w:val="24"/>
                <w:szCs w:val="24"/>
              </w:rPr>
              <w:t>2</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2E33D2" w:rsidRPr="005D1DFD" w:rsidRDefault="002E33D2" w:rsidP="00293691">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2E33D2" w:rsidRPr="005D1DFD" w:rsidRDefault="002E33D2" w:rsidP="00293691">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2E33D2" w:rsidRPr="0061560D" w:rsidRDefault="002E33D2" w:rsidP="00293691">
            <w:pPr>
              <w:contextualSpacing/>
              <w:rPr>
                <w:color w:val="000000"/>
                <w:sz w:val="24"/>
                <w:szCs w:val="24"/>
              </w:rPr>
            </w:pPr>
            <w:r w:rsidRPr="0061560D">
              <w:rPr>
                <w:sz w:val="24"/>
                <w:szCs w:val="24"/>
              </w:rPr>
              <w:t>Grafic de executare a lucrărilor de tip GANTT</w:t>
            </w:r>
          </w:p>
        </w:tc>
        <w:tc>
          <w:tcPr>
            <w:tcW w:w="4339" w:type="dxa"/>
            <w:shd w:val="clear" w:color="auto" w:fill="auto"/>
          </w:tcPr>
          <w:p w:rsidR="002E33D2" w:rsidRPr="00CD6C19" w:rsidRDefault="002E33D2" w:rsidP="00293691">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2E33D2" w:rsidRPr="005D1DFD" w:rsidRDefault="002E33D2" w:rsidP="00293691">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2E33D2" w:rsidRPr="005D1DFD" w:rsidRDefault="002E33D2" w:rsidP="00293691">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2E33D2" w:rsidRPr="005D1DFD" w:rsidRDefault="002E33D2" w:rsidP="00293691">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Pr>
                <w:iCs/>
                <w:color w:val="000000"/>
                <w:sz w:val="24"/>
                <w:szCs w:val="24"/>
              </w:rPr>
              <w:t>3</w:t>
            </w:r>
            <w:r w:rsidRPr="005D1DFD">
              <w:rPr>
                <w:iCs/>
                <w:color w:val="000000"/>
                <w:sz w:val="24"/>
                <w:szCs w:val="24"/>
              </w:rPr>
              <w:t>)</w:t>
            </w:r>
          </w:p>
        </w:tc>
        <w:tc>
          <w:tcPr>
            <w:tcW w:w="4339" w:type="dxa"/>
            <w:shd w:val="clear" w:color="auto" w:fill="auto"/>
          </w:tcPr>
          <w:p w:rsidR="002E33D2" w:rsidRPr="005D1DFD" w:rsidRDefault="002E33D2" w:rsidP="00293691">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10</w:t>
            </w:r>
          </w:p>
        </w:tc>
        <w:tc>
          <w:tcPr>
            <w:tcW w:w="3699" w:type="dxa"/>
            <w:shd w:val="clear" w:color="auto" w:fill="auto"/>
          </w:tcPr>
          <w:p w:rsidR="002E33D2" w:rsidRPr="005D1DFD" w:rsidRDefault="002E33D2" w:rsidP="00293691">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2E33D2" w:rsidRPr="005D1DFD" w:rsidRDefault="002E33D2" w:rsidP="00293691">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2E33D2" w:rsidRPr="005D1DFD" w:rsidRDefault="002E33D2" w:rsidP="00293691">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2E33D2" w:rsidRPr="005D1DFD" w:rsidRDefault="002E33D2" w:rsidP="00293691">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E33D2" w:rsidRPr="00CD6C19" w:rsidRDefault="002E33D2" w:rsidP="00293691">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2E33D2" w:rsidRPr="00CD6C19" w:rsidRDefault="002E33D2" w:rsidP="00293691">
            <w:pPr>
              <w:ind w:left="37"/>
              <w:contextualSpacing/>
              <w:jc w:val="both"/>
              <w:rPr>
                <w:b/>
                <w:i/>
                <w:iCs/>
                <w:sz w:val="24"/>
                <w:szCs w:val="24"/>
                <w:u w:val="single"/>
              </w:rPr>
            </w:pPr>
            <w:r>
              <w:rPr>
                <w:b/>
                <w:i/>
                <w:iCs/>
                <w:sz w:val="24"/>
                <w:szCs w:val="24"/>
                <w:u w:val="single"/>
              </w:rPr>
              <w:t>Egală sau mai mare decât 18</w:t>
            </w:r>
            <w:r w:rsidRPr="00CD6C19">
              <w:rPr>
                <w:b/>
                <w:i/>
                <w:iCs/>
                <w:sz w:val="24"/>
                <w:szCs w:val="24"/>
                <w:u w:val="single"/>
              </w:rPr>
              <w:t>00,0</w:t>
            </w:r>
            <w:r w:rsidRPr="00CD6C19">
              <w:rPr>
                <w:b/>
                <w:i/>
                <w:iCs/>
                <w:sz w:val="24"/>
                <w:szCs w:val="24"/>
              </w:rPr>
              <w:t xml:space="preserve"> mii lei</w:t>
            </w:r>
            <w:r>
              <w:rPr>
                <w:i/>
                <w:iCs/>
                <w:sz w:val="24"/>
                <w:szCs w:val="24"/>
              </w:rPr>
              <w:t>.</w:t>
            </w:r>
          </w:p>
          <w:p w:rsidR="002E33D2" w:rsidRPr="005D1DFD" w:rsidRDefault="002E33D2" w:rsidP="00293691">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2E33D2" w:rsidRPr="005D1DFD" w:rsidRDefault="002E33D2" w:rsidP="00293691">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2E33D2" w:rsidRPr="005D1DFD" w:rsidRDefault="002E33D2" w:rsidP="00293691">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2E33D2" w:rsidRPr="005D1DFD" w:rsidRDefault="002E33D2" w:rsidP="00293691">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2E33D2" w:rsidRPr="005D1DFD" w:rsidRDefault="002E33D2" w:rsidP="00293691">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2E33D2" w:rsidRPr="005D1DFD" w:rsidRDefault="002E33D2" w:rsidP="00293691">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2E33D2" w:rsidRPr="009C7DA6" w:rsidRDefault="002E33D2" w:rsidP="00293691">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w:t>
            </w:r>
            <w:r>
              <w:rPr>
                <w:color w:val="000000"/>
                <w:sz w:val="24"/>
                <w:szCs w:val="24"/>
                <w:lang w:eastAsia="ro-RO" w:bidi="ro-RO"/>
              </w:rPr>
              <w:t xml:space="preserve">(lucrări de instalare a placilor cu inscripții mecanice) </w:t>
            </w:r>
            <w:r w:rsidRPr="002126F5">
              <w:rPr>
                <w:color w:val="000000"/>
                <w:sz w:val="24"/>
                <w:szCs w:val="24"/>
                <w:lang w:eastAsia="ro-RO" w:bidi="ro-RO"/>
              </w:rPr>
              <w:t>ce</w:t>
            </w:r>
            <w:r w:rsidRPr="005D1DFD">
              <w:rPr>
                <w:color w:val="000000"/>
                <w:sz w:val="24"/>
                <w:szCs w:val="24"/>
                <w:lang w:eastAsia="ro-RO" w:bidi="ro-RO"/>
              </w:rPr>
              <w:t xml:space="preserve"> urmează a fi atribuit.</w:t>
            </w:r>
          </w:p>
        </w:tc>
        <w:tc>
          <w:tcPr>
            <w:tcW w:w="4339" w:type="dxa"/>
            <w:shd w:val="clear" w:color="auto" w:fill="auto"/>
            <w:vAlign w:val="center"/>
          </w:tcPr>
          <w:p w:rsidR="002E33D2" w:rsidRPr="005D1DFD" w:rsidRDefault="002E33D2" w:rsidP="00293691">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w:t>
            </w:r>
            <w:r>
              <w:rPr>
                <w:color w:val="000000"/>
                <w:sz w:val="24"/>
                <w:szCs w:val="24"/>
                <w:lang w:eastAsia="ro-RO" w:bidi="ro-RO"/>
              </w:rPr>
              <w:t>de instalare a placilor cu inscripții mecanice</w:t>
            </w:r>
            <w:r w:rsidRPr="005D1DFD">
              <w:rPr>
                <w:color w:val="000000"/>
                <w:sz w:val="24"/>
                <w:szCs w:val="24"/>
              </w:rPr>
              <w:t xml:space="preserve">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2E33D2" w:rsidRPr="005D1DFD" w:rsidRDefault="002E33D2" w:rsidP="00293691">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2E33D2" w:rsidRPr="005D1DFD" w:rsidRDefault="002E33D2" w:rsidP="00293691">
            <w:pPr>
              <w:jc w:val="both"/>
              <w:rPr>
                <w:color w:val="000000"/>
                <w:sz w:val="24"/>
                <w:szCs w:val="24"/>
              </w:rPr>
            </w:pPr>
            <w:r w:rsidRPr="005D1DFD">
              <w:rPr>
                <w:color w:val="000000"/>
                <w:sz w:val="24"/>
                <w:szCs w:val="24"/>
              </w:rPr>
              <w:t xml:space="preserve">a) </w:t>
            </w:r>
            <w:r w:rsidRPr="005D1DFD">
              <w:rPr>
                <w:sz w:val="24"/>
                <w:szCs w:val="24"/>
              </w:rPr>
              <w:t xml:space="preserve">executarea în ultimii 5 ani a cel puţin a unui contract </w:t>
            </w:r>
            <w:r>
              <w:rPr>
                <w:color w:val="000000"/>
                <w:sz w:val="24"/>
                <w:szCs w:val="24"/>
                <w:lang w:eastAsia="ro-RO" w:bidi="ro-RO"/>
              </w:rPr>
              <w:t>de instalare a placilor cu inscripții mecanice</w:t>
            </w:r>
            <w:r w:rsidRPr="005D1DFD">
              <w:rPr>
                <w:sz w:val="24"/>
                <w:szCs w:val="24"/>
              </w:rPr>
              <w:t xml:space="preserve"> cu o valoare nu mai mică de 75% din valoarea viitorului contract, confirmat prin prezentarea contractului de antrepriză sau subantrepriză, p</w:t>
            </w:r>
            <w:r>
              <w:rPr>
                <w:sz w:val="24"/>
                <w:szCs w:val="24"/>
              </w:rPr>
              <w:t>recum şi prin procesul-verbal de recepție</w:t>
            </w:r>
            <w:r w:rsidRPr="005D1DFD">
              <w:rPr>
                <w:sz w:val="24"/>
                <w:szCs w:val="24"/>
              </w:rPr>
              <w:t>, însoţit de certificări de bună execuţie pentru cele mai importante lucrări din partea Beneficiarului (informațiile date se vor include în anexele nr. 12 și nr. 13)</w:t>
            </w:r>
          </w:p>
          <w:p w:rsidR="002E33D2" w:rsidRPr="005D1DFD" w:rsidRDefault="002E33D2" w:rsidP="00293691">
            <w:pPr>
              <w:tabs>
                <w:tab w:val="left" w:pos="3525"/>
              </w:tabs>
              <w:jc w:val="both"/>
              <w:rPr>
                <w:color w:val="000000"/>
                <w:sz w:val="24"/>
                <w:szCs w:val="24"/>
              </w:rPr>
            </w:pPr>
            <w:r w:rsidRPr="005D1DFD">
              <w:rPr>
                <w:color w:val="000000"/>
                <w:sz w:val="24"/>
                <w:szCs w:val="24"/>
              </w:rPr>
              <w:t xml:space="preserve">sau </w:t>
            </w:r>
          </w:p>
          <w:p w:rsidR="002E33D2" w:rsidRPr="005D1DFD" w:rsidRDefault="002E33D2" w:rsidP="00293691">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w:t>
            </w:r>
            <w:r>
              <w:rPr>
                <w:color w:val="000000"/>
                <w:sz w:val="24"/>
                <w:szCs w:val="24"/>
                <w:lang w:eastAsia="ro-RO" w:bidi="ro-RO"/>
              </w:rPr>
              <w:t>de instalare a placilor cu inscripții mecanice</w:t>
            </w:r>
            <w:r w:rsidRPr="005D1DFD">
              <w:rPr>
                <w:sz w:val="24"/>
                <w:szCs w:val="24"/>
              </w:rPr>
              <w:t xml:space="preserve"> executate în ultimul an de activitate să fie egală sau mai mare decât valoarea viitorului contract, procesele-verbale de recepţie, însoţite de certificări de bună execuţie pentru cele mai </w:t>
            </w:r>
            <w:r w:rsidRPr="005D1DFD">
              <w:rPr>
                <w:sz w:val="24"/>
                <w:szCs w:val="24"/>
              </w:rPr>
              <w:lastRenderedPageBreak/>
              <w:t>importante lucrări din partea Beneficiarului (informațiile date se vor include în anexele nr. 12 și nr. 13). Se prezintă varianta scanată de pe original, confirmată prin semnătura electronică</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2E33D2" w:rsidRPr="005D1DFD" w:rsidRDefault="002E33D2" w:rsidP="00293691">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 xml:space="preserve">similare </w:t>
            </w:r>
            <w:r>
              <w:rPr>
                <w:sz w:val="24"/>
                <w:szCs w:val="24"/>
              </w:rPr>
              <w:t>(</w:t>
            </w:r>
            <w:r>
              <w:rPr>
                <w:color w:val="000000"/>
                <w:sz w:val="24"/>
                <w:szCs w:val="24"/>
                <w:lang w:eastAsia="ro-RO" w:bidi="ro-RO"/>
              </w:rPr>
              <w:t>lucrări de instalarea placilor cu inscripții mecanice</w:t>
            </w:r>
            <w:r>
              <w:rPr>
                <w:sz w:val="24"/>
                <w:szCs w:val="24"/>
              </w:rPr>
              <w:t>)</w:t>
            </w:r>
          </w:p>
        </w:tc>
        <w:tc>
          <w:tcPr>
            <w:tcW w:w="4339" w:type="dxa"/>
            <w:shd w:val="clear" w:color="auto" w:fill="auto"/>
          </w:tcPr>
          <w:p w:rsidR="002E33D2" w:rsidRPr="005D1DFD" w:rsidRDefault="002E33D2" w:rsidP="00293691">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2E33D2" w:rsidRPr="005D1DFD" w:rsidRDefault="002E33D2" w:rsidP="00293691">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2E33D2" w:rsidRPr="005D1DFD" w:rsidRDefault="002E33D2" w:rsidP="00293691">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sidRPr="005D1DFD">
              <w:rPr>
                <w:rFonts w:eastAsia="PMingLiU"/>
                <w:iCs/>
                <w:sz w:val="24"/>
                <w:szCs w:val="24"/>
              </w:rPr>
              <w:t>.</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2E33D2" w:rsidRPr="005D1DFD" w:rsidRDefault="002E33D2" w:rsidP="00293691">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2E33D2" w:rsidRPr="005D1DFD" w:rsidRDefault="002E33D2" w:rsidP="00293691">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2E33D2" w:rsidRPr="005D1DFD" w:rsidRDefault="002E33D2" w:rsidP="00293691">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2E33D2" w:rsidRPr="008D08C1" w:rsidRDefault="002E33D2" w:rsidP="00293691">
            <w:pPr>
              <w:rPr>
                <w:sz w:val="24"/>
                <w:szCs w:val="24"/>
              </w:rPr>
            </w:pPr>
            <w:r>
              <w:rPr>
                <w:sz w:val="24"/>
                <w:szCs w:val="24"/>
              </w:rPr>
              <w:t>Copie confirmată prin semnătură electronică.</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2E33D2" w:rsidRPr="005D1DFD" w:rsidRDefault="002E33D2" w:rsidP="00293691">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2E33D2" w:rsidRPr="008D08C1" w:rsidRDefault="002E33D2" w:rsidP="00293691">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2E33D2" w:rsidRPr="005D1DFD" w:rsidRDefault="002E33D2" w:rsidP="00293691">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2E33D2" w:rsidRPr="005D1DFD" w:rsidRDefault="002E33D2" w:rsidP="00293691">
            <w:pPr>
              <w:jc w:val="both"/>
              <w:rPr>
                <w:rFonts w:eastAsia="PMingLiU"/>
                <w:sz w:val="24"/>
                <w:szCs w:val="24"/>
              </w:rPr>
            </w:pPr>
            <w:r w:rsidRPr="005D1DFD">
              <w:rPr>
                <w:sz w:val="24"/>
                <w:szCs w:val="24"/>
              </w:rPr>
              <w:t xml:space="preserve">Varianta scanată de pe original, confirmată prin semnătura electronică </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2E33D2" w:rsidRPr="005D1DFD" w:rsidRDefault="002E33D2" w:rsidP="00293691">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2E33D2" w:rsidRPr="005D1DFD" w:rsidRDefault="002E33D2" w:rsidP="00293691">
            <w:pPr>
              <w:jc w:val="both"/>
              <w:rPr>
                <w:sz w:val="24"/>
                <w:szCs w:val="24"/>
              </w:rPr>
            </w:pPr>
            <w:r w:rsidRPr="005D1DFD">
              <w:rPr>
                <w:sz w:val="24"/>
                <w:szCs w:val="24"/>
              </w:rPr>
              <w:t xml:space="preserve">Certificat de management al calității ISO 9001 și Certificat privind protecția mediului ISO 14001 sau analogice. Varianta scanată de pe original, confirmată prin semnătura electronică </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2E33D2" w:rsidRPr="005D1DFD" w:rsidRDefault="002E33D2" w:rsidP="00293691">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2E33D2" w:rsidRPr="005D1DFD" w:rsidRDefault="002E33D2" w:rsidP="00293691">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w:t>
            </w:r>
            <w:r w:rsidRPr="005D1DFD">
              <w:rPr>
                <w:rFonts w:eastAsia="PMingLiU"/>
                <w:sz w:val="24"/>
                <w:szCs w:val="24"/>
              </w:rPr>
              <w:lastRenderedPageBreak/>
              <w:t>calității</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23</w:t>
            </w:r>
          </w:p>
        </w:tc>
        <w:tc>
          <w:tcPr>
            <w:tcW w:w="3699" w:type="dxa"/>
            <w:shd w:val="clear" w:color="auto" w:fill="auto"/>
          </w:tcPr>
          <w:p w:rsidR="002E33D2" w:rsidRPr="005D1DFD" w:rsidRDefault="002E33D2" w:rsidP="00293691">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2E33D2" w:rsidRPr="005D1DFD" w:rsidRDefault="002E33D2" w:rsidP="00293691">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2E33D2" w:rsidRPr="005D1DFD" w:rsidRDefault="002E33D2" w:rsidP="00293691">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2E33D2" w:rsidRPr="005D1DFD" w:rsidRDefault="002E33D2" w:rsidP="00293691">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2E33D2" w:rsidRPr="005D1DFD" w:rsidRDefault="002E33D2" w:rsidP="00293691">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2E33D2" w:rsidRPr="005D1DFD" w:rsidRDefault="002E33D2" w:rsidP="00293691">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2E33D2" w:rsidRPr="005D1DFD" w:rsidRDefault="002E33D2" w:rsidP="00293691">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2E33D2" w:rsidRPr="005D1DFD" w:rsidRDefault="002E33D2" w:rsidP="00293691">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2E33D2" w:rsidRPr="005D1DFD" w:rsidRDefault="002E33D2" w:rsidP="00293691">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2E33D2" w:rsidRPr="005D1DFD" w:rsidRDefault="002E33D2" w:rsidP="00293691">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2E33D2" w:rsidRPr="005D1DFD" w:rsidRDefault="002E33D2" w:rsidP="00293691">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2E33D2" w:rsidRPr="005D1DFD" w:rsidRDefault="002E33D2" w:rsidP="00293691">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2E33D2" w:rsidRPr="005D1DFD" w:rsidRDefault="002E33D2" w:rsidP="00293691">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2E33D2" w:rsidRPr="005D1DFD" w:rsidRDefault="002E33D2" w:rsidP="00293691">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2E33D2" w:rsidRPr="005D1DFD" w:rsidRDefault="002E33D2" w:rsidP="00293691">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2E33D2" w:rsidRPr="005D1DFD" w:rsidRDefault="002E33D2" w:rsidP="00293691">
            <w:pPr>
              <w:jc w:val="both"/>
              <w:rPr>
                <w:iCs/>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p w:rsidR="002E33D2" w:rsidRPr="005D1DFD" w:rsidRDefault="002E33D2" w:rsidP="00293691">
            <w:pPr>
              <w:jc w:val="both"/>
              <w:rPr>
                <w:rFonts w:eastAsia="PMingLiU"/>
                <w:sz w:val="24"/>
                <w:szCs w:val="24"/>
              </w:rPr>
            </w:pP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2E33D2" w:rsidRPr="005D1DFD" w:rsidRDefault="002E33D2" w:rsidP="00293691">
            <w:pPr>
              <w:keepNext/>
              <w:outlineLvl w:val="0"/>
              <w:rPr>
                <w:sz w:val="24"/>
                <w:szCs w:val="24"/>
              </w:rPr>
            </w:pPr>
            <w:r w:rsidRPr="005D1DFD">
              <w:rPr>
                <w:sz w:val="24"/>
                <w:szCs w:val="24"/>
              </w:rPr>
              <w:t>Notă</w:t>
            </w:r>
          </w:p>
        </w:tc>
        <w:tc>
          <w:tcPr>
            <w:tcW w:w="4339" w:type="dxa"/>
            <w:shd w:val="clear" w:color="auto" w:fill="auto"/>
          </w:tcPr>
          <w:p w:rsidR="002E33D2" w:rsidRPr="005D1DFD" w:rsidRDefault="002E33D2" w:rsidP="00293691">
            <w:pPr>
              <w:pStyle w:val="a1"/>
              <w:shd w:val="clear" w:color="auto" w:fill="auto"/>
              <w:spacing w:after="0"/>
              <w:contextualSpacing/>
              <w:jc w:val="both"/>
              <w:rPr>
                <w:rFonts w:ascii="Times New Roman" w:hAnsi="Times New Roman" w:cs="Times New Roman"/>
                <w:b w:val="0"/>
                <w:sz w:val="24"/>
                <w:szCs w:val="24"/>
              </w:rPr>
            </w:pPr>
            <w:r w:rsidRPr="002E33D2">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E33D2" w:rsidRPr="005D1DFD" w:rsidTr="00293691">
        <w:tc>
          <w:tcPr>
            <w:tcW w:w="575"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2E33D2" w:rsidRPr="005D1DFD" w:rsidRDefault="002E33D2" w:rsidP="00293691">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2E33D2" w:rsidRPr="005D1DFD" w:rsidRDefault="002E33D2" w:rsidP="00293691">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2E33D2" w:rsidRPr="005D1DFD" w:rsidRDefault="002E33D2" w:rsidP="00293691">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2E33D2" w:rsidRPr="005D1DFD" w:rsidRDefault="002E33D2" w:rsidP="00293691">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2 % din suma estimativă a ofertei (preț fără TVA).</w:t>
      </w:r>
    </w:p>
    <w:p w:rsidR="002E33D2" w:rsidRPr="00FF430B" w:rsidRDefault="002E33D2" w:rsidP="002E33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2E33D2" w:rsidRPr="00482F70" w:rsidRDefault="002E33D2" w:rsidP="002E33D2">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10</w:t>
      </w:r>
      <w:r w:rsidRPr="00C752DA">
        <w:rPr>
          <w:b/>
          <w:bCs/>
          <w:i/>
          <w:iCs/>
          <w:u w:val="single"/>
        </w:rPr>
        <w:t xml:space="preserve">% după încheierea contractului cu </w:t>
      </w:r>
      <w:r w:rsidRPr="00C752DA">
        <w:rPr>
          <w:b/>
          <w:bCs/>
          <w:i/>
          <w:color w:val="000000" w:themeColor="text1"/>
          <w:u w:val="single"/>
          <w:lang w:eastAsia="it-IT"/>
        </w:rPr>
        <w:t>transfer pe contul autorității contractante</w:t>
      </w:r>
      <w:r w:rsidRPr="00C752DA">
        <w:rPr>
          <w:b/>
          <w:u w:val="single"/>
        </w:rPr>
        <w:t>.</w:t>
      </w:r>
    </w:p>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2E33D2" w:rsidRPr="00482F70" w:rsidRDefault="002E33D2" w:rsidP="002E33D2">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lastRenderedPageBreak/>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2E33D2" w:rsidRPr="00482F70" w:rsidRDefault="002E33D2" w:rsidP="002E33D2">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2E33D2" w:rsidRPr="00FF430B" w:rsidRDefault="002E33D2" w:rsidP="002E33D2">
      <w:pPr>
        <w:numPr>
          <w:ilvl w:val="0"/>
          <w:numId w:val="23"/>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2E33D2" w:rsidRPr="00482F70" w:rsidRDefault="002E33D2" w:rsidP="002E33D2">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2E33D2" w:rsidRDefault="002E33D2" w:rsidP="002E33D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2E33D2" w:rsidRPr="00FF430B" w:rsidRDefault="002E33D2" w:rsidP="002E33D2">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2E33D2" w:rsidRPr="00EC30C2" w:rsidTr="00293691">
        <w:tc>
          <w:tcPr>
            <w:tcW w:w="577" w:type="dxa"/>
            <w:shd w:val="clear" w:color="auto" w:fill="auto"/>
          </w:tcPr>
          <w:p w:rsidR="002E33D2" w:rsidRPr="00FF430B" w:rsidRDefault="002E33D2" w:rsidP="0029369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2E33D2" w:rsidRPr="00FF430B" w:rsidRDefault="002E33D2" w:rsidP="0029369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2E33D2" w:rsidRPr="00FF430B" w:rsidRDefault="002E33D2" w:rsidP="0029369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E33D2" w:rsidRPr="00EC30C2" w:rsidTr="00293691">
        <w:tc>
          <w:tcPr>
            <w:tcW w:w="577"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c>
          <w:tcPr>
            <w:tcW w:w="7248"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c>
          <w:tcPr>
            <w:tcW w:w="1800"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r>
      <w:tr w:rsidR="002E33D2" w:rsidRPr="00EC30C2" w:rsidTr="00293691">
        <w:tc>
          <w:tcPr>
            <w:tcW w:w="577"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c>
          <w:tcPr>
            <w:tcW w:w="7248"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c>
          <w:tcPr>
            <w:tcW w:w="1800" w:type="dxa"/>
            <w:shd w:val="clear" w:color="auto" w:fill="auto"/>
          </w:tcPr>
          <w:p w:rsidR="002E33D2" w:rsidRPr="00FF430B" w:rsidRDefault="002E33D2" w:rsidP="00293691">
            <w:pPr>
              <w:shd w:val="clear" w:color="auto" w:fill="FFFFFF" w:themeFill="background1"/>
              <w:tabs>
                <w:tab w:val="left" w:pos="612"/>
              </w:tabs>
              <w:spacing w:before="120" w:after="120"/>
              <w:rPr>
                <w:iCs/>
                <w:noProof w:val="0"/>
                <w:lang w:eastAsia="ru-RU"/>
              </w:rPr>
            </w:pPr>
          </w:p>
        </w:tc>
      </w:tr>
    </w:tbl>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E33D2" w:rsidRPr="00FF430B" w:rsidRDefault="002E33D2" w:rsidP="002E33D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2E33D2" w:rsidRPr="00FF430B" w:rsidRDefault="002E33D2" w:rsidP="002E33D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E33D2" w:rsidRPr="00FF430B" w:rsidRDefault="002E33D2" w:rsidP="002E33D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E33D2" w:rsidRPr="00FF430B" w:rsidRDefault="002E33D2" w:rsidP="002E33D2">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2E33D2" w:rsidRPr="00FF430B" w:rsidRDefault="002E33D2" w:rsidP="002E33D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2E33D2" w:rsidRPr="00FF430B" w:rsidRDefault="002E33D2" w:rsidP="002E33D2">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E33D2" w:rsidRPr="00FF430B" w:rsidRDefault="002E33D2" w:rsidP="002E33D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E33D2" w:rsidRDefault="002E33D2" w:rsidP="002E33D2">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p>
    <w:p w:rsidR="002E33D2" w:rsidRPr="00FF430B" w:rsidRDefault="002E33D2" w:rsidP="002E33D2">
      <w:pPr>
        <w:shd w:val="clear" w:color="auto" w:fill="FFFFFF" w:themeFill="background1"/>
        <w:tabs>
          <w:tab w:val="right" w:pos="426"/>
        </w:tabs>
        <w:spacing w:before="120"/>
        <w:ind w:left="450"/>
        <w:jc w:val="both"/>
        <w:rPr>
          <w:b/>
          <w:noProof w:val="0"/>
          <w:lang w:eastAsia="ru-RU"/>
        </w:rPr>
      </w:pP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E33D2" w:rsidRPr="00FF430B" w:rsidRDefault="002E33D2" w:rsidP="002E33D2">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2E33D2" w:rsidRPr="00FF430B" w:rsidRDefault="002E33D2" w:rsidP="002E33D2">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denumireaproiectului și/sau programului)</w:t>
      </w:r>
    </w:p>
    <w:p w:rsidR="002E33D2" w:rsidRPr="00FF430B" w:rsidRDefault="002E33D2" w:rsidP="002E33D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2E33D2" w:rsidRPr="00FF430B" w:rsidRDefault="002E33D2" w:rsidP="002E33D2">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2E33D2" w:rsidRPr="00FF430B" w:rsidRDefault="002E33D2" w:rsidP="002E33D2">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2E33D2" w:rsidRPr="00FF430B" w:rsidRDefault="002E33D2" w:rsidP="002E33D2">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E33D2" w:rsidRPr="00FF430B" w:rsidRDefault="002E33D2" w:rsidP="002E33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E33D2" w:rsidRPr="00FF430B" w:rsidRDefault="002E33D2" w:rsidP="002E33D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E33D2" w:rsidRPr="00EC30C2" w:rsidTr="00293691">
        <w:tc>
          <w:tcPr>
            <w:tcW w:w="5305" w:type="dxa"/>
            <w:shd w:val="clear" w:color="auto" w:fill="FFFFFF" w:themeFill="background1"/>
          </w:tcPr>
          <w:p w:rsidR="002E33D2" w:rsidRPr="00FF430B" w:rsidRDefault="002E33D2" w:rsidP="0029369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E33D2" w:rsidRPr="00FF430B" w:rsidRDefault="002E33D2" w:rsidP="0029369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E33D2" w:rsidRPr="00EC30C2" w:rsidTr="00293691">
        <w:tc>
          <w:tcPr>
            <w:tcW w:w="530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r w:rsidRPr="00FF430B">
              <w:rPr>
                <w:noProof w:val="0"/>
                <w:lang w:eastAsia="ru-RU"/>
              </w:rPr>
              <w:lastRenderedPageBreak/>
              <w:t>depunerea electronică a ofertelor sau a cererilor de participare</w:t>
            </w:r>
          </w:p>
        </w:tc>
        <w:tc>
          <w:tcPr>
            <w:tcW w:w="378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p>
        </w:tc>
      </w:tr>
      <w:tr w:rsidR="002E33D2" w:rsidRPr="00EC30C2" w:rsidTr="00293691">
        <w:tc>
          <w:tcPr>
            <w:tcW w:w="530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p>
        </w:tc>
      </w:tr>
      <w:tr w:rsidR="002E33D2" w:rsidRPr="00EC30C2" w:rsidTr="00293691">
        <w:tc>
          <w:tcPr>
            <w:tcW w:w="530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p>
        </w:tc>
      </w:tr>
      <w:tr w:rsidR="002E33D2" w:rsidRPr="00EC30C2" w:rsidTr="00293691">
        <w:trPr>
          <w:trHeight w:val="77"/>
        </w:trPr>
        <w:tc>
          <w:tcPr>
            <w:tcW w:w="530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E33D2" w:rsidRPr="00FF430B" w:rsidRDefault="002E33D2" w:rsidP="00293691">
            <w:pPr>
              <w:shd w:val="clear" w:color="auto" w:fill="FFFFFF" w:themeFill="background1"/>
              <w:tabs>
                <w:tab w:val="right" w:pos="426"/>
              </w:tabs>
              <w:rPr>
                <w:noProof w:val="0"/>
                <w:lang w:eastAsia="ru-RU"/>
              </w:rPr>
            </w:pPr>
          </w:p>
        </w:tc>
      </w:tr>
    </w:tbl>
    <w:p w:rsidR="002E33D2" w:rsidRPr="00FF430B" w:rsidRDefault="002E33D2" w:rsidP="002E33D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2E33D2" w:rsidRPr="00FF430B" w:rsidRDefault="002E33D2" w:rsidP="002E33D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E33D2" w:rsidRPr="00FF430B" w:rsidRDefault="002E33D2" w:rsidP="002E33D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E33D2" w:rsidRPr="00FF430B" w:rsidRDefault="002E33D2" w:rsidP="002E33D2">
      <w:pPr>
        <w:shd w:val="clear" w:color="auto" w:fill="FFFFFF" w:themeFill="background1"/>
        <w:spacing w:before="120" w:after="120"/>
        <w:rPr>
          <w:b/>
          <w:noProof w:val="0"/>
          <w:lang w:eastAsia="ru-RU"/>
        </w:rPr>
      </w:pPr>
    </w:p>
    <w:p w:rsidR="002E33D2" w:rsidRPr="00FF430B" w:rsidRDefault="002E33D2" w:rsidP="002E33D2">
      <w:pPr>
        <w:shd w:val="clear" w:color="auto" w:fill="FFFFFF" w:themeFill="background1"/>
        <w:spacing w:before="120" w:after="120"/>
        <w:rPr>
          <w:b/>
          <w:noProof w:val="0"/>
          <w:lang w:eastAsia="ru-RU"/>
        </w:rPr>
      </w:pPr>
    </w:p>
    <w:p w:rsidR="002E33D2" w:rsidRPr="00FF430B" w:rsidRDefault="002E33D2" w:rsidP="002E33D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 supleant al </w:t>
      </w:r>
      <w:r w:rsidRPr="00FF430B">
        <w:rPr>
          <w:b/>
          <w:noProof w:val="0"/>
          <w:lang w:eastAsia="ru-RU"/>
        </w:rPr>
        <w:t xml:space="preserve">grupului de lucru:  </w:t>
      </w:r>
      <w:r w:rsidRPr="00FF430B">
        <w:rPr>
          <w:b/>
          <w:noProof w:val="0"/>
          <w:shd w:val="clear" w:color="auto" w:fill="FFFFFF" w:themeFill="background1"/>
          <w:lang w:eastAsia="ru-RU"/>
        </w:rPr>
        <w:t xml:space="preserve">______________________________  </w:t>
      </w:r>
      <w:r w:rsidRPr="00FF430B">
        <w:rPr>
          <w:b/>
        </w:rPr>
        <w:t>.</w:t>
      </w:r>
    </w:p>
    <w:p w:rsidR="002E33D2" w:rsidRDefault="002E33D2" w:rsidP="002E33D2"/>
    <w:p w:rsidR="009009B4" w:rsidRDefault="009009B4" w:rsidP="00502EFF">
      <w:pPr>
        <w:jc w:val="right"/>
        <w:rPr>
          <w:noProof w:val="0"/>
        </w:rPr>
      </w:pPr>
    </w:p>
    <w:p w:rsidR="000F0A10" w:rsidRPr="00FF430B" w:rsidRDefault="000F0A10" w:rsidP="000F0A10">
      <w:pPr>
        <w:shd w:val="clear" w:color="auto" w:fill="FFFFFF" w:themeFill="background1"/>
        <w:tabs>
          <w:tab w:val="left" w:pos="284"/>
          <w:tab w:val="left" w:pos="426"/>
          <w:tab w:val="decimal" w:pos="8364"/>
        </w:tabs>
        <w:spacing w:line="276" w:lineRule="auto"/>
        <w:ind w:left="-284" w:right="-144" w:firstLine="284"/>
        <w:rPr>
          <w:b/>
          <w:bCs/>
          <w:color w:val="000000"/>
        </w:rPr>
      </w:pPr>
    </w:p>
    <w:p w:rsidR="000F0A10" w:rsidRDefault="000F0A10" w:rsidP="000F0A10"/>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FE43EC" w:rsidRDefault="00FE43EC"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C67" w:rsidRDefault="004A5C67" w:rsidP="00A20ACF">
      <w:r>
        <w:separator/>
      </w:r>
    </w:p>
  </w:endnote>
  <w:endnote w:type="continuationSeparator" w:id="0">
    <w:p w:rsidR="004A5C67" w:rsidRDefault="004A5C6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A7C8F">
        <w:pPr>
          <w:pStyle w:val="Subsol"/>
          <w:jc w:val="right"/>
        </w:pPr>
        <w:r>
          <w:fldChar w:fldCharType="begin"/>
        </w:r>
        <w:r w:rsidR="008F1D40">
          <w:instrText xml:space="preserve"> PAGE   \* MERGEFORMAT </w:instrText>
        </w:r>
        <w:r>
          <w:fldChar w:fldCharType="separate"/>
        </w:r>
        <w:r w:rsidR="002E33D2">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C67" w:rsidRDefault="004A5C67" w:rsidP="00A20ACF">
      <w:r>
        <w:separator/>
      </w:r>
    </w:p>
  </w:footnote>
  <w:footnote w:type="continuationSeparator" w:id="0">
    <w:p w:rsidR="004A5C67" w:rsidRDefault="004A5C6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66D"/>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3D2"/>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C67"/>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2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7BA"/>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6AFA"/>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0A1"/>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C8F"/>
    <w:rsid w:val="00EB080B"/>
    <w:rsid w:val="00EB1FF8"/>
    <w:rsid w:val="00EB3636"/>
    <w:rsid w:val="00EB65F6"/>
    <w:rsid w:val="00EB66BD"/>
    <w:rsid w:val="00EC0CE6"/>
    <w:rsid w:val="00EC11AB"/>
    <w:rsid w:val="00EC1943"/>
    <w:rsid w:val="00EC1C3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98E"/>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3EC"/>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DD5A7-B447-42CD-AA4F-10FF4A67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74</Pages>
  <Words>25593</Words>
  <Characters>148445</Characters>
  <Application>Microsoft Office Word</Application>
  <DocSecurity>0</DocSecurity>
  <Lines>1237</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17</cp:revision>
  <cp:lastPrinted>2021-06-01T11:52:00Z</cp:lastPrinted>
  <dcterms:created xsi:type="dcterms:W3CDTF">2021-06-14T10:00:00Z</dcterms:created>
  <dcterms:modified xsi:type="dcterms:W3CDTF">2026-03-20T17:20:00Z</dcterms:modified>
</cp:coreProperties>
</file>