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1" w:type="pct"/>
        <w:tblLook w:val="04A0"/>
      </w:tblPr>
      <w:tblGrid>
        <w:gridCol w:w="2195"/>
        <w:gridCol w:w="303"/>
        <w:gridCol w:w="13508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ook w:val="04A0"/>
            </w:tblPr>
            <w:tblGrid>
              <w:gridCol w:w="1172"/>
              <w:gridCol w:w="298"/>
              <w:gridCol w:w="2207"/>
              <w:gridCol w:w="950"/>
              <w:gridCol w:w="866"/>
              <w:gridCol w:w="1157"/>
              <w:gridCol w:w="1014"/>
              <w:gridCol w:w="1125"/>
              <w:gridCol w:w="850"/>
              <w:gridCol w:w="262"/>
              <w:gridCol w:w="1350"/>
              <w:gridCol w:w="240"/>
              <w:gridCol w:w="84"/>
              <w:gridCol w:w="2169"/>
              <w:gridCol w:w="786"/>
              <w:gridCol w:w="173"/>
              <w:gridCol w:w="972"/>
              <w:gridCol w:w="201"/>
            </w:tblGrid>
            <w:tr w:rsidR="00DC3BAB" w:rsidRPr="00C00499" w:rsidTr="00CB1E44">
              <w:trPr>
                <w:gridAfter w:val="1"/>
                <w:wAfter w:w="201" w:type="dxa"/>
                <w:trHeight w:val="697"/>
              </w:trPr>
              <w:tc>
                <w:tcPr>
                  <w:tcW w:w="14530" w:type="dxa"/>
                  <w:gridSpan w:val="15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5" w:type="dxa"/>
                  <w:gridSpan w:val="2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CB1E44">
              <w:trPr>
                <w:gridAfter w:val="1"/>
                <w:wAfter w:w="201" w:type="dxa"/>
              </w:trPr>
              <w:tc>
                <w:tcPr>
                  <w:tcW w:w="14530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CB1E44">
              <w:trPr>
                <w:trHeight w:val="397"/>
              </w:trPr>
              <w:tc>
                <w:tcPr>
                  <w:tcW w:w="1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CB1E44">
              <w:trPr>
                <w:trHeight w:val="397"/>
              </w:trPr>
              <w:tc>
                <w:tcPr>
                  <w:tcW w:w="14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CB1E44">
              <w:trPr>
                <w:trHeight w:val="567"/>
              </w:trPr>
              <w:tc>
                <w:tcPr>
                  <w:tcW w:w="11251" w:type="dxa"/>
                  <w:gridSpan w:val="11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bookmarkStart w:id="0" w:name="_GoBack"/>
                  <w:bookmarkEnd w:id="0"/>
                </w:p>
              </w:tc>
              <w:tc>
                <w:tcPr>
                  <w:tcW w:w="2493" w:type="dxa"/>
                  <w:gridSpan w:val="3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32" w:type="dxa"/>
                  <w:gridSpan w:val="4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D457D5" w:rsidRPr="006C1FA2" w:rsidTr="00844712">
              <w:trPr>
                <w:gridAfter w:val="1"/>
                <w:wAfter w:w="201" w:type="dxa"/>
                <w:trHeight w:val="1043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457D5" w:rsidRPr="006C1FA2" w:rsidTr="00844712">
              <w:trPr>
                <w:gridAfter w:val="1"/>
                <w:wAfter w:w="201" w:type="dxa"/>
                <w:trHeight w:val="283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457D5" w:rsidRPr="006C1FA2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E5051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Amplificator pneumo-hidraulic (PGU)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02A2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C34600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Pompă de combustibil manuală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A24D40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C34600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Robinetul de la sistemul de frînare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02A2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C34600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Comutator separatorului (perecliceateli delitelea) hidraulic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c-t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02A2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C34600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Regulatorul de aer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C34600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Soboți de frînă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02A2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C34600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lastRenderedPageBreak/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Furtun de frînă de presiune înaltă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02A2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DB01E8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Robinetul frînei de mînă (rabocii cran rucinica)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02A2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DB01E8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416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Demaror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DB01E8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Generator Kamaz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02A2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DB01E8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Radiator Kamaz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02A2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DB01E8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51758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E50519" w:rsidRDefault="008D136A" w:rsidP="008D136A">
                  <w:pPr>
                    <w:framePr w:hSpace="180" w:wrap="around" w:vAnchor="page" w:hAnchor="margin" w:y="347"/>
                    <w:spacing w:before="120"/>
                    <w:rPr>
                      <w:b/>
                      <w:sz w:val="18"/>
                      <w:szCs w:val="18"/>
                    </w:rPr>
                  </w:pPr>
                  <w:r w:rsidRPr="00E50519">
                    <w:rPr>
                      <w:b/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Rolă de tensionare (natejnoi rolic)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Pr="0024296B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MD44TRPBAB332110A00844AC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Curea la generator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E933DA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Filtru de ulei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Pr="0024296B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E933DA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Filtru de combustibil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E933DA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8D136A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Filtru de aer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Pr="0024296B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E933DA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44712" w:rsidRPr="006C1FA2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Pr="00F221FC" w:rsidRDefault="00844712" w:rsidP="000C1DFF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Pr="00E50519" w:rsidRDefault="00844712" w:rsidP="00844712">
                  <w:pPr>
                    <w:framePr w:hSpace="180" w:wrap="around" w:vAnchor="page" w:hAnchor="margin" w:y="347"/>
                    <w:spacing w:before="120"/>
                    <w:rPr>
                      <w:b/>
                      <w:sz w:val="18"/>
                      <w:szCs w:val="18"/>
                    </w:rPr>
                  </w:pPr>
                  <w:r w:rsidRPr="00E50519">
                    <w:rPr>
                      <w:b/>
                      <w:sz w:val="20"/>
                    </w:rPr>
                    <w:t>Lotul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Default="00844712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Default="00844712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Pr="0028367D" w:rsidRDefault="00844712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Pr="0028367D" w:rsidRDefault="00844712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Pr="0028367D" w:rsidRDefault="00844712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Pr="0028367D" w:rsidRDefault="00844712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Default="00844712" w:rsidP="005E0A3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Default="00844712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4712" w:rsidRPr="006C1FA2" w:rsidRDefault="00844712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6E332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Filtru de ulei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9D5698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6E332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Filtru de combustibil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9D5698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6E332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</w:rPr>
                    <w:t>Filtru de aer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9D5698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6E332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4A18B2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Filtru dezumudificator (влагоделительный филитр)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A24D4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A24D40">
                    <w:rPr>
                      <w:sz w:val="18"/>
                      <w:szCs w:val="18"/>
                      <w:lang w:val="en-US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4A18B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</w:pPr>
                  <w:r w:rsidRPr="009D5698">
                    <w:rPr>
                      <w:sz w:val="20"/>
                    </w:rPr>
                    <w:t>MD44TRPBAB332110A00844AC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D136A" w:rsidRPr="006C1FA2" w:rsidTr="006E3323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9B50A9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B50A9">
                    <w:rPr>
                      <w:sz w:val="18"/>
                      <w:szCs w:val="18"/>
                      <w:lang w:val="en-US"/>
                    </w:rPr>
                    <w:lastRenderedPageBreak/>
                    <w:t>34300000</w:t>
                  </w:r>
                  <w:r>
                    <w:rPr>
                      <w:sz w:val="18"/>
                      <w:szCs w:val="18"/>
                      <w:lang w:val="en-US"/>
                    </w:rPr>
                    <w:t>-0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4C1372" w:rsidRDefault="008D136A" w:rsidP="008D136A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Supapă de siguranță cu patru circuite</w:t>
                  </w:r>
                  <w:r w:rsidRPr="004C1372">
                    <w:rPr>
                      <w:sz w:val="18"/>
                      <w:szCs w:val="18"/>
                    </w:rPr>
                    <w:t xml:space="preserve"> (</w:t>
                  </w:r>
                  <w:r>
                    <w:rPr>
                      <w:sz w:val="18"/>
                      <w:szCs w:val="18"/>
                    </w:rPr>
                    <w:t>четырехконтурный</w:t>
                  </w:r>
                  <w:r w:rsidRPr="004C1372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защитный</w:t>
                  </w:r>
                  <w:r w:rsidRPr="004C1372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клапан</w:t>
                  </w:r>
                  <w:r w:rsidRPr="004C1372">
                    <w:rPr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544070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28367D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de la înregistrarea contractului</w:t>
                  </w: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MD44TRPBAB332110A00844AC</w:t>
                  </w:r>
                </w:p>
                <w:p w:rsidR="008D136A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136A" w:rsidRPr="006C1FA2" w:rsidRDefault="008D136A" w:rsidP="008D13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C1DFF" w:rsidRPr="00845C1B" w:rsidTr="00844712">
              <w:trPr>
                <w:gridAfter w:val="1"/>
                <w:wAfter w:w="201" w:type="dxa"/>
                <w:trHeight w:val="397"/>
              </w:trPr>
              <w:tc>
                <w:tcPr>
                  <w:tcW w:w="9901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4" w:type="dxa"/>
                  <w:gridSpan w:val="3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128" w:type="dxa"/>
                  <w:gridSpan w:val="3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79B" w:rsidRDefault="0004679B" w:rsidP="00A20ACF">
      <w:r>
        <w:separator/>
      </w:r>
    </w:p>
  </w:endnote>
  <w:endnote w:type="continuationSeparator" w:id="0">
    <w:p w:rsidR="0004679B" w:rsidRDefault="0004679B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79B" w:rsidRDefault="0004679B" w:rsidP="00A20ACF">
      <w:r>
        <w:separator/>
      </w:r>
    </w:p>
  </w:footnote>
  <w:footnote w:type="continuationSeparator" w:id="0">
    <w:p w:rsidR="0004679B" w:rsidRDefault="0004679B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79B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36A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6E41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Preformatted" w:uiPriority="0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BA9BF-2426-46AF-B06E-0D2F05012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21</cp:revision>
  <cp:lastPrinted>2022-05-12T10:22:00Z</cp:lastPrinted>
  <dcterms:created xsi:type="dcterms:W3CDTF">2021-11-06T15:34:00Z</dcterms:created>
  <dcterms:modified xsi:type="dcterms:W3CDTF">2022-06-17T06:25:00Z</dcterms:modified>
</cp:coreProperties>
</file>