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487A10B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5"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5"/>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6"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7" w:name="_Hlk139896014"/>
      <w:bookmarkEnd w:id="6"/>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8" w:name="_Hlk139896179"/>
      <w:bookmarkEnd w:id="7"/>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9" w:name="_Hlk139896087"/>
      <w:bookmarkEnd w:id="8"/>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9"/>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0"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0"/>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1"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2"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2"/>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1"/>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3" w:name="_Hlk139896389"/>
      <w:r w:rsidRPr="00036BA2">
        <w:rPr>
          <w:rFonts w:eastAsia="PMingLiU"/>
          <w:sz w:val="24"/>
          <w:szCs w:val="24"/>
          <w:lang w:val="ro-MD" w:eastAsia="zh-CN"/>
        </w:rPr>
        <w:t xml:space="preserve">10.3. </w:t>
      </w:r>
      <w:bookmarkStart w:id="14"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4"/>
    </w:p>
    <w:p w14:paraId="49B2830F" w14:textId="6C5BC723" w:rsidR="0095221E" w:rsidRPr="00036BA2" w:rsidRDefault="0095221E" w:rsidP="00271D0C">
      <w:pPr>
        <w:tabs>
          <w:tab w:val="left" w:pos="1134"/>
        </w:tabs>
        <w:rPr>
          <w:rFonts w:eastAsia="PMingLiU"/>
          <w:sz w:val="24"/>
          <w:szCs w:val="24"/>
          <w:lang w:val="ro-MD" w:eastAsia="zh-CN"/>
        </w:rPr>
      </w:pPr>
      <w:bookmarkStart w:id="15" w:name="_Hlk139896586"/>
      <w:bookmarkEnd w:id="13"/>
      <w:r w:rsidRPr="00036BA2">
        <w:rPr>
          <w:rFonts w:eastAsia="PMingLiU"/>
          <w:sz w:val="24"/>
          <w:szCs w:val="24"/>
          <w:lang w:val="ro-MD" w:eastAsia="zh-CN"/>
        </w:rPr>
        <w:t xml:space="preserve">10.4. </w:t>
      </w:r>
      <w:bookmarkStart w:id="16"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7" w:name="_Hlk139896833"/>
      <w:bookmarkEnd w:id="15"/>
      <w:bookmarkEnd w:id="16"/>
      <w:r w:rsidRPr="00036BA2">
        <w:rPr>
          <w:rFonts w:eastAsia="PMingLiU"/>
          <w:sz w:val="24"/>
          <w:szCs w:val="24"/>
          <w:lang w:val="ro-MD" w:eastAsia="zh-CN"/>
        </w:rPr>
        <w:t xml:space="preserve">10.5. Pentru transferul </w:t>
      </w:r>
      <w:bookmarkStart w:id="18"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9" w:name="_Hlk139896927"/>
      <w:bookmarkEnd w:id="17"/>
      <w:bookmarkEnd w:id="18"/>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9"/>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F38FA86"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2023.</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1A483A3D"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402EDF">
        <w:rPr>
          <w:rFonts w:eastAsia="PMingLiU"/>
          <w:bCs/>
          <w:iCs/>
          <w:color w:val="FF0000"/>
          <w:sz w:val="24"/>
          <w:szCs w:val="24"/>
          <w:lang w:val="ro-MD" w:eastAsia="zh-CN"/>
        </w:rPr>
        <w:t>36</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FA238C"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0" w:name="_Hlk77771126"/>
      <w:r w:rsidRPr="00036BA2">
        <w:rPr>
          <w:b/>
          <w:bCs/>
          <w:sz w:val="28"/>
          <w:szCs w:val="28"/>
          <w:lang w:val="ro-MD"/>
        </w:rPr>
        <w:t>GARANŢIA DE BUNĂ EXECUŢIE</w:t>
      </w:r>
      <w:bookmarkEnd w:id="20"/>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1" w:name="_Toc449692100"/>
      <w:bookmarkStart w:id="22" w:name="_Toc449633145"/>
      <w:bookmarkStart w:id="23"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238C"/>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3443</Words>
  <Characters>25320</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21</cp:revision>
  <cp:lastPrinted>2024-02-26T12:03:00Z</cp:lastPrinted>
  <dcterms:created xsi:type="dcterms:W3CDTF">2024-02-28T13:21:00Z</dcterms:created>
  <dcterms:modified xsi:type="dcterms:W3CDTF">2024-11-20T14:35:00Z</dcterms:modified>
</cp:coreProperties>
</file>