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2975"/>
        </w:tabs>
        <w:ind w:right="-285"/>
        <w:rPr>
          <w:rFonts w:hint="default" w:ascii="Times New Roman" w:hAnsi="Times New Roman" w:cs="Times New Roman"/>
          <w:lang w:val="ru-RU"/>
        </w:rPr>
      </w:pPr>
      <w:bookmarkStart w:id="0" w:name="_GoBack"/>
      <w:bookmarkEnd w:id="0"/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СУТОЧНАЯ  ВЕДОМОСТЬ  ПО  КОТЕЛЬНОЙ ___________________</w:t>
      </w:r>
    </w:p>
    <w:tbl>
      <w:tblPr>
        <w:tblStyle w:val="6"/>
        <w:tblpPr w:leftFromText="180" w:rightFromText="180" w:vertAnchor="text" w:horzAnchor="page" w:tblpX="698" w:tblpY="645"/>
        <w:tblOverlap w:val="never"/>
        <w:tblW w:w="156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991"/>
        <w:gridCol w:w="700"/>
        <w:gridCol w:w="718"/>
        <w:gridCol w:w="782"/>
        <w:gridCol w:w="1237"/>
        <w:gridCol w:w="1027"/>
        <w:gridCol w:w="1036"/>
        <w:gridCol w:w="900"/>
        <w:gridCol w:w="1691"/>
        <w:gridCol w:w="1346"/>
        <w:gridCol w:w="1444"/>
        <w:gridCol w:w="1583"/>
        <w:gridCol w:w="15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618" w:type="dxa"/>
            <w:vMerge w:val="restart"/>
            <w:textDirection w:val="btLr"/>
          </w:tcPr>
          <w:p>
            <w:pPr>
              <w:widowControl w:val="0"/>
              <w:spacing w:after="0" w:line="240" w:lineRule="auto"/>
              <w:ind w:left="113" w:right="113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Время</w:t>
            </w:r>
          </w:p>
        </w:tc>
        <w:tc>
          <w:tcPr>
            <w:tcW w:w="991" w:type="dxa"/>
            <w:vMerge w:val="restart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  <w:t>Т</w:t>
            </w: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vertAlign w:val="superscript"/>
                <w:lang w:val="ru-RU"/>
              </w:rPr>
              <w:t>0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Наруж возд</w:t>
            </w:r>
          </w:p>
        </w:tc>
        <w:tc>
          <w:tcPr>
            <w:tcW w:w="700" w:type="dxa"/>
            <w:vMerge w:val="restart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  <w:t>Т</w:t>
            </w: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vertAlign w:val="superscript"/>
                <w:lang w:val="ru-RU"/>
              </w:rPr>
              <w:t>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осв</w:t>
            </w:r>
          </w:p>
        </w:tc>
        <w:tc>
          <w:tcPr>
            <w:tcW w:w="718" w:type="dxa"/>
            <w:vMerge w:val="restart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  <w:t>Т</w:t>
            </w: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vertAlign w:val="superscript"/>
                <w:lang w:val="ru-RU"/>
              </w:rPr>
              <w:t>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псв</w:t>
            </w:r>
          </w:p>
        </w:tc>
        <w:tc>
          <w:tcPr>
            <w:tcW w:w="782" w:type="dxa"/>
            <w:vMerge w:val="restart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en-US"/>
              </w:rPr>
              <w:t>Q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Сет воды</w:t>
            </w:r>
          </w:p>
        </w:tc>
        <w:tc>
          <w:tcPr>
            <w:tcW w:w="1237" w:type="dxa"/>
            <w:vMerge w:val="restart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en-US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en-US"/>
              </w:rPr>
              <w:t>Q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Воды на подпитку</w:t>
            </w:r>
          </w:p>
        </w:tc>
        <w:tc>
          <w:tcPr>
            <w:tcW w:w="1027" w:type="dxa"/>
            <w:vMerge w:val="restart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  <w:t>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осв</w:t>
            </w:r>
          </w:p>
        </w:tc>
        <w:tc>
          <w:tcPr>
            <w:tcW w:w="1036" w:type="dxa"/>
            <w:vMerge w:val="restart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  <w:t>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псв</w:t>
            </w:r>
          </w:p>
        </w:tc>
        <w:tc>
          <w:tcPr>
            <w:tcW w:w="900" w:type="dxa"/>
            <w:vMerge w:val="restart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0"/>
                <w:szCs w:val="40"/>
                <w:lang w:val="ru-RU"/>
              </w:rPr>
              <w:t xml:space="preserve">Р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газа</w:t>
            </w:r>
          </w:p>
        </w:tc>
        <w:tc>
          <w:tcPr>
            <w:tcW w:w="3037" w:type="dxa"/>
            <w:gridSpan w:val="2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Расход природного газа</w:t>
            </w:r>
          </w:p>
        </w:tc>
        <w:tc>
          <w:tcPr>
            <w:tcW w:w="1444" w:type="dxa"/>
            <w:vMerge w:val="restart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Показания водомера на подпитку</w:t>
            </w:r>
          </w:p>
        </w:tc>
        <w:tc>
          <w:tcPr>
            <w:tcW w:w="1583" w:type="dxa"/>
            <w:vMerge w:val="restart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Показания водомера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горводовода</w:t>
            </w:r>
          </w:p>
        </w:tc>
        <w:tc>
          <w:tcPr>
            <w:tcW w:w="1527" w:type="dxa"/>
            <w:vMerge w:val="restart"/>
            <w:vAlign w:val="top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 БАКЕ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ПТ/С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618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8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7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27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6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900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 w:eastAsia="en-US" w:bidi="ar-SA"/>
              </w:rPr>
              <w:t>Не скоррек-й</w:t>
            </w: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 w:eastAsia="en-US" w:bidi="ar-SA"/>
              </w:rPr>
              <w:t>скоррек-й</w:t>
            </w:r>
          </w:p>
        </w:tc>
        <w:tc>
          <w:tcPr>
            <w:tcW w:w="1444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583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18" w:type="dxa"/>
            <w:vMerge w:val="continue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</w:t>
            </w: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</w:t>
            </w: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</w:t>
            </w: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кгс/см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2</w:t>
            </w: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кгс/см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2</w:t>
            </w: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мм вод ст</w:t>
            </w: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Высокий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Средний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Низкий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7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12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15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19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21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24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2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4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18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>7</w:t>
            </w:r>
          </w:p>
        </w:tc>
        <w:tc>
          <w:tcPr>
            <w:tcW w:w="9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18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82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3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3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900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91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46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44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27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tabs>
          <w:tab w:val="left" w:pos="3270"/>
        </w:tabs>
        <w:jc w:val="center"/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eastAsia="ru-RU"/>
        </w:rPr>
        <w:t>за «</w:t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eastAsia="ru-RU"/>
        </w:rPr>
        <w:softHyphen/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eastAsia="ru-RU"/>
        </w:rPr>
        <w:softHyphen/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eastAsia="ru-RU"/>
        </w:rPr>
        <w:softHyphen/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eastAsia="ru-RU"/>
        </w:rPr>
        <w:softHyphen/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eastAsia="ru-RU"/>
        </w:rPr>
        <w:t>_____» «</w:t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>_____</w:t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eastAsia="ru-RU"/>
        </w:rPr>
        <w:t>» 20____ г.</w:t>
      </w:r>
    </w:p>
    <w:p>
      <w:pPr>
        <w:jc w:val="both"/>
        <w:rPr>
          <w:rFonts w:hint="default" w:ascii="Times New Roman" w:hAnsi="Times New Roman" w:cs="Times New Roman"/>
          <w:color w:val="000000"/>
          <w:sz w:val="36"/>
          <w:szCs w:val="36"/>
          <w:vertAlign w:val="baseline"/>
          <w:lang w:val="en-US" w:eastAsia="ru-RU"/>
        </w:rPr>
      </w:pPr>
      <w:r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Наработка</w:t>
      </w:r>
      <w:r>
        <w:rPr>
          <w:rFonts w:hint="default" w:ascii="Times New Roman" w:hAnsi="Times New Roman" w:cs="Times New Roman"/>
          <w:color w:val="000000"/>
          <w:sz w:val="36"/>
          <w:szCs w:val="36"/>
          <w:lang w:val="en-US" w:eastAsia="ru-RU"/>
        </w:rPr>
        <w:t xml:space="preserve"> часов:  </w:t>
      </w:r>
      <w:r>
        <w:rPr>
          <w:rFonts w:hint="default" w:ascii="Times New Roman" w:hAnsi="Times New Roman" w:cs="Times New Roman"/>
          <w:color w:val="000000"/>
          <w:sz w:val="40"/>
          <w:szCs w:val="40"/>
          <w:vertAlign w:val="baseline"/>
          <w:lang w:val="en-US" w:eastAsia="ru-RU"/>
        </w:rPr>
        <w:t>7</w:t>
      </w:r>
      <w:r>
        <w:rPr>
          <w:rFonts w:hint="default" w:ascii="Times New Roman" w:hAnsi="Times New Roman" w:cs="Times New Roman"/>
          <w:color w:val="000000"/>
          <w:sz w:val="36"/>
          <w:szCs w:val="36"/>
          <w:vertAlign w:val="superscript"/>
          <w:lang w:val="en-US" w:eastAsia="ru-RU"/>
        </w:rPr>
        <w:t>00</w:t>
      </w:r>
      <w:r>
        <w:rPr>
          <w:rFonts w:hint="default" w:ascii="Times New Roman" w:hAnsi="Times New Roman" w:cs="Times New Roman"/>
          <w:color w:val="000000"/>
          <w:sz w:val="36"/>
          <w:szCs w:val="36"/>
          <w:vertAlign w:val="baseline"/>
          <w:lang w:val="en-US" w:eastAsia="ru-RU"/>
        </w:rPr>
        <w:t xml:space="preserve">-  </w:t>
      </w:r>
      <w:r>
        <w:rPr>
          <w:rFonts w:hint="default" w:ascii="Times New Roman" w:hAnsi="Times New Roman" w:cs="Times New Roman"/>
          <w:color w:val="000000"/>
          <w:sz w:val="36"/>
          <w:szCs w:val="36"/>
          <w:lang w:val="en-US" w:eastAsia="ru-RU"/>
        </w:rPr>
        <w:t>ВК-1____________ч.  ВК-2____________ч.  ВК-3____________ч.</w:t>
      </w:r>
    </w:p>
    <w:p>
      <w:pPr>
        <w:ind w:left="2100" w:leftChars="0" w:firstLine="700" w:firstLineChars="0"/>
        <w:jc w:val="both"/>
        <w:rPr>
          <w:rFonts w:hint="default" w:ascii="Times New Roman" w:hAnsi="Times New Roman" w:cs="Times New Roman"/>
          <w:color w:val="000000"/>
          <w:sz w:val="36"/>
          <w:szCs w:val="36"/>
          <w:lang w:val="en-US" w:eastAsia="ru-RU"/>
        </w:rPr>
      </w:pPr>
      <w:r>
        <w:rPr>
          <w:rFonts w:hint="default" w:ascii="Times New Roman" w:hAnsi="Times New Roman" w:cs="Times New Roman"/>
          <w:color w:val="000000"/>
          <w:sz w:val="36"/>
          <w:szCs w:val="36"/>
          <w:lang w:val="en-US" w:eastAsia="ru-RU"/>
        </w:rPr>
        <w:t>19</w:t>
      </w:r>
      <w:r>
        <w:rPr>
          <w:rFonts w:hint="default" w:ascii="Times New Roman" w:hAnsi="Times New Roman" w:cs="Times New Roman"/>
          <w:color w:val="000000"/>
          <w:sz w:val="36"/>
          <w:szCs w:val="36"/>
          <w:vertAlign w:val="superscript"/>
          <w:lang w:val="en-US" w:eastAsia="ru-RU"/>
        </w:rPr>
        <w:t>00</w:t>
      </w:r>
      <w:r>
        <w:rPr>
          <w:rFonts w:hint="default" w:ascii="Times New Roman" w:hAnsi="Times New Roman" w:cs="Times New Roman"/>
          <w:color w:val="000000"/>
          <w:sz w:val="36"/>
          <w:szCs w:val="36"/>
          <w:vertAlign w:val="baseline"/>
          <w:lang w:val="en-US" w:eastAsia="ru-RU"/>
        </w:rPr>
        <w:t xml:space="preserve">- </w:t>
      </w:r>
      <w:r>
        <w:rPr>
          <w:rFonts w:hint="default" w:ascii="Times New Roman" w:hAnsi="Times New Roman" w:cs="Times New Roman"/>
          <w:color w:val="000000"/>
          <w:sz w:val="36"/>
          <w:szCs w:val="36"/>
          <w:lang w:val="en-US" w:eastAsia="ru-RU"/>
        </w:rPr>
        <w:t>ВК-1____________ч.  ВК-2____________ч.  ВК-3____________ч.</w:t>
      </w:r>
    </w:p>
    <w:p>
      <w:pPr>
        <w:jc w:val="center"/>
        <w:rPr>
          <w:rFonts w:hint="default" w:ascii="Times New Roman" w:hAnsi="Times New Roman" w:cs="Times New Roman"/>
          <w:color w:val="000000"/>
          <w:sz w:val="36"/>
          <w:szCs w:val="36"/>
          <w:lang w:val="en-US" w:eastAsia="ru-RU"/>
        </w:rPr>
      </w:pPr>
      <w:r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  <w:t>Производственные операции и замечания во время смен и при сдаче-приёме смен</w:t>
      </w:r>
    </w:p>
    <w:p>
      <w:pPr>
        <w:tabs>
          <w:tab w:val="left" w:pos="1097"/>
          <w:tab w:val="left" w:pos="3270"/>
          <w:tab w:val="left" w:pos="3937"/>
        </w:tabs>
        <w:rPr>
          <w:rFonts w:ascii="Times New Roman" w:hAnsi="Times New Roman" w:cs="Times New Roman"/>
          <w:color w:val="000000"/>
          <w:sz w:val="36"/>
          <w:szCs w:val="36"/>
          <w:lang w:val="ru-RU" w:eastAsia="ru-RU"/>
        </w:rPr>
      </w:pPr>
    </w:p>
    <w:tbl>
      <w:tblPr>
        <w:tblStyle w:val="6"/>
        <w:tblpPr w:leftFromText="180" w:rightFromText="180" w:vertAnchor="page" w:horzAnchor="margin" w:tblpY="1626"/>
        <w:tblW w:w="15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196"/>
        <w:gridCol w:w="139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exact"/>
        </w:trPr>
        <w:tc>
          <w:tcPr>
            <w:tcW w:w="70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btLr"/>
          </w:tcPr>
          <w:p>
            <w:pPr>
              <w:spacing w:after="0" w:line="240" w:lineRule="auto"/>
              <w:ind w:left="113" w:right="113"/>
              <w:jc w:val="both"/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ru-RU"/>
              </w:rPr>
              <w:t>Водогрейная</w:t>
            </w:r>
            <w:r>
              <w:rPr>
                <w:rFonts w:hint="default" w:ascii="Times New Roman" w:hAnsi="Times New Roman" w:cs="Times New Roman"/>
                <w:sz w:val="36"/>
                <w:szCs w:val="36"/>
                <w:lang w:val="ru-RU"/>
              </w:rPr>
              <w:t xml:space="preserve"> котельная</w:t>
            </w: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Время</w:t>
            </w: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Содержание операции или замечания (пуск, останов, причина останова установки)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btLr"/>
          </w:tcPr>
          <w:p>
            <w:pPr>
              <w:spacing w:after="0" w:line="240" w:lineRule="auto"/>
              <w:ind w:left="113" w:right="113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btLr"/>
          </w:tcPr>
          <w:p>
            <w:pPr>
              <w:spacing w:after="0" w:line="240" w:lineRule="auto"/>
              <w:ind w:left="113" w:right="113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btLr"/>
          </w:tcPr>
          <w:p>
            <w:pPr>
              <w:spacing w:after="0" w:line="240" w:lineRule="auto"/>
              <w:ind w:left="113" w:right="113"/>
              <w:jc w:val="center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7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1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3997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rPr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exact"/>
        </w:trPr>
        <w:tc>
          <w:tcPr>
            <w:tcW w:w="159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10" w:lineRule="atLeas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Смену принял 8:00 _______________Смену сдал 20:00 _______________Смену принял 20:00_______________Смену сдал 8:00_______________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Ф.И._________________________                                                                  Ф.И._________________________     </w:t>
            </w:r>
          </w:p>
        </w:tc>
      </w:tr>
    </w:tbl>
    <w:p>
      <w:pPr>
        <w:tabs>
          <w:tab w:val="left" w:pos="1097"/>
          <w:tab w:val="left" w:pos="2835"/>
          <w:tab w:val="left" w:pos="3580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Примечание: Операторы несут ответственность за достоверность записей показаний и расписываются в 8:00 и 20:00 при сдаче смены.</w:t>
      </w:r>
    </w:p>
    <w:sectPr>
      <w:headerReference r:id="rId5" w:type="default"/>
      <w:footerReference r:id="rId6" w:type="default"/>
      <w:pgSz w:w="16838" w:h="11906" w:orient="landscape"/>
      <w:pgMar w:top="426" w:right="426" w:bottom="424" w:left="567" w:header="340" w:footer="56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lang w:val="en-US"/>
      </w:rPr>
    </w:pPr>
    <w:r>
      <w:rPr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lang w:val="en-US"/>
                            </w:rPr>
                            <w:instrText xml:space="preserve"> PAGE  \* MERGEFORMAT </w:instrText>
                          </w:r>
                          <w:r>
                            <w:rPr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lang w:val="en-US"/>
                            </w:rPr>
                            <w:t>1</w:t>
                          </w:r>
                          <w:r>
                            <w:rPr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zSVju0AAAAAUBAAAPAAAAAAAAAAEAIAAAACIAAABkcnMvZG93bnJldi54&#10;bWxQSwECFAAUAAAACACHTuJAKPV/8TsCAABnBAAADgAAAAAAAAABACAAAAAfAQAAZHJzL2Uyb0Rv&#10;Yy54bWxQSwUGAAAAAAYABgBZAQAAz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fldChar w:fldCharType="begin"/>
                    </w:r>
                    <w:r>
                      <w:rPr>
                        <w:lang w:val="en-US"/>
                      </w:rPr>
                      <w:instrText xml:space="preserve"> PAGE  \* MERGEFORMAT </w:instrText>
                    </w:r>
                    <w:r>
                      <w:rPr>
                        <w:lang w:val="en-US"/>
                      </w:rPr>
                      <w:fldChar w:fldCharType="separate"/>
                    </w:r>
                    <w:r>
                      <w:rPr>
                        <w:lang w:val="en-US"/>
                      </w:rPr>
                      <w:t>1</w:t>
                    </w:r>
                    <w:r>
                      <w:rPr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w:drawing>
        <wp:inline distT="0" distB="0" distL="114300" distR="114300">
          <wp:extent cx="908050" cy="213360"/>
          <wp:effectExtent l="0" t="0" r="6350" b="15240"/>
          <wp:docPr id="2" name="Изображение 2" descr="909dad9ab9f5b7435f8b119fd64dcca8_CETNordfulllogo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Изображение 2" descr="909dad9ab9f5b7435f8b119fd64dcca8_CETNordfulllogovector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8050" cy="213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94"/>
    <w:rsid w:val="00004F8E"/>
    <w:rsid w:val="00026232"/>
    <w:rsid w:val="00071D8F"/>
    <w:rsid w:val="00082B43"/>
    <w:rsid w:val="000B48B6"/>
    <w:rsid w:val="000D18CC"/>
    <w:rsid w:val="00171971"/>
    <w:rsid w:val="001E32EB"/>
    <w:rsid w:val="00221D4C"/>
    <w:rsid w:val="00292F91"/>
    <w:rsid w:val="002A11FE"/>
    <w:rsid w:val="002E7E0E"/>
    <w:rsid w:val="002F60BD"/>
    <w:rsid w:val="00342907"/>
    <w:rsid w:val="003444CC"/>
    <w:rsid w:val="003E512B"/>
    <w:rsid w:val="00420F97"/>
    <w:rsid w:val="00443850"/>
    <w:rsid w:val="004844E7"/>
    <w:rsid w:val="004D12DE"/>
    <w:rsid w:val="004F1178"/>
    <w:rsid w:val="004F2F09"/>
    <w:rsid w:val="00546749"/>
    <w:rsid w:val="00551BA9"/>
    <w:rsid w:val="0056772C"/>
    <w:rsid w:val="0059702D"/>
    <w:rsid w:val="005B3875"/>
    <w:rsid w:val="005C0EA6"/>
    <w:rsid w:val="00610A54"/>
    <w:rsid w:val="00612961"/>
    <w:rsid w:val="00637B3A"/>
    <w:rsid w:val="00677E2F"/>
    <w:rsid w:val="006A02A2"/>
    <w:rsid w:val="006E3CB9"/>
    <w:rsid w:val="00742291"/>
    <w:rsid w:val="00747994"/>
    <w:rsid w:val="00785F8D"/>
    <w:rsid w:val="007B0427"/>
    <w:rsid w:val="007B6E73"/>
    <w:rsid w:val="007B6EF1"/>
    <w:rsid w:val="007D05EA"/>
    <w:rsid w:val="007E620D"/>
    <w:rsid w:val="007F0D00"/>
    <w:rsid w:val="007F25AD"/>
    <w:rsid w:val="007F700E"/>
    <w:rsid w:val="00840484"/>
    <w:rsid w:val="008622B9"/>
    <w:rsid w:val="00864F75"/>
    <w:rsid w:val="00881366"/>
    <w:rsid w:val="008A4AD7"/>
    <w:rsid w:val="008D0CD8"/>
    <w:rsid w:val="008E6D32"/>
    <w:rsid w:val="009141BF"/>
    <w:rsid w:val="009F7AD3"/>
    <w:rsid w:val="00A40EC3"/>
    <w:rsid w:val="00A446DD"/>
    <w:rsid w:val="00A852B9"/>
    <w:rsid w:val="00AA541D"/>
    <w:rsid w:val="00AC071F"/>
    <w:rsid w:val="00AC765C"/>
    <w:rsid w:val="00AD592A"/>
    <w:rsid w:val="00AF77D5"/>
    <w:rsid w:val="00B42AD7"/>
    <w:rsid w:val="00B57100"/>
    <w:rsid w:val="00B6309B"/>
    <w:rsid w:val="00B74276"/>
    <w:rsid w:val="00B75172"/>
    <w:rsid w:val="00B77993"/>
    <w:rsid w:val="00BC50B7"/>
    <w:rsid w:val="00C56970"/>
    <w:rsid w:val="00C62C9A"/>
    <w:rsid w:val="00C91E13"/>
    <w:rsid w:val="00CD61AB"/>
    <w:rsid w:val="00D14998"/>
    <w:rsid w:val="00D20218"/>
    <w:rsid w:val="00D872DE"/>
    <w:rsid w:val="00D90F19"/>
    <w:rsid w:val="00DE5945"/>
    <w:rsid w:val="00E62631"/>
    <w:rsid w:val="00EB4AC6"/>
    <w:rsid w:val="00EF20B8"/>
    <w:rsid w:val="00EF302F"/>
    <w:rsid w:val="00F20F0E"/>
    <w:rsid w:val="00FB0E84"/>
    <w:rsid w:val="00FB1049"/>
    <w:rsid w:val="00FC0639"/>
    <w:rsid w:val="00FC1D9B"/>
    <w:rsid w:val="00FC2512"/>
    <w:rsid w:val="00FE6EE3"/>
    <w:rsid w:val="01F6758B"/>
    <w:rsid w:val="053057C0"/>
    <w:rsid w:val="2E995A5C"/>
    <w:rsid w:val="2EB61330"/>
    <w:rsid w:val="34025826"/>
    <w:rsid w:val="34F8572B"/>
    <w:rsid w:val="360C1832"/>
    <w:rsid w:val="3FDB7496"/>
    <w:rsid w:val="499F181D"/>
    <w:rsid w:val="572144CF"/>
    <w:rsid w:val="59861F5C"/>
    <w:rsid w:val="5A5D4EA8"/>
    <w:rsid w:val="5CB91FF7"/>
    <w:rsid w:val="5F610DA7"/>
    <w:rsid w:val="5FF31B96"/>
    <w:rsid w:val="62C2234C"/>
    <w:rsid w:val="648718AB"/>
    <w:rsid w:val="650476C9"/>
    <w:rsid w:val="6C513B42"/>
    <w:rsid w:val="77E928DE"/>
    <w:rsid w:val="78425AE3"/>
    <w:rsid w:val="7CC35D72"/>
    <w:rsid w:val="7DEC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BZ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Верхний колонтитул Знак"/>
    <w:basedOn w:val="2"/>
    <w:link w:val="4"/>
    <w:qFormat/>
    <w:uiPriority w:val="99"/>
    <w:rPr>
      <w:lang w:val="en-BZ"/>
    </w:rPr>
  </w:style>
  <w:style w:type="character" w:customStyle="1" w:styleId="8">
    <w:name w:val="Нижний колонтитул Знак"/>
    <w:basedOn w:val="2"/>
    <w:link w:val="5"/>
    <w:qFormat/>
    <w:uiPriority w:val="99"/>
    <w:rPr>
      <w:lang w:val="en-BZ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167</Words>
  <Characters>955</Characters>
  <Lines>7</Lines>
  <Paragraphs>2</Paragraphs>
  <TotalTime>0</TotalTime>
  <ScaleCrop>false</ScaleCrop>
  <LinksUpToDate>false</LinksUpToDate>
  <CharactersWithSpaces>1120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2018-11-01T08:36:00Z</dcterms:created>
  <dc:creator>Rukodainii</dc:creator>
  <cp:lastModifiedBy>WPS_1710136804</cp:lastModifiedBy>
  <cp:lastPrinted>2024-01-04T04:47:00Z</cp:lastPrinted>
  <dcterms:modified xsi:type="dcterms:W3CDTF">2024-03-25T08:38:29Z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C43B5323C2234BAB8EC3B80EE11C4662_13</vt:lpwstr>
  </property>
</Properties>
</file>