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028" w:rsidRPr="007D47D7" w:rsidRDefault="004F3028" w:rsidP="004F3028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lang w:val="ro-RO" w:eastAsia="ru-RU"/>
        </w:rPr>
      </w:pPr>
      <w:r w:rsidRPr="007D47D7">
        <w:rPr>
          <w:rFonts w:ascii="Times New Roman" w:eastAsia="Times New Roman" w:hAnsi="Times New Roman" w:cs="Times New Roman"/>
          <w:noProof/>
          <w:lang w:eastAsia="ru-RU"/>
        </w:rPr>
        <w:t>APROBAT</w:t>
      </w:r>
      <w:r w:rsidRPr="007D47D7">
        <w:rPr>
          <w:rFonts w:ascii="Times New Roman" w:eastAsia="Times New Roman" w:hAnsi="Times New Roman" w:cs="Times New Roman"/>
          <w:noProof/>
          <w:lang w:val="ro-RO" w:eastAsia="ru-RU"/>
        </w:rPr>
        <w:t>:</w:t>
      </w:r>
    </w:p>
    <w:p w:rsidR="004F3028" w:rsidRPr="007D47D7" w:rsidRDefault="004F3028" w:rsidP="004F302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7D47D7">
        <w:rPr>
          <w:rFonts w:ascii="Times New Roman" w:eastAsia="Times New Roman" w:hAnsi="Times New Roman" w:cs="Times New Roman"/>
          <w:noProof/>
          <w:lang w:eastAsia="ru-RU"/>
        </w:rPr>
        <w:t xml:space="preserve">                                                                                            Director</w:t>
      </w:r>
      <w:r w:rsidR="00E2328E" w:rsidRPr="007D47D7">
        <w:rPr>
          <w:rFonts w:ascii="Times New Roman" w:eastAsia="Times New Roman" w:hAnsi="Times New Roman" w:cs="Times New Roman"/>
          <w:lang w:eastAsia="ru-RU"/>
        </w:rPr>
        <w:t xml:space="preserve"> SRL „</w:t>
      </w:r>
      <w:proofErr w:type="spellStart"/>
      <w:r w:rsidR="00E2328E" w:rsidRPr="007D47D7">
        <w:rPr>
          <w:rFonts w:ascii="Times New Roman" w:eastAsia="Times New Roman" w:hAnsi="Times New Roman" w:cs="Times New Roman"/>
          <w:lang w:eastAsia="ru-RU"/>
        </w:rPr>
        <w:t>Ungheni</w:t>
      </w:r>
      <w:r w:rsidRPr="007D47D7">
        <w:rPr>
          <w:rFonts w:ascii="Times New Roman" w:eastAsia="Times New Roman" w:hAnsi="Times New Roman" w:cs="Times New Roman"/>
          <w:lang w:eastAsia="ru-RU"/>
        </w:rPr>
        <w:t>-gaz</w:t>
      </w:r>
      <w:proofErr w:type="spellEnd"/>
      <w:r w:rsidRPr="007D47D7">
        <w:rPr>
          <w:rFonts w:ascii="Times New Roman" w:eastAsia="Times New Roman" w:hAnsi="Times New Roman" w:cs="Times New Roman"/>
          <w:lang w:eastAsia="ru-RU"/>
        </w:rPr>
        <w:t>”</w:t>
      </w:r>
    </w:p>
    <w:p w:rsidR="004F3028" w:rsidRPr="007D47D7" w:rsidRDefault="004F3028" w:rsidP="004F302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zh-CN"/>
        </w:rPr>
      </w:pPr>
      <w:r w:rsidRPr="007D47D7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</w:t>
      </w:r>
      <w:r w:rsidR="007D47D7">
        <w:rPr>
          <w:rFonts w:ascii="Times New Roman" w:eastAsia="Times New Roman" w:hAnsi="Times New Roman" w:cs="Times New Roman"/>
          <w:lang w:eastAsia="zh-CN"/>
        </w:rPr>
        <w:t>CAȚER</w:t>
      </w:r>
      <w:r w:rsidR="007D47D7" w:rsidRPr="007D47D7">
        <w:rPr>
          <w:rFonts w:ascii="Times New Roman" w:eastAsia="Times New Roman" w:hAnsi="Times New Roman" w:cs="Times New Roman"/>
          <w:lang w:eastAsia="zh-CN"/>
        </w:rPr>
        <w:t xml:space="preserve"> Sergiu </w:t>
      </w:r>
      <w:r w:rsidRPr="007D47D7">
        <w:rPr>
          <w:rFonts w:ascii="Times New Roman" w:eastAsia="Times New Roman" w:hAnsi="Times New Roman" w:cs="Times New Roman"/>
          <w:lang w:eastAsia="zh-CN"/>
        </w:rPr>
        <w:t xml:space="preserve">___________ </w:t>
      </w:r>
    </w:p>
    <w:p w:rsidR="004F3028" w:rsidRPr="007D47D7" w:rsidRDefault="004F3028" w:rsidP="004F3028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  <w:r w:rsidRPr="007D47D7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</w:t>
      </w:r>
    </w:p>
    <w:p w:rsidR="004F3028" w:rsidRPr="00495C3C" w:rsidRDefault="004F3028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D7982" w:rsidRPr="00FB2ED4" w:rsidRDefault="00AD7982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8"/>
          <w:szCs w:val="28"/>
        </w:rPr>
      </w:pPr>
      <w:r w:rsidRPr="00FB2ED4">
        <w:rPr>
          <w:rFonts w:ascii="Times New Roman" w:hAnsi="Times New Roman" w:cs="Times New Roman"/>
          <w:b/>
          <w:noProof/>
          <w:sz w:val="28"/>
          <w:szCs w:val="28"/>
        </w:rPr>
        <w:t>Documentație de atribuire</w:t>
      </w:r>
    </w:p>
    <w:p w:rsidR="00AD7982" w:rsidRPr="00FB2ED4" w:rsidRDefault="00AD7982" w:rsidP="00AD7982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8"/>
          <w:szCs w:val="28"/>
        </w:rPr>
      </w:pPr>
      <w:r w:rsidRPr="00FB2ED4">
        <w:rPr>
          <w:rFonts w:ascii="Times New Roman" w:eastAsiaTheme="majorEastAsia" w:hAnsi="Times New Roman" w:cs="Times New Roman"/>
          <w:b/>
          <w:sz w:val="28"/>
          <w:szCs w:val="28"/>
        </w:rPr>
        <w:t xml:space="preserve">la </w:t>
      </w:r>
      <w:proofErr w:type="spellStart"/>
      <w:r w:rsidRPr="00FB2ED4">
        <w:rPr>
          <w:rFonts w:ascii="Times New Roman" w:eastAsiaTheme="majorEastAsia" w:hAnsi="Times New Roman" w:cs="Times New Roman"/>
          <w:b/>
          <w:sz w:val="28"/>
          <w:szCs w:val="28"/>
        </w:rPr>
        <w:t>anunțul</w:t>
      </w:r>
      <w:proofErr w:type="spellEnd"/>
      <w:r w:rsidRPr="00FB2ED4">
        <w:rPr>
          <w:rFonts w:ascii="Times New Roman" w:eastAsiaTheme="majorEastAsia" w:hAnsi="Times New Roman" w:cs="Times New Roman"/>
          <w:b/>
          <w:sz w:val="28"/>
          <w:szCs w:val="28"/>
        </w:rPr>
        <w:t xml:space="preserve"> de </w:t>
      </w:r>
      <w:proofErr w:type="spellStart"/>
      <w:r w:rsidRPr="00FB2ED4">
        <w:rPr>
          <w:rFonts w:ascii="Times New Roman" w:eastAsiaTheme="majorEastAsia" w:hAnsi="Times New Roman" w:cs="Times New Roman"/>
          <w:b/>
          <w:sz w:val="28"/>
          <w:szCs w:val="28"/>
        </w:rPr>
        <w:t>participare</w:t>
      </w:r>
      <w:proofErr w:type="spellEnd"/>
      <w:r w:rsidR="007B6596">
        <w:rPr>
          <w:rFonts w:ascii="Times New Roman" w:eastAsiaTheme="majorEastAsia" w:hAnsi="Times New Roman" w:cs="Times New Roman"/>
          <w:b/>
          <w:sz w:val="28"/>
          <w:szCs w:val="28"/>
        </w:rPr>
        <w:t xml:space="preserve"> (</w:t>
      </w:r>
      <w:proofErr w:type="spellStart"/>
      <w:r w:rsidR="007B6596">
        <w:rPr>
          <w:rFonts w:ascii="Times New Roman" w:eastAsiaTheme="majorEastAsia" w:hAnsi="Times New Roman" w:cs="Times New Roman"/>
          <w:b/>
          <w:sz w:val="28"/>
          <w:szCs w:val="28"/>
        </w:rPr>
        <w:t>repetat</w:t>
      </w:r>
      <w:proofErr w:type="spellEnd"/>
      <w:r w:rsidR="007B6596">
        <w:rPr>
          <w:rFonts w:ascii="Times New Roman" w:eastAsiaTheme="majorEastAsia" w:hAnsi="Times New Roman" w:cs="Times New Roman"/>
          <w:b/>
          <w:sz w:val="28"/>
          <w:szCs w:val="28"/>
        </w:rPr>
        <w:t xml:space="preserve">) </w:t>
      </w:r>
      <w:bookmarkStart w:id="0" w:name="_GoBack"/>
      <w:bookmarkEnd w:id="0"/>
      <w:r w:rsidRPr="00FB2ED4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proofErr w:type="spellStart"/>
      <w:r w:rsidRPr="007D47D7">
        <w:rPr>
          <w:rFonts w:ascii="Times New Roman" w:eastAsiaTheme="majorEastAsia" w:hAnsi="Times New Roman" w:cs="Times New Roman"/>
          <w:b/>
          <w:sz w:val="28"/>
          <w:szCs w:val="28"/>
        </w:rPr>
        <w:t>nr</w:t>
      </w:r>
      <w:proofErr w:type="spellEnd"/>
      <w:r w:rsidRPr="007D47D7">
        <w:rPr>
          <w:rFonts w:ascii="Times New Roman" w:eastAsiaTheme="majorEastAsia" w:hAnsi="Times New Roman" w:cs="Times New Roman"/>
          <w:b/>
          <w:sz w:val="28"/>
          <w:szCs w:val="28"/>
        </w:rPr>
        <w:t xml:space="preserve">. </w:t>
      </w:r>
      <w:r w:rsidR="00E2328E" w:rsidRPr="006D10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UNG </w:t>
      </w:r>
      <w:r w:rsidR="00397BA7" w:rsidRPr="006D10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2328E" w:rsidRPr="006D10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07/2026 </w:t>
      </w:r>
      <w:r w:rsidRPr="007D47D7">
        <w:rPr>
          <w:rFonts w:ascii="Times New Roman" w:eastAsiaTheme="majorEastAsia" w:hAnsi="Times New Roman" w:cs="Times New Roman"/>
          <w:b/>
          <w:sz w:val="28"/>
          <w:szCs w:val="28"/>
        </w:rPr>
        <w:t xml:space="preserve">din </w:t>
      </w:r>
      <w:r w:rsidR="006D1056">
        <w:rPr>
          <w:rFonts w:ascii="Times New Roman" w:eastAsiaTheme="majorEastAsia" w:hAnsi="Times New Roman" w:cs="Times New Roman"/>
          <w:b/>
          <w:sz w:val="28"/>
          <w:szCs w:val="28"/>
        </w:rPr>
        <w:t>1</w:t>
      </w:r>
      <w:r w:rsidR="007B6596">
        <w:rPr>
          <w:rFonts w:ascii="Times New Roman" w:eastAsiaTheme="majorEastAsia" w:hAnsi="Times New Roman" w:cs="Times New Roman"/>
          <w:b/>
          <w:sz w:val="28"/>
          <w:szCs w:val="28"/>
        </w:rPr>
        <w:t>2</w:t>
      </w:r>
      <w:r w:rsidR="006D1056">
        <w:rPr>
          <w:rFonts w:ascii="Times New Roman" w:eastAsiaTheme="majorEastAsia" w:hAnsi="Times New Roman" w:cs="Times New Roman"/>
          <w:b/>
          <w:sz w:val="28"/>
          <w:szCs w:val="28"/>
        </w:rPr>
        <w:t>.02.2026</w:t>
      </w:r>
    </w:p>
    <w:p w:rsidR="00AD7982" w:rsidRPr="00FB2ED4" w:rsidRDefault="00FB2ED4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B2ED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AD7982" w:rsidRPr="00FB2ED4">
        <w:rPr>
          <w:rFonts w:ascii="Times New Roman" w:hAnsi="Times New Roman" w:cs="Times New Roman"/>
          <w:b/>
          <w:sz w:val="28"/>
          <w:szCs w:val="28"/>
          <w:lang w:val="ro-RO"/>
        </w:rPr>
        <w:t>(CAIET DE SARCINI)</w:t>
      </w:r>
    </w:p>
    <w:p w:rsidR="00C70A2C" w:rsidRPr="00495C3C" w:rsidRDefault="00C70A2C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yellow"/>
          <w:lang w:val="ro-RO"/>
        </w:rPr>
      </w:pPr>
    </w:p>
    <w:p w:rsidR="00B62D68" w:rsidRPr="00495C3C" w:rsidRDefault="00B62D68" w:rsidP="00B62D68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  <w:r w:rsidRPr="00495C3C">
        <w:rPr>
          <w:rFonts w:ascii="Times New Roman" w:hAnsi="Times New Roman" w:cs="Times New Roman"/>
          <w:b/>
          <w:sz w:val="24"/>
          <w:szCs w:val="24"/>
        </w:rPr>
        <w:t xml:space="preserve">Tip </w:t>
      </w:r>
      <w:proofErr w:type="spellStart"/>
      <w:r w:rsidRPr="00495C3C">
        <w:rPr>
          <w:rFonts w:ascii="Times New Roman" w:hAnsi="Times New Roman" w:cs="Times New Roman"/>
          <w:b/>
          <w:sz w:val="24"/>
          <w:szCs w:val="24"/>
        </w:rPr>
        <w:t>procedură</w:t>
      </w:r>
      <w:proofErr w:type="spellEnd"/>
      <w:r w:rsidRPr="00495C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95C3C">
        <w:rPr>
          <w:rFonts w:ascii="Times New Roman" w:hAnsi="Times New Roman" w:cs="Times New Roman"/>
          <w:bCs/>
          <w:noProof/>
          <w:sz w:val="24"/>
          <w:szCs w:val="24"/>
        </w:rPr>
        <w:t>Achiziție de valoare mică.</w:t>
      </w:r>
    </w:p>
    <w:p w:rsidR="00B62D68" w:rsidRPr="00495C3C" w:rsidRDefault="00B62D68" w:rsidP="009846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95C3C">
        <w:rPr>
          <w:rFonts w:ascii="Times New Roman" w:hAnsi="Times New Roman" w:cs="Times New Roman"/>
          <w:b/>
          <w:sz w:val="24"/>
          <w:szCs w:val="24"/>
        </w:rPr>
        <w:t>Entitatea</w:t>
      </w:r>
      <w:proofErr w:type="spellEnd"/>
      <w:r w:rsidRPr="00495C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b/>
          <w:sz w:val="24"/>
          <w:szCs w:val="24"/>
        </w:rPr>
        <w:t>contractantă</w:t>
      </w:r>
      <w:proofErr w:type="spellEnd"/>
      <w:r w:rsidRPr="00495C3C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495C3C">
        <w:rPr>
          <w:rFonts w:ascii="Times New Roman" w:hAnsi="Times New Roman" w:cs="Times New Roman"/>
          <w:b/>
          <w:sz w:val="24"/>
          <w:szCs w:val="24"/>
        </w:rPr>
        <w:t>beneficiar</w:t>
      </w:r>
      <w:proofErr w:type="spellEnd"/>
      <w:r w:rsidRPr="00495C3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Pr="00495C3C">
        <w:rPr>
          <w:rFonts w:ascii="Times New Roman" w:eastAsia="Times New Roman" w:hAnsi="Times New Roman" w:cs="Times New Roman"/>
          <w:sz w:val="24"/>
          <w:szCs w:val="24"/>
          <w:lang w:eastAsia="ru-RU"/>
        </w:rPr>
        <w:t>SRL ”</w:t>
      </w:r>
      <w:proofErr w:type="spellStart"/>
      <w:proofErr w:type="gramEnd"/>
      <w:r w:rsidR="00E2328E">
        <w:rPr>
          <w:rFonts w:ascii="Times New Roman" w:eastAsia="Times New Roman" w:hAnsi="Times New Roman" w:cs="Times New Roman"/>
          <w:sz w:val="24"/>
          <w:szCs w:val="24"/>
          <w:lang w:eastAsia="ru-RU"/>
        </w:rPr>
        <w:t>Ungheni</w:t>
      </w:r>
      <w:r w:rsidRPr="00495C3C">
        <w:rPr>
          <w:rFonts w:ascii="Times New Roman" w:eastAsia="Times New Roman" w:hAnsi="Times New Roman" w:cs="Times New Roman"/>
          <w:sz w:val="24"/>
          <w:szCs w:val="24"/>
          <w:lang w:eastAsia="ru-RU"/>
        </w:rPr>
        <w:t>-gaz</w:t>
      </w:r>
      <w:proofErr w:type="spellEnd"/>
      <w:r w:rsidRPr="00495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”, </w:t>
      </w:r>
      <w:r w:rsidR="00397BA7" w:rsidRPr="007D47D7">
        <w:rPr>
          <w:rFonts w:ascii="Times New Roman" w:eastAsia="Times New Roman" w:hAnsi="Times New Roman" w:cs="Times New Roman"/>
          <w:sz w:val="24"/>
          <w:szCs w:val="24"/>
          <w:lang w:eastAsia="ru-RU"/>
        </w:rPr>
        <w:t>MD-3606</w:t>
      </w:r>
      <w:r w:rsidR="00397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Republica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Moldova, </w:t>
      </w:r>
      <w:proofErr w:type="spellStart"/>
      <w:r w:rsidR="009846C3">
        <w:rPr>
          <w:rFonts w:ascii="Times New Roman" w:eastAsia="Calibri" w:hAnsi="Times New Roman" w:cs="Times New Roman"/>
          <w:color w:val="000000"/>
          <w:sz w:val="24"/>
          <w:szCs w:val="24"/>
        </w:rPr>
        <w:t>mun</w:t>
      </w:r>
      <w:proofErr w:type="spellEnd"/>
      <w:r w:rsidR="00984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9846C3">
        <w:rPr>
          <w:rFonts w:ascii="Times New Roman" w:eastAsia="Calibri" w:hAnsi="Times New Roman" w:cs="Times New Roman"/>
          <w:color w:val="000000"/>
          <w:sz w:val="24"/>
          <w:szCs w:val="24"/>
        </w:rPr>
        <w:t>Ungheni</w:t>
      </w:r>
      <w:proofErr w:type="spellEnd"/>
      <w:r w:rsidR="009846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str. </w:t>
      </w:r>
      <w:r w:rsidR="00E2328E" w:rsidRPr="00E2328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N. </w:t>
      </w:r>
      <w:proofErr w:type="spellStart"/>
      <w:r w:rsidR="00E2328E" w:rsidRPr="00E2328E">
        <w:rPr>
          <w:rFonts w:ascii="Times New Roman" w:eastAsia="Calibri" w:hAnsi="Times New Roman" w:cs="Times New Roman"/>
          <w:color w:val="000000"/>
          <w:sz w:val="24"/>
          <w:szCs w:val="24"/>
        </w:rPr>
        <w:t>Bălcescu</w:t>
      </w:r>
      <w:proofErr w:type="spellEnd"/>
      <w:r w:rsidR="00E2328E" w:rsidRPr="00E2328E">
        <w:rPr>
          <w:rFonts w:ascii="Times New Roman" w:eastAsia="Calibri" w:hAnsi="Times New Roman" w:cs="Times New Roman"/>
          <w:color w:val="000000"/>
          <w:sz w:val="24"/>
          <w:szCs w:val="24"/>
        </w:rPr>
        <w:t>, 2</w:t>
      </w:r>
      <w:r w:rsidR="00E2328E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4A541F" w:rsidRPr="00495C3C" w:rsidRDefault="00B62D68" w:rsidP="007222C8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hAnsi="Times New Roman" w:cs="Times New Roman"/>
          <w:b/>
          <w:bCs/>
          <w:noProof/>
          <w:sz w:val="24"/>
          <w:szCs w:val="24"/>
        </w:rPr>
        <w:t>Descrierea generală, iinformații</w:t>
      </w:r>
      <w:r w:rsidR="00AD7982" w:rsidRPr="00495C3C"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r w:rsidR="00CC33B0">
        <w:rPr>
          <w:rFonts w:ascii="Times New Roman" w:hAnsi="Times New Roman" w:cs="Times New Roman"/>
          <w:sz w:val="24"/>
          <w:szCs w:val="24"/>
        </w:rPr>
        <w:t>SRL ”</w:t>
      </w:r>
      <w:proofErr w:type="spellStart"/>
      <w:r w:rsidR="00CC33B0">
        <w:rPr>
          <w:rFonts w:ascii="Times New Roman" w:hAnsi="Times New Roman" w:cs="Times New Roman"/>
          <w:sz w:val="24"/>
          <w:szCs w:val="24"/>
        </w:rPr>
        <w:t>Ungheni</w:t>
      </w:r>
      <w:r w:rsidR="004A541F" w:rsidRPr="00495C3C">
        <w:rPr>
          <w:rFonts w:ascii="Times New Roman" w:hAnsi="Times New Roman" w:cs="Times New Roman"/>
          <w:sz w:val="24"/>
          <w:szCs w:val="24"/>
        </w:rPr>
        <w:t>-gaz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propune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încheie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un contract de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prestare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curățenie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spațiilor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îți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d</w:t>
      </w:r>
      <w:r w:rsidR="00CC33B0">
        <w:rPr>
          <w:rFonts w:ascii="Times New Roman" w:hAnsi="Times New Roman" w:cs="Times New Roman"/>
          <w:sz w:val="24"/>
          <w:szCs w:val="24"/>
        </w:rPr>
        <w:t>esfășoară</w:t>
      </w:r>
      <w:proofErr w:type="spellEnd"/>
      <w:r w:rsidR="00CC33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3B0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="00CC33B0">
        <w:rPr>
          <w:rFonts w:ascii="Times New Roman" w:hAnsi="Times New Roman" w:cs="Times New Roman"/>
          <w:sz w:val="24"/>
          <w:szCs w:val="24"/>
        </w:rPr>
        <w:t xml:space="preserve"> SRL ”</w:t>
      </w:r>
      <w:proofErr w:type="spellStart"/>
      <w:r w:rsidR="00CC33B0">
        <w:rPr>
          <w:rFonts w:ascii="Times New Roman" w:hAnsi="Times New Roman" w:cs="Times New Roman"/>
          <w:sz w:val="24"/>
          <w:szCs w:val="24"/>
        </w:rPr>
        <w:t>Ungheni</w:t>
      </w:r>
      <w:r w:rsidR="004A541F" w:rsidRPr="00495C3C">
        <w:rPr>
          <w:rFonts w:ascii="Times New Roman" w:hAnsi="Times New Roman" w:cs="Times New Roman"/>
          <w:sz w:val="24"/>
          <w:szCs w:val="24"/>
        </w:rPr>
        <w:t>-gaz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de 12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="007222C8" w:rsidRPr="00495C3C">
        <w:rPr>
          <w:rFonts w:ascii="Times New Roman" w:hAnsi="Times New Roman" w:cs="Times New Roman"/>
          <w:sz w:val="24"/>
          <w:szCs w:val="24"/>
        </w:rPr>
        <w:t xml:space="preserve">, din </w:t>
      </w:r>
      <w:proofErr w:type="spellStart"/>
      <w:r w:rsidR="007222C8" w:rsidRPr="00495C3C">
        <w:rPr>
          <w:rFonts w:ascii="Times New Roman" w:hAnsi="Times New Roman" w:cs="Times New Roman"/>
          <w:sz w:val="24"/>
          <w:szCs w:val="24"/>
        </w:rPr>
        <w:t>momentul</w:t>
      </w:r>
      <w:proofErr w:type="spellEnd"/>
      <w:r w:rsidR="007222C8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2C8" w:rsidRPr="00495C3C">
        <w:rPr>
          <w:rFonts w:ascii="Times New Roman" w:hAnsi="Times New Roman" w:cs="Times New Roman"/>
          <w:sz w:val="24"/>
          <w:szCs w:val="24"/>
        </w:rPr>
        <w:t>semnării</w:t>
      </w:r>
      <w:proofErr w:type="spellEnd"/>
      <w:r w:rsidR="007222C8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2C8" w:rsidRPr="00495C3C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4A541F" w:rsidRPr="00636821">
        <w:rPr>
          <w:rFonts w:ascii="Times New Roman" w:hAnsi="Times New Roman" w:cs="Times New Roman"/>
          <w:sz w:val="24"/>
          <w:szCs w:val="24"/>
        </w:rPr>
        <w:t>.</w:t>
      </w:r>
    </w:p>
    <w:p w:rsidR="00B62D68" w:rsidRDefault="00CC33B0" w:rsidP="007222C8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SRL ”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Ungheni</w:t>
      </w:r>
      <w:r w:rsidR="004A541F" w:rsidRPr="00495C3C">
        <w:rPr>
          <w:rFonts w:ascii="Times New Roman" w:hAnsi="Times New Roman" w:cs="Times New Roman"/>
          <w:sz w:val="24"/>
          <w:szCs w:val="24"/>
        </w:rPr>
        <w:t>-gaz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desfășoară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495C3C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="004A541F"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C3C">
        <w:rPr>
          <w:rFonts w:ascii="Times New Roman" w:hAnsi="Times New Roman" w:cs="Times New Roman"/>
          <w:sz w:val="24"/>
          <w:szCs w:val="24"/>
        </w:rPr>
        <w:t>blocuri</w:t>
      </w:r>
      <w:proofErr w:type="spellEnd"/>
      <w:r w:rsidR="00495C3C">
        <w:rPr>
          <w:rFonts w:ascii="Times New Roman" w:hAnsi="Times New Roman" w:cs="Times New Roman"/>
          <w:sz w:val="24"/>
          <w:szCs w:val="24"/>
        </w:rPr>
        <w:t xml:space="preserve"> administrative</w:t>
      </w:r>
      <w:r w:rsidR="004A541F" w:rsidRPr="00495C3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4487"/>
      </w:tblGrid>
      <w:tr w:rsidR="003F072A" w:rsidRPr="00495C3C" w:rsidTr="001D7632">
        <w:trPr>
          <w:trHeight w:val="499"/>
        </w:trPr>
        <w:tc>
          <w:tcPr>
            <w:tcW w:w="3397" w:type="dxa"/>
          </w:tcPr>
          <w:p w:rsidR="003F072A" w:rsidRPr="00495C3C" w:rsidRDefault="003F072A" w:rsidP="001D763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Subdiviziunile</w:t>
            </w:r>
            <w:proofErr w:type="spellEnd"/>
          </w:p>
        </w:tc>
        <w:tc>
          <w:tcPr>
            <w:tcW w:w="1985" w:type="dxa"/>
          </w:tcPr>
          <w:p w:rsidR="00397BA7" w:rsidRDefault="003F072A" w:rsidP="00397BA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3F072A" w:rsidRPr="00495C3C" w:rsidRDefault="003F072A" w:rsidP="00397BA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un.de 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4487" w:type="dxa"/>
          </w:tcPr>
          <w:p w:rsidR="003F072A" w:rsidRPr="00495C3C" w:rsidRDefault="003F072A" w:rsidP="001D763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Adresa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subdiviziunii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sucursalei</w:t>
            </w:r>
            <w:proofErr w:type="spellEnd"/>
          </w:p>
        </w:tc>
      </w:tr>
      <w:tr w:rsidR="003F072A" w:rsidRPr="00495C3C" w:rsidTr="001D7632">
        <w:trPr>
          <w:trHeight w:val="263"/>
        </w:trPr>
        <w:tc>
          <w:tcPr>
            <w:tcW w:w="3397" w:type="dxa"/>
          </w:tcPr>
          <w:p w:rsidR="003F072A" w:rsidRPr="00495C3C" w:rsidRDefault="001734D7" w:rsidP="001D7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="00CC33B0">
              <w:rPr>
                <w:rFonts w:ascii="Times New Roman" w:hAnsi="Times New Roman" w:cs="Times New Roman"/>
                <w:sz w:val="24"/>
                <w:szCs w:val="24"/>
              </w:rPr>
              <w:t>Ungheni</w:t>
            </w:r>
            <w:r w:rsidR="003F072A" w:rsidRPr="00495C3C">
              <w:rPr>
                <w:rFonts w:ascii="Times New Roman" w:hAnsi="Times New Roman" w:cs="Times New Roman"/>
                <w:sz w:val="24"/>
                <w:szCs w:val="24"/>
              </w:rPr>
              <w:t>-gaz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3F072A" w:rsidRPr="00495C3C">
              <w:rPr>
                <w:rFonts w:ascii="Times New Roman" w:hAnsi="Times New Roman" w:cs="Times New Roman"/>
                <w:sz w:val="24"/>
                <w:szCs w:val="24"/>
              </w:rPr>
              <w:t xml:space="preserve"> SRL</w:t>
            </w:r>
          </w:p>
        </w:tc>
        <w:tc>
          <w:tcPr>
            <w:tcW w:w="1985" w:type="dxa"/>
          </w:tcPr>
          <w:p w:rsidR="003F072A" w:rsidRPr="00495C3C" w:rsidRDefault="00CC33B0" w:rsidP="0033546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C33B0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  <w:r w:rsidR="0033546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3F072A"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734D7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  <w:r w:rsidR="001734D7" w:rsidRPr="001734D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487" w:type="dxa"/>
          </w:tcPr>
          <w:p w:rsidR="003F072A" w:rsidRPr="00495C3C" w:rsidRDefault="001734D7" w:rsidP="001D76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mun</w:t>
            </w:r>
            <w:proofErr w:type="spellEnd"/>
            <w:proofErr w:type="gramEnd"/>
            <w:r w:rsidR="004E3336" w:rsidRPr="004E33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4E3336" w:rsidRPr="004E3336">
              <w:rPr>
                <w:rFonts w:ascii="Times New Roman" w:eastAsia="Calibri" w:hAnsi="Times New Roman" w:cs="Times New Roman"/>
                <w:sz w:val="24"/>
                <w:szCs w:val="24"/>
              </w:rPr>
              <w:t>Ungheni</w:t>
            </w:r>
            <w:proofErr w:type="spellEnd"/>
            <w:r w:rsidR="004E3336" w:rsidRPr="004E33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str. N. </w:t>
            </w:r>
            <w:proofErr w:type="spellStart"/>
            <w:r w:rsidR="004E3336" w:rsidRPr="004E3336">
              <w:rPr>
                <w:rFonts w:ascii="Times New Roman" w:eastAsia="Calibri" w:hAnsi="Times New Roman" w:cs="Times New Roman"/>
                <w:sz w:val="24"/>
                <w:szCs w:val="24"/>
              </w:rPr>
              <w:t>Bălcescu</w:t>
            </w:r>
            <w:proofErr w:type="spellEnd"/>
            <w:r w:rsidR="004E3336" w:rsidRPr="004E3336">
              <w:rPr>
                <w:rFonts w:ascii="Times New Roman" w:eastAsia="Calibri" w:hAnsi="Times New Roman" w:cs="Times New Roman"/>
                <w:sz w:val="24"/>
                <w:szCs w:val="24"/>
              </w:rPr>
              <w:t>, 2</w:t>
            </w:r>
          </w:p>
        </w:tc>
      </w:tr>
      <w:tr w:rsidR="003F072A" w:rsidRPr="00495C3C" w:rsidTr="001D7632">
        <w:trPr>
          <w:trHeight w:val="267"/>
        </w:trPr>
        <w:tc>
          <w:tcPr>
            <w:tcW w:w="3397" w:type="dxa"/>
          </w:tcPr>
          <w:p w:rsidR="003F072A" w:rsidRPr="007D47D7" w:rsidRDefault="00CC33B0" w:rsidP="001D7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Sucursala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Nisporeni</w:t>
            </w:r>
            <w:r w:rsidR="003F072A" w:rsidRPr="007D47D7">
              <w:rPr>
                <w:rFonts w:ascii="Times New Roman" w:hAnsi="Times New Roman" w:cs="Times New Roman"/>
                <w:sz w:val="24"/>
                <w:szCs w:val="24"/>
              </w:rPr>
              <w:t>-gaz</w:t>
            </w:r>
            <w:proofErr w:type="spellEnd"/>
            <w:r w:rsidR="003F072A" w:rsidRPr="007D47D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3F072A" w:rsidRPr="00495C3C" w:rsidRDefault="00CC33B0" w:rsidP="001D76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276</w:t>
            </w:r>
            <w:r w:rsidR="003F072A"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734D7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  <w:r w:rsidR="001734D7" w:rsidRPr="001734D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487" w:type="dxa"/>
          </w:tcPr>
          <w:p w:rsidR="003F072A" w:rsidRPr="00495C3C" w:rsidRDefault="004E3336" w:rsidP="001D76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33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or. Nisporeni, str. Ștefan cel Mare, 38</w:t>
            </w:r>
          </w:p>
        </w:tc>
      </w:tr>
      <w:tr w:rsidR="003F072A" w:rsidRPr="00495C3C" w:rsidTr="001D7632">
        <w:trPr>
          <w:trHeight w:val="257"/>
        </w:trPr>
        <w:tc>
          <w:tcPr>
            <w:tcW w:w="3397" w:type="dxa"/>
          </w:tcPr>
          <w:p w:rsidR="003F072A" w:rsidRPr="007D47D7" w:rsidRDefault="001734D7" w:rsidP="001D76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Sucursala</w:t>
            </w:r>
            <w:proofErr w:type="spellEnd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Călărași-gaz</w:t>
            </w:r>
            <w:proofErr w:type="spellEnd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3F072A" w:rsidRPr="00495C3C" w:rsidRDefault="00CC33B0" w:rsidP="001D76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397</w:t>
            </w:r>
            <w:r w:rsidR="003F072A" w:rsidRPr="00495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734D7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  <w:r w:rsidR="001734D7" w:rsidRPr="001734D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487" w:type="dxa"/>
          </w:tcPr>
          <w:p w:rsidR="003F072A" w:rsidRPr="00495C3C" w:rsidRDefault="004E3336" w:rsidP="001D76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33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Călărași, str. Mihai Eminescu</w:t>
            </w:r>
            <w:r w:rsidR="001734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,73</w:t>
            </w:r>
          </w:p>
        </w:tc>
      </w:tr>
      <w:tr w:rsidR="001734D7" w:rsidRPr="00495C3C" w:rsidTr="001D7632">
        <w:trPr>
          <w:trHeight w:val="257"/>
        </w:trPr>
        <w:tc>
          <w:tcPr>
            <w:tcW w:w="3397" w:type="dxa"/>
          </w:tcPr>
          <w:p w:rsidR="001734D7" w:rsidRPr="007D47D7" w:rsidRDefault="001734D7" w:rsidP="001734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Sucursala</w:t>
            </w:r>
            <w:proofErr w:type="spellEnd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Ungheni</w:t>
            </w:r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-gaz</w:t>
            </w:r>
            <w:proofErr w:type="spellEnd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1734D7" w:rsidRDefault="001734D7" w:rsidP="001D76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 m</w:t>
            </w:r>
            <w:r w:rsidRPr="001734D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487" w:type="dxa"/>
          </w:tcPr>
          <w:p w:rsidR="001734D7" w:rsidRPr="004E3336" w:rsidRDefault="001734D7" w:rsidP="001D763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Ungheni, str. Ștefan cel Mare f/n</w:t>
            </w:r>
          </w:p>
        </w:tc>
      </w:tr>
      <w:tr w:rsidR="003F072A" w:rsidRPr="00495C3C" w:rsidTr="001D7632">
        <w:trPr>
          <w:trHeight w:val="241"/>
        </w:trPr>
        <w:tc>
          <w:tcPr>
            <w:tcW w:w="3397" w:type="dxa"/>
          </w:tcPr>
          <w:p w:rsidR="003F072A" w:rsidRPr="00495C3C" w:rsidRDefault="003F072A" w:rsidP="001D76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985" w:type="dxa"/>
          </w:tcPr>
          <w:p w:rsidR="003F072A" w:rsidRPr="00495C3C" w:rsidRDefault="00CC33B0" w:rsidP="00335463">
            <w:pPr>
              <w:pStyle w:val="aa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1 5</w:t>
            </w:r>
            <w:r w:rsidR="003354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  <w:r w:rsidR="003F072A"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1734D7" w:rsidRPr="001734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</w:t>
            </w:r>
            <w:r w:rsidR="001734D7" w:rsidRPr="001734D7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487" w:type="dxa"/>
          </w:tcPr>
          <w:p w:rsidR="003F072A" w:rsidRPr="00495C3C" w:rsidRDefault="003F072A" w:rsidP="001D76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:rsidR="004A5B75" w:rsidRPr="00495C3C" w:rsidRDefault="004A5B75" w:rsidP="00F73075">
      <w:pPr>
        <w:pStyle w:val="aa"/>
        <w:numPr>
          <w:ilvl w:val="0"/>
          <w:numId w:val="6"/>
        </w:numPr>
        <w:shd w:val="clear" w:color="auto" w:fill="D9D9D9" w:themeFill="background1" w:themeFillShade="D9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 SOLICITATE</w:t>
      </w:r>
      <w:r w:rsidR="007222C8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Curăţenie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întreținere</w:t>
      </w:r>
      <w:proofErr w:type="spellEnd"/>
      <w:r w:rsidRPr="00495C3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- </w:t>
      </w:r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cu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periodicitate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</w:t>
      </w:r>
      <w:r w:rsidR="007222C8"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indicate </w:t>
      </w:r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(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zile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lucrătoare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):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73"/>
        <w:gridCol w:w="1643"/>
        <w:gridCol w:w="3637"/>
      </w:tblGrid>
      <w:tr w:rsidR="00397BA7" w:rsidRPr="00495C3C" w:rsidTr="00FB2ED4">
        <w:trPr>
          <w:trHeight w:val="499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7" w:rsidRDefault="00397BA7" w:rsidP="00397BA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obiectelor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7" w:rsidRDefault="00397BA7" w:rsidP="00397BA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Periodicitatea</w:t>
            </w:r>
            <w:proofErr w:type="spellEnd"/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A7" w:rsidRDefault="00397BA7" w:rsidP="00397BA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Tip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serviciu</w:t>
            </w:r>
            <w:proofErr w:type="spellEnd"/>
          </w:p>
        </w:tc>
      </w:tr>
      <w:tr w:rsidR="00397BA7" w:rsidRPr="00495C3C" w:rsidTr="00FB2ED4">
        <w:trPr>
          <w:trHeight w:val="43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Pardoseală (laminat, parchet,)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Zilnic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543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Pardoseală (plăci de faianță, gresie)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Zilnic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423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Pardoseală (covoare)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Zilnic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umedă/aspirare</w:t>
            </w:r>
          </w:p>
        </w:tc>
      </w:tr>
      <w:tr w:rsidR="00397BA7" w:rsidRPr="00495C3C" w:rsidTr="00FB2ED4">
        <w:trPr>
          <w:trHeight w:val="42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Mobilier (suprafața liberă a meselor)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Zilnic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40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Mobilier ( scaune , fotolii, dulapuri, mese)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Săptămînal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1734D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42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Ferestre( interior)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 ori/an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umedă/uscată pe interior</w:t>
            </w:r>
          </w:p>
        </w:tc>
      </w:tr>
      <w:tr w:rsidR="00397BA7" w:rsidRPr="00495C3C" w:rsidTr="00FB2ED4">
        <w:trPr>
          <w:trHeight w:val="391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Coșuri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deșeuri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Zilnic</w:t>
            </w:r>
            <w:proofErr w:type="spellEnd"/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Golirea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coșurilor</w:t>
            </w:r>
            <w:proofErr w:type="spellEnd"/>
          </w:p>
        </w:tc>
      </w:tr>
      <w:tr w:rsidR="00397BA7" w:rsidRPr="00495C3C" w:rsidTr="00FB2ED4">
        <w:trPr>
          <w:trHeight w:val="11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Înlocuirea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sacilor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menajeri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coșurile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gunoi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Zilnic</w:t>
            </w:r>
            <w:proofErr w:type="spellEnd"/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Înlocuirea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sacilor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menajeri</w:t>
            </w:r>
            <w:proofErr w:type="spellEnd"/>
          </w:p>
        </w:tc>
      </w:tr>
      <w:tr w:rsidR="00397BA7" w:rsidRPr="00495C3C" w:rsidTr="00FB2ED4">
        <w:trPr>
          <w:trHeight w:val="43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Pervazuri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radiatoare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Săptămînal</w:t>
            </w:r>
            <w:proofErr w:type="spellEnd"/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425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Dulapuri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metalice</w:t>
            </w:r>
            <w:proofErr w:type="spellEnd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safeuri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47D7">
              <w:rPr>
                <w:rFonts w:ascii="Times New Roman" w:hAnsi="Times New Roman" w:cs="Times New Roman"/>
                <w:sz w:val="24"/>
                <w:szCs w:val="24"/>
              </w:rPr>
              <w:t>Săptămînal</w:t>
            </w:r>
            <w:proofErr w:type="spellEnd"/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7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Uși (din lemn, metalo-plast,aluminiu)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Săptămînal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499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Curățirea și igienizarea frigiderelor și cuptoarelor cu microunde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 data /lună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97BA7" w:rsidRPr="00495C3C" w:rsidTr="00FB2ED4">
        <w:trPr>
          <w:trHeight w:val="499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Spălarea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dezinfectarea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si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odorizarea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grupurilor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sanitare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Zilnic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Spălarea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dezinfectarea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si</w:t>
            </w:r>
            <w:proofErr w:type="spellEnd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47D7">
              <w:rPr>
                <w:rFonts w:ascii="Times New Roman" w:eastAsia="PermianSansTypeface" w:hAnsi="Times New Roman" w:cs="Times New Roman"/>
                <w:sz w:val="24"/>
                <w:szCs w:val="24"/>
              </w:rPr>
              <w:t>odorizarea</w:t>
            </w:r>
            <w:proofErr w:type="spellEnd"/>
          </w:p>
        </w:tc>
      </w:tr>
      <w:tr w:rsidR="00397BA7" w:rsidRPr="00495C3C" w:rsidTr="00FB2ED4">
        <w:trPr>
          <w:trHeight w:val="499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Tratarea cu soluții protectoare a mobilei din lemn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Lunar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BA7" w:rsidRPr="007D47D7" w:rsidRDefault="00397BA7" w:rsidP="00397B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Tratarea cu soluții protectoare</w:t>
            </w:r>
          </w:p>
        </w:tc>
      </w:tr>
      <w:tr w:rsidR="001734D7" w:rsidRPr="00495C3C" w:rsidTr="00AD2B40">
        <w:trPr>
          <w:trHeight w:val="499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4D7" w:rsidRPr="007D47D7" w:rsidRDefault="001734D7" w:rsidP="001734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*</w:t>
            </w:r>
            <w:proofErr w:type="spellStart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Sucursala</w:t>
            </w:r>
            <w:proofErr w:type="spellEnd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Ungheni</w:t>
            </w:r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-gaz</w:t>
            </w:r>
            <w:proofErr w:type="spellEnd"/>
            <w:r w:rsidRPr="007D47D7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4D7" w:rsidRPr="007D47D7" w:rsidRDefault="001734D7" w:rsidP="001734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 pe săptămână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4D7" w:rsidRPr="007D47D7" w:rsidRDefault="001734D7" w:rsidP="001734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D47D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Curățenie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generală</w:t>
            </w:r>
          </w:p>
        </w:tc>
      </w:tr>
    </w:tbl>
    <w:p w:rsidR="00F73075" w:rsidRPr="00495C3C" w:rsidRDefault="00F73075" w:rsidP="00F73075">
      <w:pPr>
        <w:pStyle w:val="aa"/>
        <w:numPr>
          <w:ilvl w:val="0"/>
          <w:numId w:val="6"/>
        </w:numPr>
        <w:shd w:val="clear" w:color="auto" w:fill="D9D9D9" w:themeFill="background1" w:themeFillShade="D9"/>
        <w:spacing w:before="60" w:after="60" w:line="240" w:lineRule="auto"/>
        <w:ind w:left="0" w:firstLine="0"/>
        <w:rPr>
          <w:rFonts w:ascii="Times New Roman" w:eastAsia="PermianSansTypeface" w:hAnsi="Times New Roman" w:cs="Times New Roman"/>
          <w:b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Prestarea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serviciilor</w:t>
      </w:r>
      <w:proofErr w:type="spellEnd"/>
    </w:p>
    <w:p w:rsidR="00F73075" w:rsidRPr="00495C3C" w:rsidRDefault="00F73075" w:rsidP="00F7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executa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r w:rsidR="00636821" w:rsidRPr="007D47D7">
        <w:rPr>
          <w:rFonts w:ascii="Times New Roman" w:eastAsia="PermianSansTypeface" w:hAnsi="Times New Roman" w:cs="Times New Roman"/>
          <w:sz w:val="24"/>
          <w:szCs w:val="24"/>
          <w:lang w:val="ro-MD"/>
        </w:rPr>
        <w:t>în</w:t>
      </w:r>
      <w:r w:rsidRPr="007D47D7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636821" w:rsidRPr="007D47D7">
        <w:rPr>
          <w:rFonts w:ascii="Times New Roman" w:eastAsia="PermianSansTypeface" w:hAnsi="Times New Roman" w:cs="Times New Roman"/>
          <w:sz w:val="24"/>
          <w:szCs w:val="24"/>
        </w:rPr>
        <w:t>orel</w:t>
      </w:r>
      <w:r w:rsidR="005376B9" w:rsidRPr="007D47D7">
        <w:rPr>
          <w:rFonts w:ascii="Times New Roman" w:eastAsia="PermianSansTypeface" w:hAnsi="Times New Roman" w:cs="Times New Roman"/>
          <w:sz w:val="24"/>
          <w:szCs w:val="24"/>
        </w:rPr>
        <w:t>e</w:t>
      </w:r>
      <w:proofErr w:type="spellEnd"/>
      <w:r w:rsidR="00636821" w:rsidRPr="007D47D7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r w:rsidRPr="007D47D7">
        <w:rPr>
          <w:rFonts w:ascii="Times New Roman" w:eastAsia="PermianSansTypeface" w:hAnsi="Times New Roman" w:cs="Times New Roman"/>
          <w:sz w:val="24"/>
          <w:szCs w:val="24"/>
        </w:rPr>
        <w:t>de program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intervalul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r w:rsidRPr="007D47D7">
        <w:rPr>
          <w:rFonts w:ascii="Times New Roman" w:eastAsia="PermianSansTypeface" w:hAnsi="Times New Roman" w:cs="Times New Roman"/>
          <w:b/>
          <w:sz w:val="24"/>
          <w:szCs w:val="24"/>
        </w:rPr>
        <w:t>0</w:t>
      </w:r>
      <w:r w:rsidR="007D47D7">
        <w:rPr>
          <w:rFonts w:ascii="Times New Roman" w:eastAsia="PermianSansTypeface" w:hAnsi="Times New Roman" w:cs="Times New Roman"/>
          <w:b/>
          <w:sz w:val="24"/>
          <w:szCs w:val="24"/>
        </w:rPr>
        <w:t>8</w:t>
      </w:r>
      <w:r w:rsidRPr="007D47D7">
        <w:rPr>
          <w:rFonts w:ascii="Times New Roman" w:eastAsia="PermianSansTypeface" w:hAnsi="Times New Roman" w:cs="Times New Roman"/>
          <w:b/>
          <w:sz w:val="24"/>
          <w:szCs w:val="24"/>
        </w:rPr>
        <w:t>.00-</w:t>
      </w:r>
      <w:r w:rsidR="007D47D7">
        <w:rPr>
          <w:rFonts w:ascii="Times New Roman" w:eastAsia="PermianSansTypeface" w:hAnsi="Times New Roman" w:cs="Times New Roman"/>
          <w:b/>
          <w:sz w:val="24"/>
          <w:szCs w:val="24"/>
        </w:rPr>
        <w:t>17</w:t>
      </w:r>
      <w:r w:rsidRPr="007D47D7">
        <w:rPr>
          <w:rFonts w:ascii="Times New Roman" w:eastAsia="PermianSansTypeface" w:hAnsi="Times New Roman" w:cs="Times New Roman"/>
          <w:b/>
          <w:sz w:val="24"/>
          <w:szCs w:val="24"/>
        </w:rPr>
        <w:t>.00</w:t>
      </w: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într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-un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singur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7D47D7">
        <w:rPr>
          <w:rFonts w:ascii="Times New Roman" w:eastAsia="PermianSansTypeface" w:hAnsi="Times New Roman" w:cs="Times New Roman"/>
          <w:sz w:val="24"/>
          <w:szCs w:val="24"/>
        </w:rPr>
        <w:t>schimb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(cu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posibilitatea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decalării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funcție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programul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entității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);</w:t>
      </w:r>
    </w:p>
    <w:p w:rsidR="00F73075" w:rsidRPr="00495C3C" w:rsidRDefault="00F73075" w:rsidP="00F7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Prestarea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curăţenie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întrerupă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deranjeze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>.</w:t>
      </w:r>
    </w:p>
    <w:p w:rsidR="003C081A" w:rsidRPr="00495C3C" w:rsidRDefault="003C081A" w:rsidP="003C081A">
      <w:pPr>
        <w:pStyle w:val="aa"/>
        <w:numPr>
          <w:ilvl w:val="0"/>
          <w:numId w:val="6"/>
        </w:numPr>
        <w:shd w:val="clear" w:color="auto" w:fill="D9D9D9" w:themeFill="background1" w:themeFillShade="D9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Soluțiile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consumabilele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contractului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: </w:t>
      </w:r>
    </w:p>
    <w:p w:rsidR="003C081A" w:rsidRPr="00495C3C" w:rsidRDefault="003C081A" w:rsidP="003C081A">
      <w:pPr>
        <w:spacing w:before="60" w:after="60" w:line="224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buna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derulare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ofertantul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a</w:t>
      </w:r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lunar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bunuri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consumabile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executarea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calitativ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termeni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3C081A">
      <w:pPr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chimice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dezinfectante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fără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adaos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certificate conform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internaționale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(ISO,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avizat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certificat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UE,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etc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).</w:t>
      </w:r>
    </w:p>
    <w:p w:rsidR="003C081A" w:rsidRPr="00495C3C" w:rsidRDefault="003C081A" w:rsidP="003C081A">
      <w:pPr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Declarații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conformitate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3C081A">
      <w:pPr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import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prezenta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o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Fişă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tradusă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limba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română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3C081A">
      <w:pPr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descrierea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cuprindă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principalele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caracteristici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3C081A">
      <w:pPr>
        <w:spacing w:before="60" w:after="60" w:line="224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Caracteristica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soluțiilor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/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detergenții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să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întrunească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următoarele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: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</w:p>
    <w:p w:rsidR="003C081A" w:rsidRPr="00495C3C" w:rsidRDefault="003C081A" w:rsidP="003C081A">
      <w:pPr>
        <w:pStyle w:val="aa"/>
        <w:numPr>
          <w:ilvl w:val="0"/>
          <w:numId w:val="7"/>
        </w:numPr>
        <w:spacing w:before="60" w:after="60" w:line="22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neutri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lichizi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universali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-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suprafață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putere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mare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înmuiere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emulsionare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diluție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variabilă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funcție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concentrația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(conform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recomandărilor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producătorului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condițiile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depozitare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garanteze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3C081A" w:rsidRPr="00495C3C" w:rsidRDefault="003C081A" w:rsidP="003C081A">
      <w:pPr>
        <w:pStyle w:val="aa"/>
        <w:numPr>
          <w:ilvl w:val="0"/>
          <w:numId w:val="7"/>
        </w:numPr>
        <w:spacing w:before="60" w:after="60" w:line="22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acizi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detartranți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-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caracteristici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+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acide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puternice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ph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5;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depuneri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piatră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cazul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robinete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chiuvete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inox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detartranți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tamponați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3C081A">
      <w:pPr>
        <w:pStyle w:val="aa"/>
        <w:spacing w:before="60" w:after="60" w:line="224" w:lineRule="auto"/>
        <w:ind w:left="0"/>
        <w:jc w:val="both"/>
        <w:rPr>
          <w:rFonts w:ascii="Times New Roman" w:eastAsia="PermianSansTypeface" w:hAnsi="Times New Roman" w:cs="Times New Roman"/>
          <w:sz w:val="24"/>
          <w:szCs w:val="24"/>
          <w:u w:val="single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Cerințe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mediu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:</w:t>
      </w:r>
    </w:p>
    <w:p w:rsidR="003C081A" w:rsidRPr="00495C3C" w:rsidRDefault="003C081A" w:rsidP="005B6F6B">
      <w:pPr>
        <w:pStyle w:val="aa"/>
        <w:spacing w:before="60"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folosite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conformitate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normele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sanitare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vigoare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mediului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conform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legislația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comunitară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europene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intenaționale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</w:p>
    <w:p w:rsidR="003C081A" w:rsidRPr="00495C3C" w:rsidRDefault="005B6F6B" w:rsidP="005B6F6B">
      <w:pPr>
        <w:pStyle w:val="aa"/>
        <w:numPr>
          <w:ilvl w:val="0"/>
          <w:numId w:val="6"/>
        </w:numPr>
        <w:shd w:val="clear" w:color="auto" w:fill="D9D9D9" w:themeFill="background1" w:themeFillShade="D9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MĂSURI DE PROTECŢIE A MUNCII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linia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autorizarea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propriu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acordarea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etc.,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cercetarea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eventualelor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accidente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înregistrarea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acestora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sarcina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cheltuiala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linia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autorizarea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propriu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acordarea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etc.,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cercetarea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eventualelor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accidente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înregistrarea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acestora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cheltuiala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siguranța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astfel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</w:p>
    <w:p w:rsidR="005B6F6B" w:rsidRPr="00495C3C" w:rsidRDefault="005B6F6B" w:rsidP="00495C3C">
      <w:pPr>
        <w:pStyle w:val="aa"/>
        <w:numPr>
          <w:ilvl w:val="0"/>
          <w:numId w:val="11"/>
        </w:numPr>
        <w:spacing w:before="60" w:after="0" w:line="240" w:lineRule="auto"/>
        <w:ind w:left="0" w:firstLine="284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cerințele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referitoare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495C3C">
      <w:pPr>
        <w:pStyle w:val="aa"/>
        <w:numPr>
          <w:ilvl w:val="0"/>
          <w:numId w:val="11"/>
        </w:numPr>
        <w:spacing w:before="60" w:after="0" w:line="240" w:lineRule="auto"/>
        <w:ind w:left="0" w:firstLine="284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organizatorice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crearea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condițiilor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495C3C">
      <w:pPr>
        <w:pStyle w:val="aa"/>
        <w:numPr>
          <w:ilvl w:val="0"/>
          <w:numId w:val="11"/>
        </w:numPr>
        <w:spacing w:before="60" w:after="0" w:line="240" w:lineRule="auto"/>
        <w:ind w:left="0" w:firstLine="284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realizarea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tot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exploatare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interval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mult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30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consemnarea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individuale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alte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formulare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urmează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semnate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individual;</w:t>
      </w:r>
    </w:p>
    <w:p w:rsidR="005B6F6B" w:rsidRPr="00495C3C" w:rsidRDefault="005B6F6B" w:rsidP="00495C3C">
      <w:pPr>
        <w:pStyle w:val="aa"/>
        <w:numPr>
          <w:ilvl w:val="0"/>
          <w:numId w:val="11"/>
        </w:numPr>
        <w:spacing w:before="60" w:after="0" w:line="240" w:lineRule="auto"/>
        <w:ind w:left="0" w:firstLine="284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manevrele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corespunzătoare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mecanizate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numai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personal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495C3C">
      <w:pPr>
        <w:pStyle w:val="aa"/>
        <w:numPr>
          <w:ilvl w:val="0"/>
          <w:numId w:val="11"/>
        </w:numPr>
        <w:spacing w:before="60" w:after="0" w:line="240" w:lineRule="auto"/>
        <w:ind w:left="0" w:firstLine="284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zonele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periculoase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spălări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umede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avertizează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interzicându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-se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accesul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persoanelor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neautorizate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495C3C">
      <w:pPr>
        <w:pStyle w:val="aa"/>
        <w:numPr>
          <w:ilvl w:val="0"/>
          <w:numId w:val="11"/>
        </w:numPr>
        <w:spacing w:before="60" w:after="0" w:line="240" w:lineRule="auto"/>
        <w:ind w:left="0" w:firstLine="284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menționate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nu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limitative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completa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cuprinse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instrucțiunile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exploatare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care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locul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eastAsia="PermianSansTypeface" w:hAnsi="Times New Roman" w:cs="Times New Roman"/>
          <w:sz w:val="24"/>
          <w:szCs w:val="24"/>
          <w:u w:val="single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lastRenderedPageBreak/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să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respecte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întreaga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perioadă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desfășurării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.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a</w:t>
      </w:r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participă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direct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adecvat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accident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survenit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timpul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cauza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naturii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este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direct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răspunzător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reglementările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referitoare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495C3C">
      <w:pPr>
        <w:spacing w:before="60" w:after="0" w:line="240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Realizarea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verificarea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cunoștințelor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abaterile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normele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vigoare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inclusiv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sancțiunile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aplicate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consemnate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fisele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individuale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5B6F6B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zonele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periculoase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ferestre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aflate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înălțime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personal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corespunzător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utilaje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profesionale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</w:p>
    <w:p w:rsidR="005B6F6B" w:rsidRPr="00495C3C" w:rsidRDefault="005B6F6B" w:rsidP="005B6F6B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Prevenirea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stingerea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incendiilor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prestării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</w:p>
    <w:p w:rsidR="005B6F6B" w:rsidRDefault="005B6F6B" w:rsidP="005B6F6B">
      <w:pPr>
        <w:spacing w:before="60" w:after="0" w:line="240" w:lineRule="auto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necesare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reglementărilor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stingere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incendiilor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întreaga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FB2ED4" w:rsidRPr="00495C3C" w:rsidRDefault="00FB2ED4" w:rsidP="005B6F6B">
      <w:pPr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982" w:rsidRPr="00495C3C" w:rsidRDefault="00AD7982" w:rsidP="000A4FC4">
      <w:pPr>
        <w:pStyle w:val="aa"/>
        <w:widowControl w:val="0"/>
        <w:numPr>
          <w:ilvl w:val="0"/>
          <w:numId w:val="6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E w:val="0"/>
        <w:spacing w:before="6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Documentele obligatorii sunt indicate la </w:t>
      </w:r>
      <w:r w:rsidRPr="007D47D7">
        <w:rPr>
          <w:rFonts w:ascii="Times New Roman" w:hAnsi="Times New Roman" w:cs="Times New Roman"/>
          <w:sz w:val="24"/>
          <w:szCs w:val="24"/>
          <w:lang w:val="ro-MD"/>
        </w:rPr>
        <w:t>p. 11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</w:t>
      </w:r>
      <w:r w:rsidRPr="00495C3C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Anunțul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>.</w:t>
      </w:r>
    </w:p>
    <w:p w:rsidR="00AD7982" w:rsidRPr="00FB2ED4" w:rsidRDefault="00AD7982" w:rsidP="000A4FC4">
      <w:pPr>
        <w:pStyle w:val="aa"/>
        <w:widowControl w:val="0"/>
        <w:numPr>
          <w:ilvl w:val="1"/>
          <w:numId w:val="6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Oferta va fi întocmită clar, fără corectări, în limba română,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FB2ED4" w:rsidRPr="00495C3C" w:rsidRDefault="00FB2ED4" w:rsidP="00FB2ED4">
      <w:pPr>
        <w:pStyle w:val="aa"/>
        <w:widowControl w:val="0"/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7982" w:rsidRPr="00495C3C" w:rsidRDefault="00AD7982" w:rsidP="000A4FC4">
      <w:pPr>
        <w:pStyle w:val="aa"/>
        <w:numPr>
          <w:ilvl w:val="0"/>
          <w:numId w:val="6"/>
        </w:numPr>
        <w:shd w:val="clear" w:color="auto" w:fill="D9D9D9" w:themeFill="background1" w:themeFillShade="D9"/>
        <w:tabs>
          <w:tab w:val="left" w:pos="1134"/>
        </w:tabs>
        <w:spacing w:before="60" w:after="6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Cerințe față de operatorii economici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în proces de insolvabilitate și incapacitate de plată, să nu se afle în proces de lichidare.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aplicat sechestru asupra proprietăților, să nu-i fie stopată activitatea.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Să-și execute obligațiile de achitare a impozitelor de toate nivelele în bugetul de Stat și toate obligațiile financiare față de fondurile de stat.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dispună de o bună reputație și o experiență.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garanteze păstrarea confidențialității privitor la datele legate de activitatea entității contractate.</w:t>
      </w:r>
    </w:p>
    <w:p w:rsidR="00FB2ED4" w:rsidRPr="006D1056" w:rsidRDefault="00AD7982" w:rsidP="006D1056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6D1056">
        <w:rPr>
          <w:rFonts w:ascii="Times New Roman" w:hAnsi="Times New Roman" w:cs="Times New Roman"/>
          <w:noProof/>
          <w:sz w:val="24"/>
          <w:szCs w:val="24"/>
          <w:lang w:val="ro-MD"/>
        </w:rPr>
        <w:t>Să nu fie inclus în Lista de interdicție a Agenției Achiziții Publice.</w:t>
      </w:r>
    </w:p>
    <w:p w:rsidR="00FB2ED4" w:rsidRPr="00495C3C" w:rsidRDefault="00FB2ED4" w:rsidP="00FB2ED4">
      <w:pPr>
        <w:pStyle w:val="aa"/>
        <w:widowControl w:val="0"/>
        <w:tabs>
          <w:tab w:val="left" w:pos="567"/>
        </w:tabs>
        <w:suppressAutoHyphens/>
        <w:spacing w:after="0" w:line="240" w:lineRule="auto"/>
        <w:ind w:left="36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AD7982" w:rsidRPr="00495C3C" w:rsidRDefault="00AD7982" w:rsidP="000A4FC4">
      <w:pPr>
        <w:pStyle w:val="aa"/>
        <w:numPr>
          <w:ilvl w:val="0"/>
          <w:numId w:val="6"/>
        </w:numPr>
        <w:shd w:val="clear" w:color="auto" w:fill="D9D9D9" w:themeFill="background1" w:themeFillShade="D9"/>
        <w:tabs>
          <w:tab w:val="left" w:pos="1134"/>
        </w:tabs>
        <w:spacing w:before="6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Condiții referitoare la contract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Termenul de semnare a contractului –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termen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maxim de </w:t>
      </w:r>
      <w:r w:rsidR="001734D7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7D47D7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7D47D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D47D7">
        <w:rPr>
          <w:rFonts w:ascii="Times New Roman" w:hAnsi="Times New Roman" w:cs="Times New Roman"/>
          <w:sz w:val="24"/>
          <w:szCs w:val="24"/>
          <w:shd w:val="clear" w:color="auto" w:fill="FFFFFF"/>
        </w:rPr>
        <w:t>zile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la data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transmiterii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comunicării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privind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rezultatul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aplicării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procedurii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atribuire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D7982" w:rsidRPr="00495C3C" w:rsidRDefault="00AD7982" w:rsidP="000A4FC4">
      <w:pPr>
        <w:pStyle w:val="aa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Penalități: În cazul neexecutării, executării necorespunzătoare sau tardive a obligațiunilor contractuale, Executantul/Prestatorul: compensează entității contractate toate prejudiciile cauzate, și va achită o penalitate în mărime de – </w:t>
      </w:r>
      <w:r w:rsidRPr="007D47D7">
        <w:rPr>
          <w:rFonts w:ascii="Times New Roman" w:hAnsi="Times New Roman" w:cs="Times New Roman"/>
          <w:sz w:val="24"/>
          <w:szCs w:val="24"/>
          <w:lang w:val="ro-MD"/>
        </w:rPr>
        <w:t>0,1 %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din valoarea </w:t>
      </w:r>
      <w:r w:rsidR="00397BA7">
        <w:rPr>
          <w:rFonts w:ascii="Times New Roman" w:hAnsi="Times New Roman" w:cs="Times New Roman"/>
          <w:sz w:val="24"/>
          <w:szCs w:val="24"/>
          <w:lang w:val="ro-MD"/>
        </w:rPr>
        <w:t>serviciilor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ne</w:t>
      </w:r>
      <w:r w:rsidR="000C0904" w:rsidRPr="00495C3C">
        <w:rPr>
          <w:rFonts w:ascii="Times New Roman" w:hAnsi="Times New Roman" w:cs="Times New Roman"/>
          <w:sz w:val="24"/>
          <w:szCs w:val="24"/>
          <w:lang w:val="ro-MD"/>
        </w:rPr>
        <w:t>livrate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>, pentru fiecare zi de întârziere.</w:t>
      </w:r>
    </w:p>
    <w:p w:rsidR="00CC5ECB" w:rsidRPr="00495C3C" w:rsidRDefault="00CC5ECB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47D7" w:rsidRDefault="007D47D7" w:rsidP="00F16F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F16FD7" w:rsidRPr="007D47D7" w:rsidRDefault="00F16FD7" w:rsidP="00F16F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47D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Președintele Grupului de lucru</w:t>
      </w:r>
      <w:r w:rsidRPr="007D47D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</w:t>
      </w:r>
      <w:r w:rsidR="007D47D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                                             </w:t>
      </w:r>
      <w:r w:rsidR="007D47D7" w:rsidRPr="007D47D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Alexandru NEGURA</w:t>
      </w:r>
      <w:r w:rsidRPr="007D47D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                                </w:t>
      </w:r>
    </w:p>
    <w:p w:rsidR="00F16FD7" w:rsidRPr="005376B9" w:rsidRDefault="00F16FD7" w:rsidP="00F16F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ro-RO" w:eastAsia="ru-RU"/>
        </w:rPr>
      </w:pPr>
    </w:p>
    <w:p w:rsidR="00F16FD7" w:rsidRPr="00495C3C" w:rsidRDefault="00F16FD7" w:rsidP="00F16F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0C0904" w:rsidRPr="00495C3C" w:rsidRDefault="000C090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0C0904" w:rsidRPr="00495C3C" w:rsidSect="00495C3C">
      <w:footerReference w:type="default" r:id="rId8"/>
      <w:pgSz w:w="12240" w:h="15840"/>
      <w:pgMar w:top="851" w:right="851" w:bottom="851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252" w:rsidRDefault="004D4252" w:rsidP="00AD7982">
      <w:pPr>
        <w:spacing w:after="0" w:line="240" w:lineRule="auto"/>
      </w:pPr>
      <w:r>
        <w:separator/>
      </w:r>
    </w:p>
  </w:endnote>
  <w:endnote w:type="continuationSeparator" w:id="0">
    <w:p w:rsidR="004D4252" w:rsidRDefault="004D4252" w:rsidP="00AD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60979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222C8" w:rsidRPr="007222C8" w:rsidRDefault="007222C8">
        <w:pPr>
          <w:pStyle w:val="ae"/>
          <w:jc w:val="center"/>
          <w:rPr>
            <w:rFonts w:ascii="Times New Roman" w:hAnsi="Times New Roman" w:cs="Times New Roman"/>
          </w:rPr>
        </w:pPr>
        <w:r w:rsidRPr="007222C8">
          <w:rPr>
            <w:rFonts w:ascii="Times New Roman" w:hAnsi="Times New Roman" w:cs="Times New Roman"/>
          </w:rPr>
          <w:fldChar w:fldCharType="begin"/>
        </w:r>
        <w:r w:rsidRPr="007222C8">
          <w:rPr>
            <w:rFonts w:ascii="Times New Roman" w:hAnsi="Times New Roman" w:cs="Times New Roman"/>
          </w:rPr>
          <w:instrText>PAGE   \* MERGEFORMAT</w:instrText>
        </w:r>
        <w:r w:rsidRPr="007222C8">
          <w:rPr>
            <w:rFonts w:ascii="Times New Roman" w:hAnsi="Times New Roman" w:cs="Times New Roman"/>
          </w:rPr>
          <w:fldChar w:fldCharType="separate"/>
        </w:r>
        <w:r w:rsidR="007B6596" w:rsidRPr="007B6596">
          <w:rPr>
            <w:rFonts w:ascii="Times New Roman" w:hAnsi="Times New Roman" w:cs="Times New Roman"/>
            <w:noProof/>
            <w:lang w:val="ru-RU"/>
          </w:rPr>
          <w:t>2</w:t>
        </w:r>
        <w:r w:rsidRPr="007222C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252" w:rsidRDefault="004D4252" w:rsidP="00AD7982">
      <w:pPr>
        <w:spacing w:after="0" w:line="240" w:lineRule="auto"/>
      </w:pPr>
      <w:r>
        <w:separator/>
      </w:r>
    </w:p>
  </w:footnote>
  <w:footnote w:type="continuationSeparator" w:id="0">
    <w:p w:rsidR="004D4252" w:rsidRDefault="004D4252" w:rsidP="00AD7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31EE"/>
    <w:multiLevelType w:val="hybridMultilevel"/>
    <w:tmpl w:val="42A292FA"/>
    <w:lvl w:ilvl="0" w:tplc="8EB68074">
      <w:start w:val="2"/>
      <w:numFmt w:val="lowerLetter"/>
      <w:lvlText w:val="%1)"/>
      <w:lvlJc w:val="left"/>
      <w:pPr>
        <w:ind w:left="2248" w:hanging="360"/>
      </w:pPr>
      <w:rPr>
        <w:rFonts w:eastAsia="PermianSansTypeface" w:hint="default"/>
      </w:rPr>
    </w:lvl>
    <w:lvl w:ilvl="1" w:tplc="04090019" w:tentative="1">
      <w:start w:val="1"/>
      <w:numFmt w:val="lowerLetter"/>
      <w:lvlText w:val="%2."/>
      <w:lvlJc w:val="left"/>
      <w:pPr>
        <w:ind w:left="2968" w:hanging="360"/>
      </w:pPr>
    </w:lvl>
    <w:lvl w:ilvl="2" w:tplc="0409001B" w:tentative="1">
      <w:start w:val="1"/>
      <w:numFmt w:val="lowerRoman"/>
      <w:lvlText w:val="%3."/>
      <w:lvlJc w:val="right"/>
      <w:pPr>
        <w:ind w:left="3688" w:hanging="180"/>
      </w:pPr>
    </w:lvl>
    <w:lvl w:ilvl="3" w:tplc="0409000F" w:tentative="1">
      <w:start w:val="1"/>
      <w:numFmt w:val="decimal"/>
      <w:lvlText w:val="%4."/>
      <w:lvlJc w:val="left"/>
      <w:pPr>
        <w:ind w:left="4408" w:hanging="360"/>
      </w:pPr>
    </w:lvl>
    <w:lvl w:ilvl="4" w:tplc="04090019" w:tentative="1">
      <w:start w:val="1"/>
      <w:numFmt w:val="lowerLetter"/>
      <w:lvlText w:val="%5."/>
      <w:lvlJc w:val="left"/>
      <w:pPr>
        <w:ind w:left="5128" w:hanging="360"/>
      </w:pPr>
    </w:lvl>
    <w:lvl w:ilvl="5" w:tplc="0409001B" w:tentative="1">
      <w:start w:val="1"/>
      <w:numFmt w:val="lowerRoman"/>
      <w:lvlText w:val="%6."/>
      <w:lvlJc w:val="right"/>
      <w:pPr>
        <w:ind w:left="5848" w:hanging="180"/>
      </w:pPr>
    </w:lvl>
    <w:lvl w:ilvl="6" w:tplc="0409000F" w:tentative="1">
      <w:start w:val="1"/>
      <w:numFmt w:val="decimal"/>
      <w:lvlText w:val="%7."/>
      <w:lvlJc w:val="left"/>
      <w:pPr>
        <w:ind w:left="6568" w:hanging="360"/>
      </w:pPr>
    </w:lvl>
    <w:lvl w:ilvl="7" w:tplc="04090019" w:tentative="1">
      <w:start w:val="1"/>
      <w:numFmt w:val="lowerLetter"/>
      <w:lvlText w:val="%8."/>
      <w:lvlJc w:val="left"/>
      <w:pPr>
        <w:ind w:left="7288" w:hanging="360"/>
      </w:pPr>
    </w:lvl>
    <w:lvl w:ilvl="8" w:tplc="0409001B" w:tentative="1">
      <w:start w:val="1"/>
      <w:numFmt w:val="lowerRoman"/>
      <w:lvlText w:val="%9."/>
      <w:lvlJc w:val="right"/>
      <w:pPr>
        <w:ind w:left="8008" w:hanging="180"/>
      </w:pPr>
    </w:lvl>
  </w:abstractNum>
  <w:abstractNum w:abstractNumId="1" w15:restartNumberingAfterBreak="0">
    <w:nsid w:val="08DA47DF"/>
    <w:multiLevelType w:val="hybridMultilevel"/>
    <w:tmpl w:val="A5F2E7FE"/>
    <w:lvl w:ilvl="0" w:tplc="936E8DAC">
      <w:start w:val="1"/>
      <w:numFmt w:val="bullet"/>
      <w:suff w:val="space"/>
      <w:lvlText w:val="-"/>
      <w:lvlJc w:val="left"/>
      <w:pPr>
        <w:ind w:left="966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6285C4">
      <w:start w:val="1"/>
      <w:numFmt w:val="bullet"/>
      <w:lvlText w:val="o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9F02DFC">
      <w:start w:val="1"/>
      <w:numFmt w:val="bullet"/>
      <w:lvlText w:val="▪"/>
      <w:lvlJc w:val="left"/>
      <w:pPr>
        <w:ind w:left="2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CB6DF88">
      <w:start w:val="1"/>
      <w:numFmt w:val="bullet"/>
      <w:lvlText w:val="•"/>
      <w:lvlJc w:val="left"/>
      <w:pPr>
        <w:ind w:left="29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1F290E2">
      <w:start w:val="1"/>
      <w:numFmt w:val="bullet"/>
      <w:lvlText w:val="o"/>
      <w:lvlJc w:val="left"/>
      <w:pPr>
        <w:ind w:left="3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E1E2A52">
      <w:start w:val="1"/>
      <w:numFmt w:val="bullet"/>
      <w:lvlText w:val="▪"/>
      <w:lvlJc w:val="left"/>
      <w:pPr>
        <w:ind w:left="4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21A747A">
      <w:start w:val="1"/>
      <w:numFmt w:val="bullet"/>
      <w:lvlText w:val="•"/>
      <w:lvlJc w:val="left"/>
      <w:pPr>
        <w:ind w:left="5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BFA9E8A">
      <w:start w:val="1"/>
      <w:numFmt w:val="bullet"/>
      <w:lvlText w:val="o"/>
      <w:lvlJc w:val="left"/>
      <w:pPr>
        <w:ind w:left="5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C4C2D56">
      <w:start w:val="1"/>
      <w:numFmt w:val="bullet"/>
      <w:lvlText w:val="▪"/>
      <w:lvlJc w:val="left"/>
      <w:pPr>
        <w:ind w:left="6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CD5650"/>
    <w:multiLevelType w:val="hybridMultilevel"/>
    <w:tmpl w:val="454606E0"/>
    <w:lvl w:ilvl="0" w:tplc="9F98246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C49FB"/>
    <w:multiLevelType w:val="multilevel"/>
    <w:tmpl w:val="5128065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4" w15:restartNumberingAfterBreak="0">
    <w:nsid w:val="38876052"/>
    <w:multiLevelType w:val="hybridMultilevel"/>
    <w:tmpl w:val="C4905026"/>
    <w:lvl w:ilvl="0" w:tplc="2D6A91EA">
      <w:start w:val="1"/>
      <w:numFmt w:val="bullet"/>
      <w:lvlText w:val="-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364A3C">
      <w:start w:val="1"/>
      <w:numFmt w:val="bullet"/>
      <w:lvlText w:val="o"/>
      <w:lvlJc w:val="left"/>
      <w:pPr>
        <w:ind w:left="2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0CF0D8">
      <w:start w:val="1"/>
      <w:numFmt w:val="bullet"/>
      <w:lvlText w:val="▪"/>
      <w:lvlJc w:val="left"/>
      <w:pPr>
        <w:ind w:left="3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1EB3FA">
      <w:start w:val="1"/>
      <w:numFmt w:val="bullet"/>
      <w:lvlText w:val="•"/>
      <w:lvlJc w:val="left"/>
      <w:pPr>
        <w:ind w:left="3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DC2F9A0">
      <w:start w:val="1"/>
      <w:numFmt w:val="bullet"/>
      <w:lvlText w:val="o"/>
      <w:lvlJc w:val="left"/>
      <w:pPr>
        <w:ind w:left="4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0C0DE5A">
      <w:start w:val="1"/>
      <w:numFmt w:val="bullet"/>
      <w:lvlText w:val="▪"/>
      <w:lvlJc w:val="left"/>
      <w:pPr>
        <w:ind w:left="5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7DABF1A">
      <w:start w:val="1"/>
      <w:numFmt w:val="bullet"/>
      <w:lvlText w:val="•"/>
      <w:lvlJc w:val="left"/>
      <w:pPr>
        <w:ind w:left="5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E5ABD4C">
      <w:start w:val="1"/>
      <w:numFmt w:val="bullet"/>
      <w:lvlText w:val="o"/>
      <w:lvlJc w:val="left"/>
      <w:pPr>
        <w:ind w:left="6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6D28D9C">
      <w:start w:val="1"/>
      <w:numFmt w:val="bullet"/>
      <w:lvlText w:val="▪"/>
      <w:lvlJc w:val="left"/>
      <w:pPr>
        <w:ind w:left="7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930602"/>
    <w:multiLevelType w:val="hybridMultilevel"/>
    <w:tmpl w:val="EEE09946"/>
    <w:lvl w:ilvl="0" w:tplc="D628495E">
      <w:start w:val="1"/>
      <w:numFmt w:val="bullet"/>
      <w:suff w:val="space"/>
      <w:lvlText w:val=""/>
      <w:lvlJc w:val="left"/>
      <w:pPr>
        <w:ind w:left="1326" w:hanging="360"/>
      </w:pPr>
      <w:rPr>
        <w:rFonts w:ascii="Symbol" w:eastAsia="PermianSansTypeface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29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01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</w:abstractNum>
  <w:abstractNum w:abstractNumId="6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7" w15:restartNumberingAfterBreak="0">
    <w:nsid w:val="4B3211D2"/>
    <w:multiLevelType w:val="hybridMultilevel"/>
    <w:tmpl w:val="44EEE85A"/>
    <w:lvl w:ilvl="0" w:tplc="61F08DDC">
      <w:start w:val="1"/>
      <w:numFmt w:val="decimal"/>
      <w:lvlText w:val="%1."/>
      <w:lvlJc w:val="left"/>
      <w:pPr>
        <w:ind w:left="50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98675A">
      <w:start w:val="1"/>
      <w:numFmt w:val="bullet"/>
      <w:suff w:val="space"/>
      <w:lvlText w:val="-"/>
      <w:lvlJc w:val="left"/>
      <w:pPr>
        <w:ind w:left="193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620AE0">
      <w:start w:val="1"/>
      <w:numFmt w:val="bullet"/>
      <w:lvlText w:val="▪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63CBCB4">
      <w:start w:val="1"/>
      <w:numFmt w:val="bullet"/>
      <w:lvlText w:val="•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56AF5C">
      <w:start w:val="1"/>
      <w:numFmt w:val="bullet"/>
      <w:lvlText w:val="o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85603E4">
      <w:start w:val="1"/>
      <w:numFmt w:val="bullet"/>
      <w:lvlText w:val="▪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B385610">
      <w:start w:val="1"/>
      <w:numFmt w:val="bullet"/>
      <w:lvlText w:val="•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7D6FBA2">
      <w:start w:val="1"/>
      <w:numFmt w:val="bullet"/>
      <w:lvlText w:val="o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DE7ECA">
      <w:start w:val="1"/>
      <w:numFmt w:val="bullet"/>
      <w:lvlText w:val="▪"/>
      <w:lvlJc w:val="left"/>
      <w:pPr>
        <w:ind w:left="72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6801BB"/>
    <w:multiLevelType w:val="hybridMultilevel"/>
    <w:tmpl w:val="0AD03788"/>
    <w:lvl w:ilvl="0" w:tplc="E36EA5AC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7AE7E7E">
      <w:start w:val="1"/>
      <w:numFmt w:val="bullet"/>
      <w:lvlText w:val="o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B0EE92">
      <w:start w:val="1"/>
      <w:numFmt w:val="bullet"/>
      <w:lvlRestart w:val="0"/>
      <w:lvlText w:val="-"/>
      <w:lvlJc w:val="left"/>
      <w:pPr>
        <w:ind w:left="1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0E9D52">
      <w:start w:val="1"/>
      <w:numFmt w:val="bullet"/>
      <w:lvlText w:val="•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E32D0F4">
      <w:start w:val="1"/>
      <w:numFmt w:val="bullet"/>
      <w:lvlText w:val="o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74A5FEE">
      <w:start w:val="1"/>
      <w:numFmt w:val="bullet"/>
      <w:lvlText w:val="▪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6E67CA">
      <w:start w:val="1"/>
      <w:numFmt w:val="bullet"/>
      <w:lvlText w:val="•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60E3C4C">
      <w:start w:val="1"/>
      <w:numFmt w:val="bullet"/>
      <w:lvlText w:val="o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965354">
      <w:start w:val="1"/>
      <w:numFmt w:val="bullet"/>
      <w:lvlText w:val="▪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6075E49"/>
    <w:multiLevelType w:val="hybridMultilevel"/>
    <w:tmpl w:val="A6BE3E66"/>
    <w:lvl w:ilvl="0" w:tplc="21EA6C62">
      <w:start w:val="3"/>
      <w:numFmt w:val="upperRoman"/>
      <w:lvlText w:val="%1."/>
      <w:lvlJc w:val="left"/>
      <w:pPr>
        <w:ind w:left="364"/>
      </w:pPr>
      <w:rPr>
        <w:rFonts w:ascii="Times New Roman" w:eastAsia="PermianSansTypeface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5C5198">
      <w:start w:val="1"/>
      <w:numFmt w:val="bullet"/>
      <w:lvlText w:val="-"/>
      <w:lvlJc w:val="left"/>
      <w:pPr>
        <w:ind w:left="1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9ACC260">
      <w:start w:val="1"/>
      <w:numFmt w:val="bullet"/>
      <w:lvlText w:val="▪"/>
      <w:lvlJc w:val="left"/>
      <w:pPr>
        <w:ind w:left="1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DEDE74">
      <w:start w:val="1"/>
      <w:numFmt w:val="bullet"/>
      <w:lvlText w:val="•"/>
      <w:lvlJc w:val="left"/>
      <w:pPr>
        <w:ind w:left="2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288D2CE">
      <w:start w:val="1"/>
      <w:numFmt w:val="bullet"/>
      <w:lvlText w:val="o"/>
      <w:lvlJc w:val="left"/>
      <w:pPr>
        <w:ind w:left="3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C6E732">
      <w:start w:val="1"/>
      <w:numFmt w:val="bullet"/>
      <w:lvlText w:val="▪"/>
      <w:lvlJc w:val="left"/>
      <w:pPr>
        <w:ind w:left="3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184E0A2">
      <w:start w:val="1"/>
      <w:numFmt w:val="bullet"/>
      <w:lvlText w:val="•"/>
      <w:lvlJc w:val="left"/>
      <w:pPr>
        <w:ind w:left="4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F74BC08">
      <w:start w:val="1"/>
      <w:numFmt w:val="bullet"/>
      <w:lvlText w:val="o"/>
      <w:lvlJc w:val="left"/>
      <w:pPr>
        <w:ind w:left="5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166A">
      <w:start w:val="1"/>
      <w:numFmt w:val="bullet"/>
      <w:lvlText w:val="▪"/>
      <w:lvlJc w:val="left"/>
      <w:pPr>
        <w:ind w:left="6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B0544B0"/>
    <w:multiLevelType w:val="hybridMultilevel"/>
    <w:tmpl w:val="D71CDB0A"/>
    <w:lvl w:ilvl="0" w:tplc="40A8BE7A">
      <w:start w:val="1"/>
      <w:numFmt w:val="bullet"/>
      <w:suff w:val="space"/>
      <w:lvlText w:val="-"/>
      <w:lvlJc w:val="left"/>
      <w:pPr>
        <w:ind w:left="1326" w:hanging="36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F82"/>
    <w:rsid w:val="0008119C"/>
    <w:rsid w:val="000A4FC4"/>
    <w:rsid w:val="000C0904"/>
    <w:rsid w:val="001734D7"/>
    <w:rsid w:val="001810F9"/>
    <w:rsid w:val="002C42D3"/>
    <w:rsid w:val="002C4C98"/>
    <w:rsid w:val="00335463"/>
    <w:rsid w:val="00397BA7"/>
    <w:rsid w:val="003C081A"/>
    <w:rsid w:val="003F072A"/>
    <w:rsid w:val="003F401F"/>
    <w:rsid w:val="004120DB"/>
    <w:rsid w:val="00430923"/>
    <w:rsid w:val="00495C3C"/>
    <w:rsid w:val="004A541F"/>
    <w:rsid w:val="004A5B75"/>
    <w:rsid w:val="004D4252"/>
    <w:rsid w:val="004E226F"/>
    <w:rsid w:val="004E3336"/>
    <w:rsid w:val="004F3028"/>
    <w:rsid w:val="004F37BB"/>
    <w:rsid w:val="005376B9"/>
    <w:rsid w:val="005B6F6B"/>
    <w:rsid w:val="005C2F82"/>
    <w:rsid w:val="006010B6"/>
    <w:rsid w:val="00626BC2"/>
    <w:rsid w:val="00636821"/>
    <w:rsid w:val="00672E9F"/>
    <w:rsid w:val="006D1056"/>
    <w:rsid w:val="006E3A00"/>
    <w:rsid w:val="006F344C"/>
    <w:rsid w:val="00721EA8"/>
    <w:rsid w:val="007222C8"/>
    <w:rsid w:val="007473C4"/>
    <w:rsid w:val="007B6596"/>
    <w:rsid w:val="007D47D7"/>
    <w:rsid w:val="00851EB8"/>
    <w:rsid w:val="00871808"/>
    <w:rsid w:val="008F3002"/>
    <w:rsid w:val="009029D7"/>
    <w:rsid w:val="009846C3"/>
    <w:rsid w:val="00A804D2"/>
    <w:rsid w:val="00AD7982"/>
    <w:rsid w:val="00B30D23"/>
    <w:rsid w:val="00B62D68"/>
    <w:rsid w:val="00BE2DE4"/>
    <w:rsid w:val="00BE3ECA"/>
    <w:rsid w:val="00BE7CC4"/>
    <w:rsid w:val="00BF5DA1"/>
    <w:rsid w:val="00BF6D32"/>
    <w:rsid w:val="00C70A2C"/>
    <w:rsid w:val="00CC33B0"/>
    <w:rsid w:val="00CC5ECB"/>
    <w:rsid w:val="00D22F49"/>
    <w:rsid w:val="00D9247C"/>
    <w:rsid w:val="00E2328E"/>
    <w:rsid w:val="00E73265"/>
    <w:rsid w:val="00F16FD7"/>
    <w:rsid w:val="00F73075"/>
    <w:rsid w:val="00F873D8"/>
    <w:rsid w:val="00FB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CB09C"/>
  <w15:chartTrackingRefBased/>
  <w15:docId w15:val="{7D78C691-FFD5-4C73-BCAE-C54DB2A8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120D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120D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120D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120D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120D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2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20DB"/>
    <w:rPr>
      <w:rFonts w:ascii="Segoe UI" w:hAnsi="Segoe UI" w:cs="Segoe UI"/>
      <w:sz w:val="18"/>
      <w:szCs w:val="18"/>
    </w:r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4120DB"/>
    <w:pPr>
      <w:ind w:left="720"/>
      <w:contextualSpacing/>
    </w:p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AD7982"/>
  </w:style>
  <w:style w:type="paragraph" w:styleId="ac">
    <w:name w:val="header"/>
    <w:basedOn w:val="a"/>
    <w:link w:val="ad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7982"/>
  </w:style>
  <w:style w:type="paragraph" w:styleId="ae">
    <w:name w:val="footer"/>
    <w:basedOn w:val="a"/>
    <w:link w:val="af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7982"/>
  </w:style>
  <w:style w:type="table" w:styleId="af0">
    <w:name w:val="Table Grid"/>
    <w:basedOn w:val="a1"/>
    <w:uiPriority w:val="39"/>
    <w:rsid w:val="00B6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B47EE-E447-4CED-B199-11AA2B3D3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User_2022</dc:creator>
  <cp:keywords/>
  <dc:description/>
  <cp:lastModifiedBy>User</cp:lastModifiedBy>
  <cp:revision>3</cp:revision>
  <dcterms:created xsi:type="dcterms:W3CDTF">2026-02-11T13:10:00Z</dcterms:created>
  <dcterms:modified xsi:type="dcterms:W3CDTF">2026-02-12T08:45:00Z</dcterms:modified>
</cp:coreProperties>
</file>