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16" w:type="pct"/>
        <w:tblLayout w:type="fixed"/>
        <w:tblLook w:val="04A0" w:firstRow="1" w:lastRow="0" w:firstColumn="1" w:lastColumn="0" w:noHBand="0" w:noVBand="1"/>
      </w:tblPr>
      <w:tblGrid>
        <w:gridCol w:w="1842"/>
        <w:gridCol w:w="1276"/>
        <w:gridCol w:w="1133"/>
        <w:gridCol w:w="1133"/>
        <w:gridCol w:w="3911"/>
        <w:gridCol w:w="2418"/>
        <w:gridCol w:w="2597"/>
        <w:gridCol w:w="1521"/>
        <w:gridCol w:w="80"/>
      </w:tblGrid>
      <w:tr w:rsidR="006B5BA2" w:rsidRPr="00C00499" w:rsidTr="006B5BA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6B5BA2" w:rsidRPr="004B16DD" w:rsidRDefault="006B5BA2" w:rsidP="00537E8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6B5BA2" w:rsidRPr="00D22624" w:rsidRDefault="006B5BA2" w:rsidP="00537E8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6B5BA2" w:rsidRPr="00D22624" w:rsidRDefault="006B5BA2" w:rsidP="00537E8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6B5BA2" w:rsidRPr="00C00499" w:rsidRDefault="006B5BA2" w:rsidP="00537E8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B5BA2" w:rsidRPr="00C00499" w:rsidTr="006B5BA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B5BA2" w:rsidRPr="007C0C9D" w:rsidTr="006B5BA2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B5BA2" w:rsidRPr="007C0C9D" w:rsidRDefault="006B5BA2" w:rsidP="00537E8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B5BA2" w:rsidRPr="00C00499" w:rsidRDefault="006B5BA2" w:rsidP="00537E8A">
            <w:pPr>
              <w:jc w:val="center"/>
            </w:pP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C00499" w:rsidRDefault="006B5BA2" w:rsidP="00537E8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C00499" w:rsidRDefault="006B5BA2" w:rsidP="00537E8A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6B5BA2" w:rsidRPr="00C00499" w:rsidTr="006B5BA2">
        <w:trPr>
          <w:trHeight w:val="567"/>
        </w:trPr>
        <w:tc>
          <w:tcPr>
            <w:tcW w:w="2921" w:type="pct"/>
            <w:gridSpan w:val="5"/>
            <w:shd w:val="clear" w:color="auto" w:fill="auto"/>
          </w:tcPr>
          <w:p w:rsidR="006B5BA2" w:rsidRPr="00C00499" w:rsidRDefault="006B5BA2" w:rsidP="00537E8A"/>
        </w:tc>
        <w:tc>
          <w:tcPr>
            <w:tcW w:w="2079" w:type="pct"/>
            <w:gridSpan w:val="4"/>
            <w:shd w:val="clear" w:color="auto" w:fill="auto"/>
          </w:tcPr>
          <w:p w:rsidR="006B5BA2" w:rsidRPr="00C00499" w:rsidRDefault="006B5BA2" w:rsidP="00537E8A"/>
        </w:tc>
      </w:tr>
      <w:tr w:rsidR="006B5BA2" w:rsidRPr="00C00499" w:rsidTr="00EA590F">
        <w:trPr>
          <w:gridAfter w:val="1"/>
          <w:wAfter w:w="25" w:type="pct"/>
          <w:trHeight w:val="1043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F351F9" w:rsidP="00537E8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  <w:r w:rsidR="006B5BA2"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B5BA2" w:rsidRPr="00C00499" w:rsidTr="00EA590F">
        <w:trPr>
          <w:gridAfter w:val="1"/>
          <w:wAfter w:w="25" w:type="pct"/>
          <w:trHeight w:val="283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5BA2" w:rsidRPr="00C00499" w:rsidTr="00EA590F">
        <w:trPr>
          <w:gridAfter w:val="1"/>
          <w:wAfter w:w="25" w:type="pct"/>
          <w:trHeight w:val="397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F351F9" w:rsidP="00537E8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</w:tr>
      <w:tr w:rsidR="00F351F9" w:rsidRPr="00C00499" w:rsidTr="00EA590F">
        <w:trPr>
          <w:gridAfter w:val="1"/>
          <w:wAfter w:w="25" w:type="pct"/>
          <w:trHeight w:val="483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A459D4" w:rsidRDefault="00F351F9" w:rsidP="00F351F9">
            <w:pPr>
              <w:pStyle w:val="a5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E427C">
              <w:t>Stingătoare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A459D4" w:rsidRDefault="00F351F9" w:rsidP="00F351F9">
            <w:pPr>
              <w:pStyle w:val="a5"/>
              <w:textAlignment w:val="baseline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51" w:rsidRPr="00E50C51" w:rsidRDefault="00E50C51" w:rsidP="00E50C51">
            <w:pPr>
              <w:jc w:val="center"/>
              <w:rPr>
                <w:lang w:val="en-US"/>
              </w:rPr>
            </w:pPr>
            <w:r w:rsidRPr="00E50C51">
              <w:rPr>
                <w:lang w:val="en-US"/>
              </w:rPr>
              <w:t>Stingător OP-5</w:t>
            </w:r>
          </w:p>
          <w:p w:rsidR="00E50C51" w:rsidRPr="002422D6" w:rsidRDefault="00E50C51" w:rsidP="00E50C51">
            <w:pPr>
              <w:rPr>
                <w:sz w:val="22"/>
                <w:szCs w:val="22"/>
                <w:lang w:val="en-US"/>
              </w:rPr>
            </w:pPr>
            <w:r w:rsidRPr="002422D6">
              <w:rPr>
                <w:sz w:val="22"/>
                <w:szCs w:val="22"/>
                <w:lang w:val="en-US"/>
              </w:rPr>
              <w:t>Schivalentul brăndului „PIGEON”</w:t>
            </w:r>
          </w:p>
          <w:p w:rsidR="00E50C51" w:rsidRPr="002422D6" w:rsidRDefault="00E50C51" w:rsidP="00E50C51">
            <w:pPr>
              <w:rPr>
                <w:sz w:val="22"/>
                <w:szCs w:val="22"/>
                <w:lang w:val="en-US"/>
              </w:rPr>
            </w:pPr>
            <w:r w:rsidRPr="002422D6">
              <w:rPr>
                <w:sz w:val="22"/>
                <w:szCs w:val="22"/>
                <w:lang w:val="en-US"/>
              </w:rPr>
              <w:t>Dimensiuni aproximative 500x160 mm;</w:t>
            </w:r>
          </w:p>
          <w:p w:rsidR="00E50C51" w:rsidRPr="002422D6" w:rsidRDefault="00E50C51" w:rsidP="00E50C51">
            <w:pPr>
              <w:rPr>
                <w:sz w:val="22"/>
                <w:szCs w:val="22"/>
                <w:lang w:val="en-US"/>
              </w:rPr>
            </w:pPr>
            <w:r w:rsidRPr="002422D6">
              <w:rPr>
                <w:sz w:val="22"/>
                <w:szCs w:val="22"/>
                <w:lang w:val="en-US"/>
              </w:rPr>
              <w:t>Greutatea 5 kg;</w:t>
            </w:r>
            <w:r w:rsidR="00764B80">
              <w:rPr>
                <w:sz w:val="22"/>
                <w:szCs w:val="22"/>
                <w:lang w:val="en-US"/>
              </w:rPr>
              <w:t xml:space="preserve"> </w:t>
            </w:r>
            <w:r w:rsidRPr="002422D6">
              <w:rPr>
                <w:sz w:val="22"/>
                <w:szCs w:val="22"/>
                <w:lang w:val="en-US"/>
              </w:rPr>
              <w:t>Tip A ,B, C, E;</w:t>
            </w:r>
            <w:r w:rsidR="00764B80">
              <w:rPr>
                <w:sz w:val="22"/>
                <w:szCs w:val="22"/>
                <w:lang w:val="en-US"/>
              </w:rPr>
              <w:t xml:space="preserve"> </w:t>
            </w:r>
            <w:r w:rsidRPr="002422D6">
              <w:rPr>
                <w:sz w:val="22"/>
                <w:szCs w:val="22"/>
                <w:lang w:val="en-US"/>
              </w:rPr>
              <w:t>Presiune 14 bar;</w:t>
            </w:r>
            <w:r w:rsidR="00764B80">
              <w:rPr>
                <w:sz w:val="22"/>
                <w:szCs w:val="22"/>
                <w:lang w:val="en-US"/>
              </w:rPr>
              <w:t xml:space="preserve"> </w:t>
            </w:r>
            <w:r w:rsidRPr="002422D6">
              <w:rPr>
                <w:sz w:val="22"/>
                <w:szCs w:val="22"/>
                <w:lang w:val="en-US"/>
              </w:rPr>
              <w:t>Distanța (m) 3 m;</w:t>
            </w:r>
          </w:p>
          <w:p w:rsidR="00E50C51" w:rsidRPr="002422D6" w:rsidRDefault="00E50C51" w:rsidP="00E50C51">
            <w:pPr>
              <w:rPr>
                <w:sz w:val="22"/>
                <w:szCs w:val="22"/>
                <w:lang w:val="en-US"/>
              </w:rPr>
            </w:pPr>
            <w:r w:rsidRPr="002422D6">
              <w:rPr>
                <w:sz w:val="22"/>
                <w:szCs w:val="22"/>
                <w:lang w:val="en-US"/>
              </w:rPr>
              <w:t>Temperatura de lucru -40-50 C;</w:t>
            </w:r>
          </w:p>
          <w:p w:rsidR="00F351F9" w:rsidRPr="00E50C51" w:rsidRDefault="00E50C51" w:rsidP="00E50C51">
            <w:pPr>
              <w:rPr>
                <w:lang w:val="en-US"/>
              </w:rPr>
            </w:pPr>
            <w:r>
              <w:rPr>
                <w:lang w:val="en-US"/>
              </w:rPr>
              <w:t>Termen de valabilitate nu mai mic de 90% din termenul total de valabilitate a acestuia.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045E88" w:rsidRDefault="00F351F9" w:rsidP="00F351F9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F351F9" w:rsidRPr="00C00499" w:rsidTr="00EA590F">
        <w:trPr>
          <w:gridAfter w:val="1"/>
          <w:wAfter w:w="25" w:type="pct"/>
          <w:trHeight w:val="397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E427C" w:rsidRDefault="00F351F9" w:rsidP="00F351F9">
            <w:pPr>
              <w:pStyle w:val="a5"/>
              <w:jc w:val="center"/>
              <w:textAlignment w:val="baseline"/>
              <w:rPr>
                <w:color w:val="3B3B3B"/>
                <w:lang w:val="en-US"/>
              </w:rPr>
            </w:pPr>
            <w:proofErr w:type="spellStart"/>
            <w:r w:rsidRPr="006E427C">
              <w:rPr>
                <w:color w:val="3B3B3B"/>
                <w:lang w:val="en-US"/>
              </w:rPr>
              <w:t>Covoraș</w:t>
            </w:r>
            <w:r>
              <w:rPr>
                <w:color w:val="3B3B3B"/>
                <w:lang w:val="en-US"/>
              </w:rPr>
              <w:t>e</w:t>
            </w:r>
            <w:proofErr w:type="spellEnd"/>
            <w:r w:rsidRPr="006E427C">
              <w:rPr>
                <w:color w:val="3B3B3B"/>
                <w:lang w:val="en-US"/>
              </w:rPr>
              <w:t xml:space="preserve"> </w:t>
            </w:r>
            <w:proofErr w:type="spellStart"/>
            <w:r w:rsidRPr="006E427C">
              <w:rPr>
                <w:color w:val="3B3B3B"/>
                <w:lang w:val="en-US"/>
              </w:rPr>
              <w:t>dielectric</w:t>
            </w:r>
            <w:r>
              <w:rPr>
                <w:color w:val="3B3B3B"/>
                <w:lang w:val="en-US"/>
              </w:rPr>
              <w:t>e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Default="00F351F9" w:rsidP="00F351F9">
            <w:pPr>
              <w:pStyle w:val="a5"/>
              <w:textAlignment w:val="baseline"/>
              <w:rPr>
                <w:rFonts w:ascii="inherit" w:hAnsi="inherit" w:cs="Segoe UI"/>
                <w:color w:val="3B3B3B"/>
                <w:sz w:val="18"/>
                <w:szCs w:val="18"/>
                <w:lang w:val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51" w:rsidRPr="00E50C51" w:rsidRDefault="00E50C51" w:rsidP="00E50C51">
            <w:pPr>
              <w:jc w:val="center"/>
              <w:rPr>
                <w:lang w:val="en-US"/>
              </w:rPr>
            </w:pPr>
            <w:r w:rsidRPr="00E50C51">
              <w:rPr>
                <w:lang w:val="en-US"/>
              </w:rPr>
              <w:t>Covor dielectric 500*500 mm 20 kV</w:t>
            </w:r>
          </w:p>
          <w:p w:rsidR="00F351F9" w:rsidRPr="00E50C51" w:rsidRDefault="00E50C51" w:rsidP="00E50C51">
            <w:pPr>
              <w:rPr>
                <w:sz w:val="22"/>
                <w:szCs w:val="22"/>
                <w:lang w:val="en-US"/>
              </w:rPr>
            </w:pPr>
            <w:r w:rsidRPr="00AF7C73">
              <w:rPr>
                <w:sz w:val="22"/>
                <w:szCs w:val="22"/>
                <w:lang w:val="en-US"/>
              </w:rPr>
              <w:t>Se utilizează ca mijloc de protecție suplimentar la i</w:t>
            </w:r>
            <w:r>
              <w:rPr>
                <w:sz w:val="22"/>
                <w:szCs w:val="22"/>
                <w:lang w:val="en-US"/>
              </w:rPr>
              <w:t>nstalațiile electrice inchise sa</w:t>
            </w:r>
            <w:r w:rsidRPr="00AF7C73">
              <w:rPr>
                <w:sz w:val="22"/>
                <w:szCs w:val="22"/>
                <w:lang w:val="en-US"/>
              </w:rPr>
              <w:t>u deschise, pe timp uscat, cu tensiunea nominală până la 1 kV și mai mult.</w:t>
            </w:r>
            <w:r>
              <w:rPr>
                <w:sz w:val="22"/>
                <w:szCs w:val="22"/>
                <w:lang w:val="en-US"/>
              </w:rPr>
              <w:t xml:space="preserve">  </w:t>
            </w:r>
            <w:r w:rsidRPr="00AF7C73">
              <w:rPr>
                <w:sz w:val="22"/>
                <w:szCs w:val="22"/>
                <w:lang w:val="en-US"/>
              </w:rPr>
              <w:t>Culoare</w:t>
            </w:r>
            <w:r>
              <w:rPr>
                <w:sz w:val="22"/>
                <w:szCs w:val="22"/>
                <w:lang w:val="en-US"/>
              </w:rPr>
              <w:t>: L</w:t>
            </w:r>
            <w:r w:rsidRPr="00AF7C73">
              <w:rPr>
                <w:sz w:val="22"/>
                <w:szCs w:val="22"/>
                <w:lang w:val="en-US"/>
              </w:rPr>
              <w:t>a discreție.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1F9" w:rsidRPr="001B65DE" w:rsidRDefault="00F351F9" w:rsidP="00F351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045E88" w:rsidRDefault="00F351F9" w:rsidP="00F351F9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F351F9" w:rsidRPr="00C00499" w:rsidTr="00EA590F">
        <w:trPr>
          <w:gridAfter w:val="1"/>
          <w:wAfter w:w="25" w:type="pct"/>
          <w:trHeight w:val="397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Default="00F351F9" w:rsidP="00F351F9">
            <w:pPr>
              <w:pStyle w:val="a5"/>
              <w:jc w:val="center"/>
              <w:textAlignment w:val="baseline"/>
              <w:rPr>
                <w:rFonts w:ascii="inherit" w:hAnsi="inherit" w:cs="Segoe UI"/>
                <w:color w:val="3B3B3B"/>
                <w:sz w:val="18"/>
                <w:szCs w:val="18"/>
                <w:lang w:val="en-US"/>
              </w:rPr>
            </w:pPr>
            <w:proofErr w:type="spellStart"/>
            <w:r>
              <w:rPr>
                <w:color w:val="3B3B3B"/>
                <w:lang w:val="en-US"/>
              </w:rPr>
              <w:t>Mănuși</w:t>
            </w:r>
            <w:proofErr w:type="spellEnd"/>
            <w:r>
              <w:rPr>
                <w:color w:val="3B3B3B"/>
                <w:lang w:val="en-US"/>
              </w:rPr>
              <w:t xml:space="preserve"> </w:t>
            </w:r>
            <w:proofErr w:type="spellStart"/>
            <w:r>
              <w:rPr>
                <w:color w:val="3B3B3B"/>
                <w:lang w:val="en-US"/>
              </w:rPr>
              <w:t>electroizolante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Default="00F351F9" w:rsidP="00F351F9">
            <w:pPr>
              <w:pStyle w:val="a5"/>
              <w:textAlignment w:val="baseline"/>
              <w:rPr>
                <w:rFonts w:ascii="inherit" w:hAnsi="inherit" w:cs="Segoe UI"/>
                <w:color w:val="3B3B3B"/>
                <w:sz w:val="18"/>
                <w:szCs w:val="18"/>
                <w:lang w:val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80" w:rsidRPr="00764B80" w:rsidRDefault="00764B80" w:rsidP="00764B80">
            <w:pPr>
              <w:jc w:val="center"/>
              <w:rPr>
                <w:color w:val="3B3B3B"/>
                <w:lang w:val="en-US"/>
              </w:rPr>
            </w:pPr>
            <w:r w:rsidRPr="00764B80">
              <w:rPr>
                <w:color w:val="3B3B3B"/>
                <w:lang w:val="en-US"/>
              </w:rPr>
              <w:t xml:space="preserve">Mănuși electroizolante </w:t>
            </w:r>
          </w:p>
          <w:p w:rsidR="00764B80" w:rsidRPr="00607D11" w:rsidRDefault="00764B80" w:rsidP="00764B80">
            <w:pPr>
              <w:rPr>
                <w:color w:val="3B3B3B"/>
                <w:sz w:val="22"/>
                <w:szCs w:val="22"/>
                <w:lang w:val="en-US"/>
              </w:rPr>
            </w:pPr>
            <w:r w:rsidRPr="00607D11">
              <w:rPr>
                <w:color w:val="3B3B3B"/>
                <w:sz w:val="22"/>
                <w:szCs w:val="22"/>
                <w:lang w:val="en-US"/>
              </w:rPr>
              <w:t>Fabricate din latex;</w:t>
            </w:r>
          </w:p>
          <w:p w:rsidR="00764B80" w:rsidRPr="00607D11" w:rsidRDefault="00764B80" w:rsidP="00764B80">
            <w:pPr>
              <w:rPr>
                <w:color w:val="3B3B3B"/>
                <w:sz w:val="22"/>
                <w:szCs w:val="22"/>
                <w:lang w:val="en-US"/>
              </w:rPr>
            </w:pPr>
            <w:r w:rsidRPr="00607D11">
              <w:rPr>
                <w:color w:val="3B3B3B"/>
                <w:sz w:val="22"/>
                <w:szCs w:val="22"/>
                <w:lang w:val="en-US"/>
              </w:rPr>
              <w:t>Mănușile sunt dielectrice (clasa 0) și asigură o prindere sigură a obiectelor, precum și o protecție suplimentară a mâinelor.</w:t>
            </w:r>
          </w:p>
          <w:p w:rsidR="00764B80" w:rsidRPr="00607D11" w:rsidRDefault="00764B80" w:rsidP="00764B80">
            <w:pPr>
              <w:rPr>
                <w:color w:val="3B3B3B"/>
                <w:sz w:val="22"/>
                <w:szCs w:val="22"/>
                <w:lang w:val="en-US"/>
              </w:rPr>
            </w:pPr>
            <w:r w:rsidRPr="00607D11">
              <w:rPr>
                <w:color w:val="3B3B3B"/>
                <w:sz w:val="22"/>
                <w:szCs w:val="22"/>
                <w:lang w:val="en-US"/>
              </w:rPr>
              <w:lastRenderedPageBreak/>
              <w:t>Mănușile sunt concepute pentru a proteja împotriva daunelor prin electricitate directă și alternativă de până la 1000 V, protejându-se de curentul electric și câmpurile electrostatice, câmpurile electrice și electromagnitice.</w:t>
            </w:r>
          </w:p>
          <w:p w:rsidR="00764B80" w:rsidRPr="00607D11" w:rsidRDefault="00764B80" w:rsidP="00764B80">
            <w:pPr>
              <w:rPr>
                <w:color w:val="3B3B3B"/>
                <w:sz w:val="22"/>
                <w:szCs w:val="22"/>
                <w:lang w:val="en-US"/>
              </w:rPr>
            </w:pPr>
            <w:r w:rsidRPr="00607D11">
              <w:rPr>
                <w:color w:val="3B3B3B"/>
                <w:sz w:val="22"/>
                <w:szCs w:val="22"/>
                <w:lang w:val="en-US"/>
              </w:rPr>
              <w:t>Grosimea mănușilor este de 1,1 mm.</w:t>
            </w:r>
          </w:p>
          <w:p w:rsidR="00764B80" w:rsidRPr="00607D11" w:rsidRDefault="00764B80" w:rsidP="00764B80">
            <w:pPr>
              <w:rPr>
                <w:color w:val="3B3B3B"/>
                <w:sz w:val="22"/>
                <w:szCs w:val="22"/>
                <w:lang w:val="en-US"/>
              </w:rPr>
            </w:pPr>
            <w:r w:rsidRPr="00607D11">
              <w:rPr>
                <w:color w:val="3B3B3B"/>
                <w:sz w:val="22"/>
                <w:szCs w:val="22"/>
                <w:lang w:val="en-US"/>
              </w:rPr>
              <w:t>Lungimea 25-30 cm.</w:t>
            </w:r>
          </w:p>
          <w:p w:rsidR="00F351F9" w:rsidRPr="000C5381" w:rsidRDefault="00764B80" w:rsidP="00764B80">
            <w:pPr>
              <w:rPr>
                <w:sz w:val="20"/>
                <w:szCs w:val="20"/>
                <w:lang w:val="en-US"/>
              </w:rPr>
            </w:pPr>
            <w:r w:rsidRPr="00607D11">
              <w:rPr>
                <w:color w:val="3B3B3B"/>
                <w:sz w:val="22"/>
                <w:szCs w:val="22"/>
                <w:lang w:val="en-US"/>
              </w:rPr>
              <w:t>Șănușile sunt potrivite pentru diverse activități în domeniul energiei electrice,  fiind potrivite pentru temperatura de la 40 până la +40 C.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1F9" w:rsidRPr="001B65DE" w:rsidRDefault="00F351F9" w:rsidP="00F351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045E88" w:rsidRDefault="00F351F9" w:rsidP="00F351F9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F351F9" w:rsidRPr="00C00499" w:rsidTr="00EA590F">
        <w:trPr>
          <w:gridAfter w:val="1"/>
          <w:wAfter w:w="25" w:type="pct"/>
          <w:trHeight w:val="397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Default="00F351F9" w:rsidP="00F351F9">
            <w:pPr>
              <w:pStyle w:val="a5"/>
              <w:jc w:val="center"/>
              <w:textAlignment w:val="baseline"/>
              <w:rPr>
                <w:rFonts w:ascii="inherit" w:hAnsi="inherit" w:cs="Segoe UI"/>
                <w:color w:val="3B3B3B"/>
                <w:sz w:val="18"/>
                <w:szCs w:val="18"/>
                <w:lang w:val="en-US"/>
              </w:rPr>
            </w:pPr>
            <w:proofErr w:type="spellStart"/>
            <w:r>
              <w:rPr>
                <w:color w:val="3B3B3B"/>
                <w:lang w:val="en-US"/>
              </w:rPr>
              <w:t>Mănuși</w:t>
            </w:r>
            <w:proofErr w:type="spellEnd"/>
            <w:r>
              <w:rPr>
                <w:color w:val="3B3B3B"/>
                <w:lang w:val="en-US"/>
              </w:rPr>
              <w:t xml:space="preserve"> </w:t>
            </w:r>
            <w:proofErr w:type="spellStart"/>
            <w:r>
              <w:rPr>
                <w:color w:val="3B3B3B"/>
                <w:lang w:val="en-US"/>
              </w:rPr>
              <w:t>electroizolante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Default="00F351F9" w:rsidP="00F351F9">
            <w:pPr>
              <w:pStyle w:val="a5"/>
              <w:textAlignment w:val="baseline"/>
              <w:rPr>
                <w:rFonts w:ascii="inherit" w:hAnsi="inherit" w:cs="Segoe UI"/>
                <w:color w:val="3B3B3B"/>
                <w:sz w:val="18"/>
                <w:szCs w:val="18"/>
                <w:lang w:val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B80" w:rsidRPr="00764B80" w:rsidRDefault="00764B80" w:rsidP="00764B80">
            <w:pPr>
              <w:jc w:val="center"/>
              <w:rPr>
                <w:lang w:val="en-US"/>
              </w:rPr>
            </w:pPr>
            <w:r w:rsidRPr="00764B80">
              <w:rPr>
                <w:lang w:val="en-US"/>
              </w:rPr>
              <w:t xml:space="preserve">Încălțăminte de lucru de uz profesional electrozolantă de joasă tensiune. </w:t>
            </w:r>
          </w:p>
          <w:p w:rsidR="00764B80" w:rsidRPr="00607D11" w:rsidRDefault="00764B80" w:rsidP="00764B80">
            <w:pPr>
              <w:rPr>
                <w:sz w:val="22"/>
                <w:szCs w:val="22"/>
                <w:lang w:val="en-US"/>
              </w:rPr>
            </w:pPr>
            <w:r w:rsidRPr="00607D11">
              <w:rPr>
                <w:sz w:val="22"/>
                <w:szCs w:val="22"/>
                <w:lang w:val="en-US"/>
              </w:rPr>
              <w:t>Încălțăminte complet injectată, captușită cu tricot din firbre sintetice.</w:t>
            </w:r>
          </w:p>
          <w:p w:rsidR="00764B80" w:rsidRPr="00607D11" w:rsidRDefault="00764B80" w:rsidP="00764B80">
            <w:pPr>
              <w:rPr>
                <w:sz w:val="22"/>
                <w:szCs w:val="22"/>
                <w:lang w:val="en-US"/>
              </w:rPr>
            </w:pPr>
            <w:r w:rsidRPr="00607D11">
              <w:rPr>
                <w:sz w:val="22"/>
                <w:szCs w:val="22"/>
                <w:lang w:val="en-US"/>
              </w:rPr>
              <w:t>Proprietăți de absorbție a energiei în toc. Cizme electroizolante conforme cu normele EN 20344.</w:t>
            </w:r>
          </w:p>
          <w:p w:rsidR="00764B80" w:rsidRPr="00607D11" w:rsidRDefault="00764B80" w:rsidP="00764B80">
            <w:pPr>
              <w:rPr>
                <w:sz w:val="22"/>
                <w:szCs w:val="22"/>
                <w:lang w:val="en-US"/>
              </w:rPr>
            </w:pPr>
            <w:r w:rsidRPr="00607D11">
              <w:rPr>
                <w:sz w:val="22"/>
                <w:szCs w:val="22"/>
                <w:lang w:val="en-US"/>
              </w:rPr>
              <w:t>Culoare: La discreție. Tensiune de lucru max. 1000 V (clasa 0).</w:t>
            </w:r>
          </w:p>
          <w:p w:rsidR="00F351F9" w:rsidRPr="000C5381" w:rsidRDefault="00764B80" w:rsidP="00764B80">
            <w:pPr>
              <w:rPr>
                <w:sz w:val="20"/>
                <w:szCs w:val="20"/>
                <w:lang w:val="en-US"/>
              </w:rPr>
            </w:pPr>
            <w:r w:rsidRPr="00607D11">
              <w:rPr>
                <w:sz w:val="22"/>
                <w:szCs w:val="22"/>
                <w:lang w:val="en-US"/>
              </w:rPr>
              <w:t>Mărimi: 43 – 1 pereche; 44 – 25 perechi; 45 – 3 perechi; 46 – 1 pereche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1F9" w:rsidRPr="001B65DE" w:rsidRDefault="00F351F9" w:rsidP="00F351F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045E88" w:rsidRDefault="00F351F9" w:rsidP="00F351F9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F351F9" w:rsidRPr="00C00499" w:rsidTr="00EA590F">
        <w:trPr>
          <w:gridAfter w:val="1"/>
          <w:wAfter w:w="25" w:type="pct"/>
          <w:trHeight w:val="397"/>
        </w:trPr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1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1F9" w:rsidRPr="0065496F" w:rsidRDefault="00F351F9" w:rsidP="00F351F9">
            <w:pPr>
              <w:rPr>
                <w:sz w:val="20"/>
                <w:szCs w:val="20"/>
              </w:rPr>
            </w:pPr>
          </w:p>
        </w:tc>
      </w:tr>
      <w:tr w:rsidR="00F351F9" w:rsidRPr="00C00499" w:rsidTr="006B5BA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351F9" w:rsidRPr="00C00499" w:rsidRDefault="00F351F9" w:rsidP="00F351F9">
            <w:pPr>
              <w:tabs>
                <w:tab w:val="left" w:pos="6120"/>
              </w:tabs>
            </w:pPr>
          </w:p>
          <w:p w:rsidR="00F351F9" w:rsidRPr="00C00499" w:rsidRDefault="00F351F9" w:rsidP="00F351F9">
            <w:r w:rsidRPr="00C00499">
              <w:t>Semnat:_______________ Numele, Prenumele:_____________________________ În calitate de: ________________</w:t>
            </w:r>
          </w:p>
          <w:p w:rsidR="00F351F9" w:rsidRPr="00C00499" w:rsidRDefault="00F351F9" w:rsidP="00F351F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371"/>
              <w:gridCol w:w="260"/>
              <w:gridCol w:w="36"/>
              <w:gridCol w:w="948"/>
              <w:gridCol w:w="235"/>
              <w:gridCol w:w="25"/>
              <w:gridCol w:w="36"/>
              <w:gridCol w:w="1169"/>
              <w:gridCol w:w="25"/>
              <w:gridCol w:w="32"/>
              <w:gridCol w:w="421"/>
            </w:tblGrid>
            <w:tr w:rsidR="00F351F9" w:rsidRPr="00C00499" w:rsidTr="00E035B0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5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F351F9" w:rsidRDefault="00F351F9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F351F9" w:rsidRDefault="00F351F9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351F9" w:rsidRDefault="00F351F9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35B0" w:rsidRDefault="00E035B0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351F9" w:rsidRDefault="00F351F9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351F9" w:rsidRPr="00DC35AC" w:rsidRDefault="00F351F9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F351F9" w:rsidRPr="00D22624" w:rsidRDefault="00F351F9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F351F9" w:rsidRPr="00D22624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F351F9" w:rsidRDefault="00F351F9" w:rsidP="00F351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351F9" w:rsidRPr="00DC35AC" w:rsidRDefault="00F351F9" w:rsidP="00F351F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:rsidR="00F351F9" w:rsidRPr="00C00499" w:rsidRDefault="00F351F9" w:rsidP="00F351F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351F9" w:rsidRPr="00C00499" w:rsidTr="006B5BA2">
              <w:trPr>
                <w:gridAfter w:val="3"/>
                <w:wAfter w:w="478" w:type="dxa"/>
              </w:trPr>
              <w:tc>
                <w:tcPr>
                  <w:tcW w:w="1385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F351F9" w:rsidRPr="00DC35AC" w:rsidRDefault="00F351F9" w:rsidP="00F351F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F351F9" w:rsidRPr="00C00499" w:rsidRDefault="00F351F9" w:rsidP="00F351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0" w:type="dxa"/>
                  <w:gridSpan w:val="3"/>
                  <w:tcBorders>
                    <w:bottom w:val="single" w:sz="4" w:space="0" w:color="auto"/>
                  </w:tcBorders>
                </w:tcPr>
                <w:p w:rsidR="00F351F9" w:rsidRPr="007C0C9D" w:rsidRDefault="00F351F9" w:rsidP="00F351F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351F9" w:rsidRPr="00C00499" w:rsidTr="006B5BA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C00499" w:rsidRDefault="00F351F9" w:rsidP="00F351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C00499" w:rsidRDefault="00F351F9" w:rsidP="00F351F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F351F9" w:rsidRPr="00C00499" w:rsidTr="006B5BA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Default="00F351F9" w:rsidP="00F351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C00499" w:rsidRDefault="00F351F9" w:rsidP="00F351F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F351F9" w:rsidRPr="00C00499" w:rsidTr="006B5BA2">
              <w:trPr>
                <w:trHeight w:val="567"/>
              </w:trPr>
              <w:tc>
                <w:tcPr>
                  <w:tcW w:w="12372" w:type="dxa"/>
                  <w:gridSpan w:val="11"/>
                  <w:shd w:val="clear" w:color="auto" w:fill="auto"/>
                </w:tcPr>
                <w:p w:rsidR="00F351F9" w:rsidRPr="00C00499" w:rsidRDefault="00F351F9" w:rsidP="00F351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3"/>
                </w:tcPr>
                <w:p w:rsidR="00F351F9" w:rsidRPr="00C00499" w:rsidRDefault="00F351F9" w:rsidP="00F351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43" w:type="dxa"/>
                  <w:gridSpan w:val="7"/>
                </w:tcPr>
                <w:p w:rsidR="00F351F9" w:rsidRPr="00C00499" w:rsidRDefault="00F351F9" w:rsidP="00F351F9">
                  <w:pPr>
                    <w:framePr w:hSpace="180" w:wrap="around" w:vAnchor="page" w:hAnchor="margin" w:y="347"/>
                  </w:pPr>
                </w:p>
              </w:tc>
            </w:tr>
            <w:tr w:rsidR="00F351F9" w:rsidRPr="006C1FA2" w:rsidTr="006B5BA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6C1FA2" w:rsidRDefault="00F351F9" w:rsidP="00F351F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F351F9" w:rsidRPr="006C1FA2" w:rsidTr="006B5BA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6C1FA2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Default="00F351F9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351F9" w:rsidRPr="006C1FA2" w:rsidTr="006B5BA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8E61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6C1FA2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6C1FA2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6153" w:rsidRPr="006C1FA2" w:rsidTr="00537E41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A459D4" w:rsidRDefault="008E6153" w:rsidP="00F351F9">
                  <w:pPr>
                    <w:pStyle w:val="a5"/>
                    <w:framePr w:hSpace="180" w:wrap="around" w:vAnchor="page" w:hAnchor="margin" w:y="347"/>
                    <w:jc w:val="center"/>
                    <w:textAlignment w:val="baseline"/>
                    <w:rPr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6E427C">
                    <w:t>Stingătoare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9B779F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9B779F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245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E6153" w:rsidRPr="008E6153" w:rsidRDefault="008E6153" w:rsidP="008E6153">
                  <w:pPr>
                    <w:framePr w:hSpace="180" w:wrap="around" w:vAnchor="page" w:hAnchor="margin" w:y="347"/>
                    <w:jc w:val="center"/>
                    <w:rPr>
                      <w:i/>
                      <w:sz w:val="20"/>
                    </w:rPr>
                  </w:pPr>
                  <w:r w:rsidRPr="008E6153">
                    <w:rPr>
                      <w:i/>
                      <w:lang w:val="ro-MD"/>
                    </w:rPr>
                    <w:t>În termen de 10 zile de la înregistrarea contractului la Trezorăria de Stat</w:t>
                  </w:r>
                  <w:r w:rsidRPr="008E6153">
                    <w:rPr>
                      <w:i/>
                      <w:lang w:val="ro-MD"/>
                    </w:rPr>
                    <w:t xml:space="preserve">, </w:t>
                  </w:r>
                  <w:r w:rsidRPr="008E6153">
                    <w:rPr>
                      <w:i/>
                      <w:lang w:val="pt-BR"/>
                    </w:rPr>
                    <w:t>pentru fiecare instituție în parte</w:t>
                  </w:r>
                  <w:r w:rsidR="00E21036">
                    <w:rPr>
                      <w:i/>
                      <w:lang w:val="pt-BR"/>
                    </w:rPr>
                    <w:t>.</w:t>
                  </w:r>
                </w:p>
              </w:tc>
              <w:tc>
                <w:tcPr>
                  <w:tcW w:w="1244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E6153" w:rsidRDefault="008E6153" w:rsidP="008E61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8E6153" w:rsidRDefault="008E6153" w:rsidP="008E61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8E6153" w:rsidRDefault="008E6153" w:rsidP="008E61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8E6153" w:rsidRDefault="008E6153" w:rsidP="008E61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8E6153" w:rsidRPr="006C1FA2" w:rsidRDefault="008E6153" w:rsidP="008E61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339110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6153" w:rsidRPr="006C1FA2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6153" w:rsidRPr="006C1FA2" w:rsidTr="009A7FD3">
              <w:trPr>
                <w:gridAfter w:val="2"/>
                <w:wAfter w:w="453" w:type="dxa"/>
                <w:trHeight w:val="426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6E427C" w:rsidRDefault="008E6153" w:rsidP="00F351F9">
                  <w:pPr>
                    <w:pStyle w:val="a5"/>
                    <w:framePr w:hSpace="180" w:wrap="around" w:vAnchor="page" w:hAnchor="margin" w:y="347"/>
                    <w:jc w:val="center"/>
                    <w:textAlignment w:val="baseline"/>
                    <w:rPr>
                      <w:color w:val="3B3B3B"/>
                      <w:lang w:val="en-US"/>
                    </w:rPr>
                  </w:pPr>
                  <w:proofErr w:type="spellStart"/>
                  <w:r w:rsidRPr="006E427C">
                    <w:rPr>
                      <w:color w:val="3B3B3B"/>
                      <w:lang w:val="en-US"/>
                    </w:rPr>
                    <w:t>Covoraș</w:t>
                  </w:r>
                  <w:r>
                    <w:rPr>
                      <w:color w:val="3B3B3B"/>
                      <w:lang w:val="en-US"/>
                    </w:rPr>
                    <w:t>e</w:t>
                  </w:r>
                  <w:proofErr w:type="spellEnd"/>
                  <w:r w:rsidRPr="006E427C">
                    <w:rPr>
                      <w:color w:val="3B3B3B"/>
                      <w:lang w:val="en-US"/>
                    </w:rPr>
                    <w:t xml:space="preserve"> </w:t>
                  </w:r>
                  <w:proofErr w:type="spellStart"/>
                  <w:r w:rsidRPr="006E427C">
                    <w:rPr>
                      <w:color w:val="3B3B3B"/>
                      <w:lang w:val="en-US"/>
                    </w:rPr>
                    <w:t>dielectric</w:t>
                  </w:r>
                  <w:r>
                    <w:rPr>
                      <w:color w:val="3B3B3B"/>
                      <w:lang w:val="en-US"/>
                    </w:rPr>
                    <w:t>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6153" w:rsidRDefault="008E6153" w:rsidP="00F351F9">
                  <w:pPr>
                    <w:framePr w:hSpace="180" w:wrap="around" w:vAnchor="page" w:hAnchor="margin" w:y="347"/>
                    <w:jc w:val="center"/>
                  </w:pPr>
                  <w:r w:rsidRPr="00DF11B1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9B779F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175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E6153" w:rsidRPr="00981876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E6153" w:rsidRPr="004521B6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6153" w:rsidRPr="006C1FA2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6153" w:rsidRPr="006C1FA2" w:rsidTr="00396F09">
              <w:trPr>
                <w:gridAfter w:val="2"/>
                <w:wAfter w:w="453" w:type="dxa"/>
                <w:trHeight w:val="426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Default="008E6153" w:rsidP="00F351F9">
                  <w:pPr>
                    <w:pStyle w:val="a5"/>
                    <w:framePr w:hSpace="180" w:wrap="around" w:vAnchor="page" w:hAnchor="margin" w:y="347"/>
                    <w:jc w:val="center"/>
                    <w:textAlignment w:val="baseline"/>
                    <w:rPr>
                      <w:rFonts w:ascii="inherit" w:hAnsi="inherit" w:cs="Segoe UI"/>
                      <w:color w:val="3B3B3B"/>
                      <w:sz w:val="18"/>
                      <w:szCs w:val="18"/>
                      <w:lang w:val="en-US"/>
                    </w:rPr>
                  </w:pPr>
                  <w:proofErr w:type="spellStart"/>
                  <w:r>
                    <w:rPr>
                      <w:color w:val="3B3B3B"/>
                      <w:lang w:val="en-US"/>
                    </w:rPr>
                    <w:t>Mănuși</w:t>
                  </w:r>
                  <w:proofErr w:type="spellEnd"/>
                  <w:r>
                    <w:rPr>
                      <w:color w:val="3B3B3B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3B3B3B"/>
                      <w:lang w:val="en-US"/>
                    </w:rPr>
                    <w:t>electroizolante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6153" w:rsidRDefault="008E6153" w:rsidP="00F351F9">
                  <w:pPr>
                    <w:framePr w:hSpace="180" w:wrap="around" w:vAnchor="page" w:hAnchor="margin" w:y="347"/>
                    <w:jc w:val="center"/>
                  </w:pPr>
                  <w:r w:rsidRPr="00DF11B1">
                    <w:rPr>
                      <w:sz w:val="22"/>
                      <w:szCs w:val="22"/>
                      <w:lang w:val="en-US"/>
                    </w:rPr>
                    <w:t>Buc.</w:t>
                  </w:r>
                  <w:r>
                    <w:rPr>
                      <w:sz w:val="22"/>
                      <w:szCs w:val="22"/>
                      <w:lang w:val="en-US"/>
                    </w:rPr>
                    <w:t>/ perechi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9B779F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31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E6153" w:rsidRPr="00981876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E6153" w:rsidRPr="004521B6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6153" w:rsidRPr="006C1FA2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E6153" w:rsidRPr="006C1FA2" w:rsidTr="00396F09">
              <w:trPr>
                <w:gridAfter w:val="2"/>
                <w:wAfter w:w="453" w:type="dxa"/>
                <w:trHeight w:val="426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Default="008E6153" w:rsidP="00F351F9">
                  <w:pPr>
                    <w:pStyle w:val="a5"/>
                    <w:framePr w:hSpace="180" w:wrap="around" w:vAnchor="page" w:hAnchor="margin" w:y="347"/>
                    <w:jc w:val="center"/>
                    <w:textAlignment w:val="baseline"/>
                    <w:rPr>
                      <w:rFonts w:ascii="inherit" w:hAnsi="inherit" w:cs="Segoe UI"/>
                      <w:color w:val="3B3B3B"/>
                      <w:sz w:val="18"/>
                      <w:szCs w:val="18"/>
                      <w:lang w:val="en-US"/>
                    </w:rPr>
                  </w:pPr>
                  <w:proofErr w:type="spellStart"/>
                  <w:r>
                    <w:rPr>
                      <w:color w:val="3B3B3B"/>
                      <w:lang w:val="en-US"/>
                    </w:rPr>
                    <w:t>Mănuși</w:t>
                  </w:r>
                  <w:proofErr w:type="spellEnd"/>
                  <w:r>
                    <w:rPr>
                      <w:color w:val="3B3B3B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3B3B3B"/>
                      <w:lang w:val="en-US"/>
                    </w:rPr>
                    <w:t>electroizolante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6153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:rsidR="008E6153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  <w:p w:rsidR="008E6153" w:rsidRDefault="008E6153" w:rsidP="00F351F9">
                  <w:pPr>
                    <w:framePr w:hSpace="180" w:wrap="around" w:vAnchor="page" w:hAnchor="margin" w:y="347"/>
                    <w:jc w:val="center"/>
                  </w:pPr>
                  <w:r w:rsidRPr="00DF11B1">
                    <w:rPr>
                      <w:sz w:val="22"/>
                      <w:szCs w:val="22"/>
                      <w:lang w:val="en-US"/>
                    </w:rPr>
                    <w:t>Buc.</w:t>
                  </w:r>
                  <w:r>
                    <w:rPr>
                      <w:sz w:val="22"/>
                      <w:szCs w:val="22"/>
                      <w:lang w:val="en-US"/>
                    </w:rPr>
                    <w:t>/ perechi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9B779F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E6153" w:rsidRPr="0028367D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6153" w:rsidRPr="00981876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6153" w:rsidRPr="004521B6" w:rsidRDefault="008E6153" w:rsidP="00F351F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6153" w:rsidRPr="006C1FA2" w:rsidRDefault="008E6153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351F9" w:rsidRPr="006C1FA2" w:rsidTr="006B5BA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28367D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6C1FA2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51F9" w:rsidRPr="006C1FA2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351F9" w:rsidRPr="00845C1B" w:rsidTr="006B5BA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351F9" w:rsidRPr="00845C1B" w:rsidRDefault="00F351F9" w:rsidP="00F351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351F9" w:rsidRPr="00845C1B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351F9" w:rsidRPr="00845C1B" w:rsidRDefault="00F351F9" w:rsidP="00F351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351F9" w:rsidRPr="00845C1B" w:rsidRDefault="00F351F9" w:rsidP="00F351F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</w:tcBorders>
                </w:tcPr>
                <w:p w:rsidR="00F351F9" w:rsidRPr="00845C1B" w:rsidRDefault="00F351F9" w:rsidP="00F351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</w:tcBorders>
                </w:tcPr>
                <w:p w:rsidR="00F351F9" w:rsidRPr="00845C1B" w:rsidRDefault="00F351F9" w:rsidP="00F351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</w:tcBorders>
                </w:tcPr>
                <w:p w:rsidR="00F351F9" w:rsidRPr="00845C1B" w:rsidRDefault="00F351F9" w:rsidP="00F351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F351F9" w:rsidRPr="00C00499" w:rsidRDefault="00F351F9" w:rsidP="00F351F9">
            <w:pPr>
              <w:rPr>
                <w:bCs/>
                <w:iCs/>
              </w:rPr>
            </w:pPr>
          </w:p>
        </w:tc>
      </w:tr>
    </w:tbl>
    <w:p w:rsidR="006B5BA2" w:rsidRDefault="006B5BA2" w:rsidP="002F4BE5">
      <w:pPr>
        <w:framePr w:h="9569" w:hRule="exact" w:wrap="auto" w:vAnchor="page" w:hAnchor="page" w:x="8065" w:y="2353"/>
        <w:rPr>
          <w:b/>
          <w:noProof w:val="0"/>
        </w:rPr>
        <w:sectPr w:rsidR="006B5BA2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bookmarkStart w:id="4" w:name="_GoBack"/>
      <w:bookmarkEnd w:id="4"/>
    </w:p>
    <w:p w:rsidR="00862520" w:rsidRDefault="00862520"/>
    <w:sectPr w:rsidR="00862520" w:rsidSect="00564FAD">
      <w:pgSz w:w="15840" w:h="12240" w:orient="landscape"/>
      <w:pgMar w:top="1701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0257D"/>
    <w:multiLevelType w:val="hybridMultilevel"/>
    <w:tmpl w:val="C34C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08"/>
    <w:rsid w:val="00005730"/>
    <w:rsid w:val="00054854"/>
    <w:rsid w:val="002878E0"/>
    <w:rsid w:val="002F4BE5"/>
    <w:rsid w:val="003C7451"/>
    <w:rsid w:val="004A40C4"/>
    <w:rsid w:val="004D3B08"/>
    <w:rsid w:val="004D77E2"/>
    <w:rsid w:val="00564FAD"/>
    <w:rsid w:val="005A30A1"/>
    <w:rsid w:val="006468CA"/>
    <w:rsid w:val="006B5BA2"/>
    <w:rsid w:val="006D0FC7"/>
    <w:rsid w:val="006E062F"/>
    <w:rsid w:val="00764B80"/>
    <w:rsid w:val="007C34DF"/>
    <w:rsid w:val="00862520"/>
    <w:rsid w:val="00894903"/>
    <w:rsid w:val="008E6153"/>
    <w:rsid w:val="00A34738"/>
    <w:rsid w:val="00B676F2"/>
    <w:rsid w:val="00B7035F"/>
    <w:rsid w:val="00CA2D35"/>
    <w:rsid w:val="00CF4780"/>
    <w:rsid w:val="00D3395E"/>
    <w:rsid w:val="00E035B0"/>
    <w:rsid w:val="00E21036"/>
    <w:rsid w:val="00E24FB0"/>
    <w:rsid w:val="00E50C51"/>
    <w:rsid w:val="00EA590F"/>
    <w:rsid w:val="00EF6C4F"/>
    <w:rsid w:val="00F3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00C84D"/>
  <w15:chartTrackingRefBased/>
  <w15:docId w15:val="{361DB18B-9E06-4FEF-97E3-C377136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BA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B5B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5BA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 Spacing"/>
    <w:link w:val="a4"/>
    <w:uiPriority w:val="1"/>
    <w:qFormat/>
    <w:rsid w:val="006B5BA2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4">
    <w:name w:val="Без интервала Знак"/>
    <w:link w:val="a3"/>
    <w:uiPriority w:val="1"/>
    <w:locked/>
    <w:rsid w:val="006B5BA2"/>
    <w:rPr>
      <w:rFonts w:ascii="Times New Roman" w:eastAsia="Calibri" w:hAnsi="Times New Roman" w:cs="Times New Roman"/>
      <w:sz w:val="24"/>
      <w:lang w:val="ro-RO"/>
    </w:rPr>
  </w:style>
  <w:style w:type="character" w:customStyle="1" w:styleId="docbody">
    <w:name w:val="doc_body"/>
    <w:rsid w:val="006B5BA2"/>
  </w:style>
  <w:style w:type="paragraph" w:styleId="a5">
    <w:name w:val="Normal (Web)"/>
    <w:basedOn w:val="a"/>
    <w:uiPriority w:val="99"/>
    <w:unhideWhenUsed/>
    <w:rsid w:val="006B5BA2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6">
    <w:name w:val="Hyperlink"/>
    <w:uiPriority w:val="99"/>
    <w:rsid w:val="006B5B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2022-06-22T05:46:00Z</dcterms:created>
  <dcterms:modified xsi:type="dcterms:W3CDTF">2022-06-22T10:53:00Z</dcterms:modified>
</cp:coreProperties>
</file>