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DC97A" w14:textId="54870D75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0" w:name="_Toc449692096"/>
    </w:p>
    <w:p w14:paraId="5C1C2DEC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1844DB99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</w:t>
      </w:r>
      <w:r w:rsidR="00B12099">
        <w:rPr>
          <w:rFonts w:ascii="Times New Roman" w:hAnsi="Times New Roman"/>
          <w:b/>
          <w:szCs w:val="24"/>
        </w:rPr>
        <w:t>garanției de bună execuție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7BE6E952" w:rsidR="0098092C" w:rsidRPr="009637D1" w:rsidRDefault="0098092C" w:rsidP="00B12099">
      <w:pPr>
        <w:pStyle w:val="BodyText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B12099">
        <w:rPr>
          <w:rFonts w:ascii="Times New Roman" w:hAnsi="Times New Roman"/>
          <w:szCs w:val="24"/>
        </w:rPr>
        <w:t xml:space="preserve"> </w:t>
      </w:r>
      <w:r w:rsidR="00B12099" w:rsidRPr="00B12099">
        <w:rPr>
          <w:rFonts w:ascii="Times New Roman" w:hAnsi="Times New Roman"/>
          <w:szCs w:val="24"/>
        </w:rPr>
        <w:t xml:space="preserve">Centrul </w:t>
      </w:r>
      <w:r w:rsidR="00B12099">
        <w:rPr>
          <w:rFonts w:ascii="Times New Roman" w:hAnsi="Times New Roman"/>
          <w:szCs w:val="24"/>
        </w:rPr>
        <w:t>p</w:t>
      </w:r>
      <w:r w:rsidR="00B12099" w:rsidRPr="00B12099">
        <w:rPr>
          <w:rFonts w:ascii="Times New Roman" w:hAnsi="Times New Roman"/>
          <w:szCs w:val="24"/>
        </w:rPr>
        <w:t xml:space="preserve">entru Achizitii Publice Centralizate </w:t>
      </w:r>
      <w:r w:rsidR="00B12099">
        <w:rPr>
          <w:rFonts w:ascii="Times New Roman" w:hAnsi="Times New Roman"/>
          <w:szCs w:val="24"/>
        </w:rPr>
        <w:t>î</w:t>
      </w:r>
      <w:r w:rsidR="00B12099" w:rsidRPr="00B12099">
        <w:rPr>
          <w:rFonts w:ascii="Times New Roman" w:hAnsi="Times New Roman"/>
          <w:szCs w:val="24"/>
        </w:rPr>
        <w:t xml:space="preserve">n Sanatate </w:t>
      </w:r>
      <w:r w:rsidR="00B12099" w:rsidRPr="009637D1">
        <w:rPr>
          <w:rFonts w:ascii="Times New Roman" w:hAnsi="Times New Roman"/>
          <w:szCs w:val="24"/>
        </w:rPr>
        <w:t xml:space="preserve">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B07A22" w14:textId="2B365836" w:rsidR="0098092C" w:rsidRPr="00261549" w:rsidRDefault="0098092C" w:rsidP="00B92331">
      <w:pPr>
        <w:pStyle w:val="BodyText"/>
        <w:tabs>
          <w:tab w:val="left" w:pos="567"/>
        </w:tabs>
        <w:spacing w:line="360" w:lineRule="auto"/>
        <w:jc w:val="both"/>
        <w:rPr>
          <w:b/>
          <w:i/>
          <w:iCs/>
          <w:lang w:val="it-IT" w:eastAsia="ru-RU"/>
        </w:rPr>
      </w:pPr>
      <w:r>
        <w:rPr>
          <w:rFonts w:eastAsia="Calibri"/>
        </w:rPr>
        <w:t xml:space="preserve">  </w:t>
      </w:r>
      <w:r w:rsidR="00BD5F23">
        <w:rPr>
          <w:rFonts w:eastAsia="Calibri"/>
        </w:rPr>
        <w:tab/>
      </w:r>
      <w:r>
        <w:rPr>
          <w:rFonts w:eastAsia="Calibri"/>
        </w:rPr>
        <w:t>Ne angajăm să menț</w:t>
      </w:r>
      <w:r w:rsidRPr="00211C74">
        <w:rPr>
          <w:rFonts w:eastAsia="Calibri"/>
        </w:rPr>
        <w:t xml:space="preserve">inem </w:t>
      </w:r>
      <w:r w:rsidR="00BD5F23">
        <w:rPr>
          <w:rFonts w:ascii="Times New Roman" w:hAnsi="Times New Roman"/>
          <w:b/>
          <w:szCs w:val="24"/>
        </w:rPr>
        <w:t>garanției de bună execuție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 w:rsidR="00BD5F23" w:rsidRPr="00BD5F23">
        <w:rPr>
          <w:b/>
          <w:lang w:val="it-IT" w:eastAsia="ru-RU"/>
        </w:rPr>
        <w:t xml:space="preserve">achiziționarea </w:t>
      </w:r>
      <w:r w:rsidR="00B92331" w:rsidRPr="00B92331">
        <w:rPr>
          <w:b/>
          <w:i/>
          <w:iCs/>
          <w:lang w:val="it-IT" w:eastAsia="ru-RU"/>
        </w:rPr>
        <w:t>Achiziţionarea centralizată a reagenților conform necesităţilor</w:t>
      </w:r>
      <w:r w:rsidR="00B92331">
        <w:rPr>
          <w:b/>
          <w:i/>
          <w:iCs/>
          <w:lang w:val="it-IT" w:eastAsia="ru-RU"/>
        </w:rPr>
        <w:t xml:space="preserve"> </w:t>
      </w:r>
      <w:r w:rsidR="00B92331" w:rsidRPr="00B92331">
        <w:rPr>
          <w:b/>
          <w:i/>
          <w:iCs/>
          <w:lang w:val="it-IT" w:eastAsia="ru-RU"/>
        </w:rPr>
        <w:t>instituţiilor medico-sanitare publice (IMSP) pentru anul 2023</w:t>
      </w:r>
      <w:r w:rsidR="00F13170" w:rsidRPr="00F13170">
        <w:rPr>
          <w:b/>
          <w:i/>
          <w:iCs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achiziție</w:t>
      </w:r>
      <w:r w:rsidR="00BD5F23">
        <w:rPr>
          <w:b/>
          <w:lang w:val="it-IT" w:eastAsia="ru-RU"/>
        </w:rPr>
        <w:t xml:space="preserve"> licitație deschisă nr. </w:t>
      </w:r>
      <w:r w:rsidR="0090717B" w:rsidRPr="0090717B">
        <w:rPr>
          <w:b/>
          <w:lang w:val="it-IT" w:eastAsia="ru-RU"/>
        </w:rPr>
        <w:t>ocds-b3wdp1-MD-1659680065321</w:t>
      </w:r>
      <w:r w:rsidR="0090717B">
        <w:rPr>
          <w:b/>
          <w:lang w:val="it-IT" w:eastAsia="ru-RU"/>
        </w:rPr>
        <w:t xml:space="preserve"> </w:t>
      </w:r>
      <w:r w:rsidR="00F13170">
        <w:rPr>
          <w:rFonts w:eastAsia="Calibri"/>
        </w:rPr>
        <w:t>până la data de 31.01.202</w:t>
      </w:r>
      <w:r w:rsidR="00B92331">
        <w:rPr>
          <w:rFonts w:eastAsia="Calibri"/>
        </w:rPr>
        <w:t>4</w:t>
      </w:r>
      <w:r w:rsidR="00F13170">
        <w:rPr>
          <w:rFonts w:eastAsia="Calibri"/>
        </w:rPr>
        <w:t xml:space="preserve"> </w:t>
      </w:r>
      <w:r w:rsidR="007B3D94">
        <w:rPr>
          <w:rFonts w:eastAsia="Calibri"/>
        </w:rPr>
        <w:t xml:space="preserve">și suntem de acord cu reținerea </w:t>
      </w:r>
      <w:proofErr w:type="spellStart"/>
      <w:r w:rsidR="007B3D94">
        <w:rPr>
          <w:rFonts w:eastAsia="Calibri"/>
        </w:rPr>
        <w:t>garanțeie</w:t>
      </w:r>
      <w:proofErr w:type="spellEnd"/>
      <w:r w:rsidR="007B3D94">
        <w:rPr>
          <w:rFonts w:eastAsia="Calibri"/>
        </w:rPr>
        <w:t xml:space="preserve"> de bună execuție, aplicarea penalităților </w:t>
      </w:r>
      <w:r w:rsidR="00261549">
        <w:rPr>
          <w:rFonts w:eastAsia="Calibri"/>
        </w:rPr>
        <w:t xml:space="preserve">conform </w:t>
      </w:r>
      <w:proofErr w:type="spellStart"/>
      <w:r w:rsidR="0057228F">
        <w:rPr>
          <w:rFonts w:eastAsia="Calibri"/>
        </w:rPr>
        <w:t>prevederiile</w:t>
      </w:r>
      <w:proofErr w:type="spellEnd"/>
      <w:r w:rsidR="0057228F">
        <w:rPr>
          <w:rFonts w:eastAsia="Calibri"/>
        </w:rPr>
        <w:t xml:space="preserve"> garanției bancare de bună execuție.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31D6C3A1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1BCEDC" w14:textId="10A79B8D" w:rsidR="007B3D94" w:rsidRDefault="007B3D9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073D1A" w14:textId="77777777" w:rsidR="007B3D94" w:rsidRDefault="007B3D9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925A32" w14:textId="01098528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bookmarkStart w:id="2" w:name="_Hlk107997581"/>
      <w:bookmarkEnd w:id="0"/>
      <w:r w:rsidRPr="00A227F2">
        <w:rPr>
          <w:rFonts w:ascii="Times New Roman" w:hAnsi="Times New Roman"/>
          <w:szCs w:val="24"/>
        </w:rPr>
        <w:lastRenderedPageBreak/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  <w:bookmarkStart w:id="3" w:name="_Toc449692097"/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1395B112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54491ACB" w14:textId="77777777" w:rsidR="00B56360" w:rsidRPr="00B56360" w:rsidRDefault="00B56360" w:rsidP="007B3D94">
            <w:pPr>
              <w:spacing w:after="160" w:line="259" w:lineRule="auto"/>
            </w:pPr>
          </w:p>
        </w:tc>
      </w:tr>
      <w:tr w:rsidR="00B56360" w:rsidRPr="00B56360" w14:paraId="2F59EB75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70B6C96A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14E1126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="00B12099" w:rsidRPr="00B12099">
              <w:t xml:space="preserve">Centrul </w:t>
            </w:r>
            <w:r w:rsidR="00B12099">
              <w:t>p</w:t>
            </w:r>
            <w:r w:rsidR="00B12099" w:rsidRPr="00B12099">
              <w:t>entru Achizitii Publice Centralizate In Sanatate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4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76F2B792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="00F13170">
              <w:rPr>
                <w:b/>
                <w:bCs/>
                <w:i/>
                <w:iCs/>
              </w:rPr>
              <w:t xml:space="preserve">31.01.2023 </w:t>
            </w:r>
            <w:r w:rsidRPr="00B56360">
              <w:t xml:space="preserve">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bookmarkEnd w:id="3"/>
      <w:bookmarkEnd w:id="2"/>
    </w:tbl>
    <w:p w14:paraId="6DB107AA" w14:textId="77777777" w:rsidR="0057228F" w:rsidRDefault="0057228F" w:rsidP="0057228F"/>
    <w:sectPr w:rsidR="0057228F" w:rsidSect="00B12099">
      <w:footerReference w:type="default" r:id="rId8"/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AF923" w14:textId="77777777" w:rsidR="00B04443" w:rsidRDefault="00B04443" w:rsidP="00A20ACF">
      <w:r>
        <w:separator/>
      </w:r>
    </w:p>
  </w:endnote>
  <w:endnote w:type="continuationSeparator" w:id="0">
    <w:p w14:paraId="262A27BA" w14:textId="77777777" w:rsidR="00B04443" w:rsidRDefault="00B044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0308D" w14:textId="77777777" w:rsidR="00B04443" w:rsidRDefault="00B04443" w:rsidP="00A20ACF">
      <w:r>
        <w:separator/>
      </w:r>
    </w:p>
  </w:footnote>
  <w:footnote w:type="continuationSeparator" w:id="0">
    <w:p w14:paraId="445DDB96" w14:textId="77777777" w:rsidR="00B04443" w:rsidRDefault="00B044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22C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54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F72"/>
    <w:rsid w:val="00507348"/>
    <w:rsid w:val="005113AD"/>
    <w:rsid w:val="00511F81"/>
    <w:rsid w:val="005124FD"/>
    <w:rsid w:val="00515F31"/>
    <w:rsid w:val="00516A3C"/>
    <w:rsid w:val="00516F5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28F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F27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E0A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3D94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E2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F3E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17B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2935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4443"/>
    <w:rsid w:val="00B06D9F"/>
    <w:rsid w:val="00B07774"/>
    <w:rsid w:val="00B10024"/>
    <w:rsid w:val="00B12099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331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F2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056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170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Jantuan Mariana</cp:lastModifiedBy>
  <cp:revision>7</cp:revision>
  <cp:lastPrinted>2022-07-06T07:48:00Z</cp:lastPrinted>
  <dcterms:created xsi:type="dcterms:W3CDTF">2022-07-06T07:19:00Z</dcterms:created>
  <dcterms:modified xsi:type="dcterms:W3CDTF">2022-08-05T06:18:00Z</dcterms:modified>
</cp:coreProperties>
</file>