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DD6" w:rsidRDefault="003E7F5B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24"/>
          <w:szCs w:val="24"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Sectie Patologo- anatomica mun. Hincesti, str. Mihalcea Hincu, 206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6-1 REA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Наружные сети  водопровода. Actualizat 11.2023.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p w:rsidR="00B224E5" w:rsidRPr="00B40365" w:rsidRDefault="00B224E5" w:rsidP="00B224E5">
      <w:pPr>
        <w:rPr>
          <w:sz w:val="16"/>
          <w:szCs w:val="16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</w:tblGrid>
      <w:tr w:rsidR="004F4C5D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F4C5D" w:rsidRDefault="004F4C5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4F4C5D" w:rsidRDefault="004F4C5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F4C5D" w:rsidRDefault="004F4C5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F4C5D" w:rsidRDefault="004F4C5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F4C5D" w:rsidRDefault="004F4C5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F4C5D" w:rsidRDefault="004F4C5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F4C5D" w:rsidRDefault="004F4C5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F4C5D" w:rsidRDefault="004F4C5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</w:tblGrid>
      <w:tr w:rsidR="004F4C5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4C5D" w:rsidRDefault="004F4C5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4C5D" w:rsidRDefault="004F4C5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4C5D" w:rsidRDefault="004F4C5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4C5D" w:rsidRDefault="004F4C5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4C5D" w:rsidRDefault="004F4C5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4F4C5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4C5D" w:rsidRPr="007F2714" w:rsidRDefault="004F4C5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Стройработы</w:t>
            </w:r>
          </w:p>
          <w:p w:rsidR="004F4C5D" w:rsidRPr="00B40365" w:rsidRDefault="004F4C5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Земляные работы.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0,11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0,08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TsI50A4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 la distanta de 4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14,40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0,08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sparta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0,11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Колодцы.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caminelor de vane din elemente de beton armat prefabricat, pentru alimentare cu apa circulare (inelare) cu diametrul 1,5 m, in teren fara apa subterana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 (scoabe, apa)=1,01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2,68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18,09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7,75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de ciment  clasa C7,5/5 (BC7,5/B100)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Cofraje din scindura 40 mm grosime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-ciment M 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sparta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de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Bara de lemn         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ЖБИ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Плита  КЦД-15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440-2173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Плита  КЦД-15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ЖБИ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Кольцо КЦ15-9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440-2163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Кольцо КЦ15-9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ЖБИ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Кольцо КЦ15-6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440-2162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Кольцо КЦ15-6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завода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Кольцо КЦО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Inel de reazem КЦО-1(0,02 m3)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ЖБИ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Плита КЦП 2-15-1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440-2182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Плита КЦП1-15-1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necarosabil tip I - Люк  типа " Л 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Mat. marunte (scinduri etc.)=1,03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Drenor-canalist Сантехник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Люк типа " Л 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13,33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AcF02A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Scara cu vanguri din otel lat de 50x10 mm si trepte din otel-beton cu Dn=20 mm, pentru acces in camine din tuburi din beton Стремянка С-1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1,50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2811236305660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Scara vang.otel lat, trepte otel rot.d 20 mm pt.camin viz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20,76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fundatie sau reprofilare din piatra sparta, pentru drumuri, cu asternere mecanica, executat </w:t>
            </w:r>
            <w:r>
              <w:rPr>
                <w:sz w:val="24"/>
                <w:szCs w:val="24"/>
                <w:lang w:val="en-US"/>
              </w:rPr>
              <w:lastRenderedPageBreak/>
              <w:t>cu impanare si innoiroire  Отмостка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1,06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Imbracaminte de beton asfaltic cu agregate marunte, executata la cald, in grosime de 4,0 cm, cu asternere mecanica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10,60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Repartizor finisor de mixturi asfaltice cu motor term. 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Трубопроводы и арматура.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alimentare cu apa montata in sant, cu diametrul de 20, 25, 32, 40, 50, 63 mm. Труба РЕ80 SDR11 PN10 d=63x4.9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25212167100011-63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PE80 SDR 13.6 PN10 d=63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14,04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avertizare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15,12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AcF11C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Хомут 50х50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Хомут 50х50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Хомут 50х50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cu flanse a pieselor de legatura, flanselor, inclusiv a flanselor oarbe si a armaturilor, avind diametrul de 50-100 mm Фланец  свободный д=50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0,89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2875274110100-фл50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de legatura Фланец свободный д=50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cap hexagonal cu piulite M-16x240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Втулка д=50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Втулка 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Втулка д=50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SD07D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cu ventil si mufa, cu sau fara descarcare , pentru teava din otel, avind diametrul de 1 1/4" Кран шаровый д=20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(cinepa fuior,  grund de miniu etc)=1,02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2875274201000-20шк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cu ventil cu mufa Кран шаровый д=20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50 mm Переход 63х25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2523156721037-63х25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Cotsi reductie din material plastic  pentru canalizare Переход 63х25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AcE51A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Racordarea la conducta existanta din tevi de otel (cu stut) avind diametrul stutului de 50 mm Врезка д=50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marunt=1,04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Acetilena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2735725900310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RpID11B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din fonta si alama, cu mufa cu diametrul de 3/4"-1" Клапан  ASV-M  d=20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si de montaj(garnituri, cinepa, ulei)=1,03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2913124503191 K20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din fonta si alama  Клапан  ASV-M d=20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TsA02E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151,30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199,72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151,30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46,90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TsC04F1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 pe senile de 0,71-1,25 mc, cu motor ardere interna si comanda hidraulica, in pamint cu umiditate naturala, descarcare in autovehicule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0,35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0,71-1,25mc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55,87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5,92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0,35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3,09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AcA07B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 pamint, in exteriorul cladirilor, a tevilor din PVC tip 4(G) sau 3(M), avind diametrul de 110mm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(dicloretan, apa)=1,02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194,00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71,78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PVC neplastifiata 110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207,77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2524906710000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Piese de legatura din PVC </w:t>
            </w:r>
            <w:r>
              <w:rPr>
                <w:sz w:val="24"/>
                <w:szCs w:val="24"/>
                <w:lang w:val="en-US"/>
              </w:rPr>
              <w:lastRenderedPageBreak/>
              <w:t>(mufe, cote, reductii)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33,84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Electropompa de apa 4-6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 vana fonta  diametrul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Mat. marunte si montaj (garnituri, suruburi, etc.)=1,04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28741173001000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Vana fonta D100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sociala si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Стройработы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4C5D" w:rsidRPr="007F2714" w:rsidRDefault="004F4C5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Оборудование</w:t>
            </w:r>
          </w:p>
          <w:p w:rsidR="004F4C5D" w:rsidRPr="00B40365" w:rsidRDefault="004F4C5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фирмы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Задвижка  д=50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Задвижка 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Задвижка  d=50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фирмы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Водомер ультразвуковой д=25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водомер 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Водомер ультрозвуковой д=25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Оборудование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4C5D" w:rsidRPr="007F2714" w:rsidRDefault="004F4C5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Раздел  Монтажные  работы</w:t>
            </w:r>
          </w:p>
          <w:p w:rsidR="004F4C5D" w:rsidRPr="00B40365" w:rsidRDefault="004F4C5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armaturilor cu actionare manuala sau mecanica </w:t>
            </w:r>
            <w:r>
              <w:rPr>
                <w:sz w:val="24"/>
                <w:szCs w:val="24"/>
                <w:lang w:val="en-US"/>
              </w:rPr>
              <w:lastRenderedPageBreak/>
              <w:t>(vane, robinete, ventile), la conductele de alimentare cu apa sau de canalizare, avind diametrul de 50-100 mm Задвижка д=50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Mat. marunte si montaj (garnituri, suruburi, etc.)=1,04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AcA31A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flanselor sau pieselor de legatura, din otel, la capatul tevilor, avind diametrul de 50-100 mm Фланцы д=50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(oxigen, carbid, electrozi etc.)=1,05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2875274400100-50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din otel pentru sudura д=50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AcB03B</w:t>
            </w:r>
          </w:p>
          <w:p w:rsidR="004F4C5D" w:rsidRDefault="004F4C5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 caminul existent a contorului de apa a robinetului de concesie ingropat, la bransamentele de plumb, avind diametrul de 30 mm Водомер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4C5D" w:rsidRDefault="004F4C5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Mat. marunte si montaj (grund miniu plumb, fuior de cinepa, cirpe de sters etc.)=1,00</w:t>
            </w:r>
          </w:p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C5D" w:rsidRPr="005D08C3" w:rsidRDefault="004F4C5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4F4C5D" w:rsidRDefault="004F4C5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2744233336462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plumb de presiune PB-99,96% 40 x 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 de lipit staniu-plumb LP-30 % 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2513736621810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tehnice de cauciuc pentru garnituri cu insertie textila de 3 mm grosime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2414317346207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Stearina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4F4C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4C5D" w:rsidRDefault="004F4C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4F4C5D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Default="004F4C5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sociala  si  medicake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 de 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Chrltiueli  de 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Beneficiul 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Pr="00EB582C" w:rsidRDefault="004F4C5D">
            <w:pPr>
              <w:rPr>
                <w:sz w:val="24"/>
                <w:szCs w:val="24"/>
                <w:lang w:val="en-US"/>
              </w:rPr>
            </w:pPr>
          </w:p>
        </w:tc>
      </w:tr>
      <w:tr w:rsidR="004F4C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Раздел  Монтажные 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4C5D" w:rsidRDefault="004F4C5D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884147" w:rsidRDefault="00884147" w:rsidP="00884147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:rsidR="00CE7B84" w:rsidRDefault="00CE7B84" w:rsidP="00884147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84147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884147" w:rsidRDefault="00884147" w:rsidP="00673BBF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 w:rsidR="00CE7B84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884147" w:rsidRDefault="00884147" w:rsidP="00673BBF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Ofertant</w:t>
            </w:r>
            <w:r w:rsidR="00CE7B84"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884147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</w:tr>
      <w:tr w:rsidR="00884147">
        <w:tc>
          <w:tcPr>
            <w:tcW w:w="4819" w:type="dxa"/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:rsidR="00884147" w:rsidRDefault="00884147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3227A"/>
    <w:rsid w:val="00173BB8"/>
    <w:rsid w:val="001C46B9"/>
    <w:rsid w:val="001F0778"/>
    <w:rsid w:val="003356FD"/>
    <w:rsid w:val="003E7F5B"/>
    <w:rsid w:val="004F4C5D"/>
    <w:rsid w:val="005B2433"/>
    <w:rsid w:val="005D08C3"/>
    <w:rsid w:val="00673BBF"/>
    <w:rsid w:val="006A1702"/>
    <w:rsid w:val="006A79F3"/>
    <w:rsid w:val="006B5DD6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2030F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890F34-E876-4730-B331-F8C93317F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61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2115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Victor Goroholschi</cp:lastModifiedBy>
  <cp:revision>2</cp:revision>
  <dcterms:created xsi:type="dcterms:W3CDTF">2023-12-06T12:31:00Z</dcterms:created>
  <dcterms:modified xsi:type="dcterms:W3CDTF">2023-12-06T12:31:00Z</dcterms:modified>
</cp:coreProperties>
</file>