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315C" w:rsidRPr="00925A6C" w:rsidRDefault="0061315C" w:rsidP="0061315C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925A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:rsidR="0061315C" w:rsidRPr="00925A6C" w:rsidRDefault="0061315C" w:rsidP="0061315C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privind achiziționarea 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Serviciilor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de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repara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ție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a sistemului </w:t>
      </w:r>
    </w:p>
    <w:p w:rsidR="0061315C" w:rsidRPr="00925A6C" w:rsidRDefault="0061315C" w:rsidP="0061315C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de condiționare a aerului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(de tip „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Mandik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”)</w:t>
      </w:r>
    </w:p>
    <w:p w:rsidR="0061315C" w:rsidRPr="00925A6C" w:rsidRDefault="0061315C" w:rsidP="0061315C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prin procedura de achiziție 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de valoare mică</w:t>
      </w:r>
    </w:p>
    <w:p w:rsidR="0061315C" w:rsidRPr="00925A6C" w:rsidRDefault="0061315C" w:rsidP="006131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autorității contractante: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 RM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1006601003762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 bd. Ștefan cel Mare și Sfânt, 105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Numărul de telefon/fax: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0 22 820-205; 820-201; 820-196; 820-221</w:t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softHyphen/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softHyphen/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și pagina web oficială ale autorității contractante: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sap@parlament.md; </w:t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parlament.md;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sau pagina web oficială de la care se va putea obține accesul la documentația de atribuire: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documentația de atribuire este anexată în cadrul procedurii în SIA RSAP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Autoritate publică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61315C" w:rsidRPr="00925A6C" w:rsidRDefault="0061315C" w:rsidP="0061315C">
      <w:pPr>
        <w:tabs>
          <w:tab w:val="left" w:pos="284"/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925A6C">
        <w:rPr>
          <w:rFonts w:ascii="Times New Roman" w:hAnsi="Times New Roman" w:cs="Times New Roman"/>
          <w:b/>
          <w:sz w:val="24"/>
          <w:szCs w:val="24"/>
        </w:rPr>
        <w:t>CPV- 50300000-0</w:t>
      </w:r>
    </w:p>
    <w:tbl>
      <w:tblPr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134"/>
        <w:gridCol w:w="851"/>
        <w:gridCol w:w="3543"/>
        <w:gridCol w:w="1418"/>
      </w:tblGrid>
      <w:tr w:rsidR="0061315C" w:rsidRPr="00925A6C" w:rsidTr="0096383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5C" w:rsidRPr="00925A6C" w:rsidRDefault="0061315C" w:rsidP="00461ABB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Nr. d/o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5C" w:rsidRPr="00925A6C" w:rsidRDefault="0061315C" w:rsidP="00461ABB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Denumirea 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5C" w:rsidRPr="00925A6C" w:rsidRDefault="0061315C" w:rsidP="00461ABB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Unit.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5C" w:rsidRPr="00925A6C" w:rsidRDefault="0061315C" w:rsidP="00461ABB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Cant.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15C" w:rsidRPr="00925A6C" w:rsidRDefault="0061315C" w:rsidP="00461ABB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15C" w:rsidRPr="00925A6C" w:rsidRDefault="0061315C" w:rsidP="00461ABB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Valoarea estimată</w:t>
            </w:r>
            <w:r w:rsidRPr="00925A6C">
              <w:rPr>
                <w:rFonts w:ascii="Times New Roman" w:hAnsi="Times New Roman" w:cs="Times New Roman"/>
                <w:b/>
              </w:rPr>
              <w:br/>
              <w:t>fără TVA</w:t>
            </w:r>
          </w:p>
        </w:tc>
      </w:tr>
      <w:tr w:rsidR="0061315C" w:rsidRPr="00925A6C" w:rsidTr="00622470">
        <w:trPr>
          <w:trHeight w:val="3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15C" w:rsidRPr="00925A6C" w:rsidRDefault="0061315C" w:rsidP="0061315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925A6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15C" w:rsidRDefault="0061315C" w:rsidP="00685F5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Servicii </w:t>
            </w:r>
            <w:r w:rsidRPr="00925A6C">
              <w:rPr>
                <w:rFonts w:ascii="Times New Roman" w:hAnsi="Times New Roman" w:cs="Times New Roman"/>
                <w:sz w:val="24"/>
                <w:szCs w:val="24"/>
              </w:rPr>
              <w:t xml:space="preserve"> de reparație a sistemului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condiționare a aerului de tip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Mandik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 M7,1 (model BOX M2 – M18)</w:t>
            </w:r>
          </w:p>
          <w:p w:rsidR="0061315C" w:rsidRPr="00925A6C" w:rsidRDefault="0061315C" w:rsidP="00685F5F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5A6C">
              <w:rPr>
                <w:rFonts w:ascii="Times New Roman" w:hAnsi="Times New Roman" w:cs="Times New Roman"/>
                <w:i/>
                <w:sz w:val="24"/>
                <w:szCs w:val="24"/>
              </w:rPr>
              <w:t>(prețul include și costul pieselor de schimb)</w:t>
            </w:r>
          </w:p>
          <w:p w:rsidR="0061315C" w:rsidRPr="00925A6C" w:rsidRDefault="0061315C" w:rsidP="00461A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15C" w:rsidRPr="00925A6C" w:rsidRDefault="0061315C" w:rsidP="00461ABB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Serviciu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15C" w:rsidRPr="00925A6C" w:rsidRDefault="0061315C" w:rsidP="00461ABB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15C" w:rsidRDefault="0096383E" w:rsidP="00461A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Servicii </w:t>
            </w:r>
            <w:r w:rsidRPr="00925A6C">
              <w:rPr>
                <w:rFonts w:ascii="Times New Roman" w:hAnsi="Times New Roman" w:cs="Times New Roman"/>
                <w:sz w:val="24"/>
                <w:szCs w:val="24"/>
              </w:rPr>
              <w:t xml:space="preserve"> de reparație a sistemului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condiționare a aerului de tip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Mandik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 M7,1 includ:</w:t>
            </w:r>
          </w:p>
          <w:p w:rsidR="0096383E" w:rsidRPr="00622470" w:rsidRDefault="00622470" w:rsidP="00622470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="0096383E" w:rsidRPr="00622470">
              <w:rPr>
                <w:rFonts w:ascii="Times New Roman" w:hAnsi="Times New Roman" w:cs="Times New Roman"/>
              </w:rPr>
              <w:t>Evacuarea freonului, verificarea prezenței și cantității de freon în sistem.</w:t>
            </w:r>
          </w:p>
          <w:p w:rsidR="00622470" w:rsidRPr="00622470" w:rsidRDefault="00622470" w:rsidP="00622470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622470">
              <w:rPr>
                <w:rFonts w:ascii="Times New Roman" w:hAnsi="Times New Roman" w:cs="Times New Roman"/>
              </w:rPr>
              <w:t>2. Testarea sistemelor cu presiune de azot (N2) pe parcursul a 24-72 ore (verificarea integrității circuitelor, a etanșeității).</w:t>
            </w:r>
          </w:p>
          <w:p w:rsidR="00622470" w:rsidRPr="00622470" w:rsidRDefault="00622470" w:rsidP="00622470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622470">
              <w:rPr>
                <w:rFonts w:ascii="Times New Roman" w:hAnsi="Times New Roman" w:cs="Times New Roman"/>
                <w:color w:val="000000"/>
              </w:rPr>
              <w:t>3. Verificarea conexiunilor electrice, reglarea tuturor conexiunilor, verificarea circuitelor de alimentare.</w:t>
            </w:r>
          </w:p>
          <w:p w:rsidR="00622470" w:rsidRPr="00622470" w:rsidRDefault="00622470" w:rsidP="00622470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622470">
              <w:rPr>
                <w:rFonts w:ascii="Times New Roman" w:hAnsi="Times New Roman" w:cs="Times New Roman"/>
              </w:rPr>
              <w:t>4. Înlocuirea senzo</w:t>
            </w:r>
            <w:r>
              <w:rPr>
                <w:rFonts w:ascii="Times New Roman" w:hAnsi="Times New Roman" w:cs="Times New Roman"/>
              </w:rPr>
              <w:t>rilor</w:t>
            </w:r>
            <w:r w:rsidRPr="00622470">
              <w:rPr>
                <w:rFonts w:ascii="Times New Roman" w:hAnsi="Times New Roman" w:cs="Times New Roman"/>
              </w:rPr>
              <w:t xml:space="preserve"> (12 senzori).</w:t>
            </w:r>
          </w:p>
          <w:p w:rsidR="00622470" w:rsidRPr="00622470" w:rsidRDefault="00622470" w:rsidP="00622470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622470">
              <w:rPr>
                <w:rFonts w:ascii="Times New Roman" w:hAnsi="Times New Roman" w:cs="Times New Roman"/>
                <w:color w:val="000000"/>
              </w:rPr>
              <w:t>5. Aspirarea sistemului (uscarea în vid a sistemelor) înainte de realimentare.</w:t>
            </w:r>
          </w:p>
          <w:p w:rsidR="00622470" w:rsidRPr="00622470" w:rsidRDefault="00622470" w:rsidP="00622470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622470">
              <w:rPr>
                <w:rFonts w:ascii="Times New Roman" w:hAnsi="Times New Roman" w:cs="Times New Roman"/>
              </w:rPr>
              <w:t>6. Înlocuirea filtrelor reversibile (6 filtre).</w:t>
            </w:r>
          </w:p>
          <w:p w:rsidR="00622470" w:rsidRPr="00622470" w:rsidRDefault="00622470" w:rsidP="00622470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622470">
              <w:rPr>
                <w:rFonts w:ascii="Times New Roman" w:hAnsi="Times New Roman" w:cs="Times New Roman"/>
              </w:rPr>
              <w:t>7. Instalarea robinetelor cu bilă (12 robinete).</w:t>
            </w:r>
          </w:p>
          <w:p w:rsidR="00622470" w:rsidRPr="00622470" w:rsidRDefault="00622470" w:rsidP="00622470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622470">
              <w:rPr>
                <w:rFonts w:ascii="Times New Roman" w:hAnsi="Times New Roman" w:cs="Times New Roman"/>
              </w:rPr>
              <w:t>8. Depistarea și remedierea scurgerilor.</w:t>
            </w:r>
          </w:p>
          <w:p w:rsidR="00622470" w:rsidRPr="00622470" w:rsidRDefault="00622470" w:rsidP="00622470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622470">
              <w:rPr>
                <w:rFonts w:ascii="Times New Roman" w:hAnsi="Times New Roman" w:cs="Times New Roman"/>
              </w:rPr>
              <w:t xml:space="preserve">9. Umplerea sistemului cu freon – alimentare prin sistem (alimentare din fabrică + realimentare pe lungimea circuitului de freon + realimentare în </w:t>
            </w:r>
            <w:r w:rsidRPr="00622470">
              <w:rPr>
                <w:rFonts w:ascii="Times New Roman" w:hAnsi="Times New Roman" w:cs="Times New Roman"/>
              </w:rPr>
              <w:lastRenderedPageBreak/>
              <w:t>funcție de volumul schimbătorului de căldură).</w:t>
            </w:r>
          </w:p>
          <w:p w:rsidR="00622470" w:rsidRPr="00622470" w:rsidRDefault="00622470" w:rsidP="00622470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622470">
              <w:rPr>
                <w:rFonts w:ascii="Times New Roman" w:hAnsi="Times New Roman" w:cs="Times New Roman"/>
              </w:rPr>
              <w:t>10. Testarea și rularea sistemului.</w:t>
            </w:r>
          </w:p>
          <w:p w:rsidR="0096383E" w:rsidRPr="00622470" w:rsidRDefault="00622470" w:rsidP="00622470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622470">
              <w:rPr>
                <w:rFonts w:ascii="Times New Roman" w:hAnsi="Times New Roman" w:cs="Times New Roman"/>
              </w:rPr>
              <w:t xml:space="preserve">11. </w:t>
            </w:r>
            <w:r w:rsidR="006B4225">
              <w:rPr>
                <w:rFonts w:ascii="Times New Roman" w:hAnsi="Times New Roman" w:cs="Times New Roman"/>
              </w:rPr>
              <w:t>În cazul c</w:t>
            </w:r>
            <w:r>
              <w:rPr>
                <w:rFonts w:ascii="Times New Roman" w:hAnsi="Times New Roman" w:cs="Times New Roman"/>
              </w:rPr>
              <w:t xml:space="preserve">ând </w:t>
            </w:r>
            <w:r w:rsidRPr="00622470">
              <w:rPr>
                <w:rFonts w:ascii="Times New Roman" w:hAnsi="Times New Roman" w:cs="Times New Roman"/>
              </w:rPr>
              <w:t>sistemul nu repornește</w:t>
            </w:r>
            <w:r>
              <w:rPr>
                <w:rFonts w:ascii="Times New Roman" w:hAnsi="Times New Roman" w:cs="Times New Roman"/>
              </w:rPr>
              <w:t>,</w:t>
            </w:r>
            <w:r w:rsidRPr="00622470">
              <w:rPr>
                <w:rFonts w:ascii="Times New Roman" w:hAnsi="Times New Roman" w:cs="Times New Roman"/>
              </w:rPr>
              <w:t xml:space="preserve"> urmare a lucrărilor executate, va fi întocmit un nou act de constatare tehnică/defectare, cu specificarea materialelor și pieselor defecte, întocmirea unui nou deviz de cheltuieli pentru restabilirea funcționalității sistemului de condiționare.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15C" w:rsidRPr="00925A6C" w:rsidRDefault="0061315C" w:rsidP="00461ABB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41 666,67</w:t>
            </w:r>
          </w:p>
          <w:p w:rsidR="0061315C" w:rsidRPr="00925A6C" w:rsidRDefault="0061315C" w:rsidP="00461ABB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61315C" w:rsidRPr="00925A6C" w:rsidRDefault="0061315C" w:rsidP="00461ABB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61315C" w:rsidRPr="00925A6C" w:rsidRDefault="0061315C" w:rsidP="00461ABB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61315C" w:rsidRPr="00925A6C" w:rsidRDefault="0061315C" w:rsidP="00461ABB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61315C" w:rsidRPr="00925A6C" w:rsidRDefault="0061315C" w:rsidP="00461ABB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61315C" w:rsidRPr="00925A6C" w:rsidRDefault="0061315C" w:rsidP="00461ABB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61315C" w:rsidRPr="00925A6C" w:rsidRDefault="0061315C" w:rsidP="00461ABB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61315C" w:rsidRPr="00925A6C" w:rsidRDefault="0061315C" w:rsidP="0061315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1315C" w:rsidRDefault="0061315C" w:rsidP="0061315C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</w:rPr>
      </w:pP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6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candidaților </w:t>
      </w:r>
      <w:proofErr w:type="spellStart"/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şi</w:t>
      </w:r>
      <w:proofErr w:type="spellEnd"/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dacă este cazul, numărul maxim al acestora: 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aplică.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76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:rsidR="0061315C" w:rsidRPr="00925A6C" w:rsidRDefault="0061315C" w:rsidP="0061315C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 V ;</w:t>
      </w:r>
    </w:p>
    <w:p w:rsidR="0061315C" w:rsidRPr="00925A6C" w:rsidRDefault="0061315C" w:rsidP="0061315C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loturi;</w:t>
      </w:r>
    </w:p>
    <w:p w:rsidR="0061315C" w:rsidRPr="00925A6C" w:rsidRDefault="0061315C" w:rsidP="0061315C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Pentru toate loturile; </w:t>
      </w:r>
    </w:p>
    <w:p w:rsidR="0061315C" w:rsidRPr="00925A6C" w:rsidRDefault="0061315C" w:rsidP="0061315C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Alte limitări privind numărul de loturi care pot fi atribuite aceluiași ofertant </w:t>
      </w:r>
      <w:r w:rsidRPr="00925A6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aplică.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Admiterea sau interzicerea ofertelor alternative: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admite</w:t>
      </w:r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</w:t>
      </w:r>
    </w:p>
    <w:p w:rsidR="0061315C" w:rsidRPr="00925A6C" w:rsidRDefault="0061315C" w:rsidP="00FA2FF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Termenii și condițiile de livrare/prestare solicitați: </w:t>
      </w:r>
      <w:r w:rsidR="0062247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timp de 4</w:t>
      </w:r>
      <w:r w:rsidR="00FA2FF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 de</w:t>
      </w:r>
      <w:r w:rsidR="0062247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zile lucrătoare de la înregistrarea contractului la Trezoreria de</w:t>
      </w:r>
      <w:r w:rsidR="00FA2FF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62247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Stat</w:t>
      </w:r>
      <w:r w:rsidRPr="00925A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contractului: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31 decembrie 2022.</w:t>
      </w:r>
    </w:p>
    <w:p w:rsidR="0061315C" w:rsidRPr="00925A6C" w:rsidRDefault="0061315C" w:rsidP="0061315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</w:t>
      </w:r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Prestarea serviciului este rezervată unei anumite profesii în temeiul unor legi sau al unor acte administrative (după caz): 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</w:p>
    <w:p w:rsidR="0061315C" w:rsidRPr="008D279F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71"/>
        <w:gridCol w:w="4106"/>
        <w:gridCol w:w="3087"/>
        <w:gridCol w:w="1729"/>
      </w:tblGrid>
      <w:tr w:rsidR="0061315C" w:rsidRPr="00925A6C" w:rsidTr="00461ABB">
        <w:tc>
          <w:tcPr>
            <w:tcW w:w="571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4106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(Descrierea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criteriului/cerinței)</w:t>
            </w:r>
          </w:p>
        </w:tc>
        <w:tc>
          <w:tcPr>
            <w:tcW w:w="3087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29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minim/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61315C" w:rsidRPr="00925A6C" w:rsidTr="00461ABB">
        <w:tc>
          <w:tcPr>
            <w:tcW w:w="571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4106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25A6C">
              <w:rPr>
                <w:rFonts w:ascii="Times New Roman" w:hAnsi="Times New Roman" w:cs="Times New Roman"/>
                <w:iCs/>
                <w:lang w:val="ro-MD"/>
              </w:rPr>
              <w:t>Dovada înregistrării persoanei juridice</w:t>
            </w:r>
          </w:p>
        </w:tc>
        <w:tc>
          <w:tcPr>
            <w:tcW w:w="3087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lang w:val="ro-MD"/>
              </w:rPr>
            </w:pPr>
            <w:r w:rsidRPr="00925A6C">
              <w:rPr>
                <w:rFonts w:ascii="Times New Roman" w:hAnsi="Times New Roman" w:cs="Times New Roman"/>
                <w:iCs/>
              </w:rPr>
              <w:t>Certificat/decizie de înregistrare a întreprinderii</w:t>
            </w:r>
          </w:p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25A6C">
              <w:rPr>
                <w:rFonts w:ascii="Times New Roman" w:hAnsi="Times New Roman" w:cs="Times New Roman"/>
                <w:iCs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Semnată electronic</w:t>
            </w:r>
          </w:p>
        </w:tc>
        <w:tc>
          <w:tcPr>
            <w:tcW w:w="1729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25A6C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1315C" w:rsidRPr="00925A6C" w:rsidTr="00461ABB">
        <w:tc>
          <w:tcPr>
            <w:tcW w:w="571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hAnsi="Times New Roman" w:cs="Times New Roman"/>
                <w:iCs/>
                <w:sz w:val="20"/>
                <w:szCs w:val="20"/>
              </w:rPr>
              <w:t>2</w:t>
            </w:r>
          </w:p>
        </w:tc>
        <w:tc>
          <w:tcPr>
            <w:tcW w:w="4106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25A6C">
              <w:rPr>
                <w:rFonts w:ascii="Times New Roman" w:hAnsi="Times New Roman" w:cs="Times New Roman"/>
                <w:iCs/>
                <w:lang w:val="ro-MD"/>
              </w:rPr>
              <w:t>Oferta</w:t>
            </w:r>
          </w:p>
        </w:tc>
        <w:tc>
          <w:tcPr>
            <w:tcW w:w="3087" w:type="dxa"/>
            <w:shd w:val="clear" w:color="auto" w:fill="auto"/>
          </w:tcPr>
          <w:p w:rsidR="0061315C" w:rsidRPr="00925A6C" w:rsidRDefault="0061315C" w:rsidP="00461ABB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lang w:val="ro-MD"/>
              </w:rPr>
            </w:pPr>
            <w:r w:rsidRPr="00925A6C">
              <w:rPr>
                <w:rFonts w:ascii="Times New Roman" w:hAnsi="Times New Roman" w:cs="Times New Roman"/>
                <w:iCs/>
              </w:rPr>
              <w:t>Cu indicarea pr</w:t>
            </w:r>
            <w:bookmarkStart w:id="1" w:name="_GoBack"/>
            <w:bookmarkEnd w:id="1"/>
            <w:r w:rsidRPr="00925A6C">
              <w:rPr>
                <w:rFonts w:ascii="Times New Roman" w:hAnsi="Times New Roman" w:cs="Times New Roman"/>
                <w:iCs/>
              </w:rPr>
              <w:t>ețului pe unitate (fără TVA, cu TVA), preț total (fără TVA, cu TVA).</w:t>
            </w:r>
          </w:p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Semnată electronic</w:t>
            </w:r>
          </w:p>
        </w:tc>
        <w:tc>
          <w:tcPr>
            <w:tcW w:w="1729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25A6C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1315C" w:rsidRPr="00925A6C" w:rsidTr="00461ABB">
        <w:tc>
          <w:tcPr>
            <w:tcW w:w="571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hAnsi="Times New Roman" w:cs="Times New Roman"/>
                <w:iCs/>
                <w:sz w:val="20"/>
                <w:szCs w:val="20"/>
              </w:rPr>
              <w:t>3</w:t>
            </w:r>
          </w:p>
        </w:tc>
        <w:tc>
          <w:tcPr>
            <w:tcW w:w="4106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25A6C">
              <w:rPr>
                <w:rFonts w:ascii="Times New Roman" w:hAnsi="Times New Roman" w:cs="Times New Roman"/>
                <w:iCs/>
                <w:lang w:val="ro-MD"/>
              </w:rPr>
              <w:t>Date despre participant</w:t>
            </w:r>
          </w:p>
        </w:tc>
        <w:tc>
          <w:tcPr>
            <w:tcW w:w="3087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lang w:val="ro-MD"/>
              </w:rPr>
            </w:pPr>
            <w:r w:rsidRPr="00925A6C">
              <w:rPr>
                <w:rFonts w:ascii="Times New Roman" w:hAnsi="Times New Roman" w:cs="Times New Roman"/>
                <w:iCs/>
              </w:rPr>
              <w:t>Cu indicarea adresei (fizice, juridice), date de contact (nr. de tel, adresa e-mail), persoana de contact.</w:t>
            </w:r>
          </w:p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Semnată electronic</w:t>
            </w:r>
          </w:p>
        </w:tc>
        <w:tc>
          <w:tcPr>
            <w:tcW w:w="1729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25A6C">
              <w:rPr>
                <w:rFonts w:ascii="Times New Roman" w:hAnsi="Times New Roman" w:cs="Times New Roman"/>
                <w:iCs/>
                <w:lang w:val="ro-MD"/>
              </w:rPr>
              <w:t>Obligatoriu</w:t>
            </w:r>
          </w:p>
        </w:tc>
      </w:tr>
      <w:tr w:rsidR="0061315C" w:rsidRPr="00925A6C" w:rsidTr="00461ABB">
        <w:tc>
          <w:tcPr>
            <w:tcW w:w="571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5A6C">
              <w:rPr>
                <w:rFonts w:ascii="Times New Roman" w:hAnsi="Times New Roman" w:cs="Times New Roman"/>
                <w:iCs/>
                <w:sz w:val="20"/>
                <w:szCs w:val="20"/>
              </w:rPr>
              <w:t>4</w:t>
            </w:r>
          </w:p>
        </w:tc>
        <w:tc>
          <w:tcPr>
            <w:tcW w:w="4106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925A6C">
              <w:rPr>
                <w:rFonts w:ascii="Times New Roman" w:hAnsi="Times New Roman" w:cs="Times New Roman"/>
                <w:iCs/>
              </w:rPr>
              <w:t>Certificat de atribuire a contului bancar</w:t>
            </w:r>
          </w:p>
        </w:tc>
        <w:tc>
          <w:tcPr>
            <w:tcW w:w="3087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925A6C">
              <w:rPr>
                <w:rFonts w:ascii="Times New Roman" w:hAnsi="Times New Roman" w:cs="Times New Roman"/>
                <w:iCs/>
              </w:rPr>
              <w:t>Eliberat de banca deținătoare de cont</w:t>
            </w:r>
          </w:p>
        </w:tc>
        <w:tc>
          <w:tcPr>
            <w:tcW w:w="1729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925A6C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61315C" w:rsidRPr="00925A6C" w:rsidTr="00461ABB">
        <w:tc>
          <w:tcPr>
            <w:tcW w:w="571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5A6C">
              <w:rPr>
                <w:rFonts w:ascii="Times New Roman" w:hAnsi="Times New Roman" w:cs="Times New Roman"/>
                <w:iCs/>
                <w:sz w:val="20"/>
                <w:szCs w:val="20"/>
              </w:rPr>
              <w:t>5</w:t>
            </w:r>
          </w:p>
        </w:tc>
        <w:tc>
          <w:tcPr>
            <w:tcW w:w="4106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925A6C">
              <w:rPr>
                <w:rFonts w:ascii="Times New Roman" w:hAnsi="Times New Roman" w:cs="Times New Roman"/>
                <w:iCs/>
              </w:rPr>
              <w:t>Personal autorizat (permis de exercitare) pentru desfășurarea reparațiilor solicitate  - min. 4 persoane</w:t>
            </w:r>
          </w:p>
        </w:tc>
        <w:tc>
          <w:tcPr>
            <w:tcW w:w="3087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925A6C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Semnată electronic</w:t>
            </w:r>
          </w:p>
        </w:tc>
        <w:tc>
          <w:tcPr>
            <w:tcW w:w="1729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925A6C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BF10D0" w:rsidRPr="00925A6C" w:rsidTr="00461ABB">
        <w:tc>
          <w:tcPr>
            <w:tcW w:w="571" w:type="dxa"/>
            <w:shd w:val="clear" w:color="auto" w:fill="auto"/>
          </w:tcPr>
          <w:p w:rsidR="00BF10D0" w:rsidRPr="00925A6C" w:rsidRDefault="00BF10D0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>6</w:t>
            </w:r>
          </w:p>
        </w:tc>
        <w:tc>
          <w:tcPr>
            <w:tcW w:w="4106" w:type="dxa"/>
            <w:shd w:val="clear" w:color="auto" w:fill="auto"/>
          </w:tcPr>
          <w:p w:rsidR="00BF10D0" w:rsidRPr="004D003E" w:rsidRDefault="004D003E" w:rsidP="00461ABB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</w:rPr>
            </w:pPr>
            <w:r w:rsidRPr="004D003E">
              <w:rPr>
                <w:rFonts w:ascii="Times New Roman" w:hAnsi="Times New Roman" w:cs="Times New Roman"/>
                <w:lang w:val="ro-MD"/>
              </w:rPr>
              <w:t xml:space="preserve">Declarație pe propria răspundere precum că </w:t>
            </w:r>
            <w:r w:rsidR="00221DAC">
              <w:rPr>
                <w:rFonts w:ascii="Times New Roman" w:hAnsi="Times New Roman" w:cs="Times New Roman"/>
                <w:lang w:val="ro-MD"/>
              </w:rPr>
              <w:t>au legături</w:t>
            </w:r>
            <w:r w:rsidRPr="004D003E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221DAC">
              <w:rPr>
                <w:rFonts w:ascii="Times New Roman" w:hAnsi="Times New Roman" w:cs="Times New Roman"/>
                <w:lang w:val="ro-MD"/>
              </w:rPr>
              <w:t>contractuale</w:t>
            </w:r>
            <w:r w:rsidRPr="004D003E">
              <w:rPr>
                <w:rFonts w:ascii="Times New Roman" w:hAnsi="Times New Roman" w:cs="Times New Roman"/>
                <w:lang w:val="ro-MD"/>
              </w:rPr>
              <w:t xml:space="preserve"> cu producătorul utilajului</w:t>
            </w:r>
          </w:p>
        </w:tc>
        <w:tc>
          <w:tcPr>
            <w:tcW w:w="3087" w:type="dxa"/>
            <w:shd w:val="clear" w:color="auto" w:fill="auto"/>
          </w:tcPr>
          <w:p w:rsidR="00BF10D0" w:rsidRPr="00925A6C" w:rsidRDefault="00BF10D0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729" w:type="dxa"/>
            <w:shd w:val="clear" w:color="auto" w:fill="auto"/>
          </w:tcPr>
          <w:p w:rsidR="00BF10D0" w:rsidRPr="00925A6C" w:rsidRDefault="00BF10D0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</w:p>
        </w:tc>
      </w:tr>
      <w:tr w:rsidR="0061315C" w:rsidRPr="00925A6C" w:rsidTr="00461ABB">
        <w:trPr>
          <w:trHeight w:val="627"/>
        </w:trPr>
        <w:tc>
          <w:tcPr>
            <w:tcW w:w="571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5A6C">
              <w:rPr>
                <w:rFonts w:ascii="Times New Roman" w:hAnsi="Times New Roman" w:cs="Times New Roman"/>
                <w:iCs/>
                <w:sz w:val="20"/>
                <w:szCs w:val="20"/>
              </w:rPr>
              <w:t>7</w:t>
            </w:r>
          </w:p>
        </w:tc>
        <w:tc>
          <w:tcPr>
            <w:tcW w:w="4106" w:type="dxa"/>
            <w:shd w:val="clear" w:color="auto" w:fill="auto"/>
          </w:tcPr>
          <w:p w:rsidR="0061315C" w:rsidRPr="00925A6C" w:rsidRDefault="00BF10D0" w:rsidP="00461ABB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BF10D0">
              <w:rPr>
                <w:rFonts w:ascii="Times New Roman" w:hAnsi="Times New Roman" w:cs="Times New Roman"/>
                <w:lang w:val="ro-MD"/>
              </w:rPr>
              <w:t>Declarație pe propria răspundere că dispune de transport, apărate de sudat, de măsurare a presiunii, echipament electric, scări și alte instrumente necesare pentru deservirea tehnică a sistemelor de condiționare.</w:t>
            </w:r>
          </w:p>
        </w:tc>
        <w:tc>
          <w:tcPr>
            <w:tcW w:w="3087" w:type="dxa"/>
            <w:shd w:val="clear" w:color="auto" w:fill="auto"/>
          </w:tcPr>
          <w:p w:rsidR="0061315C" w:rsidRPr="00925A6C" w:rsidRDefault="0061315C" w:rsidP="00461ABB">
            <w:pPr>
              <w:jc w:val="both"/>
              <w:rPr>
                <w:rFonts w:ascii="Times New Roman" w:hAnsi="Times New Roman" w:cs="Times New Roman"/>
              </w:rPr>
            </w:pPr>
            <w:r w:rsidRPr="00925A6C">
              <w:rPr>
                <w:rFonts w:ascii="Times New Roman" w:hAnsi="Times New Roman" w:cs="Times New Roman"/>
              </w:rPr>
              <w:t>Semnat electronic</w:t>
            </w:r>
          </w:p>
        </w:tc>
        <w:tc>
          <w:tcPr>
            <w:tcW w:w="1729" w:type="dxa"/>
            <w:shd w:val="clear" w:color="auto" w:fill="auto"/>
          </w:tcPr>
          <w:p w:rsidR="0061315C" w:rsidRPr="00925A6C" w:rsidRDefault="0061315C" w:rsidP="00461ABB">
            <w:pPr>
              <w:jc w:val="both"/>
              <w:rPr>
                <w:rFonts w:ascii="Times New Roman" w:hAnsi="Times New Roman" w:cs="Times New Roman"/>
              </w:rPr>
            </w:pPr>
            <w:r w:rsidRPr="00925A6C">
              <w:rPr>
                <w:rFonts w:ascii="Times New Roman" w:hAnsi="Times New Roman" w:cs="Times New Roman"/>
              </w:rPr>
              <w:t>Obligatoriu</w:t>
            </w:r>
          </w:p>
        </w:tc>
      </w:tr>
      <w:tr w:rsidR="0061315C" w:rsidRPr="00925A6C" w:rsidTr="00461ABB">
        <w:trPr>
          <w:trHeight w:val="627"/>
        </w:trPr>
        <w:tc>
          <w:tcPr>
            <w:tcW w:w="571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5A6C">
              <w:rPr>
                <w:rFonts w:ascii="Times New Roman" w:hAnsi="Times New Roman" w:cs="Times New Roman"/>
                <w:iCs/>
                <w:sz w:val="20"/>
                <w:szCs w:val="20"/>
              </w:rPr>
              <w:t>8</w:t>
            </w:r>
          </w:p>
        </w:tc>
        <w:tc>
          <w:tcPr>
            <w:tcW w:w="4106" w:type="dxa"/>
            <w:shd w:val="clear" w:color="auto" w:fill="auto"/>
          </w:tcPr>
          <w:p w:rsidR="0061315C" w:rsidRPr="00925A6C" w:rsidRDefault="0061315C" w:rsidP="00461ABB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25A6C">
              <w:rPr>
                <w:rFonts w:ascii="Times New Roman" w:hAnsi="Times New Roman" w:cs="Times New Roman"/>
                <w:lang w:val="en-US"/>
              </w:rPr>
              <w:t>Garanți</w:t>
            </w:r>
            <w:r w:rsidR="006B4225">
              <w:rPr>
                <w:rFonts w:ascii="Times New Roman" w:hAnsi="Times New Roman" w:cs="Times New Roman"/>
                <w:lang w:val="en-US"/>
              </w:rPr>
              <w:t>e</w:t>
            </w:r>
            <w:proofErr w:type="spellEnd"/>
            <w:r w:rsidRPr="00925A6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5A6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25A6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5A6C">
              <w:rPr>
                <w:rFonts w:ascii="Times New Roman" w:hAnsi="Times New Roman" w:cs="Times New Roman"/>
                <w:lang w:val="en-US"/>
              </w:rPr>
              <w:t>lucrările</w:t>
            </w:r>
            <w:proofErr w:type="spellEnd"/>
            <w:r w:rsidRPr="00925A6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5A6C">
              <w:rPr>
                <w:rFonts w:ascii="Times New Roman" w:hAnsi="Times New Roman" w:cs="Times New Roman"/>
                <w:lang w:val="en-US"/>
              </w:rPr>
              <w:t>îndeplinite</w:t>
            </w:r>
            <w:proofErr w:type="spellEnd"/>
            <w:r w:rsidRPr="00925A6C">
              <w:rPr>
                <w:rFonts w:ascii="Times New Roman" w:hAnsi="Times New Roman" w:cs="Times New Roman"/>
                <w:lang w:val="en-US"/>
              </w:rPr>
              <w:t xml:space="preserve"> și </w:t>
            </w:r>
            <w:proofErr w:type="spellStart"/>
            <w:r w:rsidRPr="00925A6C">
              <w:rPr>
                <w:rFonts w:ascii="Times New Roman" w:hAnsi="Times New Roman" w:cs="Times New Roman"/>
                <w:lang w:val="en-US"/>
              </w:rPr>
              <w:t>piesele</w:t>
            </w:r>
            <w:proofErr w:type="spellEnd"/>
            <w:r w:rsidRPr="00925A6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5A6C">
              <w:rPr>
                <w:rFonts w:ascii="Times New Roman" w:hAnsi="Times New Roman" w:cs="Times New Roman"/>
                <w:lang w:val="en-US"/>
              </w:rPr>
              <w:t>schimbate</w:t>
            </w:r>
            <w:proofErr w:type="spellEnd"/>
            <w:r w:rsidRPr="00925A6C">
              <w:rPr>
                <w:rFonts w:ascii="Times New Roman" w:hAnsi="Times New Roman" w:cs="Times New Roman"/>
                <w:lang w:val="en-US"/>
              </w:rPr>
              <w:t>, precum și</w:t>
            </w:r>
            <w:r w:rsidR="006B422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6B4225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25A6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5A6C">
              <w:rPr>
                <w:rFonts w:ascii="Times New Roman" w:hAnsi="Times New Roman" w:cs="Times New Roman"/>
                <w:lang w:val="en-US"/>
              </w:rPr>
              <w:t>funcționar</w:t>
            </w:r>
            <w:r w:rsidR="00221DAC">
              <w:rPr>
                <w:rFonts w:ascii="Times New Roman" w:hAnsi="Times New Roman" w:cs="Times New Roman"/>
                <w:lang w:val="en-US"/>
              </w:rPr>
              <w:t>ea</w:t>
            </w:r>
            <w:proofErr w:type="spellEnd"/>
            <w:r w:rsidRPr="00925A6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25A6C">
              <w:rPr>
                <w:rFonts w:ascii="Times New Roman" w:hAnsi="Times New Roman" w:cs="Times New Roman"/>
                <w:lang w:val="en-US"/>
              </w:rPr>
              <w:t>normale</w:t>
            </w:r>
            <w:proofErr w:type="spellEnd"/>
            <w:r w:rsidRPr="00925A6C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25A6C">
              <w:rPr>
                <w:rFonts w:ascii="Times New Roman" w:hAnsi="Times New Roman" w:cs="Times New Roman"/>
                <w:lang w:val="en-US"/>
              </w:rPr>
              <w:t>sistemului</w:t>
            </w:r>
            <w:proofErr w:type="spellEnd"/>
            <w:r w:rsidRPr="00925A6C">
              <w:rPr>
                <w:rFonts w:ascii="Times New Roman" w:hAnsi="Times New Roman" w:cs="Times New Roman"/>
                <w:lang w:val="en-US"/>
              </w:rPr>
              <w:t xml:space="preserve"> — </w:t>
            </w:r>
            <w:r w:rsidR="00BF10D0">
              <w:rPr>
                <w:rFonts w:ascii="Times New Roman" w:hAnsi="Times New Roman" w:cs="Times New Roman"/>
                <w:lang w:val="en-US"/>
              </w:rPr>
              <w:t>minim 2</w:t>
            </w:r>
            <w:r w:rsidRPr="00925A6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925A6C">
              <w:rPr>
                <w:rFonts w:ascii="Times New Roman" w:hAnsi="Times New Roman" w:cs="Times New Roman"/>
                <w:lang w:val="en-US"/>
              </w:rPr>
              <w:t>an</w:t>
            </w:r>
            <w:proofErr w:type="gramEnd"/>
            <w:r w:rsidRPr="00925A6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25A6C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</w:p>
        </w:tc>
        <w:tc>
          <w:tcPr>
            <w:tcW w:w="3087" w:type="dxa"/>
            <w:shd w:val="clear" w:color="auto" w:fill="auto"/>
          </w:tcPr>
          <w:p w:rsidR="0061315C" w:rsidRPr="00925A6C" w:rsidRDefault="0061315C" w:rsidP="00461ABB">
            <w:pPr>
              <w:rPr>
                <w:rFonts w:ascii="Times New Roman" w:hAnsi="Times New Roman" w:cs="Times New Roman"/>
              </w:rPr>
            </w:pPr>
            <w:r w:rsidRPr="00925A6C">
              <w:rPr>
                <w:rFonts w:ascii="Times New Roman" w:hAnsi="Times New Roman" w:cs="Times New Roman"/>
              </w:rPr>
              <w:t>Semnat electronic</w:t>
            </w:r>
          </w:p>
        </w:tc>
        <w:tc>
          <w:tcPr>
            <w:tcW w:w="1729" w:type="dxa"/>
            <w:shd w:val="clear" w:color="auto" w:fill="auto"/>
          </w:tcPr>
          <w:p w:rsidR="0061315C" w:rsidRPr="00925A6C" w:rsidRDefault="0061315C" w:rsidP="00461ABB">
            <w:pPr>
              <w:jc w:val="both"/>
              <w:rPr>
                <w:rFonts w:ascii="Times New Roman" w:hAnsi="Times New Roman" w:cs="Times New Roman"/>
              </w:rPr>
            </w:pPr>
            <w:r w:rsidRPr="00925A6C">
              <w:rPr>
                <w:rFonts w:ascii="Times New Roman" w:hAnsi="Times New Roman" w:cs="Times New Roman"/>
              </w:rPr>
              <w:t>Obligatoriu</w:t>
            </w:r>
          </w:p>
        </w:tc>
      </w:tr>
    </w:tbl>
    <w:p w:rsidR="0061315C" w:rsidRPr="008D279F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6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7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Garanția pentru ofertă, </w:t>
      </w:r>
      <w:r w:rsidRPr="008D279F">
        <w:rPr>
          <w:rFonts w:ascii="Times New Roman" w:eastAsia="Times New Roman" w:hAnsi="Times New Roman" w:cs="Times New Roman"/>
          <w:sz w:val="24"/>
          <w:szCs w:val="24"/>
          <w:lang w:eastAsia="ru-RU"/>
        </w:rPr>
        <w:t>după caz: nu este</w:t>
      </w:r>
      <w:r w:rsidRPr="008D279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, </w:t>
      </w:r>
      <w:r w:rsidRPr="008D279F">
        <w:rPr>
          <w:rFonts w:ascii="Times New Roman" w:eastAsia="Times New Roman" w:hAnsi="Times New Roman" w:cs="Times New Roman"/>
          <w:sz w:val="24"/>
          <w:szCs w:val="24"/>
          <w:lang w:eastAsia="ru-RU"/>
        </w:rPr>
        <w:t>cuantumul 0%.</w:t>
      </w:r>
    </w:p>
    <w:p w:rsidR="0061315C" w:rsidRPr="00925A6C" w:rsidRDefault="0061315C" w:rsidP="0061315C">
      <w:pPr>
        <w:numPr>
          <w:ilvl w:val="0"/>
          <w:numId w:val="1"/>
        </w:numPr>
        <w:tabs>
          <w:tab w:val="left" w:pos="1134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Garanția de bună execuție a contractului, după caz: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este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cuantumul 0%.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Motivul recurgerii la procedura accelerată (în cazul licitației deschise, restrânse și a procedurii negociate), </w:t>
      </w:r>
      <w:r w:rsidRPr="005D1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după caz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: nu se aplică.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1315C" w:rsidRPr="00925A6C" w:rsidRDefault="0061315C" w:rsidP="0061315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speciale de care depinde îndeplinirea contractului (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</w:p>
    <w:p w:rsidR="0061315C" w:rsidRPr="00925A6C" w:rsidRDefault="0061315C" w:rsidP="0061315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" w:name="_Hlk71621175"/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Ofertele se prezintă în valuta - lei MD</w:t>
      </w:r>
      <w:bookmarkEnd w:id="2"/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1315C" w:rsidRPr="00925A6C" w:rsidRDefault="0061315C" w:rsidP="0061315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atribuirea contractului: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cel mai mic preț.</w:t>
      </w:r>
    </w:p>
    <w:p w:rsidR="0061315C" w:rsidRPr="00925A6C" w:rsidRDefault="0061315C" w:rsidP="0061315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61315C" w:rsidRPr="00925A6C" w:rsidTr="00461ABB">
        <w:tc>
          <w:tcPr>
            <w:tcW w:w="577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factorului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61315C" w:rsidRPr="00925A6C" w:rsidTr="00461ABB">
        <w:tc>
          <w:tcPr>
            <w:tcW w:w="577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61315C" w:rsidRPr="00925A6C" w:rsidRDefault="0061315C" w:rsidP="00461AB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</w:t>
            </w:r>
          </w:p>
        </w:tc>
      </w:tr>
    </w:tbl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:rsidR="0061315C" w:rsidRPr="00925A6C" w:rsidRDefault="0061315C" w:rsidP="0061315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_Hlk86067772"/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</w:t>
      </w:r>
    </w:p>
    <w:bookmarkEnd w:id="3"/>
    <w:p w:rsidR="0061315C" w:rsidRPr="00925A6C" w:rsidRDefault="0061315C" w:rsidP="0061315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pe: conform SIA RSAP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:rsidR="0061315C" w:rsidRPr="00925A6C" w:rsidRDefault="0061315C" w:rsidP="0061315C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Ofertele sau cererile de participare vor fi depuse electronic prin intermediul SIA RSAP</w:t>
      </w:r>
    </w:p>
    <w:p w:rsidR="0061315C" w:rsidRPr="00925A6C" w:rsidRDefault="0061315C" w:rsidP="0061315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60 de zile</w:t>
      </w:r>
    </w:p>
    <w:p w:rsidR="0061315C" w:rsidRPr="00925A6C" w:rsidRDefault="0061315C" w:rsidP="0061315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 deschiderii ofertelor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: </w:t>
      </w:r>
      <w:r w:rsidRPr="00925A6C">
        <w:rPr>
          <w:rFonts w:ascii="Times New Roman" w:eastAsia="Times New Roman" w:hAnsi="Times New Roman" w:cs="Times New Roman"/>
          <w:sz w:val="20"/>
          <w:szCs w:val="24"/>
          <w:u w:val="single"/>
          <w:lang w:eastAsia="ru-RU"/>
        </w:rPr>
        <w:t xml:space="preserve"> SIA RSAP</w:t>
      </w:r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</w:p>
    <w:p w:rsidR="0061315C" w:rsidRPr="00925A6C" w:rsidRDefault="0061315C" w:rsidP="0061315C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(</w:t>
      </w:r>
      <w:bookmarkStart w:id="4" w:name="_Hlk86067802"/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SIA RSAP </w:t>
      </w:r>
      <w:bookmarkEnd w:id="4"/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>sau adresa deschiderii)</w:t>
      </w:r>
    </w:p>
    <w:p w:rsidR="0061315C" w:rsidRPr="00925A6C" w:rsidRDefault="0061315C" w:rsidP="0061315C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Ofertele întârziate vor fi respinse. 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Persoanele autorizate să asiste la deschiderea ofertelor: </w:t>
      </w:r>
      <w:r w:rsidRPr="00925A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Ofertanții sau reprezentanții acestora au dreptul să participe la deschiderea ofertelor, cu excepția cazului când ofertele au fost depuse prin SIA RSAP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limba română.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Respectivul contract se referă la un proiect și/sau program finanțat din fonduri ale Uniunii Europene: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</w:p>
    <w:p w:rsidR="0061315C" w:rsidRPr="00925A6C" w:rsidRDefault="0061315C" w:rsidP="0061315C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(se specifică denumirea proiectului și/sau programului)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și adresa organismului competent de soluționare a  contestațiilor: </w:t>
      </w:r>
    </w:p>
    <w:p w:rsidR="0061315C" w:rsidRPr="00925A6C" w:rsidRDefault="0061315C" w:rsidP="0061315C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Agenția Națională pentru Soluționarea Contestațiilor</w:t>
      </w:r>
    </w:p>
    <w:p w:rsidR="0061315C" w:rsidRPr="00925A6C" w:rsidRDefault="0061315C" w:rsidP="0061315C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Adresa: mun. Chișinău, bd. Ștefan cel Mare și Sfânt nr.124 (et.4), MD 2001;</w:t>
      </w:r>
    </w:p>
    <w:p w:rsidR="0061315C" w:rsidRPr="00925A6C" w:rsidRDefault="0061315C" w:rsidP="0061315C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Tel/Fax/email:022-820 652, 022 820-651, contestatii@ansc.md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nu este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achizițiilor periodice, calendarul estimat pentru publicarea anunțurilor viitoare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este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Data publicării anunțului de intenție sau, după caz, precizarea că nu a fost publicat un astfel de 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anunț: </w:t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transmiterii spre publicare a anunțului de participar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e: </w:t>
      </w:r>
      <w:r w:rsidRPr="00925A6C">
        <w:rPr>
          <w:rFonts w:ascii="Times New Roman" w:eastAsia="Times New Roman" w:hAnsi="Times New Roman" w:cs="Times New Roman"/>
          <w:sz w:val="20"/>
          <w:szCs w:val="24"/>
          <w:lang w:eastAsia="ru-RU"/>
        </w:rPr>
        <w:t>SIA RSAP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61315C" w:rsidRPr="00925A6C" w:rsidTr="00461ABB">
        <w:tc>
          <w:tcPr>
            <w:tcW w:w="5305" w:type="dxa"/>
            <w:shd w:val="clear" w:color="auto" w:fill="FFFFFF"/>
          </w:tcPr>
          <w:p w:rsidR="0061315C" w:rsidRPr="00925A6C" w:rsidRDefault="0061315C" w:rsidP="00461A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</w:t>
            </w:r>
            <w:r w:rsidRPr="00925A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instrumentului</w:t>
            </w:r>
            <w:r w:rsidRPr="00925A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:rsidR="0061315C" w:rsidRPr="00925A6C" w:rsidRDefault="0061315C" w:rsidP="00461A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61315C" w:rsidRPr="00925A6C" w:rsidTr="00461ABB">
        <w:tc>
          <w:tcPr>
            <w:tcW w:w="5305" w:type="dxa"/>
            <w:shd w:val="clear" w:color="auto" w:fill="FFFFFF"/>
          </w:tcPr>
          <w:p w:rsidR="0061315C" w:rsidRPr="00925A6C" w:rsidRDefault="0061315C" w:rsidP="00461A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61315C" w:rsidRPr="00925A6C" w:rsidRDefault="0061315C" w:rsidP="00461A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61315C" w:rsidRPr="00925A6C" w:rsidTr="00461ABB">
        <w:tc>
          <w:tcPr>
            <w:tcW w:w="5305" w:type="dxa"/>
            <w:shd w:val="clear" w:color="auto" w:fill="FFFFFF"/>
          </w:tcPr>
          <w:p w:rsidR="0061315C" w:rsidRPr="00925A6C" w:rsidRDefault="0061315C" w:rsidP="00461A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</w:t>
            </w: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</w:t>
            </w: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comenzi</w:t>
            </w: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:rsidR="0061315C" w:rsidRPr="00925A6C" w:rsidRDefault="0061315C" w:rsidP="00461A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61315C" w:rsidRPr="00925A6C" w:rsidTr="00461ABB">
        <w:tc>
          <w:tcPr>
            <w:tcW w:w="5305" w:type="dxa"/>
            <w:shd w:val="clear" w:color="auto" w:fill="FFFFFF"/>
          </w:tcPr>
          <w:p w:rsidR="0061315C" w:rsidRPr="00925A6C" w:rsidRDefault="0061315C" w:rsidP="00461A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</w:t>
            </w: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:rsidR="0061315C" w:rsidRPr="00925A6C" w:rsidRDefault="0061315C" w:rsidP="00461A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61315C" w:rsidRPr="00925A6C" w:rsidTr="00461ABB">
        <w:trPr>
          <w:trHeight w:val="77"/>
        </w:trPr>
        <w:tc>
          <w:tcPr>
            <w:tcW w:w="5305" w:type="dxa"/>
            <w:shd w:val="clear" w:color="auto" w:fill="FFFFFF"/>
          </w:tcPr>
          <w:p w:rsidR="0061315C" w:rsidRPr="00925A6C" w:rsidRDefault="0061315C" w:rsidP="00461A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</w:t>
            </w: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:rsidR="0061315C" w:rsidRPr="00925A6C" w:rsidRDefault="0061315C" w:rsidP="00461A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25A6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</w:t>
            </w:r>
          </w:p>
        </w:tc>
      </w:tr>
    </w:tbl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</w:t>
      </w:r>
    </w:p>
    <w:p w:rsidR="0061315C" w:rsidRPr="00925A6C" w:rsidRDefault="0061315C" w:rsidP="006131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sunt</w:t>
      </w:r>
    </w:p>
    <w:p w:rsidR="0061315C" w:rsidRPr="00925A6C" w:rsidRDefault="0061315C" w:rsidP="0061315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315C" w:rsidRPr="00925A6C" w:rsidRDefault="0061315C" w:rsidP="0061315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315C" w:rsidRPr="00925A6C" w:rsidRDefault="004D003E" w:rsidP="0061315C">
      <w:pPr>
        <w:rPr>
          <w:rFonts w:ascii="Times New Roman" w:hAnsi="Times New Roman" w:cs="Times New Roman"/>
        </w:rPr>
      </w:pPr>
      <w:r w:rsidRPr="004D00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Conducătorul autorității contractante:             ________________ Tamara GHEORGHIȚA</w:t>
      </w:r>
    </w:p>
    <w:p w:rsidR="0061315C" w:rsidRPr="00925A6C" w:rsidRDefault="0061315C" w:rsidP="0061315C">
      <w:pPr>
        <w:rPr>
          <w:rFonts w:ascii="Times New Roman" w:hAnsi="Times New Roman" w:cs="Times New Roman"/>
        </w:rPr>
      </w:pPr>
    </w:p>
    <w:p w:rsidR="00005E31" w:rsidRDefault="00005E31"/>
    <w:sectPr w:rsidR="00005E31" w:rsidSect="00CB30F4">
      <w:footerReference w:type="default" r:id="rId8"/>
      <w:pgSz w:w="11906" w:h="16838"/>
      <w:pgMar w:top="567" w:right="850" w:bottom="1134" w:left="1276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312F" w:rsidRDefault="0007312F">
      <w:pPr>
        <w:spacing w:after="0" w:line="240" w:lineRule="auto"/>
      </w:pPr>
      <w:r>
        <w:separator/>
      </w:r>
    </w:p>
  </w:endnote>
  <w:endnote w:type="continuationSeparator" w:id="0">
    <w:p w:rsidR="0007312F" w:rsidRDefault="00073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30349429"/>
      <w:docPartObj>
        <w:docPartGallery w:val="Page Numbers (Bottom of Page)"/>
        <w:docPartUnique/>
      </w:docPartObj>
    </w:sdtPr>
    <w:sdtEndPr/>
    <w:sdtContent>
      <w:p w:rsidR="002573AD" w:rsidRDefault="0061315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2FFF" w:rsidRPr="00FA2FFF">
          <w:rPr>
            <w:noProof/>
            <w:lang w:val="ru-RU"/>
          </w:rPr>
          <w:t>4</w:t>
        </w:r>
        <w:r>
          <w:fldChar w:fldCharType="end"/>
        </w:r>
      </w:p>
    </w:sdtContent>
  </w:sdt>
  <w:p w:rsidR="002573AD" w:rsidRDefault="0007312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312F" w:rsidRDefault="0007312F">
      <w:pPr>
        <w:spacing w:after="0" w:line="240" w:lineRule="auto"/>
      </w:pPr>
      <w:r>
        <w:separator/>
      </w:r>
    </w:p>
  </w:footnote>
  <w:footnote w:type="continuationSeparator" w:id="0">
    <w:p w:rsidR="0007312F" w:rsidRDefault="000731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540698"/>
    <w:multiLevelType w:val="hybridMultilevel"/>
    <w:tmpl w:val="AB7085AA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F888123A"/>
    <w:lvl w:ilvl="0" w:tplc="C256FBB4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15C"/>
    <w:rsid w:val="00005E31"/>
    <w:rsid w:val="0007312F"/>
    <w:rsid w:val="00180B6F"/>
    <w:rsid w:val="00197638"/>
    <w:rsid w:val="00221DAC"/>
    <w:rsid w:val="00332D38"/>
    <w:rsid w:val="00442963"/>
    <w:rsid w:val="004A7794"/>
    <w:rsid w:val="004D003E"/>
    <w:rsid w:val="0061315C"/>
    <w:rsid w:val="00622470"/>
    <w:rsid w:val="00685F5F"/>
    <w:rsid w:val="006B4225"/>
    <w:rsid w:val="0096383E"/>
    <w:rsid w:val="00A765F8"/>
    <w:rsid w:val="00B74E21"/>
    <w:rsid w:val="00BF10D0"/>
    <w:rsid w:val="00C50CC0"/>
    <w:rsid w:val="00D91FA8"/>
    <w:rsid w:val="00F445CF"/>
    <w:rsid w:val="00FA2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BD4E7"/>
  <w15:chartTrackingRefBased/>
  <w15:docId w15:val="{40CC968A-4AA4-4105-A02E-3274D2838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31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61315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61315C"/>
    <w:pPr>
      <w:spacing w:after="0" w:line="240" w:lineRule="auto"/>
    </w:pPr>
  </w:style>
  <w:style w:type="table" w:styleId="a3">
    <w:name w:val="Table Grid"/>
    <w:basedOn w:val="a1"/>
    <w:uiPriority w:val="39"/>
    <w:rsid w:val="00613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unhideWhenUsed/>
    <w:rsid w:val="006131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1315C"/>
  </w:style>
  <w:style w:type="paragraph" w:styleId="a7">
    <w:name w:val="List Paragraph"/>
    <w:basedOn w:val="a"/>
    <w:uiPriority w:val="34"/>
    <w:qFormat/>
    <w:rsid w:val="0096383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85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85F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7166B-EDA1-4099-9A2F-2FBA49CBD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4</Pages>
  <Words>1254</Words>
  <Characters>7277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7</cp:revision>
  <cp:lastPrinted>2022-06-22T06:52:00Z</cp:lastPrinted>
  <dcterms:created xsi:type="dcterms:W3CDTF">2022-06-14T07:32:00Z</dcterms:created>
  <dcterms:modified xsi:type="dcterms:W3CDTF">2022-06-22T06:58:00Z</dcterms:modified>
</cp:coreProperties>
</file>