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6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60"/>
        <w:gridCol w:w="1980"/>
        <w:gridCol w:w="1747"/>
      </w:tblGrid>
      <w:tr>
        <w:trPr>
          <w:trHeight w:val="1468" w:hRule="atLeast"/>
        </w:trPr>
        <w:tc>
          <w:tcPr>
            <w:tcW w:w="6160" w:type="dxa"/>
          </w:tcPr>
          <w:p>
            <w:pPr>
              <w:pStyle w:val="TableParagraph"/>
              <w:ind w:left="50" w:right="1605" w:firstLine="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Amenajarea spatiului verde a terenului cu nunarul cadastral 7 101</w:t>
            </w:r>
            <w:r>
              <w:rPr>
                <w:b/>
                <w:spacing w:val="-7"/>
                <w:sz w:val="32"/>
              </w:rPr>
              <w:t> </w:t>
            </w:r>
            <w:r>
              <w:rPr>
                <w:b/>
                <w:sz w:val="32"/>
              </w:rPr>
              <w:t>117</w:t>
            </w:r>
            <w:r>
              <w:rPr>
                <w:b/>
                <w:spacing w:val="-8"/>
                <w:sz w:val="32"/>
              </w:rPr>
              <w:t> </w:t>
            </w:r>
            <w:r>
              <w:rPr>
                <w:b/>
                <w:sz w:val="32"/>
              </w:rPr>
              <w:t>280,</w:t>
            </w:r>
            <w:r>
              <w:rPr>
                <w:b/>
                <w:spacing w:val="-9"/>
                <w:sz w:val="32"/>
              </w:rPr>
              <w:t> </w:t>
            </w:r>
            <w:r>
              <w:rPr>
                <w:b/>
                <w:sz w:val="32"/>
              </w:rPr>
              <w:t>situat</w:t>
            </w:r>
            <w:r>
              <w:rPr>
                <w:b/>
                <w:spacing w:val="-9"/>
                <w:sz w:val="32"/>
              </w:rPr>
              <w:t> </w:t>
            </w:r>
            <w:r>
              <w:rPr>
                <w:b/>
                <w:sz w:val="32"/>
              </w:rPr>
              <w:t>in</w:t>
            </w:r>
            <w:r>
              <w:rPr>
                <w:b/>
                <w:spacing w:val="-8"/>
                <w:sz w:val="32"/>
              </w:rPr>
              <w:t> </w:t>
            </w:r>
            <w:r>
              <w:rPr>
                <w:b/>
                <w:sz w:val="32"/>
              </w:rPr>
              <w:t>or.</w:t>
            </w:r>
            <w:r>
              <w:rPr>
                <w:b/>
                <w:spacing w:val="-5"/>
                <w:sz w:val="32"/>
              </w:rPr>
              <w:t> </w:t>
            </w:r>
            <w:r>
              <w:rPr>
                <w:b/>
                <w:sz w:val="32"/>
              </w:rPr>
              <w:t>Riscani,</w:t>
            </w:r>
          </w:p>
          <w:p>
            <w:pPr>
              <w:pStyle w:val="TableParagraph"/>
              <w:tabs>
                <w:tab w:pos="630" w:val="left" w:leader="none"/>
                <w:tab w:pos="4696" w:val="left" w:leader="none"/>
              </w:tabs>
              <w:spacing w:line="348" w:lineRule="exact"/>
              <w:ind w:left="-90" w:right="1461"/>
              <w:jc w:val="center"/>
              <w:rPr>
                <w:b/>
                <w:sz w:val="32"/>
              </w:rPr>
            </w:pPr>
            <w:r>
              <w:rPr>
                <w:b/>
                <w:sz w:val="32"/>
                <w:u w:val="single"/>
              </w:rPr>
              <w:tab/>
              <w:t>str.</w:t>
            </w:r>
            <w:r>
              <w:rPr>
                <w:b/>
                <w:spacing w:val="-14"/>
                <w:sz w:val="32"/>
                <w:u w:val="single"/>
              </w:rPr>
              <w:t> </w:t>
            </w:r>
            <w:r>
              <w:rPr>
                <w:b/>
                <w:sz w:val="32"/>
                <w:u w:val="single"/>
              </w:rPr>
              <w:t>Trandafirilor,nr.</w:t>
            </w:r>
            <w:r>
              <w:rPr>
                <w:b/>
                <w:spacing w:val="-14"/>
                <w:sz w:val="32"/>
                <w:u w:val="single"/>
              </w:rPr>
              <w:t> </w:t>
            </w:r>
            <w:r>
              <w:rPr>
                <w:b/>
                <w:spacing w:val="-5"/>
                <w:sz w:val="32"/>
                <w:u w:val="single"/>
              </w:rPr>
              <w:t>17.</w:t>
            </w:r>
            <w:r>
              <w:rPr>
                <w:b/>
                <w:sz w:val="32"/>
                <w:u w:val="single"/>
              </w:rPr>
              <w:tab/>
            </w:r>
          </w:p>
        </w:tc>
        <w:tc>
          <w:tcPr>
            <w:tcW w:w="1980" w:type="dxa"/>
          </w:tcPr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before="23"/>
              <w:rPr>
                <w:sz w:val="15"/>
              </w:rPr>
            </w:pPr>
          </w:p>
          <w:p>
            <w:pPr>
              <w:pStyle w:val="TableParagraph"/>
              <w:spacing w:before="1"/>
              <w:ind w:left="-21" w:right="-87"/>
              <w:rPr>
                <w:sz w:val="15"/>
              </w:rPr>
            </w:pPr>
            <w:r>
              <w:rPr>
                <w:w w:val="105"/>
                <w:sz w:val="15"/>
              </w:rPr>
              <w:t>Digitally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signed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by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Ţîganaş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Nata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Date: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2025.10.20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12:18:58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EEST</w:t>
            </w:r>
          </w:p>
          <w:p>
            <w:pPr>
              <w:pStyle w:val="TableParagraph"/>
              <w:ind w:left="-21" w:right="-8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Reason: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MoldSign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Signature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Location: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Moldova</w:t>
            </w:r>
          </w:p>
        </w:tc>
        <w:tc>
          <w:tcPr>
            <w:tcW w:w="1747" w:type="dxa"/>
          </w:tcPr>
          <w:p>
            <w:pPr>
              <w:pStyle w:val="TableParagraph"/>
              <w:spacing w:line="244" w:lineRule="exact"/>
              <w:ind w:left="275"/>
              <w:rPr>
                <w:sz w:val="22"/>
              </w:rPr>
            </w:pPr>
            <w:r>
              <w:rPr>
                <w:sz w:val="22"/>
              </w:rPr>
              <w:t>Formular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Nr.1B</w:t>
            </w:r>
          </w:p>
          <w:p>
            <w:pPr>
              <w:pStyle w:val="TableParagraph"/>
              <w:spacing w:before="216"/>
              <w:rPr>
                <w:sz w:val="22"/>
              </w:rPr>
            </w:pPr>
          </w:p>
          <w:p>
            <w:pPr>
              <w:pStyle w:val="TableParagraph"/>
              <w:ind w:left="61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lia</w:t>
            </w:r>
          </w:p>
        </w:tc>
      </w:tr>
      <w:tr>
        <w:trPr>
          <w:trHeight w:val="264" w:hRule="atLeast"/>
        </w:trPr>
        <w:tc>
          <w:tcPr>
            <w:tcW w:w="6160" w:type="dxa"/>
          </w:tcPr>
          <w:p>
            <w:pPr>
              <w:pStyle w:val="TableParagraph"/>
              <w:spacing w:line="233" w:lineRule="exact" w:before="11"/>
              <w:ind w:left="1211"/>
              <w:rPr>
                <w:sz w:val="22"/>
              </w:rPr>
            </w:pPr>
            <w:r>
              <w:rPr>
                <w:sz w:val="22"/>
              </w:rPr>
              <w:t>(denumirea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obiectivului)</w:t>
            </w:r>
          </w:p>
        </w:tc>
        <w:tc>
          <w:tcPr>
            <w:tcW w:w="1980" w:type="dxa"/>
          </w:tcPr>
          <w:p>
            <w:pPr>
              <w:pStyle w:val="TableParagraph"/>
              <w:spacing w:line="167" w:lineRule="exact"/>
              <w:ind w:left="57"/>
              <w:rPr>
                <w:sz w:val="15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4352512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-19206</wp:posOffset>
                      </wp:positionV>
                      <wp:extent cx="1262380" cy="132080"/>
                      <wp:effectExtent l="0" t="0" r="0" b="0"/>
                      <wp:wrapNone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1262380" cy="132080"/>
                                <a:chExt cx="1262380" cy="13208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2540" y="2540"/>
                                  <a:ext cx="1257300" cy="127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7300" h="127000">
                                      <a:moveTo>
                                        <a:pt x="0" y="127000"/>
                                      </a:moveTo>
                                      <a:lnTo>
                                        <a:pt x="1257300" y="127000"/>
                                      </a:lnTo>
                                      <a:lnTo>
                                        <a:pt x="1257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70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08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2pt;margin-top:-1.512285pt;width:99.4pt;height:10.4pt;mso-position-horizontal-relative:column;mso-position-vertical-relative:paragraph;z-index:-18963968" id="docshapegroup1" coordorigin="-4,-30" coordsize="1988,208">
                      <v:rect style="position:absolute;left:0;top:-27;width:1980;height:200" id="docshape2" filled="false" stroked="true" strokeweight=".4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  <w:w w:val="105"/>
                <w:sz w:val="15"/>
              </w:rPr>
              <w:t>MOLDOVA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EUROPEANĂ</w:t>
            </w:r>
          </w:p>
        </w:tc>
        <w:tc>
          <w:tcPr>
            <w:tcW w:w="1747" w:type="dxa"/>
          </w:tcPr>
          <w:p>
            <w:pPr>
              <w:pStyle w:val="TableParagraph"/>
              <w:spacing w:before="12"/>
              <w:ind w:left="1000"/>
              <w:rPr>
                <w:sz w:val="16"/>
              </w:rPr>
            </w:pPr>
            <w:r>
              <w:rPr>
                <w:spacing w:val="-2"/>
                <w:sz w:val="16"/>
              </w:rPr>
              <w:t>WinCmeta</w:t>
            </w:r>
          </w:p>
        </w:tc>
      </w:tr>
    </w:tbl>
    <w:p>
      <w:pPr>
        <w:pStyle w:val="Title"/>
      </w:pPr>
      <w:r>
        <w:rPr/>
        <w:drawing>
          <wp:anchor distT="0" distB="0" distL="0" distR="0" allowOverlap="1" layoutInCell="1" locked="0" behindDoc="1" simplePos="0" relativeHeight="484352000">
            <wp:simplePos x="0" y="0"/>
            <wp:positionH relativeFrom="page">
              <wp:posOffset>4787900</wp:posOffset>
            </wp:positionH>
            <wp:positionV relativeFrom="paragraph">
              <wp:posOffset>-668019</wp:posOffset>
            </wp:positionV>
            <wp:extent cx="2464307" cy="704088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4307" cy="704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Deviz-oferta</w:t>
      </w:r>
      <w:r>
        <w:rPr>
          <w:spacing w:val="62"/>
        </w:rPr>
        <w:t> </w:t>
      </w:r>
      <w:r>
        <w:rPr/>
        <w:t>№</w:t>
      </w:r>
      <w:r>
        <w:rPr>
          <w:spacing w:val="-3"/>
        </w:rPr>
        <w:t> </w:t>
      </w:r>
      <w:r>
        <w:rPr/>
        <w:t>2-1-</w:t>
      </w:r>
      <w:r>
        <w:rPr>
          <w:spacing w:val="-10"/>
        </w:rPr>
        <w:t>3</w:t>
      </w:r>
    </w:p>
    <w:p>
      <w:pPr>
        <w:pStyle w:val="BodyText"/>
        <w:spacing w:before="94"/>
        <w:rPr>
          <w:b/>
          <w:sz w:val="20"/>
        </w:rPr>
      </w:pP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6"/>
      </w:tblGrid>
      <w:tr>
        <w:trPr>
          <w:trHeight w:val="1246" w:hRule="atLeast"/>
        </w:trPr>
        <w:tc>
          <w:tcPr>
            <w:tcW w:w="708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292" w:right="110" w:firstLine="12"/>
              <w:rPr>
                <w:sz w:val="22"/>
              </w:rPr>
            </w:pPr>
            <w:r>
              <w:rPr>
                <w:spacing w:val="-10"/>
                <w:sz w:val="22"/>
              </w:rPr>
              <w:t>№ </w:t>
            </w: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276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319" w:right="-2" w:hanging="315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norme şi Cod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6238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45"/>
              <w:ind w:left="15" w:right="2"/>
              <w:jc w:val="center"/>
              <w:rPr>
                <w:sz w:val="22"/>
              </w:rPr>
            </w:pPr>
            <w:r>
              <w:rPr>
                <w:sz w:val="22"/>
              </w:rPr>
              <w:t>Denumire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lucrări</w:t>
            </w:r>
          </w:p>
        </w:tc>
        <w:tc>
          <w:tcPr>
            <w:tcW w:w="990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45"/>
              <w:ind w:left="261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1276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>
            <w:pPr>
              <w:pStyle w:val="TableParagraph"/>
              <w:ind w:left="166" w:right="145" w:hanging="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Cantitate conform </w:t>
            </w:r>
            <w:r>
              <w:rPr>
                <w:sz w:val="22"/>
              </w:rPr>
              <w:t>datelor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din </w:t>
            </w:r>
            <w:r>
              <w:rPr>
                <w:spacing w:val="-2"/>
                <w:sz w:val="22"/>
              </w:rPr>
              <w:t>proiect</w:t>
            </w:r>
          </w:p>
        </w:tc>
      </w:tr>
      <w:tr>
        <w:trPr>
          <w:trHeight w:val="253" w:hRule="atLeast"/>
        </w:trPr>
        <w:tc>
          <w:tcPr>
            <w:tcW w:w="708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29" w:hRule="atLeast"/>
        </w:trPr>
        <w:tc>
          <w:tcPr>
            <w:tcW w:w="708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1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demolare</w:t>
            </w:r>
          </w:p>
        </w:tc>
        <w:tc>
          <w:tcPr>
            <w:tcW w:w="990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1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TsG08A</w:t>
            </w:r>
          </w:p>
        </w:tc>
        <w:tc>
          <w:tcPr>
            <w:tcW w:w="623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Doborirea cu ferastraul mecanic a arborilor de esente rasinoase,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inclusiv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transportarea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mauala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materialului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lemnos in depozite, in afara sau in zona lucrarilor, arborii avind diametrul de 10...30 cm</w:t>
            </w:r>
          </w:p>
        </w:tc>
        <w:tc>
          <w:tcPr>
            <w:tcW w:w="99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0"/>
              <w:rPr>
                <w:b/>
                <w:sz w:val="24"/>
              </w:rPr>
            </w:pPr>
          </w:p>
          <w:p>
            <w:pPr>
              <w:pStyle w:val="TableParagraph"/>
              <w:ind w:left="32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7"/>
              <w:rPr>
                <w:b/>
                <w:sz w:val="24"/>
              </w:rPr>
            </w:pPr>
          </w:p>
          <w:p>
            <w:pPr>
              <w:pStyle w:val="TableParagraph"/>
              <w:ind w:right="24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6141120100300</w:t>
            </w:r>
          </w:p>
        </w:tc>
        <w:tc>
          <w:tcPr>
            <w:tcW w:w="6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Stivuitor</w:t>
            </w:r>
          </w:p>
        </w:tc>
        <w:tc>
          <w:tcPr>
            <w:tcW w:w="99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3,420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8141260100100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Fasonator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19,620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7422090100200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Corhonitor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6,300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2955270002608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Fierastrau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lant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 kw,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cp </w:t>
            </w:r>
            <w:r>
              <w:rPr>
                <w:spacing w:val="-2"/>
                <w:sz w:val="24"/>
              </w:rPr>
              <w:t>(Drujba)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1,728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TsG07A</w:t>
            </w:r>
          </w:p>
        </w:tc>
        <w:tc>
          <w:tcPr>
            <w:tcW w:w="623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Scoaterea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mijloace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manuale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cioatelor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foioase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brad si transportarea materialului lemnos in depozite, in afara sau in zona lucrarilor, transportarea facindu-se prin purtarea manuala, diametrul cioatelor sau radacinilor de 10...30 cm</w:t>
            </w:r>
          </w:p>
        </w:tc>
        <w:tc>
          <w:tcPr>
            <w:tcW w:w="99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left="32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right="24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8141260100100</w:t>
            </w:r>
          </w:p>
        </w:tc>
        <w:tc>
          <w:tcPr>
            <w:tcW w:w="6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Fasonator</w:t>
            </w:r>
          </w:p>
        </w:tc>
        <w:tc>
          <w:tcPr>
            <w:tcW w:w="99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5,040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46,260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23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apei//Demontarea complex de joaca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d cu leagan</w:t>
            </w:r>
          </w:p>
        </w:tc>
        <w:tc>
          <w:tcPr>
            <w:tcW w:w="99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67"/>
              <w:ind w:left="32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4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6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99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23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27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apei//Demontarea </w:t>
            </w:r>
            <w:r>
              <w:rPr>
                <w:spacing w:val="-2"/>
                <w:sz w:val="24"/>
              </w:rPr>
              <w:t>nisipiera</w:t>
            </w:r>
          </w:p>
        </w:tc>
        <w:tc>
          <w:tcPr>
            <w:tcW w:w="99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67"/>
              <w:ind w:left="32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7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6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99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</w:tbl>
    <w:p>
      <w:pPr>
        <w:pStyle w:val="TableParagraph"/>
        <w:spacing w:after="0" w:line="258" w:lineRule="exact"/>
        <w:rPr>
          <w:sz w:val="24"/>
        </w:rPr>
        <w:sectPr>
          <w:type w:val="continuous"/>
          <w:pgSz w:w="11910" w:h="16850"/>
          <w:pgMar w:top="1160" w:bottom="1486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6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623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99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7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apei//Demontarea carusel cu 4 locuri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5,460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0,660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0,450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7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apei//Demontarea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urna si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banca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3,640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0,120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0,440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0,300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apei//Demontarea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trenut de metal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apei//Demontarea complex sportiv "street Woekont "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PTP 522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7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apei//Demontarea aparate de fitnes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5,460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0,660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0,450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980" w:bottom="1646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5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5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colectarea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apei//Demontarea</w:t>
            </w:r>
            <w:r>
              <w:rPr>
                <w:spacing w:val="56"/>
                <w:sz w:val="24"/>
              </w:rPr>
              <w:t> </w:t>
            </w:r>
            <w:r>
              <w:rPr>
                <w:spacing w:val="-2"/>
                <w:sz w:val="24"/>
              </w:rPr>
              <w:t>leagan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ind w:left="32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left="34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7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7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demolare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2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2.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2.</w:t>
            </w:r>
            <w:r>
              <w:rPr>
                <w:b/>
                <w:spacing w:val="50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terasiere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93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TsA01A1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0"/>
              <w:rPr>
                <w:sz w:val="24"/>
              </w:rPr>
            </w:pPr>
            <w:r>
              <w:rPr>
                <w:sz w:val="24"/>
              </w:rPr>
              <w:t>Sapatura manuala de pamint in spatii intinse, la deblee, la canale deschise, la gropi de imprumut, la indepartarea stratului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vegetal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10-30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umiditate naturala aruncarea in depozit sau vehicul a carei platforma este sub cel mult 0,60 m peste nivelul sapaturii teren usor/// Taierea pamintului 0.3x1130 =399 m3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sz w:val="24"/>
              </w:rPr>
            </w:pPr>
          </w:p>
          <w:p>
            <w:pPr>
              <w:pStyle w:val="TableParagraph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339,000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176,280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20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TsA01A1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0"/>
              <w:rPr>
                <w:sz w:val="24"/>
              </w:rPr>
            </w:pPr>
            <w:r>
              <w:rPr>
                <w:sz w:val="24"/>
              </w:rP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usor/// Pamint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vecetal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necesar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crearea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spatiilor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verzi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0.3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x415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=125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sz w:val="24"/>
              </w:rPr>
            </w:pPr>
          </w:p>
          <w:p>
            <w:pPr>
              <w:pStyle w:val="TableParagraph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125,000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65,000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TsD17A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Umpluturi compactate la profilul taluzului, pe o grosime medie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0,50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manual,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simultan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executia mecanizata a corpului rambleului, cu pamint necoeziv//Umplutura de pamint dupa cartografie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rPr>
                <w:b/>
                <w:sz w:val="24"/>
              </w:rPr>
            </w:pPr>
          </w:p>
          <w:p>
            <w:pPr>
              <w:pStyle w:val="TableParagraph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4,800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mecanica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excavatorul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0,40-0,70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mc,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 cu ardere interna si comanda hidraulica, in pamint cu umiditate naturala, descarcare in depozit teren catg.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II////Saparea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albiei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sub</w:t>
            </w:r>
            <w:r>
              <w:rPr>
                <w:spacing w:val="-2"/>
                <w:sz w:val="24"/>
              </w:rPr>
              <w:t> accese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rPr>
                <w:b/>
                <w:sz w:val="24"/>
              </w:rPr>
            </w:pPr>
          </w:p>
          <w:p>
            <w:pPr>
              <w:pStyle w:val="TableParagraph"/>
              <w:ind w:left="34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0,210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 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termic, 0,40-0,70 </w:t>
            </w:r>
            <w:r>
              <w:rPr>
                <w:spacing w:val="-5"/>
                <w:sz w:val="24"/>
              </w:rPr>
              <w:t>mc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0,430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980" w:bottom="1648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5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5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TsD17A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Umpluturi compactate la profilul taluzului, pe o grosime medie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0,50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manual,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simultan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executia mecanizata a corpului rambleului, cu pamint necoeziv//Umplutura de pamint dupa cartografie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rPr>
                <w:b/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rPr>
                <w:b/>
                <w:sz w:val="24"/>
              </w:rPr>
            </w:pPr>
          </w:p>
          <w:p>
            <w:pPr>
              <w:pStyle w:val="TableParagraph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77,000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154,000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7,700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TsD17A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Umpluturi compactate la profilul taluzului, pe o grosime medie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0,50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manual,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simultan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executia mecanizata a corpului rambleului, cu pamint necoeziv//Umplutura de pamint dupa fundatia albiilor drumurilor de pietoni si teren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4,500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TsC35A1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Excavat transport cu incarcator frontal , la distante de incarcare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autovehicul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incarcator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frontal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0,5- 0,99 m.c, pamint din teren catg.1 la distanta &lt; 10 m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//incarcarea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solului</w:t>
            </w:r>
            <w:r>
              <w:rPr>
                <w:spacing w:val="-2"/>
                <w:sz w:val="24"/>
              </w:rPr>
              <w:t> insuficient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rPr>
                <w:b/>
                <w:sz w:val="24"/>
              </w:rPr>
            </w:pPr>
          </w:p>
          <w:p>
            <w:pPr>
              <w:pStyle w:val="TableParagraph"/>
              <w:ind w:left="34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0,530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Incarcator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frontal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0,5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0,99 </w:t>
            </w:r>
            <w:r>
              <w:rPr>
                <w:spacing w:val="-5"/>
                <w:sz w:val="24"/>
              </w:rPr>
              <w:t>mc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2,523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autobasculanta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distanta de 5 km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74,500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7,897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TsD7A1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Compactarea mecanica a umpluturilor cu rulou compresor static autopropulsat de 10-12 t, in straturi succesive de 15-20 cm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dupa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compactare,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exclusiv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udarea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fiecarui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 parte, umpluturile executindu-se cu pamint necoeziv grad. compact. 92-94%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31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34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1,220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6,185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2952240004004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auto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12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10,616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7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7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2.</w:t>
            </w:r>
            <w:r>
              <w:rPr>
                <w:b/>
                <w:spacing w:val="51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terasiere</w:t>
            </w:r>
          </w:p>
        </w:tc>
      </w:tr>
      <w:tr>
        <w:trPr>
          <w:trHeight w:val="7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3.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3.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acoperisului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beton prefabricat cu gr=6 cm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S=360 m2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Pavaje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 </w:t>
            </w:r>
            <w:r>
              <w:rPr>
                <w:spacing w:val="-2"/>
                <w:sz w:val="24"/>
              </w:rPr>
              <w:t>prefabricat</w:t>
            </w:r>
          </w:p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gr=6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asezate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uscat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nisip,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proportie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1:6,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rostuit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uscat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left="207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360,000</w:t>
            </w:r>
          </w:p>
        </w:tc>
      </w:tr>
    </w:tbl>
    <w:p>
      <w:pPr>
        <w:pStyle w:val="TableParagraph"/>
        <w:spacing w:after="0"/>
        <w:rPr>
          <w:rFonts w:ascii="Arial MT"/>
          <w:sz w:val="24"/>
        </w:rPr>
        <w:sectPr>
          <w:type w:val="continuous"/>
          <w:pgSz w:w="11910" w:h="16850"/>
          <w:pgMar w:top="980" w:bottom="1593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6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nisip,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208,872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5,688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70" w:lineRule="exact"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х200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мм,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365,400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576,000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833,200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15,408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placi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7,200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DA12B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asternere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mecanica,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executat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impanare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fara innororire//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13242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+A1 h=15 cm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rPr>
                <w:b/>
                <w:sz w:val="24"/>
              </w:rPr>
            </w:pPr>
          </w:p>
          <w:p>
            <w:pPr>
              <w:pStyle w:val="TableParagraph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32,400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line="183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10,962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line="183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65,826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8,100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2,268</w:t>
            </w: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8-14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13,932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0,810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si innoiroire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concasata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-prundis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 nisip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h=10 cm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rPr>
                <w:b/>
                <w:sz w:val="24"/>
              </w:rPr>
            </w:pPr>
          </w:p>
          <w:p>
            <w:pPr>
              <w:pStyle w:val="TableParagraph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36,000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28,800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9,252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3,672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45,720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1,512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8-14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9,288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0,900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8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7" w:hRule="atLeast"/>
        </w:trPr>
        <w:tc>
          <w:tcPr>
            <w:tcW w:w="10488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0" w:lineRule="exact"/>
              <w:ind w:left="2800" w:right="2322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3.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acoperisului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din beton prefabricat cu gr=6 cm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S=360 m2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4.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4.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Zona</w:t>
            </w:r>
            <w:r>
              <w:rPr>
                <w:b/>
                <w:spacing w:val="-2"/>
                <w:sz w:val="22"/>
              </w:rPr>
              <w:t> verde</w:t>
            </w:r>
          </w:p>
        </w:tc>
        <w:tc>
          <w:tcPr>
            <w:tcW w:w="990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50"/>
          <w:pgMar w:top="980" w:bottom="1397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5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5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9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TsH10A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Brazduiri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suprafete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continue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orizontale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panta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&lt;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30%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415,000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Peisagist-floricultor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261,450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6,225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TsH09A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Semanarea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gazonului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suprafete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orizontale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panta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sub </w:t>
            </w:r>
            <w:r>
              <w:rPr>
                <w:spacing w:val="-4"/>
                <w:sz w:val="24"/>
              </w:rPr>
              <w:t>30%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160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left="34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4,150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Peisagist-floricultor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20,003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0221107204435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plante-graminee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perene </w:t>
            </w:r>
            <w:r>
              <w:rPr>
                <w:spacing w:val="-4"/>
                <w:sz w:val="24"/>
              </w:rPr>
              <w:t>(pm)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16,434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TsH12B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Udarea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suprafetelor 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furtunul 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cisterna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left="160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34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4,150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Peisagist-floricultor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2,739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4,150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1,602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7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7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4.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Zona</w:t>
            </w:r>
            <w:r>
              <w:rPr>
                <w:b/>
                <w:spacing w:val="-2"/>
                <w:sz w:val="22"/>
              </w:rPr>
              <w:t> verde</w:t>
            </w:r>
          </w:p>
        </w:tc>
      </w:tr>
      <w:tr>
        <w:trPr>
          <w:trHeight w:val="5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5.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5.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BR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100.30.15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77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103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DE10A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60"/>
              <w:jc w:val="both"/>
              <w:rPr>
                <w:sz w:val="24"/>
              </w:rPr>
            </w:pPr>
            <w:r>
              <w:rPr>
                <w:sz w:val="24"/>
              </w:rPr>
              <w:t>Borduri 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 beton, pentru trotuare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20x25 cm, pe fundatie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30x15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cm//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Borduri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100.30.15--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volum de beton conform proiect V=4.55 m3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103,000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15,450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45,320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2"/>
                <w:sz w:val="24"/>
              </w:rPr>
              <w:t>C12.5/15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4,550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300,760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0,824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2666122800285</w:t>
            </w:r>
          </w:p>
          <w:p>
            <w:pPr>
              <w:pStyle w:val="TableParagraph"/>
              <w:spacing w:line="183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Bordura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beton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dimensiuni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1000 x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250 x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200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//Borduri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BR</w:t>
            </w:r>
            <w:r>
              <w:rPr>
                <w:spacing w:val="-2"/>
                <w:sz w:val="24"/>
              </w:rPr>
              <w:t> 100.30.15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103,515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0,618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7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1" w:hRule="atLeast"/>
        </w:trPr>
        <w:tc>
          <w:tcPr>
            <w:tcW w:w="10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30" w:hRule="atLeast"/>
        </w:trPr>
        <w:tc>
          <w:tcPr>
            <w:tcW w:w="10487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0" w:lineRule="exact"/>
              <w:ind w:left="2800" w:right="224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5.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BR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100.30.15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- 103 m</w:t>
            </w:r>
          </w:p>
        </w:tc>
      </w:tr>
      <w:tr>
        <w:trPr>
          <w:trHeight w:val="5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6.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6.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BR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100.20.8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77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310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DE10A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Borduri prefabricate din beton, pentru trotuare 20x25 cm, pe fundatie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30x15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cm//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Borduri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100.20.8--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volum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beton conform proiect V=11.6 m3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310,000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46,500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136,400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980" w:bottom="1532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6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68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8" w:lineRule="exact"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2"/>
                <w:sz w:val="24"/>
              </w:rPr>
              <w:t>C12.5/15</w:t>
            </w:r>
          </w:p>
        </w:tc>
        <w:tc>
          <w:tcPr>
            <w:tcW w:w="99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69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11,600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905,200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2,480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2666122800285</w:t>
            </w:r>
          </w:p>
          <w:p>
            <w:pPr>
              <w:pStyle w:val="TableParagraph"/>
              <w:spacing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Bordura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beton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dimensiuni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1000 x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250 x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200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//Borduri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BR</w:t>
            </w:r>
            <w:r>
              <w:rPr>
                <w:spacing w:val="-2"/>
                <w:sz w:val="24"/>
              </w:rPr>
              <w:t> 100.30.15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311,550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1,860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0488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7" w:hRule="atLeast"/>
        </w:trPr>
        <w:tc>
          <w:tcPr>
            <w:tcW w:w="10488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0" w:lineRule="exact"/>
              <w:ind w:left="2800" w:right="2322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6.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BR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100.20.8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- 310 m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7.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7.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Mobilier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urban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banci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picioare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28,000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53,200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12,600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135,800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2513206621460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picioare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4,200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TsH91B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Instalarea</w:t>
            </w:r>
            <w:r>
              <w:rPr>
                <w:spacing w:val="-4"/>
                <w:sz w:val="24"/>
              </w:rPr>
              <w:t> urne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16,800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12,600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135,800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2030112931102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Urne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2,352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4,200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0488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8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7.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Mobilier</w:t>
            </w:r>
            <w:r>
              <w:rPr>
                <w:b/>
                <w:spacing w:val="-2"/>
                <w:sz w:val="22"/>
              </w:rPr>
              <w:t> urban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8.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8.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joaca</w:t>
            </w:r>
            <w:r>
              <w:rPr>
                <w:b/>
                <w:spacing w:val="51"/>
                <w:sz w:val="22"/>
              </w:rPr>
              <w:t> </w:t>
            </w:r>
            <w:r>
              <w:rPr>
                <w:b/>
                <w:sz w:val="22"/>
              </w:rPr>
              <w:t>cu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strat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cauciucat</w:t>
            </w:r>
            <w:r>
              <w:rPr>
                <w:b/>
                <w:spacing w:val="50"/>
                <w:sz w:val="22"/>
              </w:rPr>
              <w:t> </w:t>
            </w:r>
            <w:r>
              <w:rPr>
                <w:b/>
                <w:sz w:val="22"/>
              </w:rPr>
              <w:t>S=440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m2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CG08A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ce cauciuc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lipit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adeziv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epoxidic(resursul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pervaz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pardosea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exclus)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207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440,000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440,000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2523116716345</w:t>
            </w:r>
          </w:p>
          <w:p>
            <w:pPr>
              <w:pStyle w:val="TableParagraph"/>
              <w:spacing w:line="168" w:lineRule="exact"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Dale de cauciuc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500 x500 x30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468,930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13,398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267,960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35,728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223,300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0,670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2462106109925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Aracet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dp 50 mich NI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1345-</w:t>
            </w:r>
            <w:r>
              <w:rPr>
                <w:spacing w:val="-5"/>
                <w:sz w:val="24"/>
              </w:rPr>
              <w:t>64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89,320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10,718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0,268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2521106718386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p.v.c.,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pervaz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pardoseala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446,600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980" w:bottom="1444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6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23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13,200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Montare plase sudate la inaltimi mai mici sau egale cu 35 m, 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pereti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diafragme,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greutatea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plaselor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kg/mp////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-5 100 x100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5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21" w:right="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1"/>
                <w:sz w:val="24"/>
              </w:rPr>
              <w:t> </w:t>
            </w:r>
            <w:r>
              <w:rPr>
                <w:rFonts w:ascii="Arial MT"/>
                <w:spacing w:val="-2"/>
                <w:sz w:val="24"/>
              </w:rPr>
              <w:t>320,00</w:t>
            </w:r>
          </w:p>
          <w:p>
            <w:pPr>
              <w:pStyle w:val="TableParagraph"/>
              <w:ind w:left="2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52,800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6,600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  <w:p>
            <w:pPr>
              <w:pStyle w:val="TableParagraph"/>
              <w:spacing w:line="170" w:lineRule="exact"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Plase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sudate //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Plasa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Vr -5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100 x100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333,200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beton OB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37 diam.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mai mic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sau egal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moale,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neagra,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13,200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Distantieri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396,000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0,792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Beton simplu 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 egalizari, pante, sape la inaltimi pina 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inclusiv,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centrala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B15,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turnare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mijloace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clasice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h=120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52,800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203,280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34,320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70" w:lineRule="exact"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B15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54,661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5,333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13,200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21,120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 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20-40 mm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h=100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44,000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43,560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  <w:p>
            <w:pPr>
              <w:pStyle w:val="TableParagraph"/>
              <w:spacing w:line="168" w:lineRule="exact"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20-40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50,600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4,400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686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9,240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18,480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 40-70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h=100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43,560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  <w:p>
            <w:pPr>
              <w:pStyle w:val="TableParagraph"/>
              <w:spacing w:line="16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40-70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50,600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4,400</w:t>
            </w: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686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9,240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18,480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complexecor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joaca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copii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22,800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58,200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2513206621460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picioare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980" w:bottom="1557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6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623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0,432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1,800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Complex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joaca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21-12-</w:t>
            </w:r>
            <w:r>
              <w:rPr>
                <w:spacing w:val="-5"/>
                <w:sz w:val="24"/>
              </w:rPr>
              <w:t>T4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111111111l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Complex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joaca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21-12-</w:t>
            </w:r>
            <w:r>
              <w:rPr>
                <w:spacing w:val="-5"/>
                <w:sz w:val="24"/>
              </w:rPr>
              <w:t>T4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Leagan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scaun</w:t>
            </w:r>
            <w:r>
              <w:rPr>
                <w:spacing w:val="-2"/>
                <w:sz w:val="24"/>
              </w:rPr>
              <w:t> PTP52B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1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111111111l2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Leagan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scaun</w:t>
            </w:r>
            <w:r>
              <w:rPr>
                <w:spacing w:val="-2"/>
                <w:sz w:val="24"/>
              </w:rPr>
              <w:t> PTP52B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Leagan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52-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21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111111113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Leagan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52-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019-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1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111111116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019-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019-</w:t>
            </w:r>
            <w:r>
              <w:rPr>
                <w:spacing w:val="-5"/>
                <w:sz w:val="24"/>
              </w:rPr>
              <w:t>03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111111116l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019-</w:t>
            </w:r>
            <w:r>
              <w:rPr>
                <w:spacing w:val="-5"/>
                <w:sz w:val="24"/>
              </w:rPr>
              <w:t>03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Leagan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52-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21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111111113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Leagan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52-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020-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111111115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020-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020-</w:t>
            </w:r>
            <w:r>
              <w:rPr>
                <w:spacing w:val="-5"/>
                <w:sz w:val="24"/>
              </w:rPr>
              <w:t>03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111111115l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Scaun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leagan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 020-</w:t>
            </w:r>
            <w:r>
              <w:rPr>
                <w:spacing w:val="-5"/>
                <w:sz w:val="24"/>
              </w:rPr>
              <w:t>03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76"/>
              <w:rPr>
                <w:sz w:val="24"/>
              </w:rPr>
            </w:pPr>
            <w:r>
              <w:rPr>
                <w:spacing w:val="-4"/>
                <w:sz w:val="24"/>
              </w:rPr>
              <w:t>pret </w:t>
            </w: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Balansoar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"Greieras"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012-</w:t>
            </w:r>
            <w:r>
              <w:rPr>
                <w:spacing w:val="-5"/>
                <w:sz w:val="24"/>
              </w:rPr>
              <w:t>02П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111111112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Balansoar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"Greieras"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012-</w:t>
            </w:r>
            <w:r>
              <w:rPr>
                <w:spacing w:val="-5"/>
                <w:sz w:val="24"/>
              </w:rPr>
              <w:t>02П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Balansoar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arc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elicoidal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"Tigru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-Zebra "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044-</w:t>
            </w:r>
            <w:r>
              <w:rPr>
                <w:spacing w:val="-5"/>
                <w:sz w:val="24"/>
              </w:rPr>
              <w:t>56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111111112l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Balansoar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arc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elicoidal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"Tigru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-Zebra "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044-</w:t>
            </w:r>
            <w:r>
              <w:rPr>
                <w:spacing w:val="-5"/>
                <w:sz w:val="24"/>
              </w:rPr>
              <w:t>56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Podet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PTP </w:t>
            </w:r>
            <w:r>
              <w:rPr>
                <w:spacing w:val="-4"/>
                <w:sz w:val="24"/>
              </w:rPr>
              <w:t>072A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111111112l1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Podet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PTP </w:t>
            </w:r>
            <w:r>
              <w:rPr>
                <w:spacing w:val="-4"/>
                <w:sz w:val="24"/>
              </w:rPr>
              <w:t>072A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980" w:bottom="1488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5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5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76"/>
              <w:rPr>
                <w:sz w:val="24"/>
              </w:rPr>
            </w:pPr>
            <w:r>
              <w:rPr>
                <w:spacing w:val="-4"/>
                <w:sz w:val="24"/>
              </w:rPr>
              <w:t>pret </w:t>
            </w: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Podet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PTP </w:t>
            </w:r>
            <w:r>
              <w:rPr>
                <w:spacing w:val="-4"/>
                <w:sz w:val="24"/>
              </w:rPr>
              <w:t>072B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left="34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6"/>
              <w:rPr>
                <w:sz w:val="16"/>
              </w:rPr>
            </w:pPr>
            <w:r>
              <w:rPr>
                <w:spacing w:val="-2"/>
                <w:sz w:val="16"/>
              </w:rPr>
              <w:t>111111112l2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Podet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PTP </w:t>
            </w:r>
            <w:r>
              <w:rPr>
                <w:spacing w:val="-4"/>
                <w:sz w:val="24"/>
              </w:rPr>
              <w:t>072B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Gard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PTP </w:t>
            </w:r>
            <w:r>
              <w:rPr>
                <w:spacing w:val="-4"/>
                <w:sz w:val="24"/>
              </w:rPr>
              <w:t>1028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84,000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111111119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Gard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PTP </w:t>
            </w:r>
            <w:r>
              <w:rPr>
                <w:spacing w:val="-4"/>
                <w:sz w:val="24"/>
              </w:rPr>
              <w:t>1028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84,000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7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8" w:hRule="atLeast"/>
        </w:trPr>
        <w:tc>
          <w:tcPr>
            <w:tcW w:w="10487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0" w:lineRule="exact"/>
              <w:ind w:left="2800" w:right="224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8.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joaca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cu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strat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cauciucat S=440 m2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9.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9.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fitnes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S=120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m2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CG08A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dale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cauciuc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gr=30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lipit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adeziv epoxidic(resursul pervaz de pardosea de exclus)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120,000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2523116716345</w:t>
            </w:r>
          </w:p>
          <w:p>
            <w:pPr>
              <w:pStyle w:val="TableParagraph"/>
              <w:spacing w:line="16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Dale de cauciuc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500 x500 x30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127,890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3,654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73,080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9,744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60,900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0,183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2462106109925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Aracet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dp 50 mich NI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1345-</w:t>
            </w:r>
            <w:r>
              <w:rPr>
                <w:spacing w:val="-5"/>
                <w:sz w:val="24"/>
              </w:rPr>
              <w:t>64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24,360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2,923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0,073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2521106718386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p.v.c.,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pervaz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pardoseala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121,800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3,600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sudate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mai mici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 egale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 35 </w:t>
            </w:r>
            <w:r>
              <w:rPr>
                <w:spacing w:val="-5"/>
                <w:sz w:val="24"/>
              </w:rPr>
              <w:t>m,</w:t>
            </w:r>
          </w:p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pereti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diafragme,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greutatea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plaselor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kg/mp//// Plasa Vr -5 100 x100 mm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5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360,000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14,400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1,800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  <w:p>
            <w:pPr>
              <w:pStyle w:val="TableParagraph"/>
              <w:spacing w:line="16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Plase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sudate //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Plasa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Vr -5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100 x100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363,600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beton OB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37 diam.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mai mic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sau egal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moale,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neagra,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Distantieri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108,000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0,216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inaltimi </w:t>
            </w:r>
            <w:r>
              <w:rPr>
                <w:spacing w:val="-4"/>
                <w:sz w:val="24"/>
              </w:rPr>
              <w:t>pina</w:t>
            </w:r>
          </w:p>
          <w:p>
            <w:pPr>
              <w:pStyle w:val="TableParagraph"/>
              <w:spacing w:line="270" w:lineRule="atLeast"/>
              <w:ind w:left="108" w:right="136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inclusiv,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centrala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B15,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h=120 mm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left="2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14,400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55,440</w:t>
            </w:r>
          </w:p>
        </w:tc>
      </w:tr>
    </w:tbl>
    <w:p>
      <w:pPr>
        <w:pStyle w:val="TableParagraph"/>
        <w:spacing w:after="0" w:line="258" w:lineRule="exact"/>
        <w:rPr>
          <w:sz w:val="24"/>
        </w:rPr>
        <w:sectPr>
          <w:type w:val="continuous"/>
          <w:pgSz w:w="11910" w:h="16850"/>
          <w:pgMar w:top="980" w:bottom="1426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6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9,360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70" w:lineRule="exact"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B15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14,908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1,454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5,760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 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20-40 mm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h=100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24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11,880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  <w:p>
            <w:pPr>
              <w:pStyle w:val="TableParagraph"/>
              <w:spacing w:line="168" w:lineRule="exact"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20-40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13,800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686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2,520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5,040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 40-70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h=100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24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12,000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11,880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  <w:p>
            <w:pPr>
              <w:pStyle w:val="TableParagraph"/>
              <w:spacing w:line="16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40-70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13,800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686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2,520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5,040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complexecor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joaca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copii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11,400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2,700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29,100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2513206621460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picioare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0,216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0,900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fitnes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"Presa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picioare"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505T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88888888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fitnes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"Presa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picioare"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505T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fitnes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"Presa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piept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Tractiuni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spate"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509T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88888889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fitnes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"Presa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piept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Tractiuni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spate"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509T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fitnes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dublu "Bare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pararele"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519T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888888891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fitnes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dublu "Bare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pararele"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519T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abdominala inclinata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523-X </w:t>
            </w:r>
            <w:r>
              <w:rPr>
                <w:spacing w:val="-5"/>
                <w:sz w:val="24"/>
              </w:rPr>
              <w:t>Dn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</w:tbl>
    <w:p>
      <w:pPr>
        <w:pStyle w:val="TableParagraph"/>
        <w:spacing w:after="0" w:line="274" w:lineRule="exact"/>
        <w:jc w:val="right"/>
        <w:rPr>
          <w:rFonts w:ascii="Arial MT"/>
          <w:sz w:val="24"/>
        </w:rPr>
        <w:sectPr>
          <w:type w:val="continuous"/>
          <w:pgSz w:w="11910" w:h="16850"/>
          <w:pgMar w:top="980" w:bottom="1496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6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8888888892</w:t>
            </w:r>
          </w:p>
        </w:tc>
        <w:tc>
          <w:tcPr>
            <w:tcW w:w="623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abdominala inclinata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523-X </w:t>
            </w:r>
            <w:r>
              <w:rPr>
                <w:spacing w:val="-5"/>
                <w:sz w:val="24"/>
              </w:rPr>
              <w:t>Dn</w:t>
            </w:r>
          </w:p>
        </w:tc>
        <w:tc>
          <w:tcPr>
            <w:tcW w:w="99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fitnes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"Abdominal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"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513T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8888888894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fitnes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"Abdominal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"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PTP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513T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fitnes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dublu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intinderea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muschilor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pentru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persoanele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disabilitati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PTP </w:t>
            </w:r>
            <w:r>
              <w:rPr>
                <w:spacing w:val="-4"/>
                <w:sz w:val="24"/>
              </w:rPr>
              <w:t>532T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8888888895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fitnes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dublu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intinderea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muschilor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pentru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persoanele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disabilitati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PTP </w:t>
            </w:r>
            <w:r>
              <w:rPr>
                <w:spacing w:val="-4"/>
                <w:sz w:val="24"/>
              </w:rPr>
              <w:t>532T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8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6" w:hRule="atLeast"/>
        </w:trPr>
        <w:tc>
          <w:tcPr>
            <w:tcW w:w="10488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9.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fitnes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S=120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m2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10.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10.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sport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masa</w:t>
            </w:r>
            <w:r>
              <w:rPr>
                <w:b/>
                <w:spacing w:val="51"/>
                <w:sz w:val="22"/>
              </w:rPr>
              <w:t> </w:t>
            </w:r>
            <w:r>
              <w:rPr>
                <w:b/>
                <w:sz w:val="22"/>
              </w:rPr>
              <w:t>S=72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m2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Pavaje executate din placi de trotuare din beton prefabricat 100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gr=6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asezate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uscat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nisip,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proportie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1:6,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rostuit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uscat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nisip,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249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72,000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41,774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1,138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69" w:lineRule="exact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х200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мм,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73,080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115,200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566,640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3,082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placi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1,440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DA12B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asternere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mecanica,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executat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impanare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fara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innororire//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Pietris</w:t>
            </w:r>
            <w:r>
              <w:rPr>
                <w:spacing w:val="28"/>
                <w:sz w:val="24"/>
              </w:rPr>
              <w:t>  </w:t>
            </w:r>
            <w:r>
              <w:rPr>
                <w:sz w:val="24"/>
              </w:rPr>
              <w:t>h=10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4,320</w:t>
            </w: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8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1,462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before="1"/>
              <w:ind w:left="2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8,777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0,302</w:t>
            </w: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8-14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1,858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0,108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complexecor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joaca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copii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5,700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14,550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2513206621460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picioare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980" w:bottom="1480" w:left="708" w:right="425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238"/>
        <w:gridCol w:w="990"/>
        <w:gridCol w:w="1276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1" w:right="2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3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623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0,108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623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0,450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tenis</w:t>
            </w:r>
            <w:r>
              <w:rPr>
                <w:spacing w:val="30"/>
                <w:sz w:val="24"/>
              </w:rPr>
              <w:t>  </w:t>
            </w:r>
            <w:r>
              <w:rPr>
                <w:sz w:val="24"/>
              </w:rPr>
              <w:t>PTP </w:t>
            </w:r>
            <w:r>
              <w:rPr>
                <w:spacing w:val="-5"/>
                <w:sz w:val="24"/>
              </w:rPr>
              <w:t>710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8888888896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tenis</w:t>
            </w:r>
            <w:r>
              <w:rPr>
                <w:spacing w:val="30"/>
                <w:sz w:val="24"/>
              </w:rPr>
              <w:t>  </w:t>
            </w:r>
            <w:r>
              <w:rPr>
                <w:sz w:val="24"/>
              </w:rPr>
              <w:t>PTP </w:t>
            </w:r>
            <w:r>
              <w:rPr>
                <w:spacing w:val="-5"/>
                <w:sz w:val="24"/>
              </w:rPr>
              <w:t>710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2244" w:val="left" w:leader="none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sah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</w:t>
            </w:r>
            <w:r>
              <w:rPr>
                <w:spacing w:val="-2"/>
                <w:sz w:val="24"/>
              </w:rPr>
              <w:t>scaune</w:t>
            </w:r>
            <w:r>
              <w:rPr>
                <w:sz w:val="24"/>
              </w:rPr>
              <w:tab/>
              <w:t>PTP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050-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6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21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8888888897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2244" w:val="left" w:leader="none"/>
              </w:tabs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sah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</w:t>
            </w:r>
            <w:r>
              <w:rPr>
                <w:spacing w:val="-2"/>
                <w:sz w:val="24"/>
              </w:rPr>
              <w:t>scaune</w:t>
            </w:r>
            <w:r>
              <w:rPr>
                <w:sz w:val="24"/>
              </w:rPr>
              <w:tab/>
              <w:t>PTP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050-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99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0488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6" w:hRule="atLeast"/>
        </w:trPr>
        <w:tc>
          <w:tcPr>
            <w:tcW w:w="10488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right="151"/>
              <w:jc w:val="center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10.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Teren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sport 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masa</w:t>
            </w:r>
            <w:r>
              <w:rPr>
                <w:b/>
                <w:spacing w:val="52"/>
                <w:sz w:val="22"/>
              </w:rPr>
              <w:t> </w:t>
            </w:r>
            <w:r>
              <w:rPr>
                <w:b/>
                <w:sz w:val="22"/>
              </w:rPr>
              <w:t>S=72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m2</w:t>
            </w:r>
          </w:p>
        </w:tc>
      </w:tr>
    </w:tbl>
    <w:p>
      <w:pPr>
        <w:pStyle w:val="BodyText"/>
        <w:spacing w:before="8"/>
        <w:rPr>
          <w:b/>
          <w:sz w:val="7"/>
        </w:r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92"/>
      </w:tblGrid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95" w:hRule="atLeast"/>
        </w:trPr>
        <w:tc>
          <w:tcPr>
            <w:tcW w:w="10492" w:type="dxa"/>
          </w:tcPr>
          <w:p>
            <w:pPr>
              <w:pStyle w:val="TableParagraph"/>
              <w:spacing w:line="270" w:lineRule="exact"/>
              <w:ind w:left="816"/>
              <w:rPr>
                <w:sz w:val="24"/>
              </w:rPr>
            </w:pPr>
            <w:r>
              <w:rPr>
                <w:sz w:val="24"/>
              </w:rPr>
              <w:t>Contributii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asigurari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sociale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(VR)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24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transport (VR)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* 10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regie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14,5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5" w:hRule="atLeast"/>
        </w:trPr>
        <w:tc>
          <w:tcPr>
            <w:tcW w:w="10492" w:type="dxa"/>
          </w:tcPr>
          <w:p>
            <w:pPr>
              <w:pStyle w:val="TableParagraph"/>
              <w:spacing w:line="270" w:lineRule="exact"/>
              <w:ind w:left="816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deviz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6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VR+Contri+Cheltu+Cheltu+Benefi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TVA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* 20 </w:t>
            </w:r>
            <w:r>
              <w:rPr>
                <w:spacing w:val="-10"/>
                <w:sz w:val="24"/>
              </w:rPr>
              <w:t>%</w:t>
            </w:r>
          </w:p>
        </w:tc>
      </w:tr>
    </w:tbl>
    <w:p>
      <w:pPr>
        <w:spacing w:before="1"/>
        <w:ind w:left="960" w:right="8228" w:firstLine="0"/>
        <w:jc w:val="left"/>
        <w:rPr>
          <w:b/>
          <w:sz w:val="24"/>
        </w:rPr>
      </w:pPr>
      <w:r>
        <w:rPr>
          <w:b/>
          <w:sz w:val="24"/>
        </w:rPr>
        <w:t>Total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deviz:</w:t>
      </w:r>
    </w:p>
    <w:p>
      <w:pPr>
        <w:spacing w:before="0"/>
        <w:ind w:left="960" w:right="8228" w:firstLine="0"/>
        <w:jc w:val="left"/>
        <w:rPr>
          <w:b/>
          <w:sz w:val="24"/>
        </w:rPr>
      </w:pPr>
      <w:r>
        <w:rPr>
          <w:b/>
          <w:sz w:val="24"/>
        </w:rPr>
        <w:t>Inclusiv </w:t>
      </w:r>
      <w:r>
        <w:rPr>
          <w:b/>
          <w:spacing w:val="-2"/>
          <w:sz w:val="24"/>
        </w:rPr>
        <w:t>salariu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40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50"/>
          <w:pgMar w:top="980" w:bottom="280" w:left="708" w:right="425"/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12"/>
        <w:rPr>
          <w:b/>
        </w:rPr>
      </w:pPr>
    </w:p>
    <w:p>
      <w:pPr>
        <w:pStyle w:val="BodyText"/>
        <w:spacing w:line="264" w:lineRule="auto" w:before="1"/>
        <w:ind w:left="352" w:right="1574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2561166</wp:posOffset>
            </wp:positionH>
            <wp:positionV relativeFrom="paragraph">
              <wp:posOffset>-29670</wp:posOffset>
            </wp:positionV>
            <wp:extent cx="575733" cy="711200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Digitally</w:t>
      </w:r>
      <w:r>
        <w:rPr>
          <w:spacing w:val="-10"/>
          <w:w w:val="105"/>
        </w:rPr>
        <w:t> </w:t>
      </w:r>
      <w:r>
        <w:rPr>
          <w:w w:val="105"/>
        </w:rPr>
        <w:t>signed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0"/>
          <w:w w:val="105"/>
        </w:rPr>
        <w:t> </w:t>
      </w:r>
      <w:r>
        <w:rPr>
          <w:w w:val="105"/>
        </w:rPr>
        <w:t>Ţurcanu</w:t>
      </w:r>
      <w:r>
        <w:rPr>
          <w:spacing w:val="-10"/>
          <w:w w:val="105"/>
        </w:rPr>
        <w:t> </w:t>
      </w:r>
      <w:r>
        <w:rPr>
          <w:w w:val="105"/>
        </w:rPr>
        <w:t>Denis</w:t>
      </w:r>
      <w:r>
        <w:rPr>
          <w:spacing w:val="40"/>
          <w:w w:val="105"/>
        </w:rPr>
        <w:t> </w:t>
      </w:r>
      <w:r>
        <w:rPr>
          <w:w w:val="105"/>
        </w:rPr>
        <w:t>Date: 2025.10.31 11:50:09 EET</w:t>
      </w:r>
    </w:p>
    <w:p>
      <w:pPr>
        <w:pStyle w:val="BodyText"/>
        <w:spacing w:line="264" w:lineRule="auto"/>
        <w:ind w:left="352" w:right="1574"/>
      </w:pPr>
      <w:r>
        <w:rPr>
          <w:spacing w:val="-2"/>
          <w:w w:val="105"/>
        </w:rPr>
        <w:t>Reason: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MoldSign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Signature</w:t>
      </w:r>
      <w:r>
        <w:rPr>
          <w:spacing w:val="40"/>
          <w:w w:val="105"/>
        </w:rPr>
        <w:t> </w:t>
      </w:r>
      <w:r>
        <w:rPr>
          <w:w w:val="105"/>
        </w:rPr>
        <w:t>Location:</w:t>
      </w:r>
      <w:r>
        <w:rPr>
          <w:spacing w:val="-3"/>
          <w:w w:val="105"/>
        </w:rPr>
        <w:t> </w:t>
      </w:r>
      <w:r>
        <w:rPr>
          <w:w w:val="105"/>
        </w:rPr>
        <w:t>Moldova</w:t>
      </w:r>
    </w:p>
    <w:p>
      <w:pPr>
        <w:pStyle w:val="BodyText"/>
        <w:spacing w:before="99"/>
        <w:ind w:left="352" w:right="3116"/>
      </w:pPr>
      <w:r>
        <w:rPr/>
        <w:br w:type="column"/>
      </w:r>
      <w:r>
        <w:rPr>
          <w:w w:val="105"/>
        </w:rPr>
        <w:t>Digitally</w:t>
      </w:r>
      <w:r>
        <w:rPr>
          <w:spacing w:val="-10"/>
          <w:w w:val="105"/>
        </w:rPr>
        <w:t> </w:t>
      </w:r>
      <w:r>
        <w:rPr>
          <w:w w:val="105"/>
        </w:rPr>
        <w:t>signed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0"/>
          <w:w w:val="105"/>
        </w:rPr>
        <w:t> </w:t>
      </w:r>
      <w:r>
        <w:rPr>
          <w:w w:val="105"/>
        </w:rPr>
        <w:t>Ţîganaş</w:t>
      </w:r>
      <w:r>
        <w:rPr>
          <w:spacing w:val="-10"/>
          <w:w w:val="105"/>
        </w:rPr>
        <w:t> </w:t>
      </w:r>
      <w:r>
        <w:rPr>
          <w:w w:val="105"/>
        </w:rPr>
        <w:t>Natalia</w:t>
      </w:r>
      <w:r>
        <w:rPr>
          <w:spacing w:val="40"/>
          <w:w w:val="105"/>
        </w:rPr>
        <w:t> </w:t>
      </w:r>
      <w:r>
        <w:rPr>
          <w:w w:val="105"/>
        </w:rPr>
        <w:t>Date: 2025.10.31 20:20:17 EET</w:t>
      </w:r>
    </w:p>
    <w:p>
      <w:pPr>
        <w:pStyle w:val="BodyText"/>
        <w:ind w:left="352" w:right="3116"/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5736166</wp:posOffset>
            </wp:positionH>
            <wp:positionV relativeFrom="paragraph">
              <wp:posOffset>-251705</wp:posOffset>
            </wp:positionV>
            <wp:extent cx="575733" cy="71120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105"/>
        </w:rPr>
        <w:t>Reason: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MoldSign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Signature</w:t>
      </w:r>
      <w:r>
        <w:rPr>
          <w:spacing w:val="40"/>
          <w:w w:val="105"/>
        </w:rPr>
        <w:t> </w:t>
      </w:r>
      <w:r>
        <w:rPr>
          <w:w w:val="105"/>
        </w:rPr>
        <w:t>Location:</w:t>
      </w:r>
      <w:r>
        <w:rPr>
          <w:spacing w:val="-3"/>
          <w:w w:val="105"/>
        </w:rPr>
        <w:t> </w:t>
      </w:r>
      <w:r>
        <w:rPr>
          <w:w w:val="105"/>
        </w:rPr>
        <w:t>Moldova</w:t>
      </w:r>
    </w:p>
    <w:p>
      <w:pPr>
        <w:pStyle w:val="BodyText"/>
        <w:rPr>
          <w:sz w:val="3"/>
        </w:rPr>
      </w:pPr>
    </w:p>
    <w:p>
      <w:pPr>
        <w:pStyle w:val="BodyText"/>
        <w:spacing w:line="208" w:lineRule="exact"/>
        <w:ind w:left="368"/>
        <w:rPr>
          <w:position w:val="-3"/>
          <w:sz w:val="20"/>
        </w:rPr>
      </w:pPr>
      <w:r>
        <w:rPr>
          <w:position w:val="-3"/>
          <w:sz w:val="20"/>
        </w:rPr>
        <mc:AlternateContent>
          <mc:Choice Requires="wps">
            <w:drawing>
              <wp:inline distT="0" distB="0" distL="0" distR="0">
                <wp:extent cx="1257300" cy="127000"/>
                <wp:effectExtent l="9525" t="0" r="0" b="635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257300" cy="127000"/>
                        </a:xfrm>
                        <a:prstGeom prst="rect">
                          <a:avLst/>
                        </a:prstGeom>
                        <a:ln w="50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6"/>
                              <w:ind w:left="54"/>
                            </w:pPr>
                            <w:r>
                              <w:rPr>
                                <w:spacing w:val="-2"/>
                                <w:w w:val="10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99pt;height:10pt;mso-position-horizontal-relative:char;mso-position-vertical-relative:line" type="#_x0000_t202" id="docshape3" filled="false" stroked="true" strokeweight=".4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16"/>
                        <w:ind w:left="54"/>
                      </w:pPr>
                      <w:r>
                        <w:rPr>
                          <w:spacing w:val="-2"/>
                          <w:w w:val="10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</w:rPr>
                        <w:t> </w:t>
                      </w:r>
                      <w:r>
                        <w:rPr>
                          <w:spacing w:val="-2"/>
                          <w:w w:val="105"/>
                        </w:rPr>
                        <w:t>EUROPEANĂ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position w:val="-3"/>
          <w:sz w:val="20"/>
        </w:rPr>
      </w:r>
    </w:p>
    <w:p>
      <w:pPr>
        <w:pStyle w:val="BodyText"/>
        <w:spacing w:after="0" w:line="208" w:lineRule="exact"/>
        <w:rPr>
          <w:position w:val="-3"/>
          <w:sz w:val="20"/>
        </w:rPr>
        <w:sectPr>
          <w:type w:val="continuous"/>
          <w:pgSz w:w="11910" w:h="16850"/>
          <w:pgMar w:top="1160" w:bottom="280" w:left="708" w:right="425"/>
          <w:cols w:num="2" w:equalWidth="0">
            <w:col w:w="4272" w:space="687"/>
            <w:col w:w="5818"/>
          </w:cols>
        </w:sectPr>
      </w:pPr>
    </w:p>
    <w:p>
      <w:pPr>
        <w:pStyle w:val="BodyText"/>
        <w:ind w:left="352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248410" cy="152400"/>
                <wp:effectExtent l="9525" t="0" r="0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1248410" cy="152400"/>
                        </a:xfrm>
                        <a:prstGeom prst="rect">
                          <a:avLst/>
                        </a:prstGeom>
                        <a:ln w="3809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9"/>
                              <w:ind w:left="80"/>
                            </w:pPr>
                            <w:r>
                              <w:rPr>
                                <w:spacing w:val="-2"/>
                                <w:w w:val="10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98.3pt;height:12pt;mso-position-horizontal-relative:char;mso-position-vertical-relative:line" type="#_x0000_t202" id="docshape4" filled="false" stroked="true" strokeweight=".3pt" strokecolor="#7f7f7f">
                <w10:anchorlock/>
                <v:textbox inset="0,0,0,0">
                  <w:txbxContent>
                    <w:p>
                      <w:pPr>
                        <w:pStyle w:val="BodyText"/>
                        <w:spacing w:before="29"/>
                        <w:ind w:left="80"/>
                      </w:pPr>
                      <w:r>
                        <w:rPr>
                          <w:spacing w:val="-2"/>
                          <w:w w:val="10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</w:rPr>
                        <w:t> </w:t>
                      </w:r>
                      <w:r>
                        <w:rPr>
                          <w:spacing w:val="-2"/>
                          <w:w w:val="105"/>
                        </w:rPr>
                        <w:t>EUROPEANĂ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sectPr>
      <w:type w:val="continuous"/>
      <w:pgSz w:w="11910" w:h="16850"/>
      <w:pgMar w:top="1160" w:bottom="280" w:left="708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5"/>
      <w:szCs w:val="15"/>
      <w:lang w:val="ro-RO" w:eastAsia="en-US" w:bidi="ar-SA"/>
    </w:rPr>
  </w:style>
  <w:style w:styleId="Title" w:type="paragraph">
    <w:name w:val="Title"/>
    <w:basedOn w:val="Normal"/>
    <w:uiPriority w:val="1"/>
    <w:qFormat/>
    <w:pPr>
      <w:spacing w:before="276"/>
      <w:ind w:left="764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o-RO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o-RO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2025-11-13T11:22:47Z</dcterms:created>
  <dcterms:modified xsi:type="dcterms:W3CDTF">2025-11-13T11:22:47Z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2025-11-13T00:00:00Z</vt:filetime>
  </property>
  <property fmtid="{D5CDD505-2E9C-101B-9397-08002B2CF9AE}" pid="5" name="Producer">
    <vt:lpwstr>Microsoft® Word 2010; modified using iText® 5.5.13.4 ©2000-2024 iText Group NV (AGPL-version)</vt:lpwstr>
  </property>
</Properties>
</file>