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161"/>
        <w:gridCol w:w="775"/>
        <w:gridCol w:w="925"/>
        <w:gridCol w:w="1197"/>
        <w:gridCol w:w="841"/>
        <w:gridCol w:w="873"/>
        <w:gridCol w:w="1289"/>
        <w:gridCol w:w="1106"/>
        <w:gridCol w:w="3510"/>
      </w:tblGrid>
      <w:tr w14:paraId="4DF8EE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shd w:val="clear" w:color="auto" w:fill="auto"/>
            <w:vAlign w:val="center"/>
          </w:tcPr>
          <w:p w14:paraId="2460D3CA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 w14:paraId="0E65B6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4917E64F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7A2712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145F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1253C4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515463">
            <w:pP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  <w:t>Supape</w:t>
            </w:r>
          </w:p>
        </w:tc>
      </w:tr>
      <w:tr w14:paraId="2184CC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8EB05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DD5D5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0A4DF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 de măs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DB40B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Can-tea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8AEF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48077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CBECD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31FD420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0BA2769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FBCAB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27FCA5C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9DF3F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Termen de</w:t>
            </w:r>
          </w:p>
          <w:p w14:paraId="03FA7D4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livrare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35B82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7D1938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9B53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8394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441E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F663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00010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D7E9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DDF1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5188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ACC1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369A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207B42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A3DBC8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2A7A19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3FF0B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</w:rPr>
              <w:t>34900000-6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995B25A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Supapa acționării uşilor cu 1 bobină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E75E43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06CA9EB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40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C767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474D9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DEFD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D85C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05B9C52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/>
              </w:rPr>
              <w:t>15-</w:t>
            </w:r>
            <w:r>
              <w:rPr>
                <w:rFonts w:hint="default"/>
                <w:sz w:val="22"/>
                <w:szCs w:val="22"/>
              </w:rPr>
              <w:t>30 zile</w:t>
            </w:r>
          </w:p>
        </w:tc>
        <w:tc>
          <w:tcPr>
            <w:tcW w:w="351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19BCAD6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5F80F9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B4AFC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DE03956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Supapa electromagnetică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07A6E5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1DA525C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40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3F2D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D59B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EA208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2F58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2066655E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3CA7C893">
            <w:pPr>
              <w:jc w:val="center"/>
              <w:rPr>
                <w:sz w:val="22"/>
                <w:szCs w:val="22"/>
              </w:rPr>
            </w:pPr>
          </w:p>
        </w:tc>
      </w:tr>
      <w:tr w14:paraId="725113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2F45E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48BF851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Supapa cu ieșire de control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5C6B79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8A58104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200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10D6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7CF1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22C97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ABBE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122880FE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68692CB4">
            <w:pPr>
              <w:jc w:val="center"/>
              <w:rPr>
                <w:sz w:val="22"/>
                <w:szCs w:val="22"/>
              </w:rPr>
            </w:pPr>
          </w:p>
        </w:tc>
      </w:tr>
      <w:tr w14:paraId="3DD86D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D0C9C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A7A18B7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Supapa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37E945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75F3920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110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A530B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78DC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10C1A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68EE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2F24CAE2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75FC2587">
            <w:pPr>
              <w:jc w:val="center"/>
              <w:rPr>
                <w:sz w:val="22"/>
                <w:szCs w:val="22"/>
              </w:rPr>
            </w:pPr>
          </w:p>
        </w:tc>
      </w:tr>
      <w:tr w14:paraId="2883EA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1C290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8EFEF44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Supapa de acționare presiunii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CC1AEF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0F8BB1C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110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820F1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D924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5B6DA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F133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003F4CA3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71B29336">
            <w:pPr>
              <w:jc w:val="center"/>
              <w:rPr>
                <w:sz w:val="22"/>
                <w:szCs w:val="22"/>
              </w:rPr>
            </w:pPr>
          </w:p>
        </w:tc>
      </w:tr>
      <w:tr w14:paraId="78CD00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E7F7D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7022C27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Supapa de siguranță cu 4 circuite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E134FC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CAF2A28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30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512B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3210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6361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0C60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7FB740B1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78E1E36C">
            <w:pPr>
              <w:jc w:val="center"/>
              <w:rPr>
                <w:sz w:val="22"/>
                <w:szCs w:val="22"/>
              </w:rPr>
            </w:pPr>
          </w:p>
        </w:tc>
      </w:tr>
      <w:tr w14:paraId="7C4089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F5443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2DC63F1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Supapa de accelerație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35ECC3A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F901414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90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9F72D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E4D8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F1D0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9129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353D249C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2047D077">
            <w:pPr>
              <w:jc w:val="center"/>
              <w:rPr>
                <w:sz w:val="22"/>
                <w:szCs w:val="22"/>
              </w:rPr>
            </w:pPr>
          </w:p>
        </w:tc>
      </w:tr>
      <w:tr w14:paraId="6866DD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8463E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6CFE00C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Supapa frânei de staționare AKSM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37E932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44DCDEB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20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5B48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88AA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D3769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39BE3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6EB50F5D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2E7D89F1">
            <w:pPr>
              <w:jc w:val="center"/>
              <w:rPr>
                <w:sz w:val="22"/>
                <w:szCs w:val="22"/>
              </w:rPr>
            </w:pPr>
          </w:p>
        </w:tc>
      </w:tr>
      <w:tr w14:paraId="66C6E1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3B183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5250692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Supapa bimagestrală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A555D5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73BFF4A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60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86C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C5EF9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E6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5ACB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4C23C6AB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34804D35">
            <w:pPr>
              <w:jc w:val="center"/>
              <w:rPr>
                <w:sz w:val="22"/>
                <w:szCs w:val="22"/>
              </w:rPr>
            </w:pPr>
          </w:p>
        </w:tc>
      </w:tr>
      <w:tr w14:paraId="700335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82FB5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973BCD6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Supapa de ieșire de control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C8C697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7B64977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60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26B41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9118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45B7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25A1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220DFC38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09A300C0">
            <w:pPr>
              <w:jc w:val="center"/>
              <w:rPr>
                <w:sz w:val="22"/>
                <w:szCs w:val="22"/>
              </w:rPr>
            </w:pPr>
          </w:p>
        </w:tc>
      </w:tr>
      <w:tr w14:paraId="5F8746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11D4C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EA275B8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Supapa de protecție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3D06858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50FB29A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20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E32A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7106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D338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89DD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27B76730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08223D8E">
            <w:pPr>
              <w:jc w:val="center"/>
              <w:rPr>
                <w:sz w:val="22"/>
                <w:szCs w:val="22"/>
              </w:rPr>
            </w:pPr>
          </w:p>
        </w:tc>
      </w:tr>
      <w:tr w14:paraId="6F8457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FABD7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EFB4AFD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Supapa de accelerație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3150EC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6DE697D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60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14CB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C3210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1CFC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A347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57F3A9F4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09BE8C35">
            <w:pPr>
              <w:jc w:val="center"/>
              <w:rPr>
                <w:sz w:val="22"/>
                <w:szCs w:val="22"/>
              </w:rPr>
            </w:pPr>
          </w:p>
        </w:tc>
      </w:tr>
      <w:tr w14:paraId="64A5C4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ACD31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16674A6C">
            <w:pPr>
              <w:textAlignment w:val="bottom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Supapa adaptor EBS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76E85D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6679A89C">
            <w:pPr>
              <w:jc w:val="center"/>
              <w:textAlignment w:val="bottom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10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BE58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66A4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D862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A671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6C1FC6B1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5BA47B80">
            <w:pPr>
              <w:jc w:val="center"/>
              <w:rPr>
                <w:sz w:val="22"/>
                <w:szCs w:val="22"/>
              </w:rPr>
            </w:pPr>
          </w:p>
        </w:tc>
      </w:tr>
      <w:tr w14:paraId="2A3A75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02BFB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7AD44158">
            <w:pPr>
              <w:textAlignment w:val="bottom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 xml:space="preserve">Supapa de suprapresiune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55E47B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5FCEE5C8">
            <w:pPr>
              <w:jc w:val="center"/>
              <w:textAlignment w:val="bottom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10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1208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06E4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53CCE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10F0D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5C6774C2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31858526">
            <w:pPr>
              <w:jc w:val="center"/>
              <w:rPr>
                <w:sz w:val="22"/>
                <w:szCs w:val="22"/>
              </w:rPr>
            </w:pPr>
          </w:p>
        </w:tc>
      </w:tr>
      <w:tr w14:paraId="335010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307DB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5DC1693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Supapa axei din spate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422316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612AEE2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50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662F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3B5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12DA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902B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0D43D280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7DB4AD78">
            <w:pPr>
              <w:jc w:val="center"/>
              <w:rPr>
                <w:sz w:val="22"/>
                <w:szCs w:val="22"/>
              </w:rPr>
            </w:pPr>
          </w:p>
        </w:tc>
      </w:tr>
      <w:tr w14:paraId="29EC8F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38DEF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A22D918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Supapa axei din față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8B10C7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A2FA9BE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50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1A74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AF183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2A15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9E61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4C73F129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52597923">
            <w:pPr>
              <w:jc w:val="center"/>
              <w:rPr>
                <w:sz w:val="22"/>
                <w:szCs w:val="22"/>
              </w:rPr>
            </w:pPr>
          </w:p>
        </w:tc>
      </w:tr>
      <w:tr w14:paraId="0026EA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8F91D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70A1A7F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Supapa magistrală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087A6C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9C377F3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20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9F5A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8CE2E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91B8D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7943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1BA89410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20B229F1">
            <w:pPr>
              <w:jc w:val="center"/>
              <w:rPr>
                <w:sz w:val="22"/>
                <w:szCs w:val="22"/>
              </w:rPr>
            </w:pPr>
          </w:p>
        </w:tc>
      </w:tr>
      <w:tr w14:paraId="67E08C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A9AA3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653D6EA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Supapa electromagnetică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D0C9C44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911D448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70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5C2A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2534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7E8EE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CD07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42F29E09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1FFC04D8">
            <w:pPr>
              <w:jc w:val="center"/>
              <w:rPr>
                <w:sz w:val="22"/>
                <w:szCs w:val="22"/>
              </w:rPr>
            </w:pPr>
          </w:p>
        </w:tc>
      </w:tr>
      <w:tr w14:paraId="21CC08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68591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8E67FAD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Supapa limitare presiune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F65397F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E3AA71E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70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99F7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95C7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AA6B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3938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7A62BB4A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04DD7911">
            <w:pPr>
              <w:jc w:val="center"/>
              <w:rPr>
                <w:sz w:val="22"/>
                <w:szCs w:val="22"/>
              </w:rPr>
            </w:pPr>
          </w:p>
        </w:tc>
      </w:tr>
      <w:tr w14:paraId="1B9123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F4ED6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27EE4D9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Supapa patrulateră de protecție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05342E1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8D50AF8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50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1D5D8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D5A94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667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E3C9D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7236BABD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53EDACD7">
            <w:pPr>
              <w:jc w:val="center"/>
              <w:rPr>
                <w:sz w:val="22"/>
                <w:szCs w:val="22"/>
              </w:rPr>
            </w:pPr>
          </w:p>
        </w:tc>
      </w:tr>
      <w:tr w14:paraId="7FDC98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9F532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27A752B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 xml:space="preserve">Supapa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DC7A88D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51F7991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50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2228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7C3F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60F7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52BAE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71AF9E1B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5B78CB1A">
            <w:pPr>
              <w:jc w:val="center"/>
              <w:rPr>
                <w:sz w:val="22"/>
                <w:szCs w:val="22"/>
              </w:rPr>
            </w:pPr>
          </w:p>
        </w:tc>
      </w:tr>
      <w:tr w14:paraId="10FD2F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DA513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8163063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Supapa cu separator aer-ulei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5422920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B24B87A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8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A01D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3913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C2F88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BE79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6892E6A3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12DDB53C">
            <w:pPr>
              <w:jc w:val="center"/>
              <w:rPr>
                <w:sz w:val="22"/>
                <w:szCs w:val="22"/>
              </w:rPr>
            </w:pPr>
          </w:p>
        </w:tc>
      </w:tr>
      <w:tr w14:paraId="51805F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3705B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5B64B35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Supapa electromagnetică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FF2B0D2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12F4AF8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50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1694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29C2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1732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AD8B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46E36F7A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2CE70F44">
            <w:pPr>
              <w:jc w:val="center"/>
              <w:rPr>
                <w:sz w:val="22"/>
                <w:szCs w:val="22"/>
              </w:rPr>
            </w:pPr>
          </w:p>
        </w:tc>
      </w:tr>
      <w:tr w14:paraId="3195BE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12EA3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715C98A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Supapa de protecție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56921D0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F5E5D67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30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432C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4FDD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86D3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AA50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530291BD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6211EA8B">
            <w:pPr>
              <w:jc w:val="center"/>
              <w:rPr>
                <w:sz w:val="22"/>
                <w:szCs w:val="22"/>
              </w:rPr>
            </w:pPr>
          </w:p>
        </w:tc>
      </w:tr>
      <w:tr w14:paraId="197EC2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68358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461F2639">
            <w:pPr>
              <w:textAlignment w:val="bottom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Supapa cu patru contururi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BF6D2FB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1B26D11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10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A822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2D65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BA80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64A5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253F093D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43E17C17">
            <w:pPr>
              <w:jc w:val="center"/>
              <w:rPr>
                <w:sz w:val="22"/>
                <w:szCs w:val="22"/>
              </w:rPr>
            </w:pPr>
          </w:p>
        </w:tc>
      </w:tr>
      <w:tr w14:paraId="0BB89F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A19D9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62EC2932">
            <w:pPr>
              <w:textAlignment w:val="bottom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Supapa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EC4A8BD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C917F8E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6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E4C24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700A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A359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7A80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61A35127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432F076F">
            <w:pPr>
              <w:jc w:val="center"/>
              <w:rPr>
                <w:sz w:val="22"/>
                <w:szCs w:val="22"/>
              </w:rPr>
            </w:pPr>
          </w:p>
        </w:tc>
      </w:tr>
      <w:tr w14:paraId="2EFA18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C92BC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7A6BD52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 xml:space="preserve">Supapa de suprapresiune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F31A8B2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0794175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8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3CFF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7B6CB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26EB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5BE9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54F46626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376980FC">
            <w:pPr>
              <w:jc w:val="center"/>
              <w:rPr>
                <w:sz w:val="22"/>
                <w:szCs w:val="22"/>
              </w:rPr>
            </w:pPr>
          </w:p>
        </w:tc>
      </w:tr>
      <w:tr w14:paraId="0ACB7A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23BEB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4CC74A60">
            <w:pPr>
              <w:textAlignment w:val="bottom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Membrană de frână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E8CADCE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FA0105B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20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4A5C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2A4D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6B3C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8AEA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C44098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882FC6">
            <w:pPr>
              <w:jc w:val="center"/>
              <w:rPr>
                <w:sz w:val="22"/>
                <w:szCs w:val="22"/>
              </w:rPr>
            </w:pPr>
          </w:p>
        </w:tc>
      </w:tr>
      <w:tr w14:paraId="7D6D95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12AB87C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</w:rPr>
              <w:t>2</w:t>
            </w:r>
          </w:p>
        </w:tc>
      </w:tr>
      <w:tr w14:paraId="32B1A3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B7606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bookmarkStart w:id="0" w:name="_GoBack" w:colFirst="2" w:colLast="3"/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</w:rPr>
              <w:t>34900000-6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5C29530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Supapa acționării uşilor cu 2 bobine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E0BD2C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4B02AD0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60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DD69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50FE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11DE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33D95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DA75017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/>
              </w:rPr>
              <w:t>15-</w:t>
            </w:r>
            <w:r>
              <w:rPr>
                <w:rFonts w:hint="default"/>
                <w:sz w:val="22"/>
                <w:szCs w:val="22"/>
              </w:rPr>
              <w:t>30 zile</w:t>
            </w:r>
          </w:p>
        </w:tc>
        <w:tc>
          <w:tcPr>
            <w:tcW w:w="351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74A9B69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328363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E623F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D96221F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 xml:space="preserve">Supapa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81B27F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FA7DB50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90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8F779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D97C8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3E0B7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C926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5E811E09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5F53E6B7">
            <w:pPr>
              <w:jc w:val="center"/>
              <w:rPr>
                <w:sz w:val="22"/>
                <w:szCs w:val="22"/>
              </w:rPr>
            </w:pPr>
          </w:p>
        </w:tc>
      </w:tr>
      <w:tr w14:paraId="165BA9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92F20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F4C2672">
            <w:pPr>
              <w:textAlignment w:val="center"/>
              <w:rPr>
                <w:color w:val="000000"/>
                <w:sz w:val="22"/>
                <w:szCs w:val="22"/>
                <w:lang w:val="ro-RO" w:bidi="ar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 xml:space="preserve">Supapa electromagnetică </w:t>
            </w:r>
          </w:p>
          <w:p w14:paraId="5BA08280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frânei de staționare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F28ABA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5327697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120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CF8D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E7CC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0D95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C957A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66A605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172F90">
            <w:pPr>
              <w:jc w:val="center"/>
              <w:rPr>
                <w:sz w:val="22"/>
                <w:szCs w:val="22"/>
              </w:rPr>
            </w:pPr>
          </w:p>
        </w:tc>
      </w:tr>
      <w:bookmarkEnd w:id="0"/>
      <w:tr w14:paraId="5129DA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E9666CE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</w:rPr>
              <w:t>3</w:t>
            </w:r>
          </w:p>
        </w:tc>
      </w:tr>
      <w:tr w14:paraId="451D8C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3A353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</w:rPr>
              <w:t>34900000-6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391AB89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Supapa magnetică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CA65B2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46A09E8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7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6840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7F9B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6E3A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8149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59BFA8B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/>
              </w:rPr>
              <w:t>15-</w:t>
            </w:r>
            <w:r>
              <w:rPr>
                <w:rFonts w:hint="default"/>
                <w:sz w:val="22"/>
                <w:szCs w:val="22"/>
              </w:rPr>
              <w:t>30 zile</w:t>
            </w:r>
          </w:p>
        </w:tc>
        <w:tc>
          <w:tcPr>
            <w:tcW w:w="351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E4BF9D1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3633EB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032E3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AC43896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Supapa magistrală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EC9BA8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D4F323B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4169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BBC1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602B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A4CC7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4F781C57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70158A04">
            <w:pPr>
              <w:jc w:val="center"/>
              <w:rPr>
                <w:sz w:val="22"/>
                <w:szCs w:val="22"/>
              </w:rPr>
            </w:pPr>
          </w:p>
        </w:tc>
      </w:tr>
      <w:tr w14:paraId="563C97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AE655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C124768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Supapă electromagnetică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92CBEF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6A08667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8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D494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3DB9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1C6E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2B7EA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27564F47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66515E39">
            <w:pPr>
              <w:jc w:val="center"/>
              <w:rPr>
                <w:sz w:val="22"/>
                <w:szCs w:val="22"/>
              </w:rPr>
            </w:pPr>
          </w:p>
        </w:tc>
      </w:tr>
      <w:tr w14:paraId="0263FB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" w:hRule="atLeast"/>
        </w:trPr>
        <w:tc>
          <w:tcPr>
            <w:tcW w:w="13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DB5C6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78C8BAF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 xml:space="preserve">Supapă de admisie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9DDE3B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551C282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2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D62B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14A3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85FE9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3CDD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0AF422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46C92D">
            <w:pPr>
              <w:jc w:val="center"/>
              <w:rPr>
                <w:sz w:val="22"/>
                <w:szCs w:val="22"/>
              </w:rPr>
            </w:pPr>
          </w:p>
        </w:tc>
      </w:tr>
      <w:tr w14:paraId="0531E3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07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1F6E734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18374D6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38D35A7D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46BE21FA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61398D30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1CECE817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2F7C6BA1">
            <w:pPr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</w:tc>
      </w:tr>
    </w:tbl>
    <w:p w14:paraId="7D9387C4"/>
    <w:sectPr>
      <w:pgSz w:w="16838" w:h="11906" w:orient="landscape"/>
      <w:pgMar w:top="1349" w:right="1440" w:bottom="1236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0441B7"/>
    <w:rsid w:val="009E0B71"/>
    <w:rsid w:val="026945DC"/>
    <w:rsid w:val="02964406"/>
    <w:rsid w:val="04840DE0"/>
    <w:rsid w:val="04EA0D8F"/>
    <w:rsid w:val="053E28CD"/>
    <w:rsid w:val="05401DC9"/>
    <w:rsid w:val="054849AB"/>
    <w:rsid w:val="054E0C10"/>
    <w:rsid w:val="062A4DA0"/>
    <w:rsid w:val="08107DC8"/>
    <w:rsid w:val="0C395F24"/>
    <w:rsid w:val="11FF44B4"/>
    <w:rsid w:val="17BE1B6A"/>
    <w:rsid w:val="188F53F8"/>
    <w:rsid w:val="1CF7134C"/>
    <w:rsid w:val="1D2A09CD"/>
    <w:rsid w:val="23C97859"/>
    <w:rsid w:val="283C7441"/>
    <w:rsid w:val="291D24F0"/>
    <w:rsid w:val="2DDD0232"/>
    <w:rsid w:val="2E481EB9"/>
    <w:rsid w:val="31244861"/>
    <w:rsid w:val="38196915"/>
    <w:rsid w:val="393B7BD8"/>
    <w:rsid w:val="3AA54D0B"/>
    <w:rsid w:val="3B173609"/>
    <w:rsid w:val="3E3F114A"/>
    <w:rsid w:val="41422FF1"/>
    <w:rsid w:val="4D2B6960"/>
    <w:rsid w:val="527D4B05"/>
    <w:rsid w:val="56A62C96"/>
    <w:rsid w:val="5BFE0E23"/>
    <w:rsid w:val="5C190C25"/>
    <w:rsid w:val="5C394D0E"/>
    <w:rsid w:val="661B5B07"/>
    <w:rsid w:val="66FC39A4"/>
    <w:rsid w:val="698F4495"/>
    <w:rsid w:val="6A4A7BDC"/>
    <w:rsid w:val="764C6175"/>
    <w:rsid w:val="7713562E"/>
    <w:rsid w:val="7ACD0A2E"/>
    <w:rsid w:val="7B4B3283"/>
    <w:rsid w:val="7CD4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1269</Words>
  <Characters>8946</Characters>
  <Lines>0</Lines>
  <Paragraphs>0</Paragraphs>
  <TotalTime>0</TotalTime>
  <ScaleCrop>false</ScaleCrop>
  <LinksUpToDate>false</LinksUpToDate>
  <CharactersWithSpaces>9311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2026-03-25T12:32:11Z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03A0F3715595408D82F6E95E408F1C8E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