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0A0C26" w:rsidRPr="00315286" w:rsidRDefault="00A20ACF" w:rsidP="000A0C26">
            <w:pPr>
              <w:rPr>
                <w:rFonts w:eastAsia="Calibri"/>
                <w:b/>
                <w:noProof w:val="0"/>
                <w:sz w:val="28"/>
                <w:szCs w:val="28"/>
                <w:u w:val="single"/>
              </w:rPr>
            </w:pPr>
            <w:r w:rsidRPr="00EB1FF8">
              <w:rPr>
                <w:sz w:val="32"/>
                <w:szCs w:val="32"/>
              </w:rPr>
              <w:t>Obiectul achiziţiei:</w:t>
            </w:r>
            <w:r w:rsidRPr="00EB1FF8">
              <w:rPr>
                <w:b/>
                <w:sz w:val="32"/>
                <w:szCs w:val="32"/>
              </w:rPr>
              <w:tab/>
            </w:r>
            <w:r w:rsidR="000A0C26" w:rsidRPr="00315286">
              <w:rPr>
                <w:rFonts w:eastAsia="Calibri"/>
                <w:b/>
                <w:noProof w:val="0"/>
                <w:sz w:val="28"/>
                <w:szCs w:val="28"/>
                <w:u w:val="single"/>
              </w:rPr>
              <w:t>Remont   dorogi  v   asfalitnom   pocr</w:t>
            </w:r>
            <w:r w:rsidR="000A0C26" w:rsidRPr="008A3349">
              <w:rPr>
                <w:rFonts w:eastAsia="Calibri"/>
                <w:b/>
                <w:noProof w:val="0"/>
                <w:sz w:val="28"/>
                <w:szCs w:val="28"/>
                <w:u w:val="single"/>
              </w:rPr>
              <w:t xml:space="preserve">îtii </w:t>
            </w:r>
            <w:r w:rsidR="000A0C26" w:rsidRPr="00315286">
              <w:rPr>
                <w:rFonts w:eastAsia="Calibri"/>
                <w:b/>
                <w:noProof w:val="0"/>
                <w:sz w:val="28"/>
                <w:szCs w:val="28"/>
                <w:u w:val="single"/>
              </w:rPr>
              <w:t xml:space="preserve"> </w:t>
            </w:r>
            <w:r w:rsidR="000A0C26" w:rsidRPr="008A3349">
              <w:rPr>
                <w:rFonts w:eastAsia="Calibri"/>
                <w:b/>
                <w:noProof w:val="0"/>
                <w:sz w:val="28"/>
                <w:szCs w:val="28"/>
                <w:u w:val="single"/>
              </w:rPr>
              <w:t xml:space="preserve"> v</w:t>
            </w:r>
            <w:r w:rsidR="000A0C26" w:rsidRPr="00315286">
              <w:rPr>
                <w:rFonts w:eastAsia="Calibri"/>
                <w:b/>
                <w:noProof w:val="0"/>
                <w:sz w:val="28"/>
                <w:szCs w:val="28"/>
                <w:u w:val="single"/>
              </w:rPr>
              <w:t xml:space="preserve"> </w:t>
            </w:r>
            <w:r w:rsidR="000A0C26" w:rsidRPr="008A3349">
              <w:rPr>
                <w:rFonts w:eastAsia="Calibri"/>
                <w:b/>
                <w:noProof w:val="0"/>
                <w:sz w:val="28"/>
                <w:szCs w:val="28"/>
                <w:u w:val="single"/>
              </w:rPr>
              <w:t xml:space="preserve">  s. Corten  </w:t>
            </w:r>
            <w:r w:rsidR="000A0C26" w:rsidRPr="00315286">
              <w:rPr>
                <w:rFonts w:eastAsia="Calibri"/>
                <w:b/>
                <w:noProof w:val="0"/>
                <w:sz w:val="28"/>
                <w:szCs w:val="28"/>
                <w:u w:val="single"/>
              </w:rPr>
              <w:t>(</w:t>
            </w:r>
            <w:r w:rsidR="000A0C26" w:rsidRPr="008A3349">
              <w:rPr>
                <w:rFonts w:eastAsia="Calibri"/>
                <w:b/>
                <w:noProof w:val="0"/>
                <w:sz w:val="28"/>
                <w:szCs w:val="28"/>
                <w:u w:val="single"/>
              </w:rPr>
              <w:t>st. Pobeda ot  dorogii  R36</w:t>
            </w:r>
            <w:r w:rsidR="000A0C26" w:rsidRPr="00315286">
              <w:rPr>
                <w:rFonts w:eastAsia="Calibri"/>
                <w:b/>
                <w:noProof w:val="0"/>
                <w:sz w:val="28"/>
                <w:szCs w:val="28"/>
                <w:u w:val="single"/>
              </w:rPr>
              <w:t>)</w:t>
            </w:r>
          </w:p>
          <w:p w:rsidR="000A0C26" w:rsidRPr="00C00499" w:rsidRDefault="000A0C26" w:rsidP="000A0C26">
            <w:pPr>
              <w:spacing w:line="360" w:lineRule="auto"/>
              <w:jc w:val="both"/>
              <w:rPr>
                <w:sz w:val="32"/>
                <w:szCs w:val="32"/>
              </w:rPr>
            </w:pPr>
            <w:r w:rsidRPr="00321D23">
              <w:rPr>
                <w:sz w:val="32"/>
                <w:szCs w:val="32"/>
              </w:rPr>
              <w:tab/>
            </w:r>
            <w:r w:rsidRPr="00321D23">
              <w:rPr>
                <w:sz w:val="32"/>
                <w:szCs w:val="32"/>
              </w:rPr>
              <w:tab/>
            </w:r>
            <w:r w:rsidRPr="00321D23">
              <w:rPr>
                <w:sz w:val="32"/>
                <w:szCs w:val="32"/>
              </w:rPr>
              <w:tab/>
            </w:r>
            <w:r w:rsidRPr="00321D23">
              <w:rPr>
                <w:sz w:val="32"/>
                <w:szCs w:val="32"/>
              </w:rPr>
              <w:tab/>
            </w:r>
            <w:r w:rsidRPr="00321D23">
              <w:rPr>
                <w:sz w:val="32"/>
                <w:szCs w:val="32"/>
              </w:rPr>
              <w:tab/>
            </w:r>
          </w:p>
          <w:p w:rsidR="002221ED" w:rsidRPr="00EB1FF8" w:rsidRDefault="00A20ACF" w:rsidP="001F6E5A">
            <w:pPr>
              <w:spacing w:line="360" w:lineRule="auto"/>
              <w:jc w:val="both"/>
              <w:rPr>
                <w:sz w:val="32"/>
                <w:szCs w:val="32"/>
              </w:rPr>
            </w:pPr>
            <w:r w:rsidRPr="00EB1FF8">
              <w:rPr>
                <w:b/>
                <w:sz w:val="32"/>
                <w:szCs w:val="32"/>
              </w:rPr>
              <w:tab/>
            </w:r>
          </w:p>
          <w:p w:rsidR="000A0C26" w:rsidRPr="00315286" w:rsidRDefault="00A20ACF" w:rsidP="000A0C26">
            <w:pPr>
              <w:spacing w:line="360" w:lineRule="auto"/>
              <w:jc w:val="both"/>
              <w:rPr>
                <w:sz w:val="28"/>
                <w:szCs w:val="28"/>
              </w:rPr>
            </w:pPr>
            <w:r w:rsidRPr="00EB1FF8">
              <w:rPr>
                <w:sz w:val="32"/>
                <w:szCs w:val="32"/>
              </w:rPr>
              <w:t>Cod CPV:</w:t>
            </w:r>
            <w:r w:rsidRPr="00EB1FF8">
              <w:rPr>
                <w:b/>
                <w:sz w:val="32"/>
                <w:szCs w:val="32"/>
              </w:rPr>
              <w:tab/>
            </w:r>
            <w:r w:rsidRPr="00EB1FF8">
              <w:rPr>
                <w:b/>
                <w:sz w:val="32"/>
                <w:szCs w:val="32"/>
              </w:rPr>
              <w:tab/>
            </w:r>
            <w:r w:rsidR="000A0C26" w:rsidRPr="00315286">
              <w:rPr>
                <w:b/>
                <w:sz w:val="28"/>
                <w:szCs w:val="28"/>
                <w:u w:val="single"/>
              </w:rPr>
              <w:t>452</w:t>
            </w:r>
            <w:r w:rsidR="000A0C26" w:rsidRPr="008A3349">
              <w:rPr>
                <w:b/>
                <w:sz w:val="28"/>
                <w:szCs w:val="28"/>
                <w:u w:val="single"/>
              </w:rPr>
              <w:t>0000</w:t>
            </w:r>
            <w:r w:rsidR="000A0C26" w:rsidRPr="00315286">
              <w:rPr>
                <w:b/>
                <w:sz w:val="28"/>
                <w:szCs w:val="28"/>
                <w:u w:val="single"/>
              </w:rPr>
              <w:t>0</w:t>
            </w:r>
            <w:r w:rsidR="000A0C26" w:rsidRPr="008A3349">
              <w:rPr>
                <w:b/>
                <w:sz w:val="28"/>
                <w:szCs w:val="28"/>
                <w:u w:val="single"/>
              </w:rPr>
              <w:t>-</w:t>
            </w:r>
            <w:r w:rsidR="000A0C26" w:rsidRPr="00315286">
              <w:rPr>
                <w:b/>
                <w:sz w:val="28"/>
                <w:szCs w:val="28"/>
                <w:u w:val="single"/>
              </w:rPr>
              <w:t>9</w:t>
            </w:r>
          </w:p>
          <w:p w:rsidR="00A20ACF" w:rsidRPr="00EB1FF8" w:rsidRDefault="00A20ACF" w:rsidP="001F6E5A">
            <w:pPr>
              <w:spacing w:line="360" w:lineRule="auto"/>
              <w:jc w:val="both"/>
              <w:rPr>
                <w:sz w:val="32"/>
                <w:szCs w:val="32"/>
              </w:rPr>
            </w:pPr>
            <w:r w:rsidRPr="00EB1FF8">
              <w:rPr>
                <w:b/>
                <w:sz w:val="32"/>
                <w:szCs w:val="32"/>
              </w:rPr>
              <w:tab/>
            </w:r>
            <w:r w:rsidRPr="00EB1FF8">
              <w:rPr>
                <w:b/>
                <w:sz w:val="32"/>
                <w:szCs w:val="32"/>
              </w:rPr>
              <w:tab/>
            </w:r>
          </w:p>
          <w:p w:rsidR="000A0C26" w:rsidRPr="008A3349" w:rsidRDefault="00A20ACF" w:rsidP="000A0C26">
            <w:pPr>
              <w:spacing w:line="360" w:lineRule="auto"/>
              <w:jc w:val="both"/>
              <w:rPr>
                <w:sz w:val="28"/>
                <w:szCs w:val="28"/>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A0C26" w:rsidRPr="008A3349">
              <w:rPr>
                <w:b/>
                <w:sz w:val="28"/>
                <w:szCs w:val="28"/>
                <w:u w:val="single"/>
              </w:rPr>
              <w:t>Primaria Corten</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0A0C26" w:rsidRPr="008A3349" w:rsidRDefault="00A20ACF" w:rsidP="000A0C26">
            <w:pPr>
              <w:spacing w:line="360" w:lineRule="auto"/>
              <w:jc w:val="both"/>
              <w:rPr>
                <w:sz w:val="28"/>
                <w:szCs w:val="28"/>
              </w:rPr>
            </w:pPr>
            <w:r w:rsidRPr="00EB1FF8">
              <w:rPr>
                <w:sz w:val="32"/>
                <w:szCs w:val="32"/>
              </w:rPr>
              <w:t>Procedura achiziţiei:</w:t>
            </w:r>
            <w:r w:rsidRPr="00EB1FF8">
              <w:rPr>
                <w:sz w:val="32"/>
                <w:szCs w:val="32"/>
              </w:rPr>
              <w:tab/>
            </w:r>
            <w:r w:rsidR="000A0C26" w:rsidRPr="008A3349">
              <w:rPr>
                <w:b/>
                <w:sz w:val="28"/>
                <w:szCs w:val="28"/>
                <w:u w:val="single"/>
              </w:rPr>
              <w:t>Cererea Ofertelor de Preturi</w:t>
            </w:r>
            <w:r w:rsidR="000A0C26" w:rsidRPr="008A3349">
              <w:rPr>
                <w:sz w:val="28"/>
                <w:szCs w:val="28"/>
              </w:rPr>
              <w:t xml:space="preserve"> </w:t>
            </w:r>
          </w:p>
          <w:p w:rsidR="00A20ACF" w:rsidRPr="0030652C" w:rsidRDefault="00A20ACF" w:rsidP="001F6E5A">
            <w:pPr>
              <w:spacing w:line="360" w:lineRule="auto"/>
              <w:jc w:val="both"/>
              <w:rPr>
                <w:rFonts w:asciiTheme="majorHAnsi" w:hAnsiTheme="majorHAnsi" w:cstheme="majorHAnsi"/>
                <w:sz w:val="28"/>
                <w:szCs w:val="28"/>
              </w:rPr>
            </w:pP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rPr>
              <w:t>Primaria Corten IDNO 1007601007701</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spacing w:after="160" w:line="256" w:lineRule="auto"/>
              <w:rPr>
                <w:b/>
                <w:i/>
                <w:sz w:val="28"/>
                <w:szCs w:val="28"/>
              </w:rPr>
            </w:pPr>
            <w:r w:rsidRPr="008A3349">
              <w:rPr>
                <w:rFonts w:eastAsia="Calibri"/>
                <w:b/>
                <w:noProof w:val="0"/>
                <w:sz w:val="28"/>
                <w:szCs w:val="28"/>
                <w:lang w:val="en-US"/>
              </w:rPr>
              <w:t>Remont   dorogi  v   asfalitnom   pocr</w:t>
            </w:r>
            <w:r w:rsidRPr="008A3349">
              <w:rPr>
                <w:rFonts w:eastAsia="Calibri"/>
                <w:b/>
                <w:noProof w:val="0"/>
                <w:sz w:val="28"/>
                <w:szCs w:val="28"/>
              </w:rPr>
              <w:t xml:space="preserve">îtii </w:t>
            </w:r>
            <w:r w:rsidRPr="008A3349">
              <w:rPr>
                <w:rFonts w:eastAsia="Calibri"/>
                <w:b/>
                <w:noProof w:val="0"/>
                <w:sz w:val="28"/>
                <w:szCs w:val="28"/>
                <w:lang w:val="en-US"/>
              </w:rPr>
              <w:t xml:space="preserve"> </w:t>
            </w:r>
            <w:r w:rsidRPr="008A3349">
              <w:rPr>
                <w:rFonts w:eastAsia="Calibri"/>
                <w:b/>
                <w:noProof w:val="0"/>
                <w:sz w:val="28"/>
                <w:szCs w:val="28"/>
              </w:rPr>
              <w:t xml:space="preserve"> v</w:t>
            </w:r>
            <w:r w:rsidRPr="008A3349">
              <w:rPr>
                <w:rFonts w:eastAsia="Calibri"/>
                <w:b/>
                <w:noProof w:val="0"/>
                <w:sz w:val="28"/>
                <w:szCs w:val="28"/>
                <w:lang w:val="en-US"/>
              </w:rPr>
              <w:t xml:space="preserve"> </w:t>
            </w:r>
            <w:r w:rsidRPr="008A3349">
              <w:rPr>
                <w:rFonts w:eastAsia="Calibri"/>
                <w:b/>
                <w:noProof w:val="0"/>
                <w:sz w:val="28"/>
                <w:szCs w:val="28"/>
              </w:rPr>
              <w:t xml:space="preserve">  s. Corten  </w:t>
            </w:r>
            <w:r w:rsidRPr="008A3349">
              <w:rPr>
                <w:rFonts w:eastAsia="Calibri"/>
                <w:b/>
                <w:noProof w:val="0"/>
                <w:sz w:val="28"/>
                <w:szCs w:val="28"/>
                <w:lang w:val="en-US"/>
              </w:rPr>
              <w:t>(</w:t>
            </w:r>
            <w:r w:rsidRPr="008A3349">
              <w:rPr>
                <w:rFonts w:eastAsia="Calibri"/>
                <w:b/>
                <w:noProof w:val="0"/>
                <w:sz w:val="28"/>
                <w:szCs w:val="28"/>
              </w:rPr>
              <w:t>st. Pobeda ot  dorogii  R36</w:t>
            </w:r>
            <w:r w:rsidRPr="008A3349">
              <w:rPr>
                <w:rFonts w:eastAsia="Calibri"/>
                <w:b/>
                <w:noProof w:val="0"/>
                <w:sz w:val="28"/>
                <w:szCs w:val="28"/>
                <w:lang w:val="en-US"/>
              </w:rPr>
              <w:t>)</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lang w:val="en-US"/>
              </w:rPr>
            </w:pPr>
            <w:r w:rsidRPr="008A3349">
              <w:rPr>
                <w:b/>
                <w:i/>
                <w:sz w:val="28"/>
                <w:szCs w:val="28"/>
                <w:lang w:val="en-US"/>
              </w:rPr>
              <w:t>№:Informatia o gasiti in SIA RSAP</w:t>
            </w:r>
          </w:p>
          <w:p w:rsidR="000A0C26" w:rsidRPr="008A3349" w:rsidRDefault="000A0C26" w:rsidP="000A0C26">
            <w:pPr>
              <w:pStyle w:val="a7"/>
              <w:rPr>
                <w:b/>
                <w:i/>
                <w:sz w:val="28"/>
                <w:szCs w:val="28"/>
                <w:lang w:val="en-US"/>
              </w:rPr>
            </w:pPr>
            <w:r w:rsidRPr="008A3349">
              <w:rPr>
                <w:b/>
                <w:i/>
                <w:sz w:val="28"/>
                <w:szCs w:val="28"/>
                <w:lang w:val="en-US"/>
              </w:rPr>
              <w:t>Cerere ofertelor de preti</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rFonts w:asciiTheme="minorHAnsi" w:hAnsiTheme="minorHAnsi"/>
                <w:b/>
                <w:i/>
                <w:sz w:val="28"/>
                <w:szCs w:val="28"/>
              </w:rPr>
            </w:pPr>
            <w:r w:rsidRPr="008A3349">
              <w:rPr>
                <w:b/>
                <w:i/>
                <w:sz w:val="28"/>
                <w:szCs w:val="28"/>
                <w:lang w:val="en-US"/>
              </w:rPr>
              <w:t>Lucr</w:t>
            </w:r>
            <w:r w:rsidRPr="008A3349">
              <w:rPr>
                <w:rFonts w:asciiTheme="minorHAnsi" w:hAnsiTheme="minorHAnsi"/>
                <w:b/>
                <w:i/>
                <w:sz w:val="28"/>
                <w:szCs w:val="28"/>
              </w:rPr>
              <w:t>ări</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315286" w:rsidRDefault="000A0C26" w:rsidP="000A0C26">
            <w:pPr>
              <w:pStyle w:val="a7"/>
              <w:rPr>
                <w:rFonts w:ascii="Times New Roman" w:hAnsi="Times New Roman"/>
                <w:b/>
                <w:i/>
                <w:sz w:val="28"/>
                <w:szCs w:val="28"/>
                <w:lang w:val="ru-RU"/>
              </w:rPr>
            </w:pPr>
            <w:r>
              <w:rPr>
                <w:rFonts w:ascii="Times New Roman" w:hAnsi="Times New Roman"/>
                <w:b/>
                <w:i/>
                <w:sz w:val="28"/>
                <w:szCs w:val="28"/>
                <w:lang w:val="ru-RU"/>
              </w:rPr>
              <w:t>452</w:t>
            </w:r>
            <w:r w:rsidRPr="008A3349">
              <w:rPr>
                <w:rFonts w:ascii="Times New Roman" w:hAnsi="Times New Roman"/>
                <w:b/>
                <w:i/>
                <w:sz w:val="28"/>
                <w:szCs w:val="28"/>
              </w:rPr>
              <w:t>00000-</w:t>
            </w:r>
            <w:r>
              <w:rPr>
                <w:rFonts w:ascii="Times New Roman" w:hAnsi="Times New Roman"/>
                <w:b/>
                <w:i/>
                <w:sz w:val="28"/>
                <w:szCs w:val="28"/>
                <w:lang w:val="ru-RU"/>
              </w:rPr>
              <w:t>9</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rPr>
              <w:t>Primaria Corten 2019a</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lang w:val="en-US"/>
              </w:rPr>
              <w:t>Primaria Corten</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rPr>
              <w:t>budjet</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lang w:val="en-US"/>
              </w:rPr>
            </w:pPr>
            <w:r w:rsidRPr="008A3349">
              <w:rPr>
                <w:b/>
                <w:i/>
                <w:sz w:val="28"/>
                <w:szCs w:val="28"/>
                <w:lang w:val="en-US"/>
              </w:rPr>
              <w:t>Primaria Corten 1007601007701</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lang w:val="en-US"/>
              </w:rPr>
              <w:t>Primaria Corten 1007601007701</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rPr>
              <w:t>Limba de rusa</w:t>
            </w:r>
          </w:p>
        </w:tc>
      </w:tr>
      <w:tr w:rsidR="000A0C26"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A0C26" w:rsidRPr="005B17E0" w:rsidRDefault="000A0C26" w:rsidP="000A0C26">
            <w:pPr>
              <w:jc w:val="both"/>
              <w:rPr>
                <w:b/>
                <w:i/>
                <w:sz w:val="28"/>
                <w:szCs w:val="28"/>
              </w:rPr>
            </w:pPr>
            <w:r w:rsidRPr="005B17E0">
              <w:rPr>
                <w:b/>
                <w:i/>
                <w:sz w:val="28"/>
                <w:szCs w:val="28"/>
              </w:rPr>
              <w:t>s. Corten str Chirov 8A</w:t>
            </w:r>
          </w:p>
        </w:tc>
        <w:tc>
          <w:tcPr>
            <w:tcW w:w="1816" w:type="dxa"/>
            <w:tcBorders>
              <w:top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tcBorders>
            <w:vAlign w:val="center"/>
          </w:tcPr>
          <w:p w:rsidR="000A0C26" w:rsidRPr="005B17E0" w:rsidRDefault="000A0C26" w:rsidP="000A0C26">
            <w:pPr>
              <w:jc w:val="both"/>
              <w:rPr>
                <w:b/>
                <w:i/>
                <w:noProof w:val="0"/>
                <w:sz w:val="28"/>
                <w:szCs w:val="28"/>
              </w:rPr>
            </w:pPr>
            <w:r w:rsidRPr="005B17E0">
              <w:rPr>
                <w:b/>
                <w:i/>
                <w:noProof w:val="0"/>
                <w:sz w:val="28"/>
                <w:szCs w:val="28"/>
              </w:rPr>
              <w:t>029172286  029172236</w:t>
            </w:r>
          </w:p>
          <w:p w:rsidR="000A0C26" w:rsidRPr="005B17E0" w:rsidRDefault="000A0C26" w:rsidP="000A0C26">
            <w:pPr>
              <w:rPr>
                <w:b/>
                <w:sz w:val="28"/>
                <w:szCs w:val="28"/>
              </w:rPr>
            </w:pPr>
          </w:p>
          <w:p w:rsidR="000A0C26" w:rsidRPr="005B17E0" w:rsidRDefault="000A0C26" w:rsidP="000A0C26">
            <w:pPr>
              <w:rPr>
                <w:b/>
                <w:sz w:val="28"/>
                <w:szCs w:val="28"/>
                <w:lang w:val="ro-MD"/>
              </w:rPr>
            </w:pPr>
            <w:r w:rsidRPr="005B17E0">
              <w:rPr>
                <w:b/>
                <w:sz w:val="28"/>
                <w:szCs w:val="28"/>
              </w:rPr>
              <w:t>e-mail</w:t>
            </w:r>
            <w:r w:rsidRPr="005B17E0">
              <w:rPr>
                <w:b/>
                <w:sz w:val="28"/>
                <w:szCs w:val="28"/>
                <w:lang w:val="ro-MD"/>
              </w:rPr>
              <w:t xml:space="preserve"> primariacorten@mail.ru</w:t>
            </w:r>
          </w:p>
        </w:tc>
        <w:tc>
          <w:tcPr>
            <w:tcW w:w="1816" w:type="dxa"/>
            <w:tcBorders>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tcBorders>
            <w:vAlign w:val="center"/>
          </w:tcPr>
          <w:p w:rsidR="000A0C26" w:rsidRPr="005B17E0" w:rsidRDefault="000A0C26" w:rsidP="000A0C26">
            <w:pPr>
              <w:tabs>
                <w:tab w:val="right" w:pos="4743"/>
              </w:tabs>
              <w:jc w:val="both"/>
              <w:rPr>
                <w:b/>
                <w:i/>
                <w:sz w:val="28"/>
                <w:szCs w:val="28"/>
              </w:rPr>
            </w:pPr>
            <w:r w:rsidRPr="005B17E0">
              <w:rPr>
                <w:b/>
                <w:i/>
                <w:sz w:val="28"/>
                <w:szCs w:val="28"/>
              </w:rPr>
              <w:t>Persona de contact Anatoli Arabadji</w:t>
            </w:r>
          </w:p>
        </w:tc>
        <w:tc>
          <w:tcPr>
            <w:tcW w:w="1816" w:type="dxa"/>
            <w:tcBorders>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tcBorders>
            <w:vAlign w:val="center"/>
          </w:tcPr>
          <w:p w:rsidR="000A0C26" w:rsidRPr="005B17E0" w:rsidRDefault="000A0C26" w:rsidP="000A0C26">
            <w:pPr>
              <w:tabs>
                <w:tab w:val="right" w:pos="4743"/>
              </w:tabs>
              <w:jc w:val="both"/>
              <w:rPr>
                <w:i/>
                <w:sz w:val="28"/>
                <w:szCs w:val="28"/>
              </w:rPr>
            </w:pPr>
          </w:p>
        </w:tc>
        <w:tc>
          <w:tcPr>
            <w:tcW w:w="1816" w:type="dxa"/>
            <w:tcBorders>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0A0C26" w:rsidRPr="005B17E0" w:rsidRDefault="000A0C26" w:rsidP="000A0C26">
            <w:pPr>
              <w:jc w:val="both"/>
              <w:rPr>
                <w:i/>
                <w:sz w:val="28"/>
                <w:szCs w:val="28"/>
              </w:rPr>
            </w:pPr>
          </w:p>
        </w:tc>
        <w:tc>
          <w:tcPr>
            <w:tcW w:w="1816" w:type="dxa"/>
            <w:tcBorders>
              <w:bottom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i/>
                <w:sz w:val="28"/>
                <w:szCs w:val="28"/>
              </w:rPr>
            </w:pPr>
            <w:r w:rsidRPr="005B17E0">
              <w:rPr>
                <w:rFonts w:ascii="Times New Roman" w:hAnsi="Times New Roman"/>
                <w:b/>
                <w:i/>
                <w:sz w:val="28"/>
                <w:szCs w:val="28"/>
                <w:lang w:val="ru-RU"/>
              </w:rPr>
              <w:t>[Да]</w:t>
            </w:r>
          </w:p>
        </w:tc>
      </w:tr>
      <w:tr w:rsidR="000A0C26"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5B17E0" w:rsidRDefault="000A0C26" w:rsidP="000A0C26">
            <w:pPr>
              <w:pStyle w:val="a"/>
              <w:numPr>
                <w:ilvl w:val="0"/>
                <w:numId w:val="0"/>
              </w:numPr>
              <w:tabs>
                <w:tab w:val="clear" w:pos="1134"/>
                <w:tab w:val="left" w:pos="284"/>
                <w:tab w:val="right" w:pos="9531"/>
              </w:tabs>
              <w:spacing w:line="360" w:lineRule="auto"/>
              <w:ind w:left="360"/>
              <w:contextualSpacing/>
              <w:jc w:val="left"/>
              <w:rPr>
                <w:b/>
                <w:sz w:val="28"/>
                <w:szCs w:val="28"/>
              </w:rPr>
            </w:pPr>
            <w:r w:rsidRPr="005B17E0">
              <w:rPr>
                <w:b/>
                <w:sz w:val="28"/>
                <w:szCs w:val="28"/>
              </w:rPr>
              <w:t>Vinzare-cumparare</w:t>
            </w:r>
          </w:p>
        </w:tc>
      </w:tr>
      <w:tr w:rsidR="000A0C26"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b/>
                <w:i/>
                <w:spacing w:val="-2"/>
                <w:sz w:val="28"/>
                <w:szCs w:val="28"/>
              </w:rPr>
            </w:pPr>
            <w:r w:rsidRPr="005B17E0">
              <w:rPr>
                <w:rFonts w:ascii="Times New Roman" w:hAnsi="Times New Roman"/>
                <w:b/>
                <w:i/>
                <w:spacing w:val="-2"/>
                <w:sz w:val="28"/>
                <w:szCs w:val="28"/>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0A0C2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0A0C26">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5E57E4" w:rsidP="005E57E4">
            <w:pPr>
              <w:ind w:left="-57" w:right="-57"/>
              <w:jc w:val="center"/>
              <w:rPr>
                <w:rFonts w:asciiTheme="majorHAnsi" w:hAnsiTheme="majorHAnsi" w:cstheme="majorHAnsi"/>
              </w:rPr>
            </w:pPr>
            <w:r w:rsidRPr="005E57E4">
              <w:rPr>
                <w:rFonts w:asciiTheme="majorHAnsi" w:hAnsiTheme="majorHAnsi" w:cstheme="majorHAnsi"/>
                <w:i/>
              </w:rPr>
              <w:t>[serviciile de proiectare / lucrările]</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0A0C26"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7F7AA2">
        <w:rPr>
          <w:lang w:val="ru-RU"/>
        </w:rPr>
        <w:lastRenderedPageBreak/>
        <w:drawing>
          <wp:inline distT="0" distB="0" distL="0" distR="0" wp14:anchorId="496C21B0" wp14:editId="545532F4">
            <wp:extent cx="5939790" cy="8400988"/>
            <wp:effectExtent l="0" t="0" r="0" b="0"/>
            <wp:docPr id="1" name="Рисунок 1" descr="E:\Поч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Почта.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8400988"/>
                    </a:xfrm>
                    <a:prstGeom prst="rect">
                      <a:avLst/>
                    </a:prstGeom>
                    <a:noFill/>
                    <a:ln>
                      <a:noFill/>
                    </a:ln>
                  </pic:spPr>
                </pic:pic>
              </a:graphicData>
            </a:graphic>
          </wp:inline>
        </w:drawing>
      </w:r>
      <w:bookmarkStart w:id="168" w:name="_GoBack"/>
      <w:bookmarkEnd w:id="168"/>
      <w:r w:rsidR="0077101F"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 xml:space="preserve">Mod de demonstrare a îndeplinirii </w:t>
            </w:r>
            <w:r w:rsidRPr="005D708F">
              <w:rPr>
                <w:rStyle w:val="afe"/>
                <w:rFonts w:asciiTheme="majorHAnsi" w:hAnsiTheme="majorHAnsi" w:cstheme="majorHAnsi"/>
                <w:b/>
                <w:i w:val="0"/>
                <w:iCs/>
                <w:sz w:val="24"/>
                <w:szCs w:val="24"/>
              </w:rPr>
              <w:lastRenderedPageBreak/>
              <w:t>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lastRenderedPageBreak/>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lastRenderedPageBreak/>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r w:rsidRPr="005D708F">
              <w:rPr>
                <w:rFonts w:asciiTheme="majorHAnsi" w:hAnsiTheme="majorHAnsi" w:cstheme="majorHAnsi"/>
                <w:b/>
                <w:i/>
              </w:rPr>
              <w:t>[indicaţi]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Se indică locul/modalitatea</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0A0C26"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A0C26" w:rsidRDefault="000A0C26"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29552858"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8E7" w:rsidRDefault="005B28E7" w:rsidP="00A20ACF">
      <w:r>
        <w:separator/>
      </w:r>
    </w:p>
  </w:endnote>
  <w:endnote w:type="continuationSeparator" w:id="0">
    <w:p w:rsidR="005B28E7" w:rsidRDefault="005B28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C26" w:rsidRDefault="000A0C26" w:rsidP="001F6E5A">
    <w:pPr>
      <w:pStyle w:val="a4"/>
      <w:jc w:val="center"/>
    </w:pPr>
    <w:r>
      <w:fldChar w:fldCharType="begin"/>
    </w:r>
    <w:r>
      <w:instrText xml:space="preserve"> PAGE   \* MERGEFORMAT </w:instrText>
    </w:r>
    <w:r>
      <w:fldChar w:fldCharType="separate"/>
    </w:r>
    <w:r w:rsidR="00735544">
      <w:t>22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C26" w:rsidRDefault="000A0C26" w:rsidP="001F6E5A">
    <w:pPr>
      <w:pStyle w:val="a4"/>
      <w:jc w:val="center"/>
    </w:pPr>
    <w:r>
      <w:fldChar w:fldCharType="begin"/>
    </w:r>
    <w:r>
      <w:instrText xml:space="preserve"> PAGE   \* MERGEFORMAT </w:instrText>
    </w:r>
    <w:r>
      <w:fldChar w:fldCharType="separate"/>
    </w:r>
    <w:r w:rsidR="00735544">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C26" w:rsidRDefault="000A0C2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8E7" w:rsidRDefault="005B28E7" w:rsidP="00A20ACF">
      <w:r>
        <w:separator/>
      </w:r>
    </w:p>
  </w:footnote>
  <w:footnote w:type="continuationSeparator" w:id="0">
    <w:p w:rsidR="005B28E7" w:rsidRDefault="005B28E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A0C26"/>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28E7"/>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35544"/>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B17BD876-0FB6-446C-9B1C-5586A5D04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Pages>
  <Words>18147</Words>
  <Characters>103442</Characters>
  <Application>Microsoft Office Word</Application>
  <DocSecurity>0</DocSecurity>
  <Lines>862</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DOXYTERRA</cp:lastModifiedBy>
  <cp:revision>52</cp:revision>
  <cp:lastPrinted>2018-10-09T16:43:00Z</cp:lastPrinted>
  <dcterms:created xsi:type="dcterms:W3CDTF">2018-10-09T18:26:00Z</dcterms:created>
  <dcterms:modified xsi:type="dcterms:W3CDTF">2019-09-09T13:48:00Z</dcterms:modified>
</cp:coreProperties>
</file>