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38A92" w14:textId="77777777" w:rsidR="00D276E6" w:rsidRPr="000E47CE" w:rsidRDefault="00D276E6" w:rsidP="00D276E6">
      <w:pPr>
        <w:jc w:val="right"/>
        <w:rPr>
          <w:rFonts w:ascii="Roboto" w:hAnsi="Roboto"/>
          <w:i/>
          <w:iCs/>
          <w:lang w:val="ro-MD"/>
        </w:rPr>
      </w:pPr>
      <w:r w:rsidRPr="000E47CE">
        <w:rPr>
          <w:rFonts w:ascii="Roboto" w:hAnsi="Roboto"/>
          <w:i/>
          <w:iCs/>
          <w:noProof w:val="0"/>
          <w:lang w:val="ro-MD"/>
        </w:rPr>
        <w:t>Anexa nr. 24</w:t>
      </w:r>
      <w:r w:rsidRPr="000E47CE">
        <w:rPr>
          <w:rFonts w:ascii="Roboto" w:hAnsi="Roboto"/>
          <w:i/>
          <w:iCs/>
          <w:lang w:val="ro-MD"/>
        </w:rPr>
        <w:t xml:space="preserve"> </w:t>
      </w:r>
    </w:p>
    <w:p w14:paraId="7F67C8F2" w14:textId="77777777" w:rsidR="00D276E6" w:rsidRPr="000E47CE" w:rsidRDefault="00D276E6" w:rsidP="00D276E6">
      <w:pPr>
        <w:jc w:val="right"/>
        <w:rPr>
          <w:rFonts w:ascii="Roboto" w:hAnsi="Roboto"/>
          <w:i/>
          <w:iCs/>
          <w:noProof w:val="0"/>
          <w:lang w:val="ro-MD"/>
        </w:rPr>
      </w:pPr>
      <w:r w:rsidRPr="000E47CE">
        <w:rPr>
          <w:rFonts w:ascii="Roboto" w:hAnsi="Roboto"/>
          <w:i/>
          <w:iCs/>
          <w:noProof w:val="0"/>
          <w:lang w:val="ro-MD"/>
        </w:rPr>
        <w:t xml:space="preserve">la Documentația standard aprobată prin </w:t>
      </w:r>
    </w:p>
    <w:p w14:paraId="4B94D7CF" w14:textId="77777777" w:rsidR="00D276E6" w:rsidRPr="000E47CE" w:rsidRDefault="00D276E6" w:rsidP="00D276E6">
      <w:pPr>
        <w:jc w:val="right"/>
        <w:rPr>
          <w:rFonts w:ascii="Roboto" w:hAnsi="Roboto"/>
          <w:i/>
          <w:iCs/>
          <w:noProof w:val="0"/>
          <w:lang w:val="ro-MD"/>
        </w:rPr>
      </w:pPr>
      <w:r w:rsidRPr="000E47CE">
        <w:rPr>
          <w:rFonts w:ascii="Roboto" w:hAnsi="Roboto"/>
          <w:i/>
          <w:iCs/>
          <w:noProof w:val="0"/>
          <w:lang w:val="ro-MD"/>
        </w:rPr>
        <w:t>Ordinul ministrului finanțelor nr.69 din 7 mai 2021</w:t>
      </w:r>
    </w:p>
    <w:p w14:paraId="3EF76FBB" w14:textId="77777777" w:rsidR="003C30EB" w:rsidRPr="000E47CE" w:rsidRDefault="003C30EB" w:rsidP="007715AC">
      <w:pPr>
        <w:pStyle w:val="Heading2"/>
        <w:spacing w:before="0"/>
        <w:jc w:val="both"/>
        <w:rPr>
          <w:rFonts w:ascii="Roboto" w:hAnsi="Roboto" w:cs="Times New Roman"/>
          <w:b w:val="0"/>
          <w:bCs w:val="0"/>
          <w:color w:val="auto"/>
          <w:sz w:val="24"/>
          <w:szCs w:val="24"/>
          <w:lang w:val="ro-MD"/>
        </w:rPr>
      </w:pPr>
    </w:p>
    <w:p w14:paraId="35863E2A" w14:textId="18549179" w:rsidR="003C30EB" w:rsidRPr="000E47CE" w:rsidRDefault="003C30EB" w:rsidP="007715AC">
      <w:pPr>
        <w:jc w:val="center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>CAIET DE SARCINI</w:t>
      </w:r>
      <w:r w:rsidR="001C0562">
        <w:rPr>
          <w:rFonts w:ascii="Roboto" w:hAnsi="Roboto"/>
          <w:b/>
          <w:lang w:val="ro-MD"/>
        </w:rPr>
        <w:t xml:space="preserve"> </w:t>
      </w:r>
      <w:r w:rsidR="003E6FA9" w:rsidRPr="003E6FA9">
        <w:rPr>
          <w:rFonts w:ascii="Roboto" w:hAnsi="Roboto"/>
          <w:b/>
          <w:lang w:val="ro-MD"/>
        </w:rPr>
        <w:t>- REPETAT</w:t>
      </w:r>
    </w:p>
    <w:p w14:paraId="7A0B93F1" w14:textId="77777777" w:rsidR="003C30EB" w:rsidRPr="000E47CE" w:rsidRDefault="003C30EB" w:rsidP="007715AC">
      <w:pPr>
        <w:jc w:val="center"/>
        <w:rPr>
          <w:rFonts w:ascii="Roboto" w:hAnsi="Roboto"/>
          <w:lang w:val="ro-MD"/>
        </w:rPr>
      </w:pPr>
    </w:p>
    <w:p w14:paraId="293777B8" w14:textId="1B1C39D1" w:rsidR="003C30EB" w:rsidRPr="000E47CE" w:rsidRDefault="003C30EB" w:rsidP="007715AC">
      <w:pPr>
        <w:pStyle w:val="Heading2"/>
        <w:spacing w:before="0"/>
        <w:jc w:val="center"/>
        <w:rPr>
          <w:rFonts w:ascii="Roboto" w:hAnsi="Roboto" w:cs="Times New Roman"/>
          <w:bCs w:val="0"/>
          <w:color w:val="auto"/>
          <w:sz w:val="24"/>
          <w:szCs w:val="24"/>
          <w:lang w:val="ro-MD"/>
        </w:rPr>
      </w:pPr>
      <w:r w:rsidRPr="000E47CE">
        <w:rPr>
          <w:rFonts w:ascii="Roboto" w:hAnsi="Roboto" w:cs="Times New Roman"/>
          <w:bCs w:val="0"/>
          <w:color w:val="auto"/>
          <w:sz w:val="24"/>
          <w:szCs w:val="24"/>
          <w:lang w:val="ro-MD"/>
        </w:rPr>
        <w:t xml:space="preserve">SERVICII DE </w:t>
      </w:r>
      <w:r w:rsidR="00353BA1" w:rsidRPr="000E47CE">
        <w:rPr>
          <w:rFonts w:ascii="Roboto" w:hAnsi="Roboto" w:cs="Times New Roman"/>
          <w:bCs w:val="0"/>
          <w:color w:val="auto"/>
          <w:sz w:val="24"/>
          <w:szCs w:val="24"/>
          <w:lang w:val="ro-MD"/>
        </w:rPr>
        <w:t>EXPERTIZĂ TEHNICĂ</w:t>
      </w:r>
    </w:p>
    <w:p w14:paraId="4FF8885D" w14:textId="77777777" w:rsidR="003C30EB" w:rsidRPr="000E47CE" w:rsidRDefault="003C30EB" w:rsidP="007715AC">
      <w:pPr>
        <w:pStyle w:val="ListParagraph"/>
        <w:numPr>
          <w:ilvl w:val="0"/>
          <w:numId w:val="0"/>
        </w:numPr>
        <w:rPr>
          <w:rFonts w:ascii="Roboto" w:hAnsi="Roboto"/>
          <w:lang w:val="ro-MD"/>
        </w:rPr>
      </w:pPr>
    </w:p>
    <w:p w14:paraId="0C942C4F" w14:textId="76492671" w:rsidR="003C30EB" w:rsidRPr="000E47CE" w:rsidRDefault="003C30EB" w:rsidP="007715AC">
      <w:pPr>
        <w:pStyle w:val="ListParagraph"/>
        <w:numPr>
          <w:ilvl w:val="0"/>
          <w:numId w:val="2"/>
        </w:numPr>
        <w:spacing w:before="120"/>
        <w:rPr>
          <w:rFonts w:ascii="Roboto" w:hAnsi="Roboto"/>
          <w:lang w:val="ro-MD"/>
        </w:rPr>
      </w:pPr>
      <w:r w:rsidRPr="000E47CE">
        <w:rPr>
          <w:rFonts w:ascii="Roboto" w:hAnsi="Roboto"/>
          <w:b/>
          <w:lang w:val="ro-MD"/>
        </w:rPr>
        <w:t>Denumirea obiectului</w:t>
      </w:r>
      <w:r w:rsidR="00FF0DEB" w:rsidRPr="000E47CE">
        <w:rPr>
          <w:rFonts w:ascii="Roboto" w:hAnsi="Roboto"/>
          <w:b/>
          <w:lang w:val="ro-MD"/>
        </w:rPr>
        <w:t>:</w:t>
      </w:r>
      <w:r w:rsidR="00203323" w:rsidRPr="000E47CE">
        <w:rPr>
          <w:rFonts w:ascii="Roboto" w:hAnsi="Roboto"/>
          <w:b/>
          <w:lang w:val="ro-MD"/>
        </w:rPr>
        <w:t xml:space="preserve"> </w:t>
      </w:r>
      <w:r w:rsidR="002C26F6" w:rsidRPr="000E47CE">
        <w:rPr>
          <w:rFonts w:ascii="Roboto" w:hAnsi="Roboto"/>
          <w:bCs/>
          <w:lang w:val="ro-MD"/>
        </w:rPr>
        <w:t>Servicii de e</w:t>
      </w:r>
      <w:r w:rsidR="00E13882" w:rsidRPr="000E47CE">
        <w:rPr>
          <w:rFonts w:ascii="Roboto" w:hAnsi="Roboto"/>
          <w:bCs/>
          <w:lang w:val="ro-MD"/>
        </w:rPr>
        <w:t>xpertiza</w:t>
      </w:r>
      <w:r w:rsidR="00E13882" w:rsidRPr="000E47CE">
        <w:rPr>
          <w:rFonts w:ascii="Roboto" w:hAnsi="Roboto"/>
          <w:lang w:val="ro-MD"/>
        </w:rPr>
        <w:t xml:space="preserve"> tehnică a </w:t>
      </w:r>
      <w:r w:rsidR="002C26F6" w:rsidRPr="000E47CE">
        <w:rPr>
          <w:rFonts w:ascii="Roboto" w:hAnsi="Roboto"/>
          <w:lang w:val="ro-MD"/>
        </w:rPr>
        <w:t xml:space="preserve">sistemului </w:t>
      </w:r>
      <w:r w:rsidR="00776437" w:rsidRPr="000E47CE">
        <w:rPr>
          <w:rFonts w:ascii="Roboto" w:hAnsi="Roboto"/>
          <w:lang w:val="ro-MD"/>
        </w:rPr>
        <w:t xml:space="preserve">automat </w:t>
      </w:r>
      <w:r w:rsidR="002C26F6" w:rsidRPr="000E47CE">
        <w:rPr>
          <w:rFonts w:ascii="Roboto" w:hAnsi="Roboto"/>
          <w:lang w:val="ro-MD"/>
        </w:rPr>
        <w:t>anti incendiar cu gaze în sediul BNM</w:t>
      </w:r>
      <w:r w:rsidR="00E55F49" w:rsidRPr="000E47CE">
        <w:rPr>
          <w:rFonts w:ascii="Roboto" w:hAnsi="Roboto"/>
          <w:lang w:val="ro-MD"/>
        </w:rPr>
        <w:t>.</w:t>
      </w:r>
    </w:p>
    <w:p w14:paraId="2FAB4543" w14:textId="6AFCC57B" w:rsidR="003C30EB" w:rsidRPr="000E47CE" w:rsidRDefault="003C30EB" w:rsidP="007715AC">
      <w:pPr>
        <w:pStyle w:val="ListParagraph"/>
        <w:numPr>
          <w:ilvl w:val="0"/>
          <w:numId w:val="2"/>
        </w:numPr>
        <w:tabs>
          <w:tab w:val="left" w:pos="708"/>
        </w:tabs>
        <w:spacing w:before="120"/>
        <w:rPr>
          <w:rFonts w:ascii="Roboto" w:hAnsi="Roboto"/>
          <w:lang w:val="ro-MD"/>
        </w:rPr>
      </w:pPr>
      <w:r w:rsidRPr="000E47CE">
        <w:rPr>
          <w:rFonts w:ascii="Roboto" w:hAnsi="Roboto"/>
          <w:b/>
          <w:lang w:val="ro-MD"/>
        </w:rPr>
        <w:t>Amplasarea obiectului</w:t>
      </w:r>
      <w:r w:rsidR="00FF0DEB" w:rsidRPr="000E47CE">
        <w:rPr>
          <w:rFonts w:ascii="Roboto" w:hAnsi="Roboto"/>
          <w:b/>
          <w:lang w:val="ro-MD"/>
        </w:rPr>
        <w:t>:</w:t>
      </w:r>
      <w:r w:rsidRPr="000E47CE">
        <w:rPr>
          <w:rFonts w:ascii="Roboto" w:hAnsi="Roboto"/>
          <w:b/>
          <w:lang w:val="ro-MD"/>
        </w:rPr>
        <w:t xml:space="preserve"> </w:t>
      </w:r>
    </w:p>
    <w:p w14:paraId="45EC80E9" w14:textId="74F905B0" w:rsidR="00C05681" w:rsidRPr="000E47CE" w:rsidRDefault="004B2B85" w:rsidP="007715AC">
      <w:pPr>
        <w:pStyle w:val="ListParagraph"/>
        <w:numPr>
          <w:ilvl w:val="0"/>
          <w:numId w:val="0"/>
        </w:numPr>
        <w:spacing w:before="120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Sediul</w:t>
      </w:r>
      <w:r w:rsidR="00C05681" w:rsidRPr="000E47CE">
        <w:rPr>
          <w:rFonts w:ascii="Roboto" w:hAnsi="Roboto"/>
          <w:lang w:val="ro-MD"/>
        </w:rPr>
        <w:t xml:space="preserve"> BNM din </w:t>
      </w:r>
      <w:r w:rsidR="009710DD" w:rsidRPr="000E47CE">
        <w:rPr>
          <w:rFonts w:ascii="Roboto" w:hAnsi="Roboto"/>
          <w:lang w:val="ro-MD"/>
        </w:rPr>
        <w:t xml:space="preserve">mun. Chișinău, </w:t>
      </w:r>
      <w:r w:rsidR="00354871" w:rsidRPr="000E47CE">
        <w:rPr>
          <w:rFonts w:ascii="Roboto" w:hAnsi="Roboto"/>
          <w:lang w:val="ro-MD"/>
        </w:rPr>
        <w:t>bd. Grigore Vieru nr.</w:t>
      </w:r>
      <w:r w:rsidR="00C05681" w:rsidRPr="000E47CE">
        <w:rPr>
          <w:rFonts w:ascii="Roboto" w:hAnsi="Roboto"/>
          <w:lang w:val="ro-MD"/>
        </w:rPr>
        <w:t xml:space="preserve">1 </w:t>
      </w:r>
    </w:p>
    <w:p w14:paraId="32AC7720" w14:textId="41B20068" w:rsidR="003C30EB" w:rsidRPr="000E47CE" w:rsidRDefault="003C30EB" w:rsidP="007715AC">
      <w:pPr>
        <w:pStyle w:val="ListParagraph"/>
        <w:numPr>
          <w:ilvl w:val="0"/>
          <w:numId w:val="2"/>
        </w:numPr>
        <w:tabs>
          <w:tab w:val="left" w:pos="708"/>
        </w:tabs>
        <w:spacing w:before="120"/>
        <w:rPr>
          <w:rStyle w:val="shorttext"/>
          <w:rFonts w:ascii="Roboto" w:hAnsi="Roboto"/>
          <w:lang w:val="ro-MD"/>
        </w:rPr>
      </w:pPr>
      <w:r w:rsidRPr="000E47CE">
        <w:rPr>
          <w:rFonts w:ascii="Roboto" w:hAnsi="Roboto"/>
          <w:b/>
          <w:lang w:val="ro-MD"/>
        </w:rPr>
        <w:t>Beneficiar</w:t>
      </w:r>
      <w:r w:rsidR="00FF0DEB" w:rsidRPr="000E47CE">
        <w:rPr>
          <w:rStyle w:val="shorttext"/>
          <w:rFonts w:ascii="Roboto" w:hAnsi="Roboto"/>
          <w:b/>
          <w:bCs/>
          <w:lang w:val="ro-MD"/>
        </w:rPr>
        <w:t>:</w:t>
      </w:r>
    </w:p>
    <w:p w14:paraId="1D62D7C6" w14:textId="0161C0D1" w:rsidR="003C30EB" w:rsidRPr="000E47CE" w:rsidRDefault="003C30EB" w:rsidP="007715AC">
      <w:pPr>
        <w:pStyle w:val="ListParagraph"/>
        <w:numPr>
          <w:ilvl w:val="0"/>
          <w:numId w:val="0"/>
        </w:numPr>
        <w:spacing w:before="120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Banca Națională a Moldovei</w:t>
      </w:r>
      <w:r w:rsidR="004B2B85" w:rsidRPr="000E47CE">
        <w:rPr>
          <w:rFonts w:ascii="Roboto" w:hAnsi="Roboto"/>
          <w:lang w:val="ro-MD"/>
        </w:rPr>
        <w:t xml:space="preserve"> (BNM)</w:t>
      </w:r>
      <w:r w:rsidRPr="000E47CE">
        <w:rPr>
          <w:rStyle w:val="shorttext"/>
          <w:rFonts w:ascii="Roboto" w:hAnsi="Roboto"/>
          <w:lang w:val="ro-MD"/>
        </w:rPr>
        <w:t>.</w:t>
      </w:r>
    </w:p>
    <w:p w14:paraId="3FF93E7B" w14:textId="6CB83651" w:rsidR="003C30EB" w:rsidRPr="000E47CE" w:rsidRDefault="003C30EB" w:rsidP="007715AC">
      <w:pPr>
        <w:pStyle w:val="ListParagraph"/>
        <w:numPr>
          <w:ilvl w:val="0"/>
          <w:numId w:val="2"/>
        </w:numPr>
        <w:tabs>
          <w:tab w:val="left" w:pos="708"/>
        </w:tabs>
        <w:spacing w:before="120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 xml:space="preserve">Temeiul </w:t>
      </w:r>
      <w:r w:rsidR="00E13882" w:rsidRPr="000E47CE">
        <w:rPr>
          <w:rFonts w:ascii="Roboto" w:hAnsi="Roboto"/>
          <w:b/>
          <w:lang w:val="ro-MD"/>
        </w:rPr>
        <w:t>expertizei tehnice</w:t>
      </w:r>
      <w:r w:rsidR="00FF0DEB" w:rsidRPr="000E47CE">
        <w:rPr>
          <w:rFonts w:ascii="Roboto" w:hAnsi="Roboto"/>
          <w:b/>
          <w:lang w:val="ro-MD"/>
        </w:rPr>
        <w:t>:</w:t>
      </w:r>
    </w:p>
    <w:p w14:paraId="416A4C60" w14:textId="7208C5BF" w:rsidR="00E4140A" w:rsidRPr="000E47CE" w:rsidRDefault="00E4140A" w:rsidP="00EE43C7">
      <w:pPr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Detectoarele de incendiu  de tip СПД  3.2 care sunt instalate </w:t>
      </w:r>
      <w:r w:rsidRPr="000E47CE">
        <w:rPr>
          <w:rFonts w:ascii="Roboto" w:hAnsi="Roboto"/>
        </w:rPr>
        <w:t>î</w:t>
      </w:r>
      <w:r w:rsidRPr="000E47CE">
        <w:rPr>
          <w:rFonts w:ascii="Roboto" w:hAnsi="Roboto"/>
          <w:lang w:val="ro-MD"/>
        </w:rPr>
        <w:t>n încăperi, conform datelor producătorului, au o durată medie de viață de 10 ani, care este depășită. Toate acestea duc la prelucrări neautorizate și  la erori ale sistemului.</w:t>
      </w:r>
    </w:p>
    <w:p w14:paraId="466C4CCE" w14:textId="2F492539" w:rsidR="00945881" w:rsidRPr="000E47CE" w:rsidRDefault="003C30EB" w:rsidP="007715AC">
      <w:pPr>
        <w:pStyle w:val="ListParagraph"/>
        <w:numPr>
          <w:ilvl w:val="0"/>
          <w:numId w:val="2"/>
        </w:numPr>
        <w:tabs>
          <w:tab w:val="clear" w:pos="1134"/>
        </w:tabs>
        <w:spacing w:before="120"/>
        <w:rPr>
          <w:rFonts w:ascii="Roboto" w:hAnsi="Roboto"/>
          <w:bCs/>
          <w:lang w:val="ro-MD"/>
        </w:rPr>
      </w:pPr>
      <w:r w:rsidRPr="000E47CE">
        <w:rPr>
          <w:rFonts w:ascii="Roboto" w:hAnsi="Roboto"/>
          <w:b/>
          <w:lang w:val="ro-MD"/>
        </w:rPr>
        <w:t>Descrierea obiectului</w:t>
      </w:r>
      <w:r w:rsidR="00FF0DEB" w:rsidRPr="000E47CE">
        <w:rPr>
          <w:rFonts w:ascii="Roboto" w:hAnsi="Roboto"/>
          <w:b/>
          <w:lang w:val="ro-MD"/>
        </w:rPr>
        <w:t>:</w:t>
      </w:r>
      <w:r w:rsidR="006D7B7F" w:rsidRPr="000E47CE">
        <w:rPr>
          <w:rFonts w:ascii="Roboto" w:hAnsi="Roboto"/>
          <w:lang w:val="ro-MD"/>
        </w:rPr>
        <w:t xml:space="preserve"> </w:t>
      </w:r>
    </w:p>
    <w:p w14:paraId="7BB1398D" w14:textId="3041D55D" w:rsidR="000E1537" w:rsidRPr="000E47CE" w:rsidRDefault="000E1537" w:rsidP="000E1537">
      <w:pPr>
        <w:pStyle w:val="ListParagraph"/>
        <w:numPr>
          <w:ilvl w:val="0"/>
          <w:numId w:val="16"/>
        </w:numPr>
        <w:spacing w:before="120"/>
        <w:rPr>
          <w:rFonts w:ascii="Roboto" w:hAnsi="Roboto"/>
          <w:lang w:val="ro-MD"/>
        </w:rPr>
      </w:pPr>
      <w:r w:rsidRPr="000E47CE">
        <w:rPr>
          <w:rFonts w:ascii="Roboto" w:hAnsi="Roboto"/>
          <w:noProof/>
          <w:lang w:val="ro-MD"/>
        </w:rPr>
        <w:t>Utilajul antiincendiar cu gaze produs de S.A.Î. „МЭЗ Спецавтоматика”, Rusia</w:t>
      </w:r>
      <w:r w:rsidR="005D3CCA" w:rsidRPr="000E47CE">
        <w:rPr>
          <w:rFonts w:ascii="Roboto" w:hAnsi="Roboto"/>
          <w:noProof/>
          <w:lang w:val="ro-MD"/>
        </w:rPr>
        <w:t>;</w:t>
      </w:r>
    </w:p>
    <w:p w14:paraId="01621F6B" w14:textId="67A5C8D1" w:rsidR="000E1537" w:rsidRPr="000E47CE" w:rsidRDefault="000E1537" w:rsidP="000E1537">
      <w:pPr>
        <w:pStyle w:val="ListParagraph"/>
        <w:numPr>
          <w:ilvl w:val="0"/>
          <w:numId w:val="16"/>
        </w:numPr>
        <w:spacing w:before="120"/>
        <w:rPr>
          <w:rFonts w:ascii="Roboto" w:hAnsi="Roboto"/>
          <w:lang w:val="pt-BR"/>
        </w:rPr>
      </w:pPr>
      <w:r w:rsidRPr="000E47CE">
        <w:rPr>
          <w:rFonts w:ascii="Roboto" w:hAnsi="Roboto"/>
          <w:lang w:val="pt-BR"/>
        </w:rPr>
        <w:t>Utilajul anti</w:t>
      </w:r>
      <w:r w:rsidR="005D3CCA" w:rsidRPr="000E47CE">
        <w:rPr>
          <w:rFonts w:ascii="Roboto" w:hAnsi="Roboto"/>
          <w:lang w:val="pt-BR"/>
        </w:rPr>
        <w:t xml:space="preserve"> </w:t>
      </w:r>
      <w:r w:rsidR="008E27F8" w:rsidRPr="000E47CE">
        <w:rPr>
          <w:rFonts w:ascii="Roboto" w:hAnsi="Roboto"/>
          <w:lang w:val="pt-BR"/>
        </w:rPr>
        <w:t>i</w:t>
      </w:r>
      <w:r w:rsidRPr="000E47CE">
        <w:rPr>
          <w:rFonts w:ascii="Roboto" w:hAnsi="Roboto"/>
          <w:lang w:val="pt-BR"/>
        </w:rPr>
        <w:t xml:space="preserve">ncendiar cu gaze produs de </w:t>
      </w:r>
      <w:r w:rsidRPr="000E47CE">
        <w:rPr>
          <w:rFonts w:ascii="Roboto" w:hAnsi="Roboto"/>
        </w:rPr>
        <w:t>НВФ</w:t>
      </w:r>
      <w:r w:rsidRPr="000E47CE">
        <w:rPr>
          <w:rFonts w:ascii="Roboto" w:hAnsi="Roboto"/>
          <w:lang w:val="pt-BR"/>
        </w:rPr>
        <w:t xml:space="preserve"> «</w:t>
      </w:r>
      <w:r w:rsidRPr="000E47CE">
        <w:rPr>
          <w:rFonts w:ascii="Roboto" w:hAnsi="Roboto"/>
        </w:rPr>
        <w:t>БРАНД</w:t>
      </w:r>
      <w:r w:rsidRPr="000E47CE">
        <w:rPr>
          <w:rFonts w:ascii="Roboto" w:hAnsi="Roboto"/>
          <w:lang w:val="pt-BR"/>
        </w:rPr>
        <w:t xml:space="preserve"> </w:t>
      </w:r>
      <w:r w:rsidRPr="000E47CE">
        <w:rPr>
          <w:rFonts w:ascii="Roboto" w:hAnsi="Roboto"/>
        </w:rPr>
        <w:t>МАСТЕР</w:t>
      </w:r>
      <w:r w:rsidRPr="000E47CE">
        <w:rPr>
          <w:rFonts w:ascii="Roboto" w:hAnsi="Roboto"/>
          <w:lang w:val="pt-BR"/>
        </w:rPr>
        <w:t>», Ucraina</w:t>
      </w:r>
      <w:r w:rsidR="005D3CCA" w:rsidRPr="000E47CE">
        <w:rPr>
          <w:rFonts w:ascii="Roboto" w:hAnsi="Roboto"/>
          <w:lang w:val="pt-BR"/>
        </w:rPr>
        <w:t>;</w:t>
      </w:r>
    </w:p>
    <w:p w14:paraId="0F0D6254" w14:textId="5165C92C" w:rsidR="000E1537" w:rsidRPr="000E47CE" w:rsidRDefault="000E1537" w:rsidP="000E1537">
      <w:pPr>
        <w:pStyle w:val="ListParagraph"/>
        <w:numPr>
          <w:ilvl w:val="0"/>
          <w:numId w:val="16"/>
        </w:numPr>
        <w:spacing w:before="120"/>
        <w:rPr>
          <w:rFonts w:ascii="Roboto" w:hAnsi="Roboto"/>
          <w:lang w:val="pt-BR"/>
        </w:rPr>
      </w:pPr>
      <w:r w:rsidRPr="000E47CE">
        <w:rPr>
          <w:rFonts w:ascii="Roboto" w:hAnsi="Roboto"/>
          <w:lang w:val="pt-BR"/>
        </w:rPr>
        <w:t>Utilajul de dirijare a sistemului antiincendiar.</w:t>
      </w:r>
    </w:p>
    <w:p w14:paraId="6A984134" w14:textId="0B877244" w:rsidR="00132AD9" w:rsidRPr="000E47CE" w:rsidRDefault="003C30EB" w:rsidP="006C549D">
      <w:pPr>
        <w:pStyle w:val="ListParagraph"/>
        <w:numPr>
          <w:ilvl w:val="0"/>
          <w:numId w:val="2"/>
        </w:numPr>
        <w:spacing w:before="120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 xml:space="preserve">Justificarea elaborării </w:t>
      </w:r>
      <w:r w:rsidR="00E13882" w:rsidRPr="000E47CE">
        <w:rPr>
          <w:rFonts w:ascii="Roboto" w:hAnsi="Roboto"/>
          <w:b/>
          <w:lang w:val="ro-MD"/>
        </w:rPr>
        <w:t>expertizei tehnice</w:t>
      </w:r>
      <w:r w:rsidR="00FF0DEB" w:rsidRPr="000E47CE">
        <w:rPr>
          <w:rFonts w:ascii="Roboto" w:hAnsi="Roboto"/>
          <w:b/>
          <w:lang w:val="ro-MD"/>
        </w:rPr>
        <w:t>:</w:t>
      </w:r>
    </w:p>
    <w:p w14:paraId="2BB9EAA1" w14:textId="4A95B149" w:rsidR="00D23AC6" w:rsidRPr="000E47CE" w:rsidRDefault="00D23AC6" w:rsidP="00EE43C7">
      <w:pPr>
        <w:spacing w:before="120"/>
        <w:jc w:val="both"/>
        <w:rPr>
          <w:rFonts w:ascii="Roboto" w:hAnsi="Roboto"/>
          <w:bCs/>
          <w:lang w:val="ro-MD"/>
        </w:rPr>
      </w:pPr>
      <w:r w:rsidRPr="000E47CE">
        <w:rPr>
          <w:rFonts w:ascii="Roboto" w:hAnsi="Roboto"/>
          <w:bCs/>
          <w:lang w:val="ro-MD"/>
        </w:rPr>
        <w:t xml:space="preserve">Expertiza tehnică e necesară pentru a evalua starea tehnică a </w:t>
      </w:r>
      <w:r w:rsidRPr="000E47CE">
        <w:rPr>
          <w:rFonts w:ascii="Roboto" w:hAnsi="Roboto"/>
          <w:lang w:val="ro-MD"/>
        </w:rPr>
        <w:t>sistemului anti incendiar automat  cu gaze</w:t>
      </w:r>
      <w:r w:rsidR="002A5553" w:rsidRPr="000E47CE">
        <w:rPr>
          <w:rFonts w:ascii="Roboto" w:hAnsi="Roboto"/>
          <w:lang w:val="ro-MD"/>
        </w:rPr>
        <w:t xml:space="preserve"> în sediul BNM</w:t>
      </w:r>
      <w:r w:rsidR="00776437" w:rsidRPr="000E47CE">
        <w:rPr>
          <w:rFonts w:ascii="Roboto" w:hAnsi="Roboto"/>
          <w:lang w:val="ro-MD"/>
        </w:rPr>
        <w:t>,</w:t>
      </w:r>
      <w:r w:rsidRPr="000E47CE">
        <w:rPr>
          <w:rFonts w:ascii="Roboto" w:hAnsi="Roboto"/>
          <w:bCs/>
          <w:lang w:val="ro-MD"/>
        </w:rPr>
        <w:t xml:space="preserve"> pentru a determina siguranța sau necesitatea unei modernizări</w:t>
      </w:r>
      <w:r w:rsidR="002C26F6" w:rsidRPr="000E47CE">
        <w:rPr>
          <w:rFonts w:ascii="Roboto" w:hAnsi="Roboto"/>
          <w:bCs/>
          <w:lang w:val="ro-MD"/>
        </w:rPr>
        <w:t xml:space="preserve"> a</w:t>
      </w:r>
      <w:r w:rsidRPr="000E47CE">
        <w:rPr>
          <w:rFonts w:ascii="Roboto" w:hAnsi="Roboto"/>
          <w:bCs/>
          <w:lang w:val="ro-MD"/>
        </w:rPr>
        <w:t xml:space="preserve"> sistemului.</w:t>
      </w:r>
    </w:p>
    <w:p w14:paraId="41960A64" w14:textId="7DDE07A2" w:rsidR="000E1537" w:rsidRPr="000E47CE" w:rsidRDefault="00E4140A" w:rsidP="00EE43C7">
      <w:pPr>
        <w:spacing w:before="120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Sistemul anti incendiar automatizat  cu gaze a fost instalat în anul 2003. În prezent panoul este învechit moral și tehnic. El nu corespunde cerințelor </w:t>
      </w:r>
      <w:r w:rsidR="000E1537" w:rsidRPr="000E47CE">
        <w:rPr>
          <w:rFonts w:ascii="Roboto" w:hAnsi="Roboto"/>
          <w:lang w:val="ro-MD"/>
        </w:rPr>
        <w:t>(</w:t>
      </w:r>
      <w:r w:rsidRPr="000E47CE">
        <w:rPr>
          <w:rFonts w:ascii="Roboto" w:hAnsi="Roboto"/>
          <w:lang w:val="ro-MD"/>
        </w:rPr>
        <w:t xml:space="preserve">.) 5.4.3. al  NCM E 03.03:2018, și anume nu are certificat modern de conformitate cu standardul european SM EN 54. Panoul ГАММА </w:t>
      </w:r>
      <w:r w:rsidR="00E83562" w:rsidRPr="000E47CE">
        <w:rPr>
          <w:rFonts w:ascii="Roboto" w:hAnsi="Roboto"/>
          <w:lang w:val="ro-MD"/>
        </w:rPr>
        <w:t>–</w:t>
      </w:r>
      <w:r w:rsidRPr="000E47CE">
        <w:rPr>
          <w:rFonts w:ascii="Roboto" w:hAnsi="Roboto"/>
          <w:lang w:val="ro-MD"/>
        </w:rPr>
        <w:t xml:space="preserve"> 102</w:t>
      </w:r>
      <w:r w:rsidR="00E83562" w:rsidRPr="000E47CE">
        <w:rPr>
          <w:rFonts w:ascii="Roboto" w:hAnsi="Roboto"/>
          <w:lang w:val="ro-MD"/>
        </w:rPr>
        <w:t xml:space="preserve"> </w:t>
      </w:r>
      <w:r w:rsidRPr="000E47CE">
        <w:rPr>
          <w:rFonts w:ascii="Roboto" w:hAnsi="Roboto"/>
          <w:lang w:val="ro-MD"/>
        </w:rPr>
        <w:t xml:space="preserve">CAT </w:t>
      </w:r>
      <w:r w:rsidR="000E1537" w:rsidRPr="000E47CE">
        <w:rPr>
          <w:rFonts w:ascii="Roboto" w:hAnsi="Roboto"/>
          <w:lang w:val="ro-MD"/>
        </w:rPr>
        <w:t>c</w:t>
      </w:r>
      <w:r w:rsidRPr="000E47CE">
        <w:rPr>
          <w:rFonts w:ascii="Roboto" w:hAnsi="Roboto"/>
          <w:lang w:val="ro-MD"/>
        </w:rPr>
        <w:t>onform datelor producătorului , are o durată medie de viață de cel puțin 10 ani, care a fost deja depășită de două ori. Cablurile și conductoarele folosite la sistemul anti incendiar automatizat  cu gaze  nu corespund cerințelor punctului 7.5.5.(1) din  NCM E 03.03:2018</w:t>
      </w:r>
      <w:r w:rsidR="000E1537" w:rsidRPr="000E47CE">
        <w:rPr>
          <w:rFonts w:ascii="Roboto" w:hAnsi="Roboto"/>
          <w:lang w:val="ro-MD"/>
        </w:rPr>
        <w:t>.</w:t>
      </w:r>
    </w:p>
    <w:p w14:paraId="7585AFC9" w14:textId="562C32AB" w:rsidR="003C30EB" w:rsidRPr="000E47CE" w:rsidRDefault="003C30EB" w:rsidP="006C549D">
      <w:pPr>
        <w:pStyle w:val="ListParagraph"/>
        <w:numPr>
          <w:ilvl w:val="0"/>
          <w:numId w:val="2"/>
        </w:numPr>
        <w:spacing w:before="120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>Cerințe referitor la lucrările planificate la obiect</w:t>
      </w:r>
      <w:r w:rsidR="00FF0DEB" w:rsidRPr="000E47CE">
        <w:rPr>
          <w:rFonts w:ascii="Roboto" w:hAnsi="Roboto"/>
          <w:b/>
          <w:lang w:val="ro-MD"/>
        </w:rPr>
        <w:t>:</w:t>
      </w:r>
    </w:p>
    <w:p w14:paraId="5EF657A0" w14:textId="66E9C6BD" w:rsidR="000E1537" w:rsidRPr="000E47CE" w:rsidRDefault="00776437" w:rsidP="000E1537">
      <w:pPr>
        <w:spacing w:after="72"/>
        <w:ind w:right="9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Expertiza</w:t>
      </w:r>
      <w:r w:rsidR="002A5553" w:rsidRPr="000E47CE">
        <w:rPr>
          <w:rFonts w:ascii="Roboto" w:hAnsi="Roboto"/>
          <w:lang w:val="ro-MD"/>
        </w:rPr>
        <w:t xml:space="preserve"> tehnică</w:t>
      </w:r>
      <w:r w:rsidRPr="000E47CE">
        <w:rPr>
          <w:rFonts w:ascii="Roboto" w:hAnsi="Roboto"/>
          <w:lang w:val="ro-MD"/>
        </w:rPr>
        <w:t xml:space="preserve"> va fi executată </w:t>
      </w:r>
      <w:r w:rsidR="000E1537" w:rsidRPr="000E47CE">
        <w:rPr>
          <w:rFonts w:ascii="Roboto" w:hAnsi="Roboto"/>
          <w:lang w:val="ro-MD"/>
        </w:rPr>
        <w:t xml:space="preserve"> în </w:t>
      </w:r>
      <w:r w:rsidRPr="000E47CE">
        <w:rPr>
          <w:rFonts w:ascii="Roboto" w:hAnsi="Roboto"/>
          <w:lang w:val="ro-MD"/>
        </w:rPr>
        <w:t>vederea evaluării stării tehnice, a funcționalității și a conformității cu cerințele normative în vigoare</w:t>
      </w:r>
      <w:r w:rsidR="000E1537" w:rsidRPr="000E47CE">
        <w:rPr>
          <w:rFonts w:ascii="Roboto" w:hAnsi="Roboto"/>
          <w:lang w:val="ro-MD"/>
        </w:rPr>
        <w:t>.</w:t>
      </w:r>
    </w:p>
    <w:p w14:paraId="1D5EB2DD" w14:textId="04DBBA81" w:rsidR="00776437" w:rsidRPr="000E47CE" w:rsidRDefault="00776437" w:rsidP="00776437">
      <w:pPr>
        <w:pStyle w:val="ListParagraph"/>
        <w:numPr>
          <w:ilvl w:val="0"/>
          <w:numId w:val="16"/>
        </w:numPr>
        <w:spacing w:after="72"/>
        <w:ind w:right="9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Verificarea echipamentelor de detecție, comandă și  stingere</w:t>
      </w:r>
      <w:r w:rsidR="00D905E6" w:rsidRPr="000E47CE">
        <w:rPr>
          <w:rFonts w:ascii="Roboto" w:hAnsi="Roboto"/>
          <w:lang w:val="ro-MD"/>
        </w:rPr>
        <w:t xml:space="preserve"> </w:t>
      </w:r>
      <w:r w:rsidR="008C4280" w:rsidRPr="000E47CE">
        <w:rPr>
          <w:rFonts w:ascii="Roboto" w:hAnsi="Roboto"/>
          <w:lang w:val="ro-MD"/>
        </w:rPr>
        <w:t xml:space="preserve">(examinarea </w:t>
      </w:r>
      <w:r w:rsidR="00D905E6" w:rsidRPr="000E47CE">
        <w:rPr>
          <w:rFonts w:ascii="Roboto" w:hAnsi="Roboto"/>
          <w:lang w:val="ro-MD"/>
        </w:rPr>
        <w:t>recipientelor pentru stocarea substanțelor de incendiu)</w:t>
      </w:r>
      <w:r w:rsidR="009557A9" w:rsidRPr="000E47CE">
        <w:rPr>
          <w:rFonts w:ascii="Roboto" w:hAnsi="Roboto"/>
          <w:lang w:val="ro-MD"/>
        </w:rPr>
        <w:t>, evaluarea gradului de uzură, conformități cu reglementările tehnice aplicabile și emiterea raportului de expertiză.</w:t>
      </w:r>
    </w:p>
    <w:p w14:paraId="5F59017E" w14:textId="0761C245" w:rsidR="003424DA" w:rsidRDefault="003424DA" w:rsidP="007715AC">
      <w:pPr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Vizita proiectantului la obiect este obligatorie</w:t>
      </w:r>
      <w:r w:rsidR="001D245D" w:rsidRPr="000E47CE">
        <w:rPr>
          <w:rFonts w:ascii="Roboto" w:hAnsi="Roboto"/>
          <w:lang w:val="ro-MD"/>
        </w:rPr>
        <w:t xml:space="preserve"> (dup</w:t>
      </w:r>
      <w:r w:rsidR="001D245D" w:rsidRPr="000E47CE">
        <w:rPr>
          <w:rFonts w:ascii="Roboto" w:hAnsi="Roboto"/>
        </w:rPr>
        <w:t>ă acordarea accesului</w:t>
      </w:r>
      <w:r w:rsidR="001F4CB0" w:rsidRPr="000E47CE">
        <w:rPr>
          <w:rFonts w:ascii="Roboto" w:hAnsi="Roboto"/>
        </w:rPr>
        <w:t xml:space="preserve"> din partea BNM</w:t>
      </w:r>
      <w:r w:rsidR="001D245D" w:rsidRPr="000E47CE">
        <w:rPr>
          <w:rFonts w:ascii="Roboto" w:hAnsi="Roboto"/>
        </w:rPr>
        <w:t>)</w:t>
      </w:r>
      <w:r w:rsidRPr="000E47CE">
        <w:rPr>
          <w:rFonts w:ascii="Roboto" w:hAnsi="Roboto"/>
          <w:lang w:val="ro-MD"/>
        </w:rPr>
        <w:t>.</w:t>
      </w:r>
    </w:p>
    <w:p w14:paraId="43FBFF20" w14:textId="77777777" w:rsidR="006F407B" w:rsidRPr="000E47CE" w:rsidRDefault="006F407B" w:rsidP="007715AC">
      <w:pPr>
        <w:jc w:val="both"/>
        <w:rPr>
          <w:rFonts w:ascii="Roboto" w:hAnsi="Roboto"/>
          <w:lang w:val="ro-MD"/>
        </w:rPr>
      </w:pPr>
    </w:p>
    <w:p w14:paraId="14030930" w14:textId="77777777" w:rsidR="00C3538F" w:rsidRPr="000E47CE" w:rsidRDefault="00C3538F" w:rsidP="007715AC">
      <w:pPr>
        <w:jc w:val="both"/>
        <w:rPr>
          <w:rFonts w:ascii="Roboto" w:eastAsiaTheme="minorHAnsi" w:hAnsi="Roboto"/>
          <w:b/>
          <w:lang w:val="ro-MD"/>
        </w:rPr>
      </w:pPr>
    </w:p>
    <w:p w14:paraId="3FEC8CA7" w14:textId="5D061EE7" w:rsidR="006C4320" w:rsidRPr="000E47CE" w:rsidRDefault="009B6EF3" w:rsidP="0048297B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rPr>
          <w:rFonts w:ascii="Roboto" w:hAnsi="Roboto"/>
          <w:lang w:val="pt-BR"/>
        </w:rPr>
      </w:pPr>
      <w:r w:rsidRPr="000E47CE">
        <w:rPr>
          <w:rFonts w:ascii="Roboto" w:hAnsi="Roboto"/>
          <w:b/>
          <w:bCs/>
          <w:lang w:val="ro-MD"/>
        </w:rPr>
        <w:lastRenderedPageBreak/>
        <w:t>Cerințe</w:t>
      </w:r>
      <w:r w:rsidR="006C4320" w:rsidRPr="000E47CE">
        <w:rPr>
          <w:rFonts w:ascii="Roboto" w:hAnsi="Roboto"/>
          <w:b/>
          <w:bCs/>
          <w:lang w:val="ro-MD"/>
        </w:rPr>
        <w:t xml:space="preserve"> pentru prezentarea </w:t>
      </w:r>
      <w:r w:rsidR="008E7B0F" w:rsidRPr="000E47CE">
        <w:rPr>
          <w:rFonts w:ascii="Roboto" w:hAnsi="Roboto"/>
          <w:b/>
          <w:bCs/>
          <w:lang w:val="ro-MD"/>
        </w:rPr>
        <w:t>expertizei tehnice</w:t>
      </w:r>
      <w:r w:rsidR="006C4320" w:rsidRPr="000E47CE">
        <w:rPr>
          <w:rFonts w:ascii="Roboto" w:hAnsi="Roboto"/>
          <w:b/>
          <w:bCs/>
          <w:lang w:val="ro-MD"/>
        </w:rPr>
        <w:t>:</w:t>
      </w:r>
    </w:p>
    <w:tbl>
      <w:tblPr>
        <w:tblpPr w:leftFromText="180" w:rightFromText="180" w:vertAnchor="text" w:horzAnchor="margin" w:tblpXSpec="center" w:tblpY="185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5"/>
        <w:gridCol w:w="1774"/>
        <w:gridCol w:w="2166"/>
        <w:gridCol w:w="2268"/>
      </w:tblGrid>
      <w:tr w:rsidR="006C4320" w:rsidRPr="000879DF" w14:paraId="3FF6416F" w14:textId="77777777" w:rsidTr="006C549D">
        <w:trPr>
          <w:trHeight w:val="1125"/>
        </w:trPr>
        <w:tc>
          <w:tcPr>
            <w:tcW w:w="3285" w:type="dxa"/>
          </w:tcPr>
          <w:p w14:paraId="70DCAC05" w14:textId="09048B19" w:rsidR="006C4320" w:rsidRPr="000E47CE" w:rsidRDefault="006C4320" w:rsidP="001033D7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 xml:space="preserve">Denumirea </w:t>
            </w:r>
            <w:r w:rsidR="002A5553" w:rsidRPr="000E47CE">
              <w:rPr>
                <w:rFonts w:ascii="Roboto" w:hAnsi="Roboto"/>
                <w:lang w:val="ro-MD"/>
              </w:rPr>
              <w:t xml:space="preserve">serviciilor </w:t>
            </w:r>
          </w:p>
        </w:tc>
        <w:tc>
          <w:tcPr>
            <w:tcW w:w="1774" w:type="dxa"/>
          </w:tcPr>
          <w:p w14:paraId="5CC03559" w14:textId="77777777" w:rsidR="006C4320" w:rsidRPr="000E47CE" w:rsidRDefault="006C4320" w:rsidP="001033D7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>Perioada de valabilitate a ofertei, zile calendaristice</w:t>
            </w:r>
          </w:p>
        </w:tc>
        <w:tc>
          <w:tcPr>
            <w:tcW w:w="2166" w:type="dxa"/>
          </w:tcPr>
          <w:p w14:paraId="54CB8926" w14:textId="5F1FAA30" w:rsidR="006C4320" w:rsidRPr="000E47CE" w:rsidRDefault="006C4320" w:rsidP="001033D7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 xml:space="preserve">Durata de execuţie a </w:t>
            </w:r>
            <w:r w:rsidR="0081451E" w:rsidRPr="000E47CE">
              <w:rPr>
                <w:rFonts w:ascii="Roboto" w:hAnsi="Roboto"/>
                <w:lang w:val="ro-MD"/>
              </w:rPr>
              <w:t>serviciilor de expertiză tehnică</w:t>
            </w:r>
          </w:p>
        </w:tc>
        <w:tc>
          <w:tcPr>
            <w:tcW w:w="2268" w:type="dxa"/>
          </w:tcPr>
          <w:p w14:paraId="73FC610F" w14:textId="6A848989" w:rsidR="00272956" w:rsidRPr="000E47CE" w:rsidRDefault="006C4320" w:rsidP="00272956">
            <w:pPr>
              <w:rPr>
                <w:rFonts w:ascii="Roboto" w:hAnsi="Roboto"/>
                <w:i/>
                <w:iCs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 xml:space="preserve">Preţul total pentru serviciile de </w:t>
            </w:r>
            <w:r w:rsidR="005D3CCA" w:rsidRPr="000E47CE">
              <w:rPr>
                <w:rFonts w:ascii="Roboto" w:hAnsi="Roboto"/>
                <w:lang w:val="ro-MD"/>
              </w:rPr>
              <w:t>expertiză tehnică</w:t>
            </w:r>
            <w:r w:rsidRPr="000E47CE">
              <w:rPr>
                <w:rFonts w:ascii="Roboto" w:hAnsi="Roboto"/>
                <w:lang w:val="ro-MD"/>
              </w:rPr>
              <w:t>, lei fără TVA</w:t>
            </w:r>
            <w:r w:rsidR="00272956" w:rsidRPr="000E47CE">
              <w:rPr>
                <w:rFonts w:ascii="Roboto" w:hAnsi="Roboto"/>
                <w:lang w:val="ro-MD"/>
              </w:rPr>
              <w:t xml:space="preserve"> (</w:t>
            </w:r>
            <w:r w:rsidR="00272956" w:rsidRPr="000E47CE">
              <w:rPr>
                <w:rFonts w:ascii="Roboto" w:hAnsi="Roboto"/>
                <w:i/>
                <w:iCs/>
                <w:lang w:val="ro-MD"/>
              </w:rPr>
              <w:t xml:space="preserve">se completează </w:t>
            </w:r>
          </w:p>
          <w:p w14:paraId="1F594D46" w14:textId="34246EF1" w:rsidR="006C4320" w:rsidRPr="000E47CE" w:rsidRDefault="00272956" w:rsidP="00272956">
            <w:pPr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i/>
                <w:iCs/>
                <w:lang w:val="ro-MD"/>
              </w:rPr>
              <w:t>de ofertant)</w:t>
            </w:r>
          </w:p>
        </w:tc>
      </w:tr>
      <w:tr w:rsidR="006C4320" w:rsidRPr="000879DF" w14:paraId="0C253169" w14:textId="77777777" w:rsidTr="006C549D">
        <w:trPr>
          <w:trHeight w:val="224"/>
        </w:trPr>
        <w:tc>
          <w:tcPr>
            <w:tcW w:w="3285" w:type="dxa"/>
          </w:tcPr>
          <w:p w14:paraId="6D019654" w14:textId="77777777" w:rsidR="00ED6606" w:rsidRPr="000E47CE" w:rsidRDefault="0033362C" w:rsidP="001033D7">
            <w:pPr>
              <w:tabs>
                <w:tab w:val="left" w:pos="284"/>
                <w:tab w:val="right" w:pos="9531"/>
              </w:tabs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>1</w:t>
            </w:r>
            <w:r w:rsidR="008C7515" w:rsidRPr="000E47CE">
              <w:rPr>
                <w:rFonts w:ascii="Roboto" w:hAnsi="Roboto"/>
                <w:lang w:val="ro-MD"/>
              </w:rPr>
              <w:t xml:space="preserve">. </w:t>
            </w:r>
            <w:r w:rsidR="00272956" w:rsidRPr="000E47CE">
              <w:rPr>
                <w:rFonts w:ascii="Roboto" w:hAnsi="Roboto"/>
                <w:lang w:val="ro-MD"/>
              </w:rPr>
              <w:t xml:space="preserve"> </w:t>
            </w:r>
            <w:r w:rsidR="009557A9" w:rsidRPr="000E47CE">
              <w:rPr>
                <w:rFonts w:ascii="Roboto" w:hAnsi="Roboto"/>
                <w:bCs/>
                <w:lang w:val="ro-MD"/>
              </w:rPr>
              <w:t xml:space="preserve"> Servicii de expertiz</w:t>
            </w:r>
            <w:r w:rsidR="0081451E" w:rsidRPr="000E47CE">
              <w:rPr>
                <w:rFonts w:ascii="Roboto" w:hAnsi="Roboto"/>
                <w:bCs/>
                <w:lang w:val="ro-MD"/>
              </w:rPr>
              <w:t>ă</w:t>
            </w:r>
            <w:r w:rsidR="009557A9" w:rsidRPr="000E47CE">
              <w:rPr>
                <w:rFonts w:ascii="Roboto" w:hAnsi="Roboto"/>
                <w:lang w:val="ro-MD"/>
              </w:rPr>
              <w:t xml:space="preserve"> tehnică a sistemului automat anti incendiar cu gaze în sediul BNM</w:t>
            </w:r>
            <w:r w:rsidR="005B697D" w:rsidRPr="000E47CE">
              <w:rPr>
                <w:rFonts w:ascii="Roboto" w:hAnsi="Roboto"/>
                <w:lang w:val="ro-MD"/>
              </w:rPr>
              <w:t xml:space="preserve"> va conține:</w:t>
            </w:r>
          </w:p>
          <w:p w14:paraId="2D8928F4" w14:textId="6D40F0F3" w:rsidR="005B697D" w:rsidRPr="000E47CE" w:rsidRDefault="005B697D" w:rsidP="001033D7">
            <w:pPr>
              <w:tabs>
                <w:tab w:val="left" w:pos="284"/>
                <w:tab w:val="right" w:pos="9531"/>
              </w:tabs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 xml:space="preserve">- </w:t>
            </w:r>
            <w:r w:rsidR="00512534" w:rsidRPr="000E47CE">
              <w:rPr>
                <w:rFonts w:ascii="Roboto" w:hAnsi="Roboto"/>
                <w:b/>
                <w:bCs/>
                <w:lang w:val="ro-MD"/>
              </w:rPr>
              <w:t xml:space="preserve">Analiza documentației tehnice: </w:t>
            </w:r>
            <w:r w:rsidR="00512534" w:rsidRPr="000E47CE">
              <w:rPr>
                <w:rFonts w:ascii="Roboto" w:hAnsi="Roboto"/>
                <w:lang w:val="ro-MD"/>
              </w:rPr>
              <w:t>verificarea proiectului inițial, a schemelor, a certificatelor de conformitate existente;</w:t>
            </w:r>
          </w:p>
          <w:p w14:paraId="3AD91E45" w14:textId="77777777" w:rsidR="00512534" w:rsidRPr="000E47CE" w:rsidRDefault="00512534" w:rsidP="001033D7">
            <w:pPr>
              <w:tabs>
                <w:tab w:val="left" w:pos="284"/>
                <w:tab w:val="right" w:pos="9531"/>
              </w:tabs>
              <w:rPr>
                <w:rFonts w:ascii="Roboto" w:hAnsi="Roboto"/>
                <w:b/>
                <w:bCs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 xml:space="preserve">- </w:t>
            </w:r>
            <w:r w:rsidRPr="000E47CE">
              <w:rPr>
                <w:rFonts w:ascii="Roboto" w:hAnsi="Roboto"/>
                <w:b/>
                <w:bCs/>
                <w:lang w:val="ro-MD"/>
              </w:rPr>
              <w:t xml:space="preserve">Inspecția vizuală și fizică: </w:t>
            </w:r>
          </w:p>
          <w:p w14:paraId="317D93B7" w14:textId="26212713" w:rsidR="006C549D" w:rsidRPr="000E47CE" w:rsidRDefault="00512534" w:rsidP="001033D7">
            <w:pPr>
              <w:tabs>
                <w:tab w:val="left" w:pos="284"/>
                <w:tab w:val="right" w:pos="9531"/>
              </w:tabs>
              <w:rPr>
                <w:rFonts w:ascii="Roboto" w:hAnsi="Roboto"/>
              </w:rPr>
            </w:pPr>
            <w:r w:rsidRPr="000E47CE">
              <w:rPr>
                <w:rFonts w:ascii="Roboto" w:hAnsi="Roboto"/>
              </w:rPr>
              <w:t>evaluarea stării fizice a componentelor (detectoare, conducte, duze, panouri de control</w:t>
            </w:r>
            <w:r w:rsidR="006C549D" w:rsidRPr="000E47CE">
              <w:rPr>
                <w:rFonts w:ascii="Roboto" w:hAnsi="Roboto"/>
              </w:rPr>
              <w:t xml:space="preserve">, </w:t>
            </w:r>
            <w:r w:rsidR="006C549D" w:rsidRPr="000E47CE">
              <w:rPr>
                <w:rFonts w:ascii="Roboto" w:hAnsi="Roboto"/>
                <w:lang w:val="ro-MD"/>
              </w:rPr>
              <w:t xml:space="preserve"> examinarea recipientelor pentru stocarea substanțelor de incendiu)</w:t>
            </w:r>
            <w:r w:rsidRPr="000E47CE">
              <w:rPr>
                <w:rFonts w:ascii="Roboto" w:hAnsi="Roboto"/>
              </w:rPr>
              <w:t xml:space="preserve">) </w:t>
            </w:r>
            <w:r w:rsidR="006C549D" w:rsidRPr="000E47CE">
              <w:rPr>
                <w:rFonts w:ascii="Roboto" w:hAnsi="Roboto"/>
              </w:rPr>
              <w:t>conformități cu reglementările tehnice aplicabile</w:t>
            </w:r>
            <w:r w:rsidRPr="000E47CE">
              <w:rPr>
                <w:rFonts w:ascii="Roboto" w:hAnsi="Roboto"/>
              </w:rPr>
              <w:t>;</w:t>
            </w:r>
          </w:p>
          <w:p w14:paraId="252060BB" w14:textId="154FFEE2" w:rsidR="00512534" w:rsidRPr="000E47CE" w:rsidRDefault="00512534" w:rsidP="00421C68">
            <w:pPr>
              <w:tabs>
                <w:tab w:val="left" w:pos="0"/>
                <w:tab w:val="right" w:pos="9531"/>
              </w:tabs>
              <w:rPr>
                <w:rFonts w:ascii="Roboto" w:hAnsi="Roboto"/>
              </w:rPr>
            </w:pPr>
            <w:r w:rsidRPr="000E47CE">
              <w:rPr>
                <w:rFonts w:ascii="Roboto" w:hAnsi="Roboto"/>
                <w:b/>
                <w:bCs/>
                <w:lang w:val="ro-MD"/>
              </w:rPr>
              <w:t>- Verificarea conformității normative</w:t>
            </w:r>
            <w:r w:rsidRPr="000E47CE">
              <w:rPr>
                <w:rFonts w:ascii="Roboto" w:hAnsi="Roboto"/>
                <w:lang w:val="ro-MD"/>
              </w:rPr>
              <w:t>: Evaluarea dacă sistemul</w:t>
            </w:r>
            <w:r w:rsidR="006C549D" w:rsidRPr="000E47CE">
              <w:rPr>
                <w:rFonts w:ascii="Roboto" w:hAnsi="Roboto"/>
                <w:lang w:val="ro-MD"/>
              </w:rPr>
              <w:t xml:space="preserve"> </w:t>
            </w:r>
            <w:r w:rsidRPr="000E47CE">
              <w:rPr>
                <w:rFonts w:ascii="Roboto" w:hAnsi="Roboto"/>
                <w:lang w:val="ro-MD"/>
              </w:rPr>
              <w:t xml:space="preserve">actual corespunde normativelor tehnice actualizate (NCM E </w:t>
            </w:r>
            <w:r w:rsidR="00421C68" w:rsidRPr="000E47CE">
              <w:rPr>
                <w:rFonts w:ascii="Roboto" w:hAnsi="Roboto"/>
              </w:rPr>
              <w:t>03.03-20</w:t>
            </w:r>
            <w:r w:rsidR="00E83562" w:rsidRPr="000E47CE">
              <w:rPr>
                <w:rFonts w:ascii="Roboto" w:hAnsi="Roboto"/>
              </w:rPr>
              <w:t>18</w:t>
            </w:r>
            <w:r w:rsidR="00421C68" w:rsidRPr="000E47CE">
              <w:rPr>
                <w:rFonts w:ascii="Roboto" w:hAnsi="Roboto"/>
              </w:rPr>
              <w:t>, NCM E.03.05-2004), nu doar celor la momentul instalării;</w:t>
            </w:r>
          </w:p>
          <w:p w14:paraId="65391258" w14:textId="2BEE6ED1" w:rsidR="00421C68" w:rsidRPr="000E47CE" w:rsidRDefault="00421C68" w:rsidP="00421C68">
            <w:pPr>
              <w:tabs>
                <w:tab w:val="left" w:pos="0"/>
                <w:tab w:val="right" w:pos="9531"/>
              </w:tabs>
              <w:rPr>
                <w:rFonts w:ascii="Roboto" w:hAnsi="Roboto"/>
                <w:b/>
                <w:bCs/>
                <w:lang w:val="ro-MD"/>
              </w:rPr>
            </w:pPr>
            <w:r w:rsidRPr="000E47CE">
              <w:rPr>
                <w:rFonts w:ascii="Roboto" w:hAnsi="Roboto"/>
              </w:rPr>
              <w:t xml:space="preserve">- </w:t>
            </w:r>
            <w:r w:rsidRPr="000E47CE">
              <w:rPr>
                <w:rFonts w:ascii="Roboto" w:hAnsi="Roboto"/>
                <w:b/>
                <w:bCs/>
              </w:rPr>
              <w:t>Raportul de expertiză tehnică:</w:t>
            </w:r>
            <w:r w:rsidR="00656D04" w:rsidRPr="000E47CE">
              <w:rPr>
                <w:rFonts w:ascii="Roboto" w:hAnsi="Roboto"/>
                <w:b/>
                <w:bCs/>
              </w:rPr>
              <w:t xml:space="preserve"> </w:t>
            </w:r>
            <w:r w:rsidR="00656D04" w:rsidRPr="000E47CE">
              <w:rPr>
                <w:rFonts w:ascii="Roboto" w:hAnsi="Roboto"/>
              </w:rPr>
              <w:t>Constatările tehnice; concluzii privind funcționalitatea sitemului; măsuri de remedire necesare (reparații, înlocuiri, modernizări)</w:t>
            </w:r>
          </w:p>
        </w:tc>
        <w:tc>
          <w:tcPr>
            <w:tcW w:w="1774" w:type="dxa"/>
          </w:tcPr>
          <w:p w14:paraId="79A79D8D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6CF81469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57046A6D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735F9362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62A60FEE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6EBF2B64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457D79BF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17ED3027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69ACDDE7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02C3A64E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59819DB2" w14:textId="27C9C628" w:rsidR="006C4320" w:rsidRPr="000E47CE" w:rsidRDefault="00272956" w:rsidP="000568D2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>60 de zile calendaristice</w:t>
            </w:r>
          </w:p>
        </w:tc>
        <w:tc>
          <w:tcPr>
            <w:tcW w:w="2166" w:type="dxa"/>
          </w:tcPr>
          <w:p w14:paraId="09276744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78E3E19F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734C83BD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582A22DE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06383CF0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60C7FAD0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2E4FC3D6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5DAF10AF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05CE03DE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3374BA50" w14:textId="77777777" w:rsidR="00E83562" w:rsidRPr="000E47CE" w:rsidRDefault="00E83562" w:rsidP="000568D2">
            <w:pPr>
              <w:jc w:val="center"/>
              <w:rPr>
                <w:rFonts w:ascii="Roboto" w:hAnsi="Roboto"/>
                <w:lang w:val="ro-MD"/>
              </w:rPr>
            </w:pPr>
          </w:p>
          <w:p w14:paraId="28CA3985" w14:textId="4B771BDD" w:rsidR="00272956" w:rsidRPr="000E47CE" w:rsidRDefault="00272956" w:rsidP="000568D2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>Prestarea serviciilor se va efectua în termen de 60 zile calendaristice în baza</w:t>
            </w:r>
          </w:p>
          <w:p w14:paraId="710D6BB2" w14:textId="60E9C7C2" w:rsidR="00272956" w:rsidRPr="000E47CE" w:rsidRDefault="00083D44" w:rsidP="000568D2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>S</w:t>
            </w:r>
            <w:r w:rsidR="00272956" w:rsidRPr="000E47CE">
              <w:rPr>
                <w:rFonts w:ascii="Roboto" w:hAnsi="Roboto"/>
                <w:lang w:val="ro-MD"/>
              </w:rPr>
              <w:t>olicitării</w:t>
            </w:r>
            <w:r w:rsidRPr="000E47CE">
              <w:rPr>
                <w:rFonts w:ascii="Roboto" w:hAnsi="Roboto"/>
                <w:lang w:val="ro-MD"/>
              </w:rPr>
              <w:t xml:space="preserve"> </w:t>
            </w:r>
            <w:r w:rsidR="00272956" w:rsidRPr="000E47CE">
              <w:rPr>
                <w:rFonts w:ascii="Roboto" w:hAnsi="Roboto"/>
                <w:lang w:val="ro-MD"/>
              </w:rPr>
              <w:t>scrise prin</w:t>
            </w:r>
          </w:p>
          <w:p w14:paraId="5C8BACCC" w14:textId="5F715AF1" w:rsidR="006C4320" w:rsidRPr="000E47CE" w:rsidRDefault="00272956" w:rsidP="000568D2">
            <w:pPr>
              <w:jc w:val="center"/>
              <w:rPr>
                <w:rFonts w:ascii="Roboto" w:hAnsi="Roboto"/>
                <w:lang w:val="ro-MD"/>
              </w:rPr>
            </w:pPr>
            <w:r w:rsidRPr="000E47CE">
              <w:rPr>
                <w:rFonts w:ascii="Roboto" w:hAnsi="Roboto"/>
                <w:lang w:val="ro-MD"/>
              </w:rPr>
              <w:t>e-mail</w:t>
            </w:r>
            <w:r w:rsidR="00083D44" w:rsidRPr="000E47CE">
              <w:rPr>
                <w:rFonts w:ascii="Roboto" w:hAnsi="Roboto"/>
                <w:lang w:val="ro-MD"/>
              </w:rPr>
              <w:t xml:space="preserve"> </w:t>
            </w:r>
            <w:r w:rsidRPr="000E47CE">
              <w:rPr>
                <w:rFonts w:ascii="Roboto" w:hAnsi="Roboto"/>
                <w:lang w:val="ro-MD"/>
              </w:rPr>
              <w:t>a Beneficiarului</w:t>
            </w:r>
          </w:p>
        </w:tc>
        <w:tc>
          <w:tcPr>
            <w:tcW w:w="2268" w:type="dxa"/>
          </w:tcPr>
          <w:p w14:paraId="757106F7" w14:textId="77777777" w:rsidR="006C4320" w:rsidRPr="000E47CE" w:rsidRDefault="006C4320" w:rsidP="007715AC">
            <w:pPr>
              <w:jc w:val="both"/>
              <w:rPr>
                <w:rFonts w:ascii="Roboto" w:hAnsi="Roboto"/>
                <w:lang w:val="ro-MD"/>
              </w:rPr>
            </w:pPr>
          </w:p>
        </w:tc>
      </w:tr>
    </w:tbl>
    <w:p w14:paraId="3D4A4F4B" w14:textId="4E7A2627" w:rsidR="006C4320" w:rsidRPr="000E47CE" w:rsidRDefault="006C4320" w:rsidP="007715AC">
      <w:pPr>
        <w:tabs>
          <w:tab w:val="left" w:pos="284"/>
          <w:tab w:val="right" w:pos="9531"/>
        </w:tabs>
        <w:spacing w:line="276" w:lineRule="auto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ab/>
      </w:r>
    </w:p>
    <w:p w14:paraId="712E4AAD" w14:textId="42E0798F" w:rsidR="006C4320" w:rsidRPr="000E47CE" w:rsidRDefault="006C4320" w:rsidP="007715AC">
      <w:pPr>
        <w:spacing w:after="72" w:line="264" w:lineRule="auto"/>
        <w:ind w:right="9"/>
        <w:jc w:val="both"/>
        <w:rPr>
          <w:rFonts w:ascii="Roboto" w:hAnsi="Roboto"/>
          <w:b/>
          <w:bCs/>
          <w:lang w:val="ro-MD"/>
        </w:rPr>
      </w:pPr>
      <w:r w:rsidRPr="000E47CE">
        <w:rPr>
          <w:rFonts w:ascii="Roboto" w:hAnsi="Roboto"/>
          <w:b/>
          <w:bCs/>
          <w:lang w:val="ro-MD"/>
        </w:rPr>
        <w:t>Condiții generale:</w:t>
      </w:r>
    </w:p>
    <w:p w14:paraId="17F3B2F4" w14:textId="1CA8BA12" w:rsidR="006C4320" w:rsidRPr="000E47CE" w:rsidRDefault="006C4320" w:rsidP="007715AC">
      <w:pPr>
        <w:spacing w:after="72" w:line="264" w:lineRule="auto"/>
        <w:ind w:right="9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1. Serviciile de </w:t>
      </w:r>
      <w:r w:rsidR="009557A9" w:rsidRPr="000E47CE">
        <w:rPr>
          <w:rFonts w:ascii="Roboto" w:hAnsi="Roboto"/>
          <w:lang w:val="ro-MD"/>
        </w:rPr>
        <w:t xml:space="preserve">expertiză tehnică </w:t>
      </w:r>
      <w:r w:rsidRPr="000E47CE">
        <w:rPr>
          <w:rFonts w:ascii="Roboto" w:hAnsi="Roboto"/>
          <w:lang w:val="ro-MD"/>
        </w:rPr>
        <w:t xml:space="preserve">vor fi executate în baza cerinţelor solicitate în </w:t>
      </w:r>
      <w:r w:rsidR="003B4B3A" w:rsidRPr="000E47CE">
        <w:rPr>
          <w:rFonts w:ascii="Roboto" w:hAnsi="Roboto"/>
          <w:lang w:val="ro-MD"/>
        </w:rPr>
        <w:t>caietul de sarcini</w:t>
      </w:r>
      <w:r w:rsidRPr="000E47CE">
        <w:rPr>
          <w:rFonts w:ascii="Roboto" w:hAnsi="Roboto"/>
          <w:lang w:val="ro-MD"/>
        </w:rPr>
        <w:t>,</w:t>
      </w:r>
      <w:r w:rsidR="00D47A4B" w:rsidRPr="000E47CE">
        <w:rPr>
          <w:rFonts w:ascii="Roboto" w:hAnsi="Roboto"/>
          <w:lang w:val="ro-MD"/>
        </w:rPr>
        <w:t xml:space="preserve"> </w:t>
      </w:r>
      <w:r w:rsidRPr="000E47CE">
        <w:rPr>
          <w:rFonts w:ascii="Roboto" w:hAnsi="Roboto"/>
          <w:lang w:val="ro-MD"/>
        </w:rPr>
        <w:t>și actelor normative în domeniu</w:t>
      </w:r>
      <w:r w:rsidR="006C549D" w:rsidRPr="000E47CE">
        <w:rPr>
          <w:rFonts w:ascii="Roboto" w:hAnsi="Roboto"/>
          <w:lang w:val="ro-MD"/>
        </w:rPr>
        <w:t>;</w:t>
      </w:r>
      <w:r w:rsidRPr="000E47CE">
        <w:rPr>
          <w:rFonts w:ascii="Roboto" w:hAnsi="Roboto"/>
          <w:lang w:val="ro-MD"/>
        </w:rPr>
        <w:t xml:space="preserve"> </w:t>
      </w:r>
    </w:p>
    <w:p w14:paraId="56AC9A15" w14:textId="0B4F9C72" w:rsidR="006C4320" w:rsidRPr="000E47CE" w:rsidRDefault="006C4320" w:rsidP="007715AC">
      <w:pPr>
        <w:spacing w:after="72" w:line="264" w:lineRule="auto"/>
        <w:ind w:right="9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lastRenderedPageBreak/>
        <w:t xml:space="preserve">2. </w:t>
      </w:r>
      <w:r w:rsidR="007A50A2" w:rsidRPr="000E47CE">
        <w:rPr>
          <w:rFonts w:ascii="Roboto" w:hAnsi="Roboto"/>
          <w:lang w:val="ro-MD"/>
        </w:rPr>
        <w:t>Prestatorul (</w:t>
      </w:r>
      <w:r w:rsidR="009557A9" w:rsidRPr="000E47CE">
        <w:rPr>
          <w:rFonts w:ascii="Roboto" w:hAnsi="Roboto"/>
          <w:lang w:val="ro-MD"/>
        </w:rPr>
        <w:t>Expertul</w:t>
      </w:r>
      <w:r w:rsidR="007A50A2" w:rsidRPr="000E47CE">
        <w:rPr>
          <w:rFonts w:ascii="Roboto" w:hAnsi="Roboto"/>
          <w:lang w:val="ro-MD"/>
        </w:rPr>
        <w:t xml:space="preserve">) </w:t>
      </w:r>
      <w:r w:rsidRPr="000E47CE">
        <w:rPr>
          <w:rFonts w:ascii="Roboto" w:hAnsi="Roboto"/>
          <w:lang w:val="ro-MD"/>
        </w:rPr>
        <w:t xml:space="preserve">nu va transmite documentele aferente achiziției date unei terţe părţi şi va păstra întreaga confidenţialitate asupra </w:t>
      </w:r>
      <w:r w:rsidR="009557A9" w:rsidRPr="000E47CE">
        <w:rPr>
          <w:rFonts w:ascii="Roboto" w:hAnsi="Roboto"/>
          <w:lang w:val="ro-MD"/>
        </w:rPr>
        <w:t>expertizei tehnice</w:t>
      </w:r>
      <w:r w:rsidRPr="000E47CE">
        <w:rPr>
          <w:rFonts w:ascii="Roboto" w:hAnsi="Roboto"/>
          <w:lang w:val="ro-MD"/>
        </w:rPr>
        <w:t>.</w:t>
      </w:r>
    </w:p>
    <w:p w14:paraId="2A46F8AD" w14:textId="1CC39577" w:rsidR="001C621A" w:rsidRPr="000E47CE" w:rsidRDefault="001C621A" w:rsidP="007715AC">
      <w:pPr>
        <w:spacing w:after="72" w:line="264" w:lineRule="auto"/>
        <w:ind w:right="9"/>
        <w:jc w:val="both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 xml:space="preserve">Conținutul </w:t>
      </w:r>
      <w:r w:rsidR="009557A9" w:rsidRPr="000E47CE">
        <w:rPr>
          <w:rFonts w:ascii="Roboto" w:hAnsi="Roboto"/>
          <w:b/>
          <w:lang w:val="ro-MD"/>
        </w:rPr>
        <w:t>expertizei tehnice</w:t>
      </w:r>
      <w:r w:rsidRPr="000E47CE">
        <w:rPr>
          <w:rFonts w:ascii="Roboto" w:hAnsi="Roboto"/>
          <w:b/>
          <w:lang w:val="ro-MD"/>
        </w:rPr>
        <w:t>:</w:t>
      </w:r>
    </w:p>
    <w:p w14:paraId="4A506802" w14:textId="10B80194" w:rsidR="001C621A" w:rsidRPr="000E47CE" w:rsidRDefault="004D553E" w:rsidP="006C549D">
      <w:pPr>
        <w:spacing w:after="72" w:line="264" w:lineRule="auto"/>
        <w:ind w:right="9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-</w:t>
      </w:r>
      <w:r w:rsidR="009557A9" w:rsidRPr="000E47CE">
        <w:rPr>
          <w:rFonts w:ascii="Roboto" w:hAnsi="Roboto"/>
          <w:lang w:val="ro-MD"/>
        </w:rPr>
        <w:t xml:space="preserve">Raport </w:t>
      </w:r>
      <w:r w:rsidR="000E1540" w:rsidRPr="000E47CE">
        <w:rPr>
          <w:rFonts w:ascii="Roboto" w:hAnsi="Roboto"/>
          <w:lang w:val="ro-MD"/>
        </w:rPr>
        <w:t xml:space="preserve">de expertiză trebuie să conțină </w:t>
      </w:r>
      <w:r w:rsidR="00471719" w:rsidRPr="000E47CE">
        <w:rPr>
          <w:rFonts w:ascii="Roboto" w:hAnsi="Roboto"/>
          <w:lang w:val="ro-MD"/>
        </w:rPr>
        <w:t xml:space="preserve">informația despre </w:t>
      </w:r>
      <w:r w:rsidR="000E1540" w:rsidRPr="000E47CE">
        <w:rPr>
          <w:rFonts w:ascii="Roboto" w:hAnsi="Roboto"/>
          <w:lang w:val="ro-MD"/>
        </w:rPr>
        <w:t>riscuri</w:t>
      </w:r>
      <w:r w:rsidR="00471719" w:rsidRPr="000E47CE">
        <w:rPr>
          <w:rFonts w:ascii="Roboto" w:hAnsi="Roboto"/>
          <w:lang w:val="ro-MD"/>
        </w:rPr>
        <w:t>le</w:t>
      </w:r>
      <w:r w:rsidR="000E1540" w:rsidRPr="000E47CE">
        <w:rPr>
          <w:rFonts w:ascii="Roboto" w:hAnsi="Roboto"/>
          <w:lang w:val="ro-MD"/>
        </w:rPr>
        <w:t xml:space="preserve"> identificate,</w:t>
      </w:r>
      <w:r w:rsidR="006C549D" w:rsidRPr="000E47CE">
        <w:rPr>
          <w:rFonts w:ascii="Roboto" w:hAnsi="Roboto"/>
          <w:lang w:val="ro-MD"/>
        </w:rPr>
        <w:t xml:space="preserve"> </w:t>
      </w:r>
      <w:r w:rsidR="000E1540" w:rsidRPr="000E47CE">
        <w:rPr>
          <w:rFonts w:ascii="Roboto" w:hAnsi="Roboto"/>
          <w:lang w:val="ro-MD"/>
        </w:rPr>
        <w:t>impactul asupra siguranței, măsuri de remediere, modernizare.</w:t>
      </w:r>
    </w:p>
    <w:p w14:paraId="73106919" w14:textId="376801B8" w:rsidR="006C4320" w:rsidRPr="000E47CE" w:rsidRDefault="007A50A2" w:rsidP="007715AC">
      <w:pPr>
        <w:spacing w:after="72" w:line="264" w:lineRule="auto"/>
        <w:ind w:right="9"/>
        <w:jc w:val="both"/>
        <w:rPr>
          <w:rFonts w:ascii="Roboto" w:hAnsi="Roboto"/>
        </w:rPr>
      </w:pPr>
      <w:r w:rsidRPr="000E47CE">
        <w:rPr>
          <w:rFonts w:ascii="Roboto" w:hAnsi="Roboto"/>
          <w:lang w:val="ro-MD"/>
        </w:rPr>
        <w:t>-</w:t>
      </w:r>
      <w:r w:rsidR="005E757A" w:rsidRPr="000E47CE">
        <w:rPr>
          <w:rFonts w:ascii="Roboto" w:hAnsi="Roboto"/>
          <w:lang w:val="ro-MD"/>
        </w:rPr>
        <w:t xml:space="preserve"> </w:t>
      </w:r>
      <w:r w:rsidR="006C4320" w:rsidRPr="000E47CE">
        <w:rPr>
          <w:rFonts w:ascii="Roboto" w:hAnsi="Roboto"/>
          <w:lang w:val="ro-MD"/>
        </w:rPr>
        <w:t xml:space="preserve">Recepţia la terminarea serviciilor de </w:t>
      </w:r>
      <w:r w:rsidR="008E7B0F" w:rsidRPr="000E47CE">
        <w:rPr>
          <w:rFonts w:ascii="Roboto" w:hAnsi="Roboto"/>
          <w:lang w:val="ro-MD"/>
        </w:rPr>
        <w:t>expertiză tehnică</w:t>
      </w:r>
      <w:r w:rsidR="006C4320" w:rsidRPr="000E47CE">
        <w:rPr>
          <w:rFonts w:ascii="Roboto" w:hAnsi="Roboto"/>
          <w:lang w:val="ro-MD"/>
        </w:rPr>
        <w:t xml:space="preserve"> cu întocmirea unui </w:t>
      </w:r>
      <w:r w:rsidR="008E7B0F" w:rsidRPr="000E47CE">
        <w:rPr>
          <w:rFonts w:ascii="Roboto" w:hAnsi="Roboto"/>
          <w:lang w:val="ro-MD"/>
        </w:rPr>
        <w:t xml:space="preserve">act de </w:t>
      </w:r>
      <w:r w:rsidR="0081451E" w:rsidRPr="000E47CE">
        <w:rPr>
          <w:rFonts w:ascii="Roboto" w:hAnsi="Roboto"/>
          <w:lang w:val="ro-MD"/>
        </w:rPr>
        <w:t>prestare servicii</w:t>
      </w:r>
      <w:r w:rsidR="008E7B0F" w:rsidRPr="000E47CE">
        <w:rPr>
          <w:rFonts w:ascii="Roboto" w:hAnsi="Roboto"/>
          <w:lang w:val="ro-MD"/>
        </w:rPr>
        <w:t>.</w:t>
      </w:r>
    </w:p>
    <w:p w14:paraId="347689BD" w14:textId="37CF7B0B" w:rsidR="006C4320" w:rsidRPr="000E47CE" w:rsidRDefault="006C4320" w:rsidP="007715AC">
      <w:pPr>
        <w:spacing w:after="72" w:line="264" w:lineRule="auto"/>
        <w:ind w:right="9"/>
        <w:jc w:val="both"/>
        <w:rPr>
          <w:rFonts w:ascii="Roboto" w:hAnsi="Roboto"/>
          <w:b/>
          <w:bCs/>
          <w:lang w:val="ro-MD"/>
        </w:rPr>
      </w:pPr>
      <w:r w:rsidRPr="000E47CE">
        <w:rPr>
          <w:rFonts w:ascii="Roboto" w:hAnsi="Roboto"/>
          <w:b/>
          <w:bCs/>
          <w:lang w:val="ro-MD"/>
        </w:rPr>
        <w:t xml:space="preserve">Condiţii de contractare a serviciilor de </w:t>
      </w:r>
      <w:r w:rsidR="00471719" w:rsidRPr="000E47CE">
        <w:rPr>
          <w:rFonts w:ascii="Roboto" w:hAnsi="Roboto"/>
          <w:b/>
          <w:bCs/>
          <w:lang w:val="ro-MD"/>
        </w:rPr>
        <w:t>expertiză tehnică</w:t>
      </w:r>
      <w:r w:rsidRPr="000E47CE">
        <w:rPr>
          <w:rFonts w:ascii="Roboto" w:hAnsi="Roboto"/>
          <w:b/>
          <w:bCs/>
          <w:lang w:val="ro-MD"/>
        </w:rPr>
        <w:t>:</w:t>
      </w:r>
    </w:p>
    <w:p w14:paraId="27948DC9" w14:textId="151CAC5A" w:rsidR="004A6513" w:rsidRPr="000E47CE" w:rsidRDefault="006C4320" w:rsidP="007715AC">
      <w:pPr>
        <w:tabs>
          <w:tab w:val="left" w:pos="990"/>
        </w:tabs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Ofertantul câștigător va semna contractul de prestare a serviciilor de </w:t>
      </w:r>
      <w:r w:rsidR="00471719" w:rsidRPr="000E47CE">
        <w:rPr>
          <w:rFonts w:ascii="Roboto" w:hAnsi="Roboto"/>
          <w:lang w:val="ro-MD"/>
        </w:rPr>
        <w:t>expertiză tehnică</w:t>
      </w:r>
      <w:r w:rsidRPr="000E47CE">
        <w:rPr>
          <w:rFonts w:ascii="Roboto" w:hAnsi="Roboto"/>
          <w:lang w:val="ro-MD"/>
        </w:rPr>
        <w:t xml:space="preserve"> cu preţuri fixe pe întreaga perioadă de valabilitate a contractului. Valoarea totală a c</w:t>
      </w:r>
      <w:r w:rsidR="00EC5935" w:rsidRPr="000E47CE">
        <w:rPr>
          <w:rFonts w:ascii="Roboto" w:hAnsi="Roboto"/>
          <w:lang w:val="ro-MD"/>
        </w:rPr>
        <w:t>ontractului este o valoare fixă</w:t>
      </w:r>
      <w:r w:rsidRPr="000E47CE">
        <w:rPr>
          <w:rFonts w:ascii="Roboto" w:hAnsi="Roboto"/>
          <w:lang w:val="ro-MD"/>
        </w:rPr>
        <w:t xml:space="preserve">. </w:t>
      </w:r>
      <w:r w:rsidR="00CE0D1B" w:rsidRPr="000E47CE">
        <w:rPr>
          <w:rFonts w:ascii="Roboto" w:hAnsi="Roboto"/>
          <w:lang w:val="ro-MD"/>
        </w:rPr>
        <w:t>Ofertantul</w:t>
      </w:r>
      <w:r w:rsidR="00CE0D1B" w:rsidRPr="000E47CE" w:rsidDel="00CE0D1B">
        <w:rPr>
          <w:rFonts w:ascii="Roboto" w:hAnsi="Roboto"/>
          <w:lang w:val="ro-MD"/>
        </w:rPr>
        <w:t xml:space="preserve"> </w:t>
      </w:r>
      <w:r w:rsidRPr="000E47CE">
        <w:rPr>
          <w:rFonts w:ascii="Roboto" w:hAnsi="Roboto"/>
          <w:lang w:val="ro-MD"/>
        </w:rPr>
        <w:t xml:space="preserve"> va lua în calcul toate pierderile, cât şi costurile indirecte aferente acestora, eventuale cantităţi de lucrări omise. Oferta depusă nu poate fi modificată după expirarea termenului de prezentare al acesteia.</w:t>
      </w:r>
    </w:p>
    <w:p w14:paraId="6E242C1B" w14:textId="77777777" w:rsidR="00D47A4B" w:rsidRPr="000E47CE" w:rsidRDefault="00D47A4B" w:rsidP="007715AC">
      <w:pPr>
        <w:tabs>
          <w:tab w:val="left" w:pos="990"/>
        </w:tabs>
        <w:jc w:val="both"/>
        <w:rPr>
          <w:rFonts w:ascii="Roboto" w:hAnsi="Roboto"/>
        </w:rPr>
      </w:pPr>
    </w:p>
    <w:p w14:paraId="075FB57F" w14:textId="20ED2073" w:rsidR="008D6D62" w:rsidRPr="000E47CE" w:rsidRDefault="00817E0C" w:rsidP="001033D7">
      <w:pPr>
        <w:tabs>
          <w:tab w:val="left" w:pos="990"/>
        </w:tabs>
        <w:spacing w:before="120"/>
        <w:ind w:left="-425"/>
        <w:contextualSpacing/>
        <w:jc w:val="both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>10</w:t>
      </w:r>
      <w:r w:rsidR="003C30EB" w:rsidRPr="000E47CE">
        <w:rPr>
          <w:rFonts w:ascii="Roboto" w:hAnsi="Roboto"/>
          <w:b/>
          <w:lang w:val="ro-MD"/>
        </w:rPr>
        <w:t xml:space="preserve">. </w:t>
      </w:r>
      <w:r w:rsidR="008D6D62" w:rsidRPr="000E47CE">
        <w:rPr>
          <w:rFonts w:ascii="Roboto" w:hAnsi="Roboto"/>
          <w:b/>
          <w:lang w:val="ro-MD"/>
        </w:rPr>
        <w:t xml:space="preserve"> Cerințe privind asigurarea eficienței energetice, măsurilor de protecție anti incendiară și protecției mediului înconjurător</w:t>
      </w:r>
      <w:r w:rsidR="00FF0DEB" w:rsidRPr="000E47CE">
        <w:rPr>
          <w:rFonts w:ascii="Roboto" w:hAnsi="Roboto"/>
          <w:b/>
          <w:lang w:val="ro-MD"/>
        </w:rPr>
        <w:t>:</w:t>
      </w:r>
    </w:p>
    <w:p w14:paraId="6849BEEA" w14:textId="64C88587" w:rsidR="008D6D62" w:rsidRPr="000E47CE" w:rsidRDefault="008D6D62" w:rsidP="001033D7">
      <w:pPr>
        <w:tabs>
          <w:tab w:val="left" w:pos="990"/>
        </w:tabs>
        <w:spacing w:before="120"/>
        <w:ind w:left="-425"/>
        <w:contextualSpacing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      Se vor elabora, în volum deplin, conform exigențelor normative, compartimentele de asigurare a: </w:t>
      </w:r>
    </w:p>
    <w:p w14:paraId="702E0F7D" w14:textId="5055B909" w:rsidR="008D6D62" w:rsidRPr="000E47CE" w:rsidRDefault="008D6D62" w:rsidP="001033D7">
      <w:pPr>
        <w:tabs>
          <w:tab w:val="left" w:pos="990"/>
        </w:tabs>
        <w:spacing w:before="120"/>
        <w:ind w:left="-425"/>
        <w:contextualSpacing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     - Măsurilor de</w:t>
      </w:r>
      <w:r w:rsidR="00354871" w:rsidRPr="000E47CE">
        <w:rPr>
          <w:rFonts w:ascii="Roboto" w:hAnsi="Roboto"/>
          <w:lang w:val="ro-MD"/>
        </w:rPr>
        <w:t xml:space="preserve"> protecție anti</w:t>
      </w:r>
      <w:r w:rsidRPr="000E47CE">
        <w:rPr>
          <w:rFonts w:ascii="Roboto" w:hAnsi="Roboto"/>
          <w:lang w:val="ro-MD"/>
        </w:rPr>
        <w:t xml:space="preserve">incendiară; </w:t>
      </w:r>
    </w:p>
    <w:p w14:paraId="452FA3FD" w14:textId="72242E03" w:rsidR="008D6D62" w:rsidRPr="000E47CE" w:rsidRDefault="008D6D62" w:rsidP="007715AC">
      <w:pPr>
        <w:tabs>
          <w:tab w:val="left" w:pos="990"/>
        </w:tabs>
        <w:spacing w:before="120"/>
        <w:ind w:left="-426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     - Măsurilor de protecție a mediului înconjurător.</w:t>
      </w:r>
    </w:p>
    <w:p w14:paraId="72B36FF4" w14:textId="446EFDE7" w:rsidR="00D400DE" w:rsidRPr="000E47CE" w:rsidRDefault="00D400DE" w:rsidP="007715AC">
      <w:pPr>
        <w:tabs>
          <w:tab w:val="left" w:pos="990"/>
        </w:tabs>
        <w:spacing w:before="120"/>
        <w:ind w:left="-426"/>
        <w:jc w:val="both"/>
        <w:rPr>
          <w:rFonts w:ascii="Roboto" w:hAnsi="Roboto"/>
          <w:b/>
          <w:bCs/>
          <w:lang w:val="ro-MD"/>
        </w:rPr>
      </w:pPr>
      <w:r w:rsidRPr="000E47CE">
        <w:rPr>
          <w:rFonts w:ascii="Roboto" w:hAnsi="Roboto"/>
          <w:b/>
          <w:bCs/>
          <w:lang w:val="ro-MD"/>
        </w:rPr>
        <w:t>11. Concluzii și recomandări:</w:t>
      </w:r>
    </w:p>
    <w:p w14:paraId="49006CFB" w14:textId="17A71244" w:rsidR="00A07B7E" w:rsidRPr="000E47CE" w:rsidRDefault="00A07B7E" w:rsidP="007715AC">
      <w:pPr>
        <w:tabs>
          <w:tab w:val="left" w:pos="990"/>
        </w:tabs>
        <w:spacing w:before="120"/>
        <w:ind w:left="-426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>Aprecierea generală a sistemului. Posibilitatea continuării exploatării.</w:t>
      </w:r>
    </w:p>
    <w:p w14:paraId="74B25326" w14:textId="3457027B" w:rsidR="00D400DE" w:rsidRPr="000E47CE" w:rsidRDefault="004336B7" w:rsidP="00A07B7E">
      <w:pPr>
        <w:tabs>
          <w:tab w:val="left" w:pos="990"/>
        </w:tabs>
        <w:spacing w:before="120"/>
        <w:ind w:left="-426"/>
        <w:jc w:val="both"/>
        <w:rPr>
          <w:rFonts w:ascii="Roboto" w:hAnsi="Roboto"/>
          <w:b/>
          <w:bCs/>
          <w:lang w:val="ro-MD"/>
        </w:rPr>
      </w:pPr>
      <w:r w:rsidRPr="000E47CE">
        <w:rPr>
          <w:rFonts w:ascii="Roboto" w:eastAsiaTheme="minorHAnsi" w:hAnsi="Roboto" w:cstheme="minorBidi"/>
          <w:lang w:val="ro-MD"/>
        </w:rPr>
        <w:t>Stabilirea acțiunilor ulterioare care sunt necesare atât pentru măsurile preventive, reparații sau îmbunătățiri</w:t>
      </w:r>
      <w:r w:rsidR="00A07B7E" w:rsidRPr="000E47CE">
        <w:rPr>
          <w:rFonts w:ascii="Roboto" w:eastAsiaTheme="minorHAnsi" w:hAnsi="Roboto" w:cstheme="minorBidi"/>
          <w:lang w:val="ro-MD"/>
        </w:rPr>
        <w:t>.</w:t>
      </w:r>
    </w:p>
    <w:p w14:paraId="5F960BBC" w14:textId="061FE9C9" w:rsidR="00FF0DEB" w:rsidRPr="000E47CE" w:rsidRDefault="008D6D62" w:rsidP="007715AC">
      <w:pPr>
        <w:tabs>
          <w:tab w:val="left" w:pos="990"/>
        </w:tabs>
        <w:spacing w:before="120"/>
        <w:ind w:left="-426"/>
        <w:jc w:val="both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>1</w:t>
      </w:r>
      <w:r w:rsidR="004336B7" w:rsidRPr="000E47CE">
        <w:rPr>
          <w:rFonts w:ascii="Roboto" w:hAnsi="Roboto"/>
          <w:b/>
          <w:lang w:val="ro-MD"/>
        </w:rPr>
        <w:t>2</w:t>
      </w:r>
      <w:r w:rsidRPr="000E47CE">
        <w:rPr>
          <w:rFonts w:ascii="Roboto" w:hAnsi="Roboto"/>
          <w:b/>
          <w:lang w:val="ro-MD"/>
        </w:rPr>
        <w:t>.</w:t>
      </w:r>
      <w:r w:rsidR="00FF0DEB" w:rsidRPr="000E47CE">
        <w:rPr>
          <w:rFonts w:ascii="Roboto" w:hAnsi="Roboto"/>
          <w:b/>
          <w:lang w:val="ro-MD"/>
        </w:rPr>
        <w:t xml:space="preserve"> Cerințe privind modul de aprobare a soluțiilor propuse de către </w:t>
      </w:r>
      <w:r w:rsidR="00471719" w:rsidRPr="000E47CE">
        <w:rPr>
          <w:rFonts w:ascii="Roboto" w:hAnsi="Roboto"/>
          <w:b/>
          <w:lang w:val="ro-MD"/>
        </w:rPr>
        <w:t>Expert</w:t>
      </w:r>
      <w:r w:rsidR="00FF0DEB" w:rsidRPr="000E47CE">
        <w:rPr>
          <w:rFonts w:ascii="Roboto" w:hAnsi="Roboto"/>
          <w:b/>
          <w:lang w:val="ro-MD"/>
        </w:rPr>
        <w:t>:</w:t>
      </w:r>
    </w:p>
    <w:p w14:paraId="3B3C2966" w14:textId="412CF023" w:rsidR="00FF0DEB" w:rsidRPr="000E47CE" w:rsidRDefault="00FF0DEB" w:rsidP="007715AC">
      <w:pPr>
        <w:tabs>
          <w:tab w:val="left" w:pos="990"/>
        </w:tabs>
        <w:spacing w:before="120"/>
        <w:ind w:hanging="426"/>
        <w:jc w:val="both"/>
        <w:rPr>
          <w:rFonts w:ascii="Roboto" w:hAnsi="Roboto"/>
          <w:bCs/>
          <w:lang w:val="ro-MD"/>
        </w:rPr>
      </w:pPr>
      <w:r w:rsidRPr="000E47CE">
        <w:rPr>
          <w:rFonts w:ascii="Roboto" w:hAnsi="Roboto"/>
          <w:bCs/>
          <w:lang w:val="ro-MD"/>
        </w:rPr>
        <w:t xml:space="preserve">       Prestatorul de servicii </w:t>
      </w:r>
      <w:r w:rsidR="00CE0D1B" w:rsidRPr="000E47CE">
        <w:rPr>
          <w:rFonts w:ascii="Roboto" w:hAnsi="Roboto"/>
          <w:bCs/>
          <w:lang w:val="ro-MD"/>
        </w:rPr>
        <w:t>(</w:t>
      </w:r>
      <w:r w:rsidR="00471719" w:rsidRPr="000E47CE">
        <w:rPr>
          <w:rFonts w:ascii="Roboto" w:hAnsi="Roboto"/>
          <w:bCs/>
          <w:lang w:val="ro-MD"/>
        </w:rPr>
        <w:t>Expertul</w:t>
      </w:r>
      <w:r w:rsidR="00D47A4B" w:rsidRPr="000E47CE">
        <w:rPr>
          <w:rFonts w:ascii="Roboto" w:hAnsi="Roboto"/>
          <w:bCs/>
          <w:lang w:val="ro-MD"/>
        </w:rPr>
        <w:t xml:space="preserve">) </w:t>
      </w:r>
      <w:r w:rsidRPr="000E47CE">
        <w:rPr>
          <w:rFonts w:ascii="Roboto" w:hAnsi="Roboto"/>
          <w:bCs/>
          <w:lang w:val="ro-MD"/>
        </w:rPr>
        <w:t>va prezenta Beneficiarului pentru aprobare toate soluțiile identificate pentru fiecare obiectiv în format electronic și pe suport de hârtie.</w:t>
      </w:r>
    </w:p>
    <w:p w14:paraId="7D40F0DB" w14:textId="0A65CF61" w:rsidR="0093421F" w:rsidRPr="000E47CE" w:rsidRDefault="008D6D62" w:rsidP="007715AC">
      <w:pPr>
        <w:tabs>
          <w:tab w:val="left" w:pos="990"/>
        </w:tabs>
        <w:spacing w:before="120"/>
        <w:ind w:left="-426"/>
        <w:jc w:val="both"/>
        <w:rPr>
          <w:rFonts w:ascii="Roboto" w:hAnsi="Roboto"/>
          <w:b/>
          <w:lang w:val="ro-MD"/>
        </w:rPr>
      </w:pPr>
      <w:r w:rsidRPr="000E47CE">
        <w:rPr>
          <w:rFonts w:ascii="Roboto" w:hAnsi="Roboto"/>
          <w:b/>
          <w:lang w:val="ro-MD"/>
        </w:rPr>
        <w:t xml:space="preserve"> </w:t>
      </w:r>
      <w:r w:rsidR="00FF0DEB" w:rsidRPr="000E47CE">
        <w:rPr>
          <w:rFonts w:ascii="Roboto" w:hAnsi="Roboto"/>
          <w:b/>
          <w:lang w:val="ro-MD"/>
        </w:rPr>
        <w:t>1</w:t>
      </w:r>
      <w:r w:rsidR="004336B7" w:rsidRPr="000E47CE">
        <w:rPr>
          <w:rFonts w:ascii="Roboto" w:hAnsi="Roboto"/>
          <w:b/>
          <w:lang w:val="ro-MD"/>
        </w:rPr>
        <w:t>3</w:t>
      </w:r>
      <w:r w:rsidR="00FF0DEB" w:rsidRPr="000E47CE">
        <w:rPr>
          <w:rFonts w:ascii="Roboto" w:hAnsi="Roboto"/>
          <w:b/>
          <w:lang w:val="ro-MD"/>
        </w:rPr>
        <w:t xml:space="preserve">. </w:t>
      </w:r>
      <w:r w:rsidR="0093421F" w:rsidRPr="000E47CE">
        <w:rPr>
          <w:rFonts w:ascii="Roboto" w:hAnsi="Roboto"/>
          <w:b/>
          <w:lang w:val="ro-MD"/>
        </w:rPr>
        <w:t xml:space="preserve">Termenul de executare a </w:t>
      </w:r>
      <w:r w:rsidR="00471719" w:rsidRPr="000E47CE">
        <w:rPr>
          <w:rFonts w:ascii="Roboto" w:hAnsi="Roboto"/>
          <w:b/>
          <w:lang w:val="ro-MD"/>
        </w:rPr>
        <w:t>serviciilor de expertiză tehnică</w:t>
      </w:r>
      <w:r w:rsidR="00FF0DEB" w:rsidRPr="000E47CE">
        <w:rPr>
          <w:rFonts w:ascii="Roboto" w:hAnsi="Roboto"/>
          <w:b/>
          <w:lang w:val="ro-MD"/>
        </w:rPr>
        <w:t>:</w:t>
      </w:r>
    </w:p>
    <w:p w14:paraId="0CAE1D83" w14:textId="4A51F7D1" w:rsidR="0093421F" w:rsidRPr="000E47CE" w:rsidRDefault="0093421F" w:rsidP="007715AC">
      <w:pPr>
        <w:tabs>
          <w:tab w:val="left" w:pos="990"/>
        </w:tabs>
        <w:spacing w:before="120"/>
        <w:ind w:hanging="426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b/>
          <w:lang w:val="ro-MD"/>
        </w:rPr>
        <w:t xml:space="preserve">      </w:t>
      </w:r>
      <w:r w:rsidRPr="000E47CE">
        <w:rPr>
          <w:rFonts w:ascii="Roboto" w:hAnsi="Roboto"/>
          <w:lang w:val="ro-MD"/>
        </w:rPr>
        <w:t>Prestarea serviciilor se va efectua d</w:t>
      </w:r>
      <w:r w:rsidR="0074251E" w:rsidRPr="000E47CE">
        <w:rPr>
          <w:rFonts w:ascii="Roboto" w:hAnsi="Roboto"/>
          <w:lang w:val="ro-MD"/>
        </w:rPr>
        <w:t>e către Prestator</w:t>
      </w:r>
      <w:r w:rsidR="00156E4F" w:rsidRPr="000E47CE">
        <w:rPr>
          <w:rFonts w:ascii="Roboto" w:hAnsi="Roboto"/>
          <w:lang w:val="ro-MD"/>
        </w:rPr>
        <w:t xml:space="preserve"> (</w:t>
      </w:r>
      <w:r w:rsidR="00471719" w:rsidRPr="000E47CE">
        <w:rPr>
          <w:rFonts w:ascii="Roboto" w:hAnsi="Roboto"/>
          <w:lang w:val="ro-MD"/>
        </w:rPr>
        <w:t>Expert</w:t>
      </w:r>
      <w:r w:rsidR="00D47A4B" w:rsidRPr="000E47CE">
        <w:rPr>
          <w:rFonts w:ascii="Roboto" w:hAnsi="Roboto"/>
          <w:lang w:val="ro-MD"/>
        </w:rPr>
        <w:t>)</w:t>
      </w:r>
      <w:r w:rsidR="0074251E" w:rsidRPr="000E47CE">
        <w:rPr>
          <w:rFonts w:ascii="Roboto" w:hAnsi="Roboto"/>
          <w:lang w:val="ro-MD"/>
        </w:rPr>
        <w:t xml:space="preserve"> în decurs de </w:t>
      </w:r>
      <w:r w:rsidR="008F6B51" w:rsidRPr="000E47CE">
        <w:rPr>
          <w:rFonts w:ascii="Roboto" w:hAnsi="Roboto"/>
          <w:lang w:val="ro-MD"/>
        </w:rPr>
        <w:t>6</w:t>
      </w:r>
      <w:r w:rsidR="0074251E" w:rsidRPr="000E47CE">
        <w:rPr>
          <w:rFonts w:ascii="Roboto" w:hAnsi="Roboto"/>
          <w:lang w:val="ro-MD"/>
        </w:rPr>
        <w:t>0</w:t>
      </w:r>
      <w:r w:rsidRPr="000E47CE">
        <w:rPr>
          <w:rFonts w:ascii="Roboto" w:hAnsi="Roboto"/>
          <w:lang w:val="ro-MD"/>
        </w:rPr>
        <w:t xml:space="preserve"> zile</w:t>
      </w:r>
      <w:r w:rsidR="000E05CD" w:rsidRPr="000E47CE">
        <w:rPr>
          <w:rFonts w:ascii="Roboto" w:hAnsi="Roboto"/>
          <w:lang w:val="ro-MD"/>
        </w:rPr>
        <w:t xml:space="preserve"> </w:t>
      </w:r>
      <w:r w:rsidR="00C25546" w:rsidRPr="000E47CE">
        <w:rPr>
          <w:rFonts w:ascii="Roboto" w:hAnsi="Roboto"/>
          <w:lang w:val="ro-MD"/>
        </w:rPr>
        <w:t>calendaristice</w:t>
      </w:r>
      <w:r w:rsidRPr="000E47CE">
        <w:rPr>
          <w:rFonts w:ascii="Roboto" w:hAnsi="Roboto"/>
          <w:lang w:val="ro-MD"/>
        </w:rPr>
        <w:t>, în baza solicitării  scrise prin e-mail a Beneficiarului.</w:t>
      </w:r>
      <w:r w:rsidR="00D701B0" w:rsidRPr="000E47CE">
        <w:rPr>
          <w:rFonts w:ascii="Roboto" w:hAnsi="Roboto"/>
          <w:lang w:val="ro-MD"/>
        </w:rPr>
        <w:t xml:space="preserve"> </w:t>
      </w:r>
    </w:p>
    <w:p w14:paraId="10DD6D38" w14:textId="4674F199" w:rsidR="00FF0DEB" w:rsidRPr="000E47CE" w:rsidRDefault="00FF0DEB" w:rsidP="007715AC">
      <w:pPr>
        <w:tabs>
          <w:tab w:val="left" w:pos="990"/>
        </w:tabs>
        <w:spacing w:before="120"/>
        <w:ind w:hanging="426"/>
        <w:jc w:val="both"/>
        <w:rPr>
          <w:rFonts w:ascii="Roboto" w:hAnsi="Roboto"/>
          <w:b/>
          <w:bCs/>
          <w:lang w:val="ro-MD"/>
        </w:rPr>
      </w:pPr>
      <w:r w:rsidRPr="000E47CE">
        <w:rPr>
          <w:rFonts w:ascii="Roboto" w:hAnsi="Roboto"/>
          <w:b/>
          <w:bCs/>
          <w:lang w:val="ro-MD"/>
        </w:rPr>
        <w:t>1</w:t>
      </w:r>
      <w:r w:rsidR="004336B7" w:rsidRPr="000E47CE">
        <w:rPr>
          <w:rFonts w:ascii="Roboto" w:hAnsi="Roboto"/>
          <w:b/>
          <w:bCs/>
          <w:lang w:val="ro-MD"/>
        </w:rPr>
        <w:t>4</w:t>
      </w:r>
      <w:r w:rsidRPr="000E47CE">
        <w:rPr>
          <w:rFonts w:ascii="Roboto" w:hAnsi="Roboto"/>
          <w:b/>
          <w:bCs/>
          <w:lang w:val="ro-MD"/>
        </w:rPr>
        <w:t>. Numărul de exemplare a documentației:</w:t>
      </w:r>
    </w:p>
    <w:p w14:paraId="44B40150" w14:textId="38A191D4" w:rsidR="00FF0DEB" w:rsidRPr="000E47CE" w:rsidRDefault="00FF0DEB" w:rsidP="0048297B">
      <w:pPr>
        <w:tabs>
          <w:tab w:val="left" w:pos="990"/>
        </w:tabs>
        <w:spacing w:before="120"/>
        <w:jc w:val="both"/>
        <w:rPr>
          <w:rFonts w:ascii="Roboto" w:hAnsi="Roboto"/>
          <w:lang w:val="ro-MD"/>
        </w:rPr>
      </w:pPr>
      <w:r w:rsidRPr="000E47CE">
        <w:rPr>
          <w:rFonts w:ascii="Roboto" w:hAnsi="Roboto"/>
          <w:lang w:val="ro-MD"/>
        </w:rPr>
        <w:t xml:space="preserve">Prestatorul </w:t>
      </w:r>
      <w:r w:rsidR="00CE0D1B" w:rsidRPr="000E47CE">
        <w:rPr>
          <w:rFonts w:ascii="Roboto" w:hAnsi="Roboto"/>
          <w:lang w:val="ro-MD"/>
        </w:rPr>
        <w:t>(</w:t>
      </w:r>
      <w:r w:rsidR="00471719" w:rsidRPr="000E47CE">
        <w:rPr>
          <w:rFonts w:ascii="Roboto" w:hAnsi="Roboto"/>
          <w:lang w:val="ro-MD"/>
        </w:rPr>
        <w:t>Expertul</w:t>
      </w:r>
      <w:r w:rsidR="005E757A" w:rsidRPr="000E47CE">
        <w:rPr>
          <w:rFonts w:ascii="Roboto" w:hAnsi="Roboto"/>
          <w:lang w:val="ro-MD"/>
        </w:rPr>
        <w:t xml:space="preserve">) </w:t>
      </w:r>
      <w:r w:rsidRPr="000E47CE">
        <w:rPr>
          <w:rFonts w:ascii="Roboto" w:hAnsi="Roboto"/>
          <w:lang w:val="ro-MD"/>
        </w:rPr>
        <w:t xml:space="preserve">va livra </w:t>
      </w:r>
      <w:r w:rsidR="005D3CCA" w:rsidRPr="000E47CE">
        <w:rPr>
          <w:rFonts w:ascii="Roboto" w:hAnsi="Roboto"/>
          <w:lang w:val="ro-MD"/>
        </w:rPr>
        <w:t>Raportul tehnic</w:t>
      </w:r>
      <w:r w:rsidRPr="000E47CE">
        <w:rPr>
          <w:rFonts w:ascii="Roboto" w:hAnsi="Roboto"/>
          <w:lang w:val="ro-MD"/>
        </w:rPr>
        <w:t xml:space="preserve"> în </w:t>
      </w:r>
      <w:r w:rsidR="004336B7" w:rsidRPr="000E47CE">
        <w:rPr>
          <w:rFonts w:ascii="Roboto" w:hAnsi="Roboto"/>
          <w:lang w:val="ro-MD"/>
        </w:rPr>
        <w:t>2</w:t>
      </w:r>
      <w:r w:rsidRPr="000E47CE">
        <w:rPr>
          <w:rFonts w:ascii="Roboto" w:hAnsi="Roboto"/>
          <w:lang w:val="ro-MD"/>
        </w:rPr>
        <w:t xml:space="preserve"> exemplare pe suport de hârtie, plus varianta electronică în PDF.</w:t>
      </w:r>
    </w:p>
    <w:p w14:paraId="541D6E1D" w14:textId="77777777" w:rsidR="002030FE" w:rsidRPr="000E47CE" w:rsidRDefault="002030FE" w:rsidP="0048297B">
      <w:pPr>
        <w:tabs>
          <w:tab w:val="left" w:pos="990"/>
        </w:tabs>
        <w:spacing w:before="120"/>
        <w:jc w:val="both"/>
        <w:rPr>
          <w:rFonts w:ascii="Roboto" w:hAnsi="Roboto"/>
          <w:lang w:val="ro-MD"/>
        </w:rPr>
      </w:pPr>
    </w:p>
    <w:p w14:paraId="3DDBB2F5" w14:textId="1602E8C5" w:rsidR="000C175E" w:rsidRPr="000E47CE" w:rsidRDefault="00333B49" w:rsidP="00EE370B">
      <w:pPr>
        <w:tabs>
          <w:tab w:val="left" w:pos="990"/>
        </w:tabs>
        <w:spacing w:before="120"/>
        <w:ind w:hanging="426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lang w:val="ro-MD"/>
        </w:rPr>
        <w:t xml:space="preserve">      </w:t>
      </w:r>
      <w:r w:rsidR="000C175E" w:rsidRPr="000E47CE">
        <w:rPr>
          <w:rFonts w:ascii="Roboto" w:hAnsi="Roboto"/>
          <w:b/>
          <w:noProof w:val="0"/>
          <w:lang w:val="ro-MD" w:eastAsia="ru-RU"/>
        </w:rPr>
        <w:t>Conducătorul grupului de lucru:</w:t>
      </w:r>
    </w:p>
    <w:p w14:paraId="60D6A8AC" w14:textId="77777777" w:rsidR="006E789C" w:rsidRDefault="006E789C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</w:p>
    <w:p w14:paraId="306D300E" w14:textId="598866A5" w:rsidR="000C175E" w:rsidRPr="000E47CE" w:rsidRDefault="00B51128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Olga PISARENCO</w:t>
      </w:r>
    </w:p>
    <w:p w14:paraId="5324E168" w14:textId="67D954C3" w:rsidR="0047551A" w:rsidRPr="000E47CE" w:rsidRDefault="000C175E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(semnat electronic)</w:t>
      </w:r>
    </w:p>
    <w:p w14:paraId="756D1610" w14:textId="77777777" w:rsidR="00126E8B" w:rsidRPr="000E47CE" w:rsidRDefault="00126E8B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7FBD9516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23791289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07821381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2D5E2C4D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09FB8637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5D463C3E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78A012F8" w14:textId="77777777" w:rsidR="00A6371D" w:rsidRDefault="00A6371D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</w:p>
    <w:p w14:paraId="56FE9AF4" w14:textId="74F4545A" w:rsidR="0047551A" w:rsidRPr="000E47CE" w:rsidRDefault="0047551A" w:rsidP="009F4C5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Semnături autorizate:</w:t>
      </w:r>
    </w:p>
    <w:p w14:paraId="008B58BD" w14:textId="77777777" w:rsidR="0047551A" w:rsidRPr="000E47CE" w:rsidRDefault="0047551A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</w:p>
    <w:p w14:paraId="135930ED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Eugeniu PRODAN,</w:t>
      </w:r>
    </w:p>
    <w:p w14:paraId="5FB6A5A0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 xml:space="preserve">Director Departamentul Securitate și Administrare  </w:t>
      </w:r>
    </w:p>
    <w:p w14:paraId="7CFCC76F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(semnat electronic)</w:t>
      </w:r>
    </w:p>
    <w:p w14:paraId="14123447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</w:p>
    <w:p w14:paraId="234C651B" w14:textId="77777777" w:rsidR="0081451E" w:rsidRPr="000E47CE" w:rsidRDefault="0081451E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</w:p>
    <w:p w14:paraId="196C42FD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Dmitri SALTÎSKI,</w:t>
      </w:r>
    </w:p>
    <w:p w14:paraId="6952AA6A" w14:textId="783CC68C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 xml:space="preserve">Șef Direcția administrarea patrimoniului </w:t>
      </w:r>
      <w:r w:rsidR="007715AC" w:rsidRPr="000E47CE">
        <w:rPr>
          <w:rFonts w:ascii="Roboto" w:hAnsi="Roboto"/>
          <w:b/>
          <w:noProof w:val="0"/>
          <w:lang w:val="ro-MD" w:eastAsia="ru-RU"/>
        </w:rPr>
        <w:t>și</w:t>
      </w:r>
      <w:r w:rsidRPr="000E47CE">
        <w:rPr>
          <w:rFonts w:ascii="Roboto" w:hAnsi="Roboto"/>
          <w:b/>
          <w:noProof w:val="0"/>
          <w:lang w:val="ro-MD" w:eastAsia="ru-RU"/>
        </w:rPr>
        <w:t xml:space="preserve"> servicii sociale  </w:t>
      </w:r>
    </w:p>
    <w:p w14:paraId="2360A1CA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(semnat electronic)</w:t>
      </w:r>
    </w:p>
    <w:p w14:paraId="6AA24E1D" w14:textId="77777777" w:rsidR="008F6B51" w:rsidRPr="000E47CE" w:rsidRDefault="008F6B51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</w:p>
    <w:p w14:paraId="1B601C0A" w14:textId="77777777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</w:p>
    <w:p w14:paraId="51206B3F" w14:textId="44E0079D" w:rsidR="002443A7" w:rsidRPr="000E47CE" w:rsidRDefault="00354871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Lilia COVALI</w:t>
      </w:r>
      <w:r w:rsidR="002443A7" w:rsidRPr="000E47CE">
        <w:rPr>
          <w:rFonts w:ascii="Roboto" w:hAnsi="Roboto"/>
          <w:b/>
          <w:noProof w:val="0"/>
          <w:lang w:val="ro-MD" w:eastAsia="ru-RU"/>
        </w:rPr>
        <w:t>,</w:t>
      </w:r>
    </w:p>
    <w:p w14:paraId="63BF31E4" w14:textId="3789A3F9" w:rsidR="002443A7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 xml:space="preserve">Inginer principal, </w:t>
      </w:r>
      <w:r w:rsidR="00354871" w:rsidRPr="000E47CE">
        <w:rPr>
          <w:rFonts w:ascii="Roboto" w:hAnsi="Roboto"/>
          <w:b/>
          <w:noProof w:val="0"/>
          <w:lang w:val="ro-MD" w:eastAsia="ru-RU"/>
        </w:rPr>
        <w:t>Direcția</w:t>
      </w:r>
      <w:r w:rsidRPr="000E47CE">
        <w:rPr>
          <w:rFonts w:ascii="Roboto" w:hAnsi="Roboto"/>
          <w:b/>
          <w:noProof w:val="0"/>
          <w:lang w:val="ro-MD" w:eastAsia="ru-RU"/>
        </w:rPr>
        <w:t xml:space="preserve"> administrarea patrimoniului </w:t>
      </w:r>
      <w:r w:rsidR="00354871" w:rsidRPr="000E47CE">
        <w:rPr>
          <w:rFonts w:ascii="Roboto" w:hAnsi="Roboto"/>
          <w:b/>
          <w:noProof w:val="0"/>
          <w:lang w:val="ro-MD" w:eastAsia="ru-RU"/>
        </w:rPr>
        <w:t>și</w:t>
      </w:r>
      <w:r w:rsidRPr="000E47CE">
        <w:rPr>
          <w:rFonts w:ascii="Roboto" w:hAnsi="Roboto"/>
          <w:b/>
          <w:noProof w:val="0"/>
          <w:lang w:val="ro-MD" w:eastAsia="ru-RU"/>
        </w:rPr>
        <w:t xml:space="preserve"> servicii sociale</w:t>
      </w:r>
    </w:p>
    <w:p w14:paraId="733BA113" w14:textId="60EA394C" w:rsidR="0047551A" w:rsidRPr="000E47CE" w:rsidRDefault="002443A7" w:rsidP="007715A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rFonts w:ascii="Roboto" w:hAnsi="Roboto"/>
          <w:b/>
          <w:noProof w:val="0"/>
          <w:lang w:val="ro-MD" w:eastAsia="ru-RU"/>
        </w:rPr>
      </w:pPr>
      <w:r w:rsidRPr="000E47CE">
        <w:rPr>
          <w:rFonts w:ascii="Roboto" w:hAnsi="Roboto"/>
          <w:b/>
          <w:noProof w:val="0"/>
          <w:lang w:val="ro-MD" w:eastAsia="ru-RU"/>
        </w:rPr>
        <w:t>(semnat electronic)</w:t>
      </w:r>
    </w:p>
    <w:sectPr w:rsidR="0047551A" w:rsidRPr="000E47CE" w:rsidSect="009D09F8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F2A81" w14:textId="77777777" w:rsidR="006F4B1C" w:rsidRDefault="006F4B1C" w:rsidP="00F56894">
      <w:r>
        <w:separator/>
      </w:r>
    </w:p>
  </w:endnote>
  <w:endnote w:type="continuationSeparator" w:id="0">
    <w:p w14:paraId="35FDD54D" w14:textId="77777777" w:rsidR="006F4B1C" w:rsidRDefault="006F4B1C" w:rsidP="00F56894">
      <w:r>
        <w:continuationSeparator/>
      </w:r>
    </w:p>
  </w:endnote>
  <w:endnote w:type="continuationNotice" w:id="1">
    <w:p w14:paraId="3D118EBA" w14:textId="77777777" w:rsidR="006E4A36" w:rsidRDefault="006E4A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14D91" w14:textId="2F0FCD51" w:rsidR="00E14715" w:rsidRDefault="00E14715" w:rsidP="00F56894">
    <w:pPr>
      <w:pStyle w:val="Footer"/>
    </w:pPr>
    <w:bookmarkStart w:id="2" w:name="TITUS1FooterEvenPages"/>
    <w:r w:rsidRPr="00F56894">
      <w:rPr>
        <w:color w:val="000000"/>
        <w:sz w:val="2"/>
      </w:rPr>
      <w:t> </w:t>
    </w:r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4A2A" w14:textId="7B4AB713" w:rsidR="00E14715" w:rsidRDefault="00E14715" w:rsidP="00F56894">
    <w:pPr>
      <w:pStyle w:val="Footer"/>
    </w:pPr>
    <w:bookmarkStart w:id="3" w:name="TITUS1FooterPrimary"/>
    <w:r w:rsidRPr="00F56894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D5A58" w14:textId="77777777" w:rsidR="006F4B1C" w:rsidRDefault="006F4B1C" w:rsidP="00F56894">
      <w:r>
        <w:separator/>
      </w:r>
    </w:p>
  </w:footnote>
  <w:footnote w:type="continuationSeparator" w:id="0">
    <w:p w14:paraId="2652EE8D" w14:textId="77777777" w:rsidR="006F4B1C" w:rsidRDefault="006F4B1C" w:rsidP="00F56894">
      <w:r>
        <w:continuationSeparator/>
      </w:r>
    </w:p>
  </w:footnote>
  <w:footnote w:type="continuationNotice" w:id="1">
    <w:p w14:paraId="1DD9575E" w14:textId="77777777" w:rsidR="006E4A36" w:rsidRDefault="006E4A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FAD2E" w14:textId="6FE5E750" w:rsidR="00E14715" w:rsidRDefault="00E14715" w:rsidP="00F56894">
    <w:pPr>
      <w:pStyle w:val="Header"/>
    </w:pPr>
    <w:bookmarkStart w:id="0" w:name="TITUS1HeaderEvenPages"/>
    <w:r w:rsidRPr="00F56894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DD677" w14:textId="3EDE3B5B" w:rsidR="00E14715" w:rsidRDefault="00E14715" w:rsidP="00F56894">
    <w:pPr>
      <w:pStyle w:val="Header"/>
    </w:pPr>
    <w:bookmarkStart w:id="1" w:name="TITUS1HeaderPrimary"/>
    <w:r w:rsidRPr="00F56894">
      <w:rPr>
        <w:color w:val="000000"/>
        <w:sz w:val="2"/>
      </w:rPr>
      <w:t> 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C45D5"/>
    <w:multiLevelType w:val="hybridMultilevel"/>
    <w:tmpl w:val="799254CA"/>
    <w:lvl w:ilvl="0" w:tplc="2ECCAF8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21093"/>
    <w:multiLevelType w:val="hybridMultilevel"/>
    <w:tmpl w:val="65165C00"/>
    <w:lvl w:ilvl="0" w:tplc="66C65530">
      <w:start w:val="1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27053"/>
    <w:multiLevelType w:val="hybridMultilevel"/>
    <w:tmpl w:val="D12E53F0"/>
    <w:lvl w:ilvl="0" w:tplc="AF4C76E8">
      <w:start w:val="1"/>
      <w:numFmt w:val="bullet"/>
      <w:lvlText w:val="-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21366D02">
      <w:start w:val="1"/>
      <w:numFmt w:val="bullet"/>
      <w:lvlText w:val="o"/>
      <w:lvlJc w:val="left"/>
      <w:pPr>
        <w:ind w:left="19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67A20F64">
      <w:start w:val="1"/>
      <w:numFmt w:val="bullet"/>
      <w:lvlText w:val="▪"/>
      <w:lvlJc w:val="left"/>
      <w:pPr>
        <w:ind w:left="26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F3861A76">
      <w:start w:val="1"/>
      <w:numFmt w:val="bullet"/>
      <w:lvlText w:val="•"/>
      <w:lvlJc w:val="left"/>
      <w:pPr>
        <w:ind w:left="33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993E7BFA">
      <w:start w:val="1"/>
      <w:numFmt w:val="bullet"/>
      <w:lvlText w:val="o"/>
      <w:lvlJc w:val="left"/>
      <w:pPr>
        <w:ind w:left="41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104B84C">
      <w:start w:val="1"/>
      <w:numFmt w:val="bullet"/>
      <w:lvlText w:val="▪"/>
      <w:lvlJc w:val="left"/>
      <w:pPr>
        <w:ind w:left="48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CA4A1368">
      <w:start w:val="1"/>
      <w:numFmt w:val="bullet"/>
      <w:lvlText w:val="•"/>
      <w:lvlJc w:val="left"/>
      <w:pPr>
        <w:ind w:left="55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DAB00CFA">
      <w:start w:val="1"/>
      <w:numFmt w:val="bullet"/>
      <w:lvlText w:val="o"/>
      <w:lvlJc w:val="left"/>
      <w:pPr>
        <w:ind w:left="62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24FE8E0E">
      <w:start w:val="1"/>
      <w:numFmt w:val="bullet"/>
      <w:lvlText w:val="▪"/>
      <w:lvlJc w:val="left"/>
      <w:pPr>
        <w:ind w:left="69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70C3E62"/>
    <w:multiLevelType w:val="hybridMultilevel"/>
    <w:tmpl w:val="119C0696"/>
    <w:lvl w:ilvl="0" w:tplc="9E8A7B98">
      <w:start w:val="3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61EDE"/>
    <w:multiLevelType w:val="hybridMultilevel"/>
    <w:tmpl w:val="EA5A091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97" w:hanging="360"/>
      </w:pPr>
    </w:lvl>
    <w:lvl w:ilvl="2">
      <w:start w:val="1"/>
      <w:numFmt w:val="decimal"/>
      <w:lvlText w:val="%1.%2.%3"/>
      <w:lvlJc w:val="left"/>
      <w:pPr>
        <w:ind w:left="794" w:hanging="720"/>
      </w:pPr>
    </w:lvl>
    <w:lvl w:ilvl="3">
      <w:start w:val="1"/>
      <w:numFmt w:val="decimal"/>
      <w:lvlText w:val="%1.%2.%3.%4"/>
      <w:lvlJc w:val="left"/>
      <w:pPr>
        <w:ind w:left="831" w:hanging="720"/>
      </w:pPr>
    </w:lvl>
    <w:lvl w:ilvl="4">
      <w:start w:val="1"/>
      <w:numFmt w:val="decimal"/>
      <w:lvlText w:val="%1.%2.%3.%4.%5"/>
      <w:lvlJc w:val="left"/>
      <w:pPr>
        <w:ind w:left="1228" w:hanging="1080"/>
      </w:pPr>
    </w:lvl>
    <w:lvl w:ilvl="5">
      <w:start w:val="1"/>
      <w:numFmt w:val="decimal"/>
      <w:lvlText w:val="%1.%2.%3.%4.%5.%6"/>
      <w:lvlJc w:val="left"/>
      <w:pPr>
        <w:ind w:left="1265" w:hanging="1080"/>
      </w:pPr>
    </w:lvl>
    <w:lvl w:ilvl="6">
      <w:start w:val="1"/>
      <w:numFmt w:val="decimal"/>
      <w:lvlText w:val="%1.%2.%3.%4.%5.%6.%7"/>
      <w:lvlJc w:val="left"/>
      <w:pPr>
        <w:ind w:left="1662" w:hanging="1440"/>
      </w:pPr>
    </w:lvl>
    <w:lvl w:ilvl="7">
      <w:start w:val="1"/>
      <w:numFmt w:val="decimal"/>
      <w:lvlText w:val="%1.%2.%3.%4.%5.%6.%7.%8"/>
      <w:lvlJc w:val="left"/>
      <w:pPr>
        <w:ind w:left="1699" w:hanging="1440"/>
      </w:pPr>
    </w:lvl>
    <w:lvl w:ilvl="8">
      <w:start w:val="1"/>
      <w:numFmt w:val="decimal"/>
      <w:lvlText w:val="%1.%2.%3.%4.%5.%6.%7.%8.%9"/>
      <w:lvlJc w:val="left"/>
      <w:pPr>
        <w:ind w:left="2096" w:hanging="1800"/>
      </w:pPr>
    </w:lvl>
  </w:abstractNum>
  <w:abstractNum w:abstractNumId="11" w15:restartNumberingAfterBreak="0">
    <w:nsid w:val="400D71B8"/>
    <w:multiLevelType w:val="hybridMultilevel"/>
    <w:tmpl w:val="714629B4"/>
    <w:lvl w:ilvl="0" w:tplc="0818000F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D224F2A"/>
    <w:multiLevelType w:val="hybridMultilevel"/>
    <w:tmpl w:val="8FF4014A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567FD5"/>
    <w:multiLevelType w:val="hybridMultilevel"/>
    <w:tmpl w:val="18D8A036"/>
    <w:lvl w:ilvl="0" w:tplc="A3428CBA">
      <w:start w:val="9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738902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4095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8179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492561">
    <w:abstractNumId w:val="3"/>
    <w:lvlOverride w:ilvl="0">
      <w:startOverride w:val="1"/>
    </w:lvlOverride>
  </w:num>
  <w:num w:numId="5" w16cid:durableId="960116834">
    <w:abstractNumId w:val="0"/>
    <w:lvlOverride w:ilvl="0">
      <w:startOverride w:val="1"/>
    </w:lvlOverride>
  </w:num>
  <w:num w:numId="6" w16cid:durableId="894974469">
    <w:abstractNumId w:val="2"/>
    <w:lvlOverride w:ilvl="0">
      <w:startOverride w:val="1"/>
    </w:lvlOverride>
  </w:num>
  <w:num w:numId="7" w16cid:durableId="1014069745">
    <w:abstractNumId w:val="4"/>
    <w:lvlOverride w:ilvl="0">
      <w:startOverride w:val="1"/>
    </w:lvlOverride>
  </w:num>
  <w:num w:numId="8" w16cid:durableId="1995141018">
    <w:abstractNumId w:val="1"/>
    <w:lvlOverride w:ilvl="0">
      <w:startOverride w:val="1"/>
    </w:lvlOverride>
  </w:num>
  <w:num w:numId="9" w16cid:durableId="2052922573">
    <w:abstractNumId w:val="10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2251635">
    <w:abstractNumId w:val="7"/>
  </w:num>
  <w:num w:numId="11" w16cid:durableId="1743335598">
    <w:abstractNumId w:val="11"/>
  </w:num>
  <w:num w:numId="12" w16cid:durableId="3269832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1872102">
    <w:abstractNumId w:val="5"/>
  </w:num>
  <w:num w:numId="14" w16cid:durableId="1276715301">
    <w:abstractNumId w:val="13"/>
  </w:num>
  <w:num w:numId="15" w16cid:durableId="841744960">
    <w:abstractNumId w:val="8"/>
  </w:num>
  <w:num w:numId="16" w16cid:durableId="879587256">
    <w:abstractNumId w:val="6"/>
  </w:num>
  <w:num w:numId="17" w16cid:durableId="13001075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832"/>
    <w:rsid w:val="000568D2"/>
    <w:rsid w:val="00070A21"/>
    <w:rsid w:val="0007658C"/>
    <w:rsid w:val="00077704"/>
    <w:rsid w:val="00083C9C"/>
    <w:rsid w:val="00083D44"/>
    <w:rsid w:val="00086330"/>
    <w:rsid w:val="000879DF"/>
    <w:rsid w:val="00091EEF"/>
    <w:rsid w:val="000A1D4D"/>
    <w:rsid w:val="000A3FB4"/>
    <w:rsid w:val="000C0AE5"/>
    <w:rsid w:val="000C1126"/>
    <w:rsid w:val="000C175E"/>
    <w:rsid w:val="000D16F7"/>
    <w:rsid w:val="000D4756"/>
    <w:rsid w:val="000E05CD"/>
    <w:rsid w:val="000E1537"/>
    <w:rsid w:val="000E1540"/>
    <w:rsid w:val="000E47CE"/>
    <w:rsid w:val="000F33B8"/>
    <w:rsid w:val="0010072A"/>
    <w:rsid w:val="001033D7"/>
    <w:rsid w:val="00117189"/>
    <w:rsid w:val="00126E8B"/>
    <w:rsid w:val="00132AD9"/>
    <w:rsid w:val="00134BDA"/>
    <w:rsid w:val="00156E4F"/>
    <w:rsid w:val="00165071"/>
    <w:rsid w:val="00175D0D"/>
    <w:rsid w:val="00177E7E"/>
    <w:rsid w:val="001838BA"/>
    <w:rsid w:val="00192388"/>
    <w:rsid w:val="001A029E"/>
    <w:rsid w:val="001A266A"/>
    <w:rsid w:val="001B3424"/>
    <w:rsid w:val="001C0562"/>
    <w:rsid w:val="001C5CF4"/>
    <w:rsid w:val="001C621A"/>
    <w:rsid w:val="001D245D"/>
    <w:rsid w:val="001E7397"/>
    <w:rsid w:val="001F4CB0"/>
    <w:rsid w:val="002030FE"/>
    <w:rsid w:val="00203323"/>
    <w:rsid w:val="00203899"/>
    <w:rsid w:val="002136D3"/>
    <w:rsid w:val="002443A7"/>
    <w:rsid w:val="002536AB"/>
    <w:rsid w:val="002610D8"/>
    <w:rsid w:val="00272956"/>
    <w:rsid w:val="00285AEC"/>
    <w:rsid w:val="00286C60"/>
    <w:rsid w:val="00292477"/>
    <w:rsid w:val="002A5553"/>
    <w:rsid w:val="002B23CF"/>
    <w:rsid w:val="002C26F6"/>
    <w:rsid w:val="002D0F9F"/>
    <w:rsid w:val="002E1597"/>
    <w:rsid w:val="002E5733"/>
    <w:rsid w:val="002F6EB7"/>
    <w:rsid w:val="0033362C"/>
    <w:rsid w:val="00333B49"/>
    <w:rsid w:val="003424DA"/>
    <w:rsid w:val="00350043"/>
    <w:rsid w:val="00353ABB"/>
    <w:rsid w:val="00353BA1"/>
    <w:rsid w:val="00353CD5"/>
    <w:rsid w:val="00354871"/>
    <w:rsid w:val="003562CF"/>
    <w:rsid w:val="00386139"/>
    <w:rsid w:val="003978AD"/>
    <w:rsid w:val="003A3D3D"/>
    <w:rsid w:val="003B4B3A"/>
    <w:rsid w:val="003B4EB2"/>
    <w:rsid w:val="003C007A"/>
    <w:rsid w:val="003C30EB"/>
    <w:rsid w:val="003C7227"/>
    <w:rsid w:val="003D0EAC"/>
    <w:rsid w:val="003D7F4E"/>
    <w:rsid w:val="003E6FA9"/>
    <w:rsid w:val="00410BA3"/>
    <w:rsid w:val="00421C68"/>
    <w:rsid w:val="00432E9E"/>
    <w:rsid w:val="004336B7"/>
    <w:rsid w:val="00467346"/>
    <w:rsid w:val="00471719"/>
    <w:rsid w:val="00472BD4"/>
    <w:rsid w:val="0047551A"/>
    <w:rsid w:val="0048297B"/>
    <w:rsid w:val="004829AA"/>
    <w:rsid w:val="004A6513"/>
    <w:rsid w:val="004B2B85"/>
    <w:rsid w:val="004C1831"/>
    <w:rsid w:val="004C2F17"/>
    <w:rsid w:val="004D553E"/>
    <w:rsid w:val="004E0A24"/>
    <w:rsid w:val="004E7242"/>
    <w:rsid w:val="004E7EDA"/>
    <w:rsid w:val="00512534"/>
    <w:rsid w:val="0051476E"/>
    <w:rsid w:val="00524E88"/>
    <w:rsid w:val="00546388"/>
    <w:rsid w:val="00551644"/>
    <w:rsid w:val="00556A03"/>
    <w:rsid w:val="00567E8B"/>
    <w:rsid w:val="005821A0"/>
    <w:rsid w:val="0058347B"/>
    <w:rsid w:val="0059090E"/>
    <w:rsid w:val="005937DF"/>
    <w:rsid w:val="005973B9"/>
    <w:rsid w:val="005B697D"/>
    <w:rsid w:val="005C4762"/>
    <w:rsid w:val="005D3CCA"/>
    <w:rsid w:val="005E18DF"/>
    <w:rsid w:val="005E494D"/>
    <w:rsid w:val="005E757A"/>
    <w:rsid w:val="005F649A"/>
    <w:rsid w:val="005F66EE"/>
    <w:rsid w:val="00605FC1"/>
    <w:rsid w:val="006064AD"/>
    <w:rsid w:val="00612B76"/>
    <w:rsid w:val="0064007B"/>
    <w:rsid w:val="0064673D"/>
    <w:rsid w:val="00656D04"/>
    <w:rsid w:val="0066138B"/>
    <w:rsid w:val="00684B35"/>
    <w:rsid w:val="006A0385"/>
    <w:rsid w:val="006A34F2"/>
    <w:rsid w:val="006C4320"/>
    <w:rsid w:val="006C549D"/>
    <w:rsid w:val="006C75DF"/>
    <w:rsid w:val="006D7B7F"/>
    <w:rsid w:val="006E4A36"/>
    <w:rsid w:val="006E5292"/>
    <w:rsid w:val="006E789C"/>
    <w:rsid w:val="006F407B"/>
    <w:rsid w:val="006F4B1C"/>
    <w:rsid w:val="00703B66"/>
    <w:rsid w:val="007114CB"/>
    <w:rsid w:val="00720E6A"/>
    <w:rsid w:val="007279C6"/>
    <w:rsid w:val="0074251E"/>
    <w:rsid w:val="00747BE2"/>
    <w:rsid w:val="00747C77"/>
    <w:rsid w:val="00753713"/>
    <w:rsid w:val="00756EF6"/>
    <w:rsid w:val="007619BB"/>
    <w:rsid w:val="00761F94"/>
    <w:rsid w:val="007715AC"/>
    <w:rsid w:val="00776437"/>
    <w:rsid w:val="00782065"/>
    <w:rsid w:val="007943E7"/>
    <w:rsid w:val="007A31D9"/>
    <w:rsid w:val="007A50A2"/>
    <w:rsid w:val="007A6DAD"/>
    <w:rsid w:val="007B04B2"/>
    <w:rsid w:val="007B7D0C"/>
    <w:rsid w:val="007C36EB"/>
    <w:rsid w:val="007E6ED4"/>
    <w:rsid w:val="007F1D3F"/>
    <w:rsid w:val="00812818"/>
    <w:rsid w:val="0081451E"/>
    <w:rsid w:val="00817E0C"/>
    <w:rsid w:val="00827DBF"/>
    <w:rsid w:val="0083407E"/>
    <w:rsid w:val="0084270F"/>
    <w:rsid w:val="008474B0"/>
    <w:rsid w:val="00860F7E"/>
    <w:rsid w:val="00880C1A"/>
    <w:rsid w:val="00881DEB"/>
    <w:rsid w:val="008A4917"/>
    <w:rsid w:val="008C3060"/>
    <w:rsid w:val="008C3061"/>
    <w:rsid w:val="008C4280"/>
    <w:rsid w:val="008C5ACB"/>
    <w:rsid w:val="008C7515"/>
    <w:rsid w:val="008D25C7"/>
    <w:rsid w:val="008D4DA8"/>
    <w:rsid w:val="008D6311"/>
    <w:rsid w:val="008D6D62"/>
    <w:rsid w:val="008E27F8"/>
    <w:rsid w:val="008E7B0F"/>
    <w:rsid w:val="008F234A"/>
    <w:rsid w:val="008F6B51"/>
    <w:rsid w:val="00901126"/>
    <w:rsid w:val="009100C6"/>
    <w:rsid w:val="00912554"/>
    <w:rsid w:val="00922A26"/>
    <w:rsid w:val="00933FC4"/>
    <w:rsid w:val="0093421F"/>
    <w:rsid w:val="00942AE8"/>
    <w:rsid w:val="00945881"/>
    <w:rsid w:val="0094629A"/>
    <w:rsid w:val="00946F0F"/>
    <w:rsid w:val="00954557"/>
    <w:rsid w:val="009557A9"/>
    <w:rsid w:val="00957E6E"/>
    <w:rsid w:val="009710DD"/>
    <w:rsid w:val="0097191B"/>
    <w:rsid w:val="009731A8"/>
    <w:rsid w:val="0099107C"/>
    <w:rsid w:val="009A52EC"/>
    <w:rsid w:val="009A7FC2"/>
    <w:rsid w:val="009B6EF3"/>
    <w:rsid w:val="009C40F5"/>
    <w:rsid w:val="009C5885"/>
    <w:rsid w:val="009D09F8"/>
    <w:rsid w:val="009D13C8"/>
    <w:rsid w:val="009D61D8"/>
    <w:rsid w:val="009D6A97"/>
    <w:rsid w:val="009F4C50"/>
    <w:rsid w:val="00A02AD1"/>
    <w:rsid w:val="00A03245"/>
    <w:rsid w:val="00A0544A"/>
    <w:rsid w:val="00A07B7E"/>
    <w:rsid w:val="00A13AC3"/>
    <w:rsid w:val="00A15617"/>
    <w:rsid w:val="00A16607"/>
    <w:rsid w:val="00A16610"/>
    <w:rsid w:val="00A16AA9"/>
    <w:rsid w:val="00A16B8C"/>
    <w:rsid w:val="00A206D7"/>
    <w:rsid w:val="00A31954"/>
    <w:rsid w:val="00A42790"/>
    <w:rsid w:val="00A440DD"/>
    <w:rsid w:val="00A47C5C"/>
    <w:rsid w:val="00A52AF6"/>
    <w:rsid w:val="00A57D6C"/>
    <w:rsid w:val="00A6122D"/>
    <w:rsid w:val="00A6371D"/>
    <w:rsid w:val="00A66746"/>
    <w:rsid w:val="00A73032"/>
    <w:rsid w:val="00A746EB"/>
    <w:rsid w:val="00A81608"/>
    <w:rsid w:val="00AC0461"/>
    <w:rsid w:val="00AC0F45"/>
    <w:rsid w:val="00AF63CF"/>
    <w:rsid w:val="00B027B2"/>
    <w:rsid w:val="00B04316"/>
    <w:rsid w:val="00B1712B"/>
    <w:rsid w:val="00B3056F"/>
    <w:rsid w:val="00B417FD"/>
    <w:rsid w:val="00B51128"/>
    <w:rsid w:val="00B526EB"/>
    <w:rsid w:val="00B84312"/>
    <w:rsid w:val="00B84988"/>
    <w:rsid w:val="00BA2CF7"/>
    <w:rsid w:val="00BB49DB"/>
    <w:rsid w:val="00BC15AE"/>
    <w:rsid w:val="00BC28D6"/>
    <w:rsid w:val="00BD2181"/>
    <w:rsid w:val="00BD389A"/>
    <w:rsid w:val="00BE3CDD"/>
    <w:rsid w:val="00BE6334"/>
    <w:rsid w:val="00BF497E"/>
    <w:rsid w:val="00BF530E"/>
    <w:rsid w:val="00C0172A"/>
    <w:rsid w:val="00C02ABA"/>
    <w:rsid w:val="00C03F79"/>
    <w:rsid w:val="00C05681"/>
    <w:rsid w:val="00C0747B"/>
    <w:rsid w:val="00C12825"/>
    <w:rsid w:val="00C25546"/>
    <w:rsid w:val="00C3538F"/>
    <w:rsid w:val="00C46FBA"/>
    <w:rsid w:val="00C80FE9"/>
    <w:rsid w:val="00C82875"/>
    <w:rsid w:val="00C93885"/>
    <w:rsid w:val="00CA0A7A"/>
    <w:rsid w:val="00CA1824"/>
    <w:rsid w:val="00CD482A"/>
    <w:rsid w:val="00CE0D1B"/>
    <w:rsid w:val="00D130B9"/>
    <w:rsid w:val="00D152DC"/>
    <w:rsid w:val="00D23AC6"/>
    <w:rsid w:val="00D276E6"/>
    <w:rsid w:val="00D30297"/>
    <w:rsid w:val="00D37518"/>
    <w:rsid w:val="00D400DE"/>
    <w:rsid w:val="00D47A4B"/>
    <w:rsid w:val="00D701B0"/>
    <w:rsid w:val="00D905E6"/>
    <w:rsid w:val="00D90974"/>
    <w:rsid w:val="00DB538D"/>
    <w:rsid w:val="00E13882"/>
    <w:rsid w:val="00E14715"/>
    <w:rsid w:val="00E15235"/>
    <w:rsid w:val="00E27432"/>
    <w:rsid w:val="00E30058"/>
    <w:rsid w:val="00E37458"/>
    <w:rsid w:val="00E4140A"/>
    <w:rsid w:val="00E4370F"/>
    <w:rsid w:val="00E5120B"/>
    <w:rsid w:val="00E55F49"/>
    <w:rsid w:val="00E83562"/>
    <w:rsid w:val="00EA41B0"/>
    <w:rsid w:val="00EA46A9"/>
    <w:rsid w:val="00EA78CB"/>
    <w:rsid w:val="00EC007B"/>
    <w:rsid w:val="00EC1141"/>
    <w:rsid w:val="00EC4747"/>
    <w:rsid w:val="00EC5935"/>
    <w:rsid w:val="00ED035A"/>
    <w:rsid w:val="00ED6606"/>
    <w:rsid w:val="00EE1B05"/>
    <w:rsid w:val="00EE370B"/>
    <w:rsid w:val="00EE43C7"/>
    <w:rsid w:val="00EF628F"/>
    <w:rsid w:val="00F11015"/>
    <w:rsid w:val="00F2284A"/>
    <w:rsid w:val="00F22D83"/>
    <w:rsid w:val="00F405C1"/>
    <w:rsid w:val="00F50794"/>
    <w:rsid w:val="00F51A67"/>
    <w:rsid w:val="00F52D35"/>
    <w:rsid w:val="00F546E5"/>
    <w:rsid w:val="00F553C8"/>
    <w:rsid w:val="00F56894"/>
    <w:rsid w:val="00F60832"/>
    <w:rsid w:val="00F66325"/>
    <w:rsid w:val="00F67A0F"/>
    <w:rsid w:val="00F72176"/>
    <w:rsid w:val="00F77298"/>
    <w:rsid w:val="00FA2CDA"/>
    <w:rsid w:val="00FB33A8"/>
    <w:rsid w:val="00FD2932"/>
    <w:rsid w:val="00FF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34EBC"/>
  <w15:chartTrackingRefBased/>
  <w15:docId w15:val="{ABAAB639-2EC2-4EBC-8285-DA96AFF0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0E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C30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C30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uiPriority w:val="99"/>
    <w:qFormat/>
    <w:rsid w:val="003C30E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horttext">
    <w:name w:val="short_text"/>
    <w:rsid w:val="003C30EB"/>
  </w:style>
  <w:style w:type="paragraph" w:styleId="NormalWeb">
    <w:name w:val="Normal (Web)"/>
    <w:basedOn w:val="Normal"/>
    <w:uiPriority w:val="99"/>
    <w:semiHidden/>
    <w:unhideWhenUsed/>
    <w:rsid w:val="007114CB"/>
    <w:pPr>
      <w:ind w:firstLine="567"/>
      <w:jc w:val="both"/>
    </w:pPr>
    <w:rPr>
      <w:noProof w:val="0"/>
      <w:lang w:val="ru-RU" w:eastAsia="ru-RU"/>
    </w:rPr>
  </w:style>
  <w:style w:type="paragraph" w:styleId="NoSpacing">
    <w:name w:val="No Spacing"/>
    <w:uiPriority w:val="1"/>
    <w:qFormat/>
    <w:rsid w:val="006C4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F5689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689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5689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689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D6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8C5A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5A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5ACB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A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ACB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9D61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lTabel1">
    <w:name w:val="Grilă Tabel1"/>
    <w:basedOn w:val="TableNormal"/>
    <w:next w:val="TableGrid"/>
    <w:uiPriority w:val="39"/>
    <w:rsid w:val="00ED6606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D6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g">
    <w:name w:val="rg"/>
    <w:basedOn w:val="Normal"/>
    <w:rsid w:val="0094629A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titus xmlns="http://schemas.titus.com/TitusProperties/">
  <TitusGUID xmlns="">ef620fb4-9c50-4bea-a88f-79fd63b4a648</TitusGUID>
  <TitusMetadata xmlns="">eyJucyI6IioiLCJwcm9wcyI6W3sibiI6IkNsYXNpZmljYXJlIiwidmFscyI6W3sidmFsdWUiOiJOT05FIn1dfV19</TitusMetadata>
</titu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2335B-E8FA-4D33-9FF4-89224E3CA99A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ee656242-061f-468d-84d4-18769367f3d5"/>
    <ds:schemaRef ds:uri="http://purl.org/dc/term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0EAB22-6EF4-486F-8547-6DD18530B4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21AFD3-4E60-48C4-8960-D1675F44514D}">
  <ds:schemaRefs>
    <ds:schemaRef ds:uri="http://schemas.titus.com/TitusProperties/"/>
    <ds:schemaRef ds:uri=""/>
  </ds:schemaRefs>
</ds:datastoreItem>
</file>

<file path=customXml/itemProps4.xml><?xml version="1.0" encoding="utf-8"?>
<ds:datastoreItem xmlns:ds="http://schemas.openxmlformats.org/officeDocument/2006/customXml" ds:itemID="{8FBC6F06-A8D3-41E0-A953-C4F168477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3C4F64-7DF8-4F04-90C9-5AA4B7D312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913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G. Batrinu</dc:creator>
  <cp:keywords/>
  <dc:description/>
  <cp:lastModifiedBy>Eduard M. Cucuruzac</cp:lastModifiedBy>
  <cp:revision>35</cp:revision>
  <cp:lastPrinted>2022-12-12T11:22:00Z</cp:lastPrinted>
  <dcterms:created xsi:type="dcterms:W3CDTF">2026-02-20T07:47:00Z</dcterms:created>
  <dcterms:modified xsi:type="dcterms:W3CDTF">2026-03-27T06:46:00Z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b55a79fc-baa3-4612-b148-bc1c53c27824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MSIP_Label_38962dcf-d39f-4edc-a396-338a56ba9170_Enabled">
    <vt:lpwstr>true</vt:lpwstr>
  </property>
  <property fmtid="{D5CDD505-2E9C-101B-9397-08002B2CF9AE}" pid="6" name="MSIP_Label_38962dcf-d39f-4edc-a396-338a56ba9170_SetDate">
    <vt:lpwstr>2025-01-16T05:09:44Z</vt:lpwstr>
  </property>
  <property fmtid="{D5CDD505-2E9C-101B-9397-08002B2CF9AE}" pid="7" name="MSIP_Label_38962dcf-d39f-4edc-a396-338a56ba9170_Method">
    <vt:lpwstr>Privileged</vt:lpwstr>
  </property>
  <property fmtid="{D5CDD505-2E9C-101B-9397-08002B2CF9AE}" pid="8" name="MSIP_Label_38962dcf-d39f-4edc-a396-338a56ba9170_Name">
    <vt:lpwstr>NONE</vt:lpwstr>
  </property>
  <property fmtid="{D5CDD505-2E9C-101B-9397-08002B2CF9AE}" pid="9" name="MSIP_Label_38962dcf-d39f-4edc-a396-338a56ba9170_SiteId">
    <vt:lpwstr>5887d430-0034-4561-b771-12c77faf2fa0</vt:lpwstr>
  </property>
  <property fmtid="{D5CDD505-2E9C-101B-9397-08002B2CF9AE}" pid="10" name="MSIP_Label_38962dcf-d39f-4edc-a396-338a56ba9170_ActionId">
    <vt:lpwstr>7856753c-a16d-46ae-bf97-7df048cc6053</vt:lpwstr>
  </property>
  <property fmtid="{D5CDD505-2E9C-101B-9397-08002B2CF9AE}" pid="11" name="MSIP_Label_38962dcf-d39f-4edc-a396-338a56ba9170_ContentBits">
    <vt:lpwstr>0</vt:lpwstr>
  </property>
  <property fmtid="{D5CDD505-2E9C-101B-9397-08002B2CF9AE}" pid="12" name="ContentTypeId">
    <vt:lpwstr>0x010100E3BE3A45F98E8A4F913D97C2D7C2799D</vt:lpwstr>
  </property>
</Properties>
</file>