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851"/>
        <w:gridCol w:w="714"/>
        <w:gridCol w:w="1696"/>
        <w:gridCol w:w="5671"/>
        <w:gridCol w:w="2978"/>
        <w:gridCol w:w="1553"/>
        <w:gridCol w:w="1107"/>
      </w:tblGrid>
      <w:tr w:rsidR="00027D40" w:rsidRPr="004B4896" w14:paraId="398E671B" w14:textId="77777777" w:rsidTr="00027D40">
        <w:trPr>
          <w:trHeight w:val="697"/>
        </w:trPr>
        <w:tc>
          <w:tcPr>
            <w:tcW w:w="537" w:type="pct"/>
            <w:gridSpan w:val="2"/>
          </w:tcPr>
          <w:p w14:paraId="6B32AF74" w14:textId="77777777" w:rsidR="00027D40" w:rsidRPr="004B4896" w:rsidRDefault="00027D40" w:rsidP="00EA0E3E">
            <w:pPr>
              <w:jc w:val="right"/>
              <w:rPr>
                <w:bCs/>
                <w:lang w:val="en-US"/>
              </w:rPr>
            </w:pPr>
          </w:p>
        </w:tc>
        <w:tc>
          <w:tcPr>
            <w:tcW w:w="4463" w:type="pct"/>
            <w:gridSpan w:val="5"/>
            <w:shd w:val="clear" w:color="auto" w:fill="auto"/>
          </w:tcPr>
          <w:p w14:paraId="19FF0A6E" w14:textId="77777777" w:rsidR="009E42EB" w:rsidRDefault="00027D40" w:rsidP="00DF696F">
            <w:pPr>
              <w:jc w:val="right"/>
              <w:rPr>
                <w:bCs/>
                <w:lang w:val="en-US"/>
              </w:rPr>
            </w:pPr>
            <w:r w:rsidRPr="004B4896">
              <w:rPr>
                <w:bCs/>
                <w:lang w:val="en-US"/>
              </w:rPr>
              <w:br w:type="page"/>
            </w:r>
            <w:bookmarkStart w:id="0" w:name="_Toc356920194"/>
            <w:bookmarkStart w:id="1" w:name="_Toc392180206"/>
            <w:bookmarkStart w:id="2" w:name="_Toc449539095"/>
          </w:p>
          <w:p w14:paraId="61372821" w14:textId="3A5CED0E" w:rsidR="00027D40" w:rsidRPr="004B4896" w:rsidRDefault="00027D40" w:rsidP="00DF696F">
            <w:pPr>
              <w:jc w:val="right"/>
              <w:rPr>
                <w:bCs/>
                <w:noProof w:val="0"/>
                <w:lang w:val="it-IT"/>
              </w:rPr>
            </w:pPr>
            <w:r w:rsidRPr="004B4896">
              <w:rPr>
                <w:bCs/>
                <w:noProof w:val="0"/>
                <w:lang w:val="it-IT"/>
              </w:rPr>
              <w:t>Anexa nr. 22</w:t>
            </w:r>
          </w:p>
          <w:p w14:paraId="5D55D222" w14:textId="66CFF3A4" w:rsidR="00027D40" w:rsidRPr="004B4896" w:rsidRDefault="00027D40" w:rsidP="004B4896">
            <w:pPr>
              <w:jc w:val="right"/>
              <w:rPr>
                <w:bCs/>
                <w:noProof w:val="0"/>
                <w:lang w:val="it-IT"/>
              </w:rPr>
            </w:pPr>
            <w:r w:rsidRPr="004B4896">
              <w:rPr>
                <w:bCs/>
                <w:noProof w:val="0"/>
                <w:lang w:val="it-IT"/>
              </w:rPr>
              <w:t xml:space="preserve">la Documentația standard nr. 115                                                                                                                                                                                     </w:t>
            </w:r>
          </w:p>
          <w:p w14:paraId="406B4808" w14:textId="77777777" w:rsidR="00027D40" w:rsidRPr="004B4896" w:rsidRDefault="00027D40" w:rsidP="004B4896">
            <w:pPr>
              <w:jc w:val="right"/>
              <w:rPr>
                <w:bCs/>
                <w:noProof w:val="0"/>
                <w:lang w:val="it-IT"/>
              </w:rPr>
            </w:pPr>
            <w:r w:rsidRPr="004B4896">
              <w:rPr>
                <w:bCs/>
                <w:noProof w:val="0"/>
                <w:lang w:val="it-IT"/>
              </w:rPr>
              <w:t>din “15” septembrie 2021</w:t>
            </w:r>
          </w:p>
          <w:p w14:paraId="5CEA0247" w14:textId="77777777" w:rsidR="00027D40" w:rsidRPr="004B4896" w:rsidRDefault="00027D40" w:rsidP="00EA0E3E">
            <w:pPr>
              <w:pStyle w:val="2"/>
              <w:ind w:right="1260"/>
              <w:rPr>
                <w:rFonts w:ascii="Times New Roman" w:hAnsi="Times New Roman" w:cs="Times New Roman"/>
                <w:b w:val="0"/>
                <w:sz w:val="24"/>
                <w:szCs w:val="24"/>
              </w:rPr>
            </w:pPr>
            <w:bookmarkStart w:id="3" w:name="_Hlk77771394"/>
          </w:p>
          <w:p w14:paraId="5C63529F" w14:textId="77777777" w:rsidR="00027D40" w:rsidRPr="00027D40" w:rsidRDefault="00027D40" w:rsidP="00EA0E3E">
            <w:pPr>
              <w:pStyle w:val="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0"/>
            <w:bookmarkEnd w:id="1"/>
            <w:bookmarkEnd w:id="2"/>
            <w:bookmarkEnd w:id="3"/>
          </w:p>
          <w:p w14:paraId="77600435" w14:textId="710EB5DA" w:rsidR="00027D40" w:rsidRPr="00CC2FCF" w:rsidRDefault="00027D40" w:rsidP="00CC2FCF"/>
        </w:tc>
      </w:tr>
      <w:tr w:rsidR="00027D40" w:rsidRPr="004B4896" w14:paraId="22A265A2" w14:textId="77777777" w:rsidTr="00027D40">
        <w:tc>
          <w:tcPr>
            <w:tcW w:w="537" w:type="pct"/>
            <w:gridSpan w:val="2"/>
            <w:tcBorders>
              <w:bottom w:val="single" w:sz="4" w:space="0" w:color="auto"/>
            </w:tcBorders>
          </w:tcPr>
          <w:p w14:paraId="1D215491" w14:textId="77777777" w:rsidR="00027D40" w:rsidRPr="004B4896" w:rsidRDefault="00027D40" w:rsidP="00B10024">
            <w:pPr>
              <w:jc w:val="center"/>
              <w:rPr>
                <w:bCs/>
                <w:i/>
                <w:iCs/>
              </w:rPr>
            </w:pPr>
          </w:p>
        </w:tc>
        <w:tc>
          <w:tcPr>
            <w:tcW w:w="4463"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7D40"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5ACA5F5C" w:rsidR="00027D40" w:rsidRPr="004B4896" w:rsidRDefault="00027D40" w:rsidP="00E97B48">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sidR="00E0721F">
                    <w:rPr>
                      <w:bCs/>
                      <w:i/>
                      <w:iCs/>
                    </w:rPr>
                    <w:t>3</w:t>
                  </w:r>
                  <w:r w:rsidRPr="004B4896">
                    <w:rPr>
                      <w:bCs/>
                      <w:i/>
                      <w:iCs/>
                    </w:rPr>
                    <w:t>,]</w:t>
                  </w:r>
                </w:p>
              </w:tc>
            </w:tr>
          </w:tbl>
          <w:p w14:paraId="5EA60889" w14:textId="77777777" w:rsidR="00027D40" w:rsidRPr="004B4896" w:rsidRDefault="00027D40" w:rsidP="00590BCC">
            <w:pPr>
              <w:jc w:val="center"/>
              <w:rPr>
                <w:bCs/>
              </w:rPr>
            </w:pPr>
          </w:p>
        </w:tc>
      </w:tr>
      <w:tr w:rsidR="00027D40" w:rsidRPr="004B4896" w14:paraId="69DB3777" w14:textId="77777777"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14:paraId="390EF43B" w14:textId="77777777"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14:paraId="4B21C6FA" w14:textId="22B5F1EE" w:rsidR="00027D40" w:rsidRPr="004B4896" w:rsidRDefault="00027D40" w:rsidP="00590BCC">
            <w:pPr>
              <w:rPr>
                <w:bCs/>
              </w:rPr>
            </w:pPr>
            <w:r w:rsidRPr="004B4896">
              <w:rPr>
                <w:bCs/>
              </w:rPr>
              <w:t>Numărul procedurii de achiziție______________din_________</w:t>
            </w:r>
          </w:p>
        </w:tc>
      </w:tr>
      <w:tr w:rsidR="00027D40" w:rsidRPr="004B4896" w14:paraId="02EACF11" w14:textId="77777777"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14:paraId="09297DC2" w14:textId="77777777"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14:paraId="19EBB77C" w14:textId="0DBC3AD4" w:rsidR="00027D40" w:rsidRPr="004B4896" w:rsidRDefault="00027D40" w:rsidP="00590BCC">
            <w:pPr>
              <w:rPr>
                <w:bCs/>
              </w:rPr>
            </w:pPr>
            <w:r w:rsidRPr="004B4896">
              <w:rPr>
                <w:bCs/>
              </w:rPr>
              <w:t>Obiectul achiziției:____________________</w:t>
            </w:r>
          </w:p>
        </w:tc>
      </w:tr>
      <w:tr w:rsidR="00027D40" w:rsidRPr="004B4896" w14:paraId="38DE1370" w14:textId="77777777" w:rsidTr="00E0721F">
        <w:trPr>
          <w:trHeight w:val="567"/>
        </w:trPr>
        <w:tc>
          <w:tcPr>
            <w:tcW w:w="537" w:type="pct"/>
            <w:gridSpan w:val="2"/>
          </w:tcPr>
          <w:p w14:paraId="41F0FE64" w14:textId="77777777" w:rsidR="00027D40" w:rsidRPr="004B4896" w:rsidRDefault="00027D40" w:rsidP="00590BCC">
            <w:pPr>
              <w:rPr>
                <w:bCs/>
              </w:rPr>
            </w:pPr>
          </w:p>
        </w:tc>
        <w:tc>
          <w:tcPr>
            <w:tcW w:w="3550" w:type="pct"/>
            <w:gridSpan w:val="3"/>
            <w:shd w:val="clear" w:color="auto" w:fill="auto"/>
          </w:tcPr>
          <w:p w14:paraId="05166970" w14:textId="17CA2B6F" w:rsidR="00027D40" w:rsidRPr="004B4896" w:rsidRDefault="00027D40" w:rsidP="00590BCC">
            <w:pPr>
              <w:rPr>
                <w:bCs/>
              </w:rPr>
            </w:pPr>
          </w:p>
        </w:tc>
        <w:tc>
          <w:tcPr>
            <w:tcW w:w="913" w:type="pct"/>
            <w:gridSpan w:val="2"/>
            <w:shd w:val="clear" w:color="auto" w:fill="auto"/>
          </w:tcPr>
          <w:p w14:paraId="47D7B240" w14:textId="77777777" w:rsidR="00027D40" w:rsidRPr="004B4896" w:rsidRDefault="00027D40" w:rsidP="00590BCC">
            <w:pPr>
              <w:rPr>
                <w:bCs/>
              </w:rPr>
            </w:pPr>
          </w:p>
        </w:tc>
      </w:tr>
      <w:tr w:rsidR="00E0721F" w:rsidRPr="004B4896" w14:paraId="694FCDB5" w14:textId="77777777" w:rsidTr="00E0721F">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E0721F" w:rsidRPr="004B4896" w:rsidRDefault="00E0721F" w:rsidP="00F12DEA">
            <w:pPr>
              <w:jc w:val="center"/>
              <w:rPr>
                <w:bCs/>
              </w:rPr>
            </w:pPr>
            <w:r w:rsidRPr="004B4896">
              <w:rPr>
                <w:bCs/>
              </w:rPr>
              <w:t>N/o</w:t>
            </w:r>
          </w:p>
        </w:tc>
        <w:tc>
          <w:tcPr>
            <w:tcW w:w="827" w:type="pct"/>
            <w:gridSpan w:val="2"/>
            <w:tcBorders>
              <w:top w:val="single" w:sz="4" w:space="0" w:color="auto"/>
              <w:left w:val="single" w:sz="4" w:space="0" w:color="auto"/>
              <w:bottom w:val="single" w:sz="4" w:space="0" w:color="auto"/>
              <w:right w:val="single" w:sz="4" w:space="0" w:color="auto"/>
            </w:tcBorders>
          </w:tcPr>
          <w:p w14:paraId="49E80CD6" w14:textId="2B01179E" w:rsidR="00E0721F" w:rsidRPr="004B4896" w:rsidRDefault="00E0721F" w:rsidP="00590BCC">
            <w:pPr>
              <w:jc w:val="center"/>
              <w:rPr>
                <w:bCs/>
              </w:rPr>
            </w:pPr>
            <w:r w:rsidRPr="004B4896">
              <w:rPr>
                <w:bCs/>
              </w:rPr>
              <w:t xml:space="preserve">Denumirea </w:t>
            </w:r>
            <w:r>
              <w:rPr>
                <w:bCs/>
              </w:rPr>
              <w:t>serviciilor</w:t>
            </w:r>
          </w:p>
        </w:tc>
        <w:tc>
          <w:tcPr>
            <w:tcW w:w="194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E0721F" w:rsidRPr="004B4896" w:rsidRDefault="00E0721F" w:rsidP="00590BCC">
            <w:pPr>
              <w:jc w:val="center"/>
              <w:rPr>
                <w:bCs/>
              </w:rPr>
            </w:pPr>
            <w:r w:rsidRPr="004B4896">
              <w:rPr>
                <w:bCs/>
              </w:rPr>
              <w:t>Specificarea tehnică deplină solicitată de către autoritatea contractantă</w:t>
            </w:r>
          </w:p>
          <w:p w14:paraId="41ABDCA1" w14:textId="77777777" w:rsidR="00E0721F" w:rsidRPr="004B4896" w:rsidRDefault="00E0721F" w:rsidP="00590BCC">
            <w:pPr>
              <w:jc w:val="center"/>
              <w:rPr>
                <w:bCs/>
              </w:rPr>
            </w:pPr>
          </w:p>
        </w:tc>
        <w:tc>
          <w:tcPr>
            <w:tcW w:w="1555" w:type="pct"/>
            <w:gridSpan w:val="2"/>
            <w:tcBorders>
              <w:top w:val="single" w:sz="4" w:space="0" w:color="auto"/>
              <w:left w:val="single" w:sz="4" w:space="0" w:color="auto"/>
              <w:bottom w:val="single" w:sz="4" w:space="0" w:color="auto"/>
              <w:right w:val="single" w:sz="4" w:space="0" w:color="auto"/>
            </w:tcBorders>
          </w:tcPr>
          <w:p w14:paraId="793BDB76" w14:textId="77777777" w:rsidR="00E0721F" w:rsidRPr="004B4896" w:rsidRDefault="00E0721F" w:rsidP="00590BCC">
            <w:pPr>
              <w:jc w:val="center"/>
              <w:rPr>
                <w:bCs/>
              </w:rPr>
            </w:pPr>
            <w:r w:rsidRPr="004B4896">
              <w:rPr>
                <w:bCs/>
              </w:rPr>
              <w:t>Specificarea tehnică deplină propusă de către ofertant</w:t>
            </w:r>
          </w:p>
          <w:p w14:paraId="085F28F2" w14:textId="77777777" w:rsidR="00E0721F" w:rsidRPr="004B4896" w:rsidRDefault="00E0721F"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0721F" w:rsidRPr="004B4896" w:rsidRDefault="00E0721F" w:rsidP="00EA0E3E">
            <w:pPr>
              <w:ind w:right="-104"/>
              <w:jc w:val="center"/>
              <w:rPr>
                <w:bCs/>
              </w:rPr>
            </w:pPr>
            <w:r w:rsidRPr="004B4896">
              <w:rPr>
                <w:bCs/>
              </w:rPr>
              <w:t>Standarde de referinţă</w:t>
            </w:r>
          </w:p>
        </w:tc>
      </w:tr>
      <w:tr w:rsidR="00E0721F" w:rsidRPr="004B4896" w14:paraId="683B6E54" w14:textId="77777777" w:rsidTr="00E0721F">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E0721F" w:rsidRPr="004B4896" w:rsidRDefault="00E0721F" w:rsidP="00F12DEA">
            <w:pPr>
              <w:jc w:val="center"/>
              <w:rPr>
                <w:bCs/>
              </w:rPr>
            </w:pPr>
            <w:r w:rsidRPr="004B4896">
              <w:rPr>
                <w:bCs/>
              </w:rPr>
              <w:t>1</w:t>
            </w:r>
          </w:p>
        </w:tc>
        <w:tc>
          <w:tcPr>
            <w:tcW w:w="827" w:type="pct"/>
            <w:gridSpan w:val="2"/>
            <w:tcBorders>
              <w:top w:val="single" w:sz="4" w:space="0" w:color="auto"/>
              <w:left w:val="single" w:sz="4" w:space="0" w:color="auto"/>
              <w:bottom w:val="single" w:sz="4" w:space="0" w:color="auto"/>
              <w:right w:val="single" w:sz="4" w:space="0" w:color="auto"/>
            </w:tcBorders>
          </w:tcPr>
          <w:p w14:paraId="7116544A" w14:textId="7B9261C1" w:rsidR="00E0721F" w:rsidRPr="004B4896" w:rsidRDefault="00E0721F" w:rsidP="00590BCC">
            <w:pPr>
              <w:jc w:val="center"/>
              <w:rPr>
                <w:bCs/>
              </w:rPr>
            </w:pPr>
            <w:r w:rsidRPr="004B4896">
              <w:rPr>
                <w:bCs/>
              </w:rPr>
              <w:t>2</w:t>
            </w:r>
          </w:p>
        </w:tc>
        <w:tc>
          <w:tcPr>
            <w:tcW w:w="1946" w:type="pct"/>
            <w:tcBorders>
              <w:top w:val="single" w:sz="4" w:space="0" w:color="auto"/>
              <w:left w:val="single" w:sz="4" w:space="0" w:color="auto"/>
              <w:bottom w:val="single" w:sz="4" w:space="0" w:color="auto"/>
              <w:right w:val="single" w:sz="4" w:space="0" w:color="auto"/>
            </w:tcBorders>
            <w:shd w:val="clear" w:color="auto" w:fill="auto"/>
          </w:tcPr>
          <w:p w14:paraId="24BAF698" w14:textId="201BC87C" w:rsidR="00E0721F" w:rsidRPr="004B4896" w:rsidRDefault="00E0721F" w:rsidP="00E0721F">
            <w:pPr>
              <w:jc w:val="center"/>
              <w:rPr>
                <w:bCs/>
              </w:rPr>
            </w:pPr>
            <w:r w:rsidRPr="004B4896">
              <w:rPr>
                <w:bCs/>
              </w:rPr>
              <w:t>3</w:t>
            </w:r>
          </w:p>
        </w:tc>
        <w:tc>
          <w:tcPr>
            <w:tcW w:w="1555" w:type="pct"/>
            <w:gridSpan w:val="2"/>
            <w:tcBorders>
              <w:top w:val="single" w:sz="4" w:space="0" w:color="auto"/>
              <w:left w:val="single" w:sz="4" w:space="0" w:color="auto"/>
              <w:bottom w:val="single" w:sz="4" w:space="0" w:color="auto"/>
              <w:right w:val="single" w:sz="4" w:space="0" w:color="auto"/>
            </w:tcBorders>
          </w:tcPr>
          <w:p w14:paraId="3392F192" w14:textId="0D2FB921" w:rsidR="00E0721F" w:rsidRPr="004B4896" w:rsidRDefault="00E0721F" w:rsidP="00590BCC">
            <w:pPr>
              <w:jc w:val="center"/>
              <w:rPr>
                <w:bCs/>
              </w:rPr>
            </w:pPr>
            <w:r>
              <w:rPr>
                <w:bCs/>
              </w:rPr>
              <w:t>4</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274A4B67" w14:textId="2A696C0B" w:rsidR="00E0721F" w:rsidRPr="004B4896" w:rsidRDefault="00E0721F" w:rsidP="00590BCC">
            <w:pPr>
              <w:jc w:val="center"/>
              <w:rPr>
                <w:bCs/>
              </w:rPr>
            </w:pPr>
            <w:r>
              <w:rPr>
                <w:bCs/>
              </w:rPr>
              <w:t>5</w:t>
            </w:r>
          </w:p>
        </w:tc>
      </w:tr>
      <w:tr w:rsidR="00E0721F" w:rsidRPr="004B4896" w14:paraId="227604AE" w14:textId="77777777" w:rsidTr="00E0721F">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4BC98C3" w14:textId="392D668A" w:rsidR="00E0721F" w:rsidRPr="00502BF4" w:rsidRDefault="00E0721F" w:rsidP="00604D1F">
            <w:pPr>
              <w:jc w:val="center"/>
              <w:rPr>
                <w:bCs/>
              </w:rPr>
            </w:pPr>
            <w:r w:rsidRPr="00502BF4">
              <w:rPr>
                <w:bCs/>
              </w:rPr>
              <w:t>1.</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14:paraId="423D4DAD" w14:textId="29A0774A" w:rsidR="00E0721F" w:rsidRPr="00502BF4" w:rsidRDefault="00E0721F" w:rsidP="00604D1F">
            <w:pPr>
              <w:rPr>
                <w:color w:val="000000"/>
                <w:lang w:val="en-US"/>
              </w:rPr>
            </w:pPr>
            <w:r w:rsidRPr="00E0721F">
              <w:rPr>
                <w:color w:val="000000"/>
                <w:lang w:val="en-US"/>
              </w:rPr>
              <w:t>Servicii de audit al situațiilor financiare pentru anul 202</w:t>
            </w:r>
            <w:r w:rsidR="00E97B48">
              <w:rPr>
                <w:color w:val="000000"/>
                <w:lang w:val="en-US"/>
              </w:rPr>
              <w:t>6</w:t>
            </w:r>
          </w:p>
        </w:tc>
        <w:tc>
          <w:tcPr>
            <w:tcW w:w="1946" w:type="pct"/>
            <w:tcBorders>
              <w:top w:val="single" w:sz="4" w:space="0" w:color="auto"/>
              <w:left w:val="single" w:sz="4" w:space="0" w:color="auto"/>
              <w:bottom w:val="single" w:sz="4" w:space="0" w:color="auto"/>
              <w:right w:val="single" w:sz="4" w:space="0" w:color="auto"/>
            </w:tcBorders>
            <w:shd w:val="clear" w:color="auto" w:fill="auto"/>
          </w:tcPr>
          <w:p w14:paraId="30B383C4" w14:textId="77777777" w:rsidR="00E97B48" w:rsidRPr="00E97B48" w:rsidRDefault="00E97B48" w:rsidP="00E97B48">
            <w:pPr>
              <w:rPr>
                <w:color w:val="000000"/>
                <w:lang w:val="en-US"/>
              </w:rPr>
            </w:pPr>
            <w:r w:rsidRPr="00E97B48">
              <w:rPr>
                <w:color w:val="000000"/>
                <w:lang w:val="en-US"/>
              </w:rPr>
              <w:t>Servicii obligatorii de audit al situațiilor financiare pentru anul 2026, în conformitate cu Standardele Naționale de Contabilitate.</w:t>
            </w:r>
          </w:p>
          <w:p w14:paraId="71D2B0A5" w14:textId="77777777" w:rsidR="00E97B48" w:rsidRPr="00E97B48" w:rsidRDefault="00E97B48" w:rsidP="00E97B48">
            <w:pPr>
              <w:rPr>
                <w:color w:val="000000"/>
                <w:lang w:val="en-US"/>
              </w:rPr>
            </w:pPr>
            <w:r w:rsidRPr="00E97B48">
              <w:rPr>
                <w:color w:val="000000"/>
                <w:lang w:val="en-US"/>
              </w:rPr>
              <w:t>Conform criteriilor de clasificare prevăzute în art. 4 (pct. 4) al Legii Contabilității și raportării financiare nr. 287 din 15.12.2017, Instituția Publică Universitatea de Stat de Medicină și Farmacie ”Nicolae Testemițanu” constituie o entitate mare și ține contabilitatea în partidă dublă cu prezentarea situațiilor financiare complete, (art.5/ alin. 3 din Legea contabilității și raportării financiare).</w:t>
            </w:r>
          </w:p>
          <w:p w14:paraId="3ACF9DDB" w14:textId="77777777" w:rsidR="00E97B48" w:rsidRPr="00E97B48" w:rsidRDefault="00E97B48" w:rsidP="00E97B48">
            <w:pPr>
              <w:rPr>
                <w:color w:val="000000"/>
                <w:lang w:val="en-US"/>
              </w:rPr>
            </w:pPr>
            <w:r w:rsidRPr="00E97B48">
              <w:rPr>
                <w:color w:val="000000"/>
                <w:lang w:val="en-US"/>
              </w:rPr>
              <w:t xml:space="preserve">Potrivit art. 32 al Legii 287/2017, auditului obligatoriu sînt supuse situațiile financiare individuale ale entităților mijlocii și entităților mari, ale entităților de interes public și ale altor entități.Aceeași obligativitate impune </w:t>
            </w:r>
            <w:r w:rsidRPr="00E97B48">
              <w:rPr>
                <w:color w:val="000000"/>
                <w:lang w:val="en-US"/>
              </w:rPr>
              <w:lastRenderedPageBreak/>
              <w:t>și Legea privind auditul situațiilor financiare 271/2017, Standardele Internaționale de Audit.</w:t>
            </w:r>
          </w:p>
          <w:p w14:paraId="49E7B466" w14:textId="77777777" w:rsidR="00E97B48" w:rsidRPr="00E97B48" w:rsidRDefault="00E97B48" w:rsidP="00E97B48">
            <w:pPr>
              <w:rPr>
                <w:color w:val="000000"/>
                <w:lang w:val="en-US"/>
              </w:rPr>
            </w:pPr>
            <w:r w:rsidRPr="00E97B48">
              <w:rPr>
                <w:color w:val="000000"/>
                <w:lang w:val="en-US"/>
              </w:rPr>
              <w:t>Informații despre instituția supusă auditului:</w:t>
            </w:r>
          </w:p>
          <w:p w14:paraId="59007EBA" w14:textId="77777777" w:rsidR="00E97B48" w:rsidRPr="00E97B48" w:rsidRDefault="00E97B48" w:rsidP="00E97B48">
            <w:pPr>
              <w:rPr>
                <w:color w:val="000000"/>
                <w:lang w:val="en-US"/>
              </w:rPr>
            </w:pPr>
            <w:r w:rsidRPr="00E97B48">
              <w:rPr>
                <w:color w:val="000000"/>
                <w:lang w:val="en-US"/>
              </w:rPr>
              <w:t>4.1. Detalii din Regulamentul IP USMF ”Nicolae Testemițanu”:</w:t>
            </w:r>
          </w:p>
          <w:p w14:paraId="030A7EF7" w14:textId="77777777" w:rsidR="00E97B48" w:rsidRPr="00E97B48" w:rsidRDefault="00E97B48" w:rsidP="00E97B48">
            <w:pPr>
              <w:rPr>
                <w:color w:val="000000"/>
                <w:lang w:val="en-US"/>
              </w:rPr>
            </w:pPr>
            <w:r w:rsidRPr="00E97B48">
              <w:rPr>
                <w:color w:val="000000"/>
                <w:lang w:val="en-US"/>
              </w:rPr>
              <w:t>IP USMF ”Nicolae Testemițanu” este o instituție publică de învățământ superior la autonomie financiară ce beneficiază de toate drepturile ce decurg din calitatea de persoană juridică de drept public, gestionează mijloacele financiare primite de la bugetele componente ale bugetului public național (Comanda de stat) prin conturi trezoriale, pentru alte mijloace financiare are conturi proprii în bancă, inclusiv valutare.</w:t>
            </w:r>
          </w:p>
          <w:p w14:paraId="44B57198" w14:textId="77777777" w:rsidR="00E97B48" w:rsidRPr="00E97B48" w:rsidRDefault="00E97B48" w:rsidP="00E97B48">
            <w:pPr>
              <w:rPr>
                <w:color w:val="000000"/>
                <w:lang w:val="en-US"/>
              </w:rPr>
            </w:pPr>
            <w:r w:rsidRPr="00E97B48">
              <w:rPr>
                <w:color w:val="000000"/>
                <w:lang w:val="en-US"/>
              </w:rPr>
              <w:t>4.2. Indicii activității economico-financiare a IP USMF ”Nicolae Testemițanu” pentru anul 2025</w:t>
            </w:r>
          </w:p>
          <w:p w14:paraId="7FD39FF8" w14:textId="77777777" w:rsidR="00E97B48" w:rsidRPr="00E97B48" w:rsidRDefault="00E97B48" w:rsidP="00E97B48">
            <w:pPr>
              <w:rPr>
                <w:color w:val="000000"/>
                <w:lang w:val="en-US"/>
              </w:rPr>
            </w:pPr>
            <w:r w:rsidRPr="00E97B48">
              <w:rPr>
                <w:color w:val="000000"/>
                <w:lang w:val="en-US"/>
              </w:rPr>
              <w:t>Total active: 1369622,7 mii lei</w:t>
            </w:r>
          </w:p>
          <w:p w14:paraId="74ACF66F" w14:textId="77777777" w:rsidR="00E97B48" w:rsidRPr="00E97B48" w:rsidRDefault="00E97B48" w:rsidP="00E97B48">
            <w:pPr>
              <w:rPr>
                <w:color w:val="000000"/>
                <w:lang w:val="en-US"/>
              </w:rPr>
            </w:pPr>
            <w:r w:rsidRPr="00E97B48">
              <w:rPr>
                <w:color w:val="000000"/>
                <w:lang w:val="en-US"/>
              </w:rPr>
              <w:t>Venituri din vânzâri: 690653,4 mii lei.</w:t>
            </w:r>
          </w:p>
          <w:p w14:paraId="2A76FE94" w14:textId="77777777" w:rsidR="00E97B48" w:rsidRPr="00E97B48" w:rsidRDefault="00E97B48" w:rsidP="00E97B48">
            <w:pPr>
              <w:rPr>
                <w:color w:val="000000"/>
                <w:lang w:val="en-US"/>
              </w:rPr>
            </w:pPr>
            <w:r w:rsidRPr="00E97B48">
              <w:rPr>
                <w:color w:val="000000"/>
                <w:lang w:val="en-US"/>
              </w:rPr>
              <w:t>Numărul mediu scriptic al personalului în perioada de gestiune: 1635 persoane.</w:t>
            </w:r>
          </w:p>
          <w:p w14:paraId="32115027" w14:textId="77777777" w:rsidR="00E97B48" w:rsidRPr="00E97B48" w:rsidRDefault="00E97B48" w:rsidP="00E97B48">
            <w:pPr>
              <w:rPr>
                <w:color w:val="000000"/>
                <w:lang w:val="en-US"/>
              </w:rPr>
            </w:pPr>
            <w:r w:rsidRPr="00E97B48">
              <w:rPr>
                <w:color w:val="000000"/>
                <w:lang w:val="en-US"/>
              </w:rPr>
              <w:t>Scopul prestațiilor:</w:t>
            </w:r>
          </w:p>
          <w:p w14:paraId="5D3CC095" w14:textId="16827E8E" w:rsidR="00E97B48" w:rsidRPr="00E97B48" w:rsidRDefault="00E97B48" w:rsidP="00E97B48">
            <w:pPr>
              <w:rPr>
                <w:color w:val="000000"/>
                <w:lang w:val="en-US"/>
              </w:rPr>
            </w:pPr>
            <w:r w:rsidRPr="00E97B48">
              <w:rPr>
                <w:color w:val="000000"/>
                <w:lang w:val="en-US"/>
              </w:rPr>
              <w:t>Auditul situațiilor financiare pentru anul 2026 ale IP USMF ”Nicolae Testemițanu”</w:t>
            </w:r>
            <w:r>
              <w:rPr>
                <w:color w:val="000000"/>
                <w:lang w:val="en-US"/>
              </w:rPr>
              <w:t>:</w:t>
            </w:r>
          </w:p>
          <w:p w14:paraId="7EB4FADA" w14:textId="77777777" w:rsidR="00E97B48" w:rsidRPr="00E97B48" w:rsidRDefault="00E97B48" w:rsidP="00E97B48">
            <w:pPr>
              <w:rPr>
                <w:color w:val="000000"/>
                <w:lang w:val="en-US"/>
              </w:rPr>
            </w:pPr>
            <w:r w:rsidRPr="00E97B48">
              <w:rPr>
                <w:color w:val="000000"/>
                <w:lang w:val="en-US"/>
              </w:rPr>
              <w:t>-</w:t>
            </w:r>
            <w:r w:rsidRPr="00E97B48">
              <w:rPr>
                <w:color w:val="000000"/>
                <w:lang w:val="en-US"/>
              </w:rPr>
              <w:tab/>
              <w:t>Examinarea în vederea exprimării unei opinii asupra situațiilor financiare anuale în conformitate cu Standardele Internaționale de Audit.</w:t>
            </w:r>
          </w:p>
          <w:p w14:paraId="00087E87" w14:textId="77777777" w:rsidR="00E97B48" w:rsidRPr="00E97B48" w:rsidRDefault="00E97B48" w:rsidP="00E97B48">
            <w:pPr>
              <w:rPr>
                <w:color w:val="000000"/>
                <w:lang w:val="en-US"/>
              </w:rPr>
            </w:pPr>
            <w:r w:rsidRPr="00E97B48">
              <w:rPr>
                <w:color w:val="000000"/>
                <w:lang w:val="en-US"/>
              </w:rPr>
              <w:t>-</w:t>
            </w:r>
            <w:r w:rsidRPr="00E97B48">
              <w:rPr>
                <w:color w:val="000000"/>
                <w:lang w:val="en-US"/>
              </w:rPr>
              <w:tab/>
              <w:t>Exprimarea unei opinii asupra imaginii fidele a situației patrimoniale, dacă sistemul de ținere a evidenței contabile al IP USMF ”Nicolae Testemițanu” (documente primare, registre contabile, rapoarte financiare), este în conformitate cu legislația din domeniul contabilității.</w:t>
            </w:r>
          </w:p>
          <w:p w14:paraId="60EAA1EF" w14:textId="77777777" w:rsidR="00E97B48" w:rsidRPr="00E97B48" w:rsidRDefault="00E97B48" w:rsidP="00E97B48">
            <w:pPr>
              <w:rPr>
                <w:color w:val="000000"/>
                <w:lang w:val="en-US"/>
              </w:rPr>
            </w:pPr>
            <w:r w:rsidRPr="00E97B48">
              <w:rPr>
                <w:color w:val="000000"/>
                <w:lang w:val="en-US"/>
              </w:rPr>
              <w:t>-</w:t>
            </w:r>
            <w:r w:rsidRPr="00E97B48">
              <w:rPr>
                <w:color w:val="000000"/>
                <w:lang w:val="en-US"/>
              </w:rPr>
              <w:tab/>
              <w:t>Exprimarea unei opinii asupra regularității, veridicității și corectitudinii contabilității</w:t>
            </w:r>
          </w:p>
          <w:p w14:paraId="24534411" w14:textId="77777777" w:rsidR="00E97B48" w:rsidRPr="00E97B48" w:rsidRDefault="00E97B48" w:rsidP="00E97B48">
            <w:pPr>
              <w:rPr>
                <w:color w:val="000000"/>
                <w:lang w:val="en-US"/>
              </w:rPr>
            </w:pPr>
            <w:r w:rsidRPr="00E97B48">
              <w:rPr>
                <w:color w:val="000000"/>
                <w:lang w:val="en-US"/>
              </w:rPr>
              <w:t>Condiții de recepționare a serviciilor de audit:</w:t>
            </w:r>
          </w:p>
          <w:p w14:paraId="2966F30E" w14:textId="77777777" w:rsidR="00E97B48" w:rsidRPr="00E97B48" w:rsidRDefault="00E97B48" w:rsidP="00E97B48">
            <w:pPr>
              <w:rPr>
                <w:color w:val="000000"/>
                <w:lang w:val="en-US"/>
              </w:rPr>
            </w:pPr>
            <w:r w:rsidRPr="00E97B48">
              <w:rPr>
                <w:color w:val="000000"/>
                <w:lang w:val="en-US"/>
              </w:rPr>
              <w:t>1.</w:t>
            </w:r>
            <w:r w:rsidRPr="00E97B48">
              <w:rPr>
                <w:color w:val="000000"/>
                <w:lang w:val="en-US"/>
              </w:rPr>
              <w:tab/>
              <w:t>Următoarele documente vor fi considerate parte a serviciului prestat:</w:t>
            </w:r>
          </w:p>
          <w:p w14:paraId="6D87205F" w14:textId="77777777" w:rsidR="00E97B48" w:rsidRPr="00E97B48" w:rsidRDefault="00E97B48" w:rsidP="00E97B48">
            <w:pPr>
              <w:rPr>
                <w:color w:val="000000"/>
                <w:lang w:val="en-US"/>
              </w:rPr>
            </w:pPr>
            <w:r w:rsidRPr="00E97B48">
              <w:rPr>
                <w:color w:val="000000"/>
                <w:lang w:val="en-US"/>
              </w:rPr>
              <w:lastRenderedPageBreak/>
              <w:t>-</w:t>
            </w:r>
            <w:r w:rsidRPr="00E97B48">
              <w:rPr>
                <w:color w:val="000000"/>
                <w:lang w:val="en-US"/>
              </w:rPr>
              <w:tab/>
              <w:t>Scrisoarea către conducere și Raportul de audit, întocmit cu respectarea standardelor de audit și predat în termenul de prestare stipulate în contract;</w:t>
            </w:r>
          </w:p>
          <w:p w14:paraId="73F1D6DE" w14:textId="77777777" w:rsidR="00E97B48" w:rsidRPr="00E97B48" w:rsidRDefault="00E97B48" w:rsidP="00E97B48">
            <w:pPr>
              <w:rPr>
                <w:color w:val="000000"/>
                <w:lang w:val="en-US"/>
              </w:rPr>
            </w:pPr>
            <w:r w:rsidRPr="00E97B48">
              <w:rPr>
                <w:color w:val="000000"/>
                <w:lang w:val="en-US"/>
              </w:rPr>
              <w:t>-</w:t>
            </w:r>
            <w:r w:rsidRPr="00E97B48">
              <w:rPr>
                <w:color w:val="000000"/>
                <w:lang w:val="en-US"/>
              </w:rPr>
              <w:tab/>
              <w:t>Actul de prestare-recepționare a serviciilor.</w:t>
            </w:r>
          </w:p>
          <w:p w14:paraId="1FCCF451" w14:textId="77777777" w:rsidR="00E97B48" w:rsidRPr="00E97B48" w:rsidRDefault="00E97B48" w:rsidP="00E97B48">
            <w:pPr>
              <w:rPr>
                <w:color w:val="000000"/>
                <w:lang w:val="en-US"/>
              </w:rPr>
            </w:pPr>
            <w:r w:rsidRPr="00E97B48">
              <w:rPr>
                <w:color w:val="000000"/>
                <w:lang w:val="en-US"/>
              </w:rPr>
              <w:t>2.</w:t>
            </w:r>
            <w:r w:rsidRPr="00E97B48">
              <w:rPr>
                <w:color w:val="000000"/>
                <w:lang w:val="en-US"/>
              </w:rPr>
              <w:tab/>
              <w:t>Raportul auditului va conține suplimentar:</w:t>
            </w:r>
          </w:p>
          <w:p w14:paraId="14C59009" w14:textId="77777777" w:rsidR="00E97B48" w:rsidRPr="00E97B48" w:rsidRDefault="00E97B48" w:rsidP="00E97B48">
            <w:pPr>
              <w:rPr>
                <w:color w:val="000000"/>
                <w:lang w:val="en-US"/>
              </w:rPr>
            </w:pPr>
            <w:r w:rsidRPr="00E97B48">
              <w:rPr>
                <w:color w:val="000000"/>
                <w:lang w:val="en-US"/>
              </w:rPr>
              <w:t>- Avizul auditorului privind coerența dintre raportul conducerii și situației financiare pentru aceeași perioadă de gestiune, corespunderea acestuia cu prevederile actelor normative;</w:t>
            </w:r>
          </w:p>
          <w:p w14:paraId="7A335D1E" w14:textId="77777777" w:rsidR="00E97B48" w:rsidRPr="00E97B48" w:rsidRDefault="00E97B48" w:rsidP="00E97B48">
            <w:pPr>
              <w:rPr>
                <w:color w:val="000000"/>
                <w:lang w:val="en-US"/>
              </w:rPr>
            </w:pPr>
            <w:r w:rsidRPr="00E97B48">
              <w:rPr>
                <w:color w:val="000000"/>
                <w:lang w:val="en-US"/>
              </w:rPr>
              <w:t>- Declararația cu privire la faptul că pe parcursul auditului, s-au indentificat informații eronate semnificative prezentate în raportul conducerii, indicând despre aceasta</w:t>
            </w:r>
          </w:p>
          <w:p w14:paraId="1F883C6A" w14:textId="77777777" w:rsidR="00E97B48" w:rsidRPr="00E97B48" w:rsidRDefault="00E97B48" w:rsidP="00E97B48">
            <w:pPr>
              <w:rPr>
                <w:color w:val="000000"/>
                <w:lang w:val="en-US"/>
              </w:rPr>
            </w:pPr>
            <w:r w:rsidRPr="00E97B48">
              <w:rPr>
                <w:color w:val="000000"/>
                <w:lang w:val="en-US"/>
              </w:rPr>
              <w:t>3. Alte cerințe:</w:t>
            </w:r>
          </w:p>
          <w:p w14:paraId="4882735E" w14:textId="77777777" w:rsidR="00E97B48" w:rsidRPr="00E97B48" w:rsidRDefault="00E97B48" w:rsidP="00E97B48">
            <w:pPr>
              <w:rPr>
                <w:color w:val="000000"/>
                <w:lang w:val="en-US"/>
              </w:rPr>
            </w:pPr>
            <w:r w:rsidRPr="00E97B48">
              <w:rPr>
                <w:color w:val="000000"/>
                <w:lang w:val="en-US"/>
              </w:rPr>
              <w:t>- raportul va fi predat însoțit de act de prestare-recepționare;</w:t>
            </w:r>
          </w:p>
          <w:p w14:paraId="4F90B437" w14:textId="77777777" w:rsidR="00E97B48" w:rsidRPr="00E97B48" w:rsidRDefault="00E97B48" w:rsidP="00E97B48">
            <w:pPr>
              <w:rPr>
                <w:color w:val="000000"/>
                <w:lang w:val="en-US"/>
              </w:rPr>
            </w:pPr>
            <w:r w:rsidRPr="00E97B48">
              <w:rPr>
                <w:color w:val="000000"/>
                <w:lang w:val="en-US"/>
              </w:rPr>
              <w:t>- limba utilizată în cadrul activităților pe care le vor desfășura auditorii este limba română. Toate documentele elaborate de aceștia vor fi elaborate în limba română;</w:t>
            </w:r>
          </w:p>
          <w:p w14:paraId="7D5E7E5D" w14:textId="77777777" w:rsidR="00E97B48" w:rsidRPr="00E97B48" w:rsidRDefault="00E97B48" w:rsidP="00E97B48">
            <w:pPr>
              <w:rPr>
                <w:color w:val="000000"/>
                <w:lang w:val="en-US"/>
              </w:rPr>
            </w:pPr>
            <w:r w:rsidRPr="00E97B48">
              <w:rPr>
                <w:color w:val="000000"/>
                <w:lang w:val="en-US"/>
              </w:rPr>
              <w:t>- originalele documentelor indicate în Raportul auditului vor fi prezentate instituției, cel târziu, la momentul finalizării integrale a serviciilor. Prestarea serviciilor se consideră încheiată în momentul prezentării și acceptării Actului de prestare-recepționare a serviciilor,</w:t>
            </w:r>
          </w:p>
          <w:p w14:paraId="634BEF83" w14:textId="1E755675" w:rsidR="00E0721F" w:rsidRPr="00502BF4" w:rsidRDefault="00E97B48" w:rsidP="00E97B48">
            <w:pPr>
              <w:rPr>
                <w:color w:val="000000"/>
                <w:lang w:val="en-US"/>
              </w:rPr>
            </w:pPr>
            <w:r w:rsidRPr="00E97B48">
              <w:rPr>
                <w:color w:val="000000"/>
                <w:lang w:val="en-US"/>
              </w:rPr>
              <w:t>- în urma recepționării de către Beneficiar, raportul devine proprietate a Beneficiarului, care își rezervă dreptul de utilizare ulterioară a acestuia, Prestatorul neavând dreptul de a folosi, transmite sau comunica acest raport altcuiva decât Beneficiarului.</w:t>
            </w:r>
            <w:r w:rsidRPr="00E97B48">
              <w:rPr>
                <w:color w:val="000000"/>
                <w:lang w:val="en-US"/>
              </w:rPr>
              <w:tab/>
            </w:r>
          </w:p>
        </w:tc>
        <w:tc>
          <w:tcPr>
            <w:tcW w:w="1555" w:type="pct"/>
            <w:gridSpan w:val="2"/>
            <w:tcBorders>
              <w:top w:val="single" w:sz="4" w:space="0" w:color="auto"/>
              <w:left w:val="single" w:sz="4" w:space="0" w:color="auto"/>
              <w:bottom w:val="single" w:sz="4" w:space="0" w:color="auto"/>
              <w:right w:val="single" w:sz="4" w:space="0" w:color="auto"/>
            </w:tcBorders>
          </w:tcPr>
          <w:p w14:paraId="73305458" w14:textId="77777777" w:rsidR="00E0721F" w:rsidRPr="004B4896" w:rsidRDefault="00E0721F" w:rsidP="00604D1F">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2020B96B" w14:textId="77777777" w:rsidR="00E0721F" w:rsidRPr="004B4896" w:rsidRDefault="00E0721F" w:rsidP="00604D1F">
            <w:pPr>
              <w:ind w:right="361"/>
              <w:rPr>
                <w:bCs/>
              </w:rPr>
            </w:pPr>
          </w:p>
        </w:tc>
      </w:tr>
      <w:tr w:rsidR="00027D40" w:rsidRPr="0020623F" w14:paraId="60B54015" w14:textId="4D5DB49D" w:rsidTr="00027D40">
        <w:trPr>
          <w:trHeight w:val="1553"/>
        </w:trPr>
        <w:tc>
          <w:tcPr>
            <w:tcW w:w="5000" w:type="pct"/>
            <w:gridSpan w:val="7"/>
            <w:shd w:val="clear" w:color="auto" w:fill="auto"/>
            <w:vAlign w:val="center"/>
          </w:tcPr>
          <w:p w14:paraId="190135AF" w14:textId="77777777" w:rsidR="00027D40" w:rsidRPr="0020623F" w:rsidRDefault="00027D40" w:rsidP="00502BF4">
            <w:pPr>
              <w:jc w:val="right"/>
              <w:rPr>
                <w:noProof w:val="0"/>
                <w:lang w:val="it-IT"/>
              </w:rPr>
            </w:pPr>
            <w:r w:rsidRPr="0020623F">
              <w:rPr>
                <w:noProof w:val="0"/>
                <w:lang w:val="it-IT"/>
              </w:rPr>
              <w:lastRenderedPageBreak/>
              <w:br w:type="page"/>
            </w:r>
            <w:r w:rsidRPr="0020623F">
              <w:rPr>
                <w:noProof w:val="0"/>
                <w:lang w:val="it-IT"/>
              </w:rPr>
              <w:br w:type="page"/>
            </w:r>
          </w:p>
          <w:p w14:paraId="774F9054" w14:textId="0A45F1A4" w:rsidR="00027D40" w:rsidRPr="0020623F" w:rsidRDefault="00027D40" w:rsidP="00502BF4">
            <w:r w:rsidRPr="0020623F">
              <w:t xml:space="preserve">Semnat:_______________ Numele, Prenumele:_____________________________ În calitate de: </w:t>
            </w:r>
            <w:r>
              <w:t>_________________________</w:t>
            </w:r>
          </w:p>
          <w:p w14:paraId="4260EEE3" w14:textId="77777777" w:rsidR="00027D40" w:rsidRPr="0020623F" w:rsidRDefault="00027D40" w:rsidP="00502BF4"/>
          <w:p w14:paraId="24678146" w14:textId="77777777" w:rsidR="00027D40" w:rsidRDefault="00027D40" w:rsidP="00DF696F">
            <w:pPr>
              <w:jc w:val="both"/>
              <w:rPr>
                <w:iCs/>
              </w:rPr>
            </w:pPr>
            <w:r w:rsidRPr="0020623F">
              <w:rPr>
                <w:iCs/>
              </w:rPr>
              <w:t>Ofertantul: ___________________             Adresa: ____________________________________</w:t>
            </w:r>
          </w:p>
          <w:p w14:paraId="534DC5EC" w14:textId="4E5399EE" w:rsidR="00027D40" w:rsidRDefault="00027D40" w:rsidP="00A5447A">
            <w:pPr>
              <w:rPr>
                <w:bCs/>
                <w:noProof w:val="0"/>
                <w:lang w:val="it-IT"/>
              </w:rPr>
            </w:pPr>
          </w:p>
          <w:p w14:paraId="78452B34" w14:textId="77777777" w:rsidR="00E0721F" w:rsidRDefault="00E0721F" w:rsidP="00A5447A">
            <w:pPr>
              <w:rPr>
                <w:bCs/>
                <w:noProof w:val="0"/>
                <w:lang w:val="it-IT"/>
              </w:rPr>
            </w:pPr>
          </w:p>
          <w:p w14:paraId="72EED78D" w14:textId="6301B370" w:rsidR="00027D40" w:rsidRPr="00DF696F" w:rsidRDefault="00027D40" w:rsidP="00A5447A">
            <w:pPr>
              <w:jc w:val="right"/>
              <w:rPr>
                <w:noProof w:val="0"/>
                <w:lang w:val="it-IT"/>
              </w:rPr>
            </w:pPr>
            <w:r w:rsidRPr="0020623F">
              <w:rPr>
                <w:bCs/>
                <w:noProof w:val="0"/>
                <w:lang w:val="it-IT"/>
              </w:rPr>
              <w:lastRenderedPageBreak/>
              <w:t>Anexa nr. 23</w:t>
            </w:r>
          </w:p>
          <w:p w14:paraId="4FD03EE6" w14:textId="77777777" w:rsidR="00027D40" w:rsidRPr="0020623F" w:rsidRDefault="00027D40" w:rsidP="00502BF4">
            <w:pPr>
              <w:jc w:val="right"/>
              <w:rPr>
                <w:bCs/>
                <w:noProof w:val="0"/>
                <w:lang w:val="it-IT"/>
              </w:rPr>
            </w:pPr>
            <w:r w:rsidRPr="0020623F">
              <w:rPr>
                <w:bCs/>
                <w:noProof w:val="0"/>
                <w:lang w:val="it-IT"/>
              </w:rPr>
              <w:t xml:space="preserve">la Documentația standard nr. 115                                                                                                                                                                                     </w:t>
            </w:r>
          </w:p>
          <w:p w14:paraId="0309CF01" w14:textId="77777777" w:rsidR="00027D40" w:rsidRPr="0020623F" w:rsidRDefault="00027D40" w:rsidP="00502BF4">
            <w:pPr>
              <w:jc w:val="right"/>
              <w:rPr>
                <w:bCs/>
                <w:noProof w:val="0"/>
                <w:lang w:val="it-IT"/>
              </w:rPr>
            </w:pPr>
            <w:r w:rsidRPr="0020623F">
              <w:rPr>
                <w:bCs/>
                <w:noProof w:val="0"/>
                <w:lang w:val="it-IT"/>
              </w:rPr>
              <w:t>din “15” septembrie 2021</w:t>
            </w:r>
          </w:p>
          <w:p w14:paraId="102B83C5" w14:textId="50A2D1EE" w:rsidR="00027D40" w:rsidRPr="0020623F" w:rsidRDefault="00027D40" w:rsidP="007D7C70">
            <w:pPr>
              <w:ind w:right="-137"/>
              <w:jc w:val="right"/>
              <w:rPr>
                <w:noProof w:val="0"/>
                <w:lang w:val="it-IT"/>
              </w:rPr>
            </w:pPr>
            <w:r w:rsidRPr="0020623F">
              <w:rPr>
                <w:noProof w:val="0"/>
                <w:lang w:val="it-IT"/>
              </w:rPr>
              <w:t xml:space="preserve">                                                                                                                                                                  </w:t>
            </w:r>
          </w:p>
          <w:p w14:paraId="0B45B226" w14:textId="77777777" w:rsidR="00027D40" w:rsidRDefault="00027D40" w:rsidP="00502BF4">
            <w:pPr>
              <w:jc w:val="center"/>
              <w:rPr>
                <w:noProof w:val="0"/>
                <w:lang w:val="it-IT"/>
              </w:rPr>
            </w:pPr>
          </w:p>
          <w:p w14:paraId="461563C7" w14:textId="187A446B" w:rsidR="00027D40" w:rsidRPr="00027D40" w:rsidRDefault="00027D40" w:rsidP="006C0112">
            <w:pPr>
              <w:jc w:val="center"/>
              <w:rPr>
                <w:b/>
                <w:bCs/>
                <w:noProof w:val="0"/>
                <w:lang w:val="it-IT"/>
              </w:rPr>
            </w:pPr>
            <w:r w:rsidRPr="00027D40">
              <w:rPr>
                <w:b/>
                <w:bCs/>
                <w:noProof w:val="0"/>
                <w:lang w:val="it-IT"/>
              </w:rPr>
              <w:t>Specificații de preț</w:t>
            </w:r>
          </w:p>
          <w:p w14:paraId="29814EB5" w14:textId="01E0AD8F" w:rsidR="00027D40" w:rsidRPr="0020623F" w:rsidRDefault="00027D40" w:rsidP="00502BF4">
            <w:pPr>
              <w:jc w:val="center"/>
              <w:rPr>
                <w:bCs/>
                <w:iCs/>
              </w:rPr>
            </w:pPr>
          </w:p>
        </w:tc>
      </w:tr>
    </w:tbl>
    <w:tbl>
      <w:tblPr>
        <w:tblW w:w="14601" w:type="dxa"/>
        <w:tblLayout w:type="fixed"/>
        <w:tblLook w:val="04A0" w:firstRow="1" w:lastRow="0" w:firstColumn="1" w:lastColumn="0" w:noHBand="0" w:noVBand="1"/>
      </w:tblPr>
      <w:tblGrid>
        <w:gridCol w:w="851"/>
        <w:gridCol w:w="1276"/>
        <w:gridCol w:w="4252"/>
        <w:gridCol w:w="1134"/>
        <w:gridCol w:w="992"/>
        <w:gridCol w:w="1134"/>
        <w:gridCol w:w="1134"/>
        <w:gridCol w:w="993"/>
        <w:gridCol w:w="992"/>
        <w:gridCol w:w="159"/>
        <w:gridCol w:w="532"/>
        <w:gridCol w:w="867"/>
        <w:gridCol w:w="236"/>
        <w:gridCol w:w="49"/>
      </w:tblGrid>
      <w:tr w:rsidR="00027D40" w:rsidRPr="0020623F" w14:paraId="1E6124D2" w14:textId="77777777" w:rsidTr="00027D40">
        <w:trPr>
          <w:trHeight w:val="234"/>
        </w:trPr>
        <w:tc>
          <w:tcPr>
            <w:tcW w:w="851" w:type="dxa"/>
            <w:tcBorders>
              <w:bottom w:val="single" w:sz="4" w:space="0" w:color="auto"/>
            </w:tcBorders>
          </w:tcPr>
          <w:p w14:paraId="5CB0EB92" w14:textId="77777777" w:rsidR="00027D40" w:rsidRPr="0020623F" w:rsidRDefault="00027D40" w:rsidP="001F25D1">
            <w:pPr>
              <w:jc w:val="center"/>
              <w:rPr>
                <w:i/>
                <w:iCs/>
              </w:rPr>
            </w:pPr>
          </w:p>
        </w:tc>
        <w:tc>
          <w:tcPr>
            <w:tcW w:w="13750" w:type="dxa"/>
            <w:gridSpan w:val="13"/>
            <w:tcBorders>
              <w:bottom w:val="single" w:sz="4" w:space="0" w:color="auto"/>
            </w:tcBorders>
            <w:shd w:val="clear" w:color="auto" w:fill="auto"/>
          </w:tcPr>
          <w:p w14:paraId="0FCE4696" w14:textId="2AA7E5DB" w:rsidR="00027D40" w:rsidRPr="0020623F" w:rsidRDefault="00027D40" w:rsidP="001F25D1">
            <w:pPr>
              <w:jc w:val="center"/>
            </w:pPr>
            <w:r w:rsidRPr="0020623F">
              <w:rPr>
                <w:i/>
                <w:iCs/>
              </w:rPr>
              <w:t>[Acest tabel va fi completat de către ofertant în coloanele 6,7,8, 9 iar de către autoritatea contractantă – în coloanele 1,2,3,4,5,10]</w:t>
            </w:r>
          </w:p>
          <w:p w14:paraId="787FFB97" w14:textId="77777777" w:rsidR="00027D40" w:rsidRPr="0020623F" w:rsidRDefault="00027D40" w:rsidP="001F25D1">
            <w:pPr>
              <w:jc w:val="center"/>
              <w:rPr>
                <w:i/>
                <w:iCs/>
              </w:rPr>
            </w:pPr>
          </w:p>
        </w:tc>
      </w:tr>
      <w:tr w:rsidR="00027D40" w:rsidRPr="0020623F" w14:paraId="31B21CE2"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027D40" w:rsidRPr="0020623F" w:rsidRDefault="00027D40"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027D40" w:rsidRPr="0020623F" w:rsidRDefault="00027D40" w:rsidP="001F25D1">
            <w:pPr>
              <w:ind w:right="186"/>
            </w:pPr>
            <w:r w:rsidRPr="0020623F">
              <w:t>Numărul  procedurii de achiziție______________din_________</w:t>
            </w:r>
          </w:p>
        </w:tc>
      </w:tr>
      <w:tr w:rsidR="00027D40" w:rsidRPr="0020623F" w14:paraId="401B5C7D"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027D40" w:rsidRPr="0020623F" w:rsidRDefault="00027D40"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027D40" w:rsidRPr="0020623F" w:rsidRDefault="00027D40" w:rsidP="001F25D1">
            <w:pPr>
              <w:tabs>
                <w:tab w:val="left" w:pos="13766"/>
              </w:tabs>
              <w:ind w:right="1077"/>
            </w:pPr>
            <w:r w:rsidRPr="0020623F">
              <w:t>Obiectul de achiziției:______________</w:t>
            </w:r>
          </w:p>
        </w:tc>
      </w:tr>
      <w:tr w:rsidR="00027D40" w:rsidRPr="0020623F" w14:paraId="2F536505" w14:textId="77777777" w:rsidTr="00027D40">
        <w:trPr>
          <w:gridAfter w:val="1"/>
          <w:wAfter w:w="49" w:type="dxa"/>
          <w:trHeight w:val="567"/>
        </w:trPr>
        <w:tc>
          <w:tcPr>
            <w:tcW w:w="851" w:type="dxa"/>
          </w:tcPr>
          <w:p w14:paraId="7EB076C0" w14:textId="77777777" w:rsidR="00027D40" w:rsidRPr="0020623F" w:rsidRDefault="00027D40" w:rsidP="001F25D1"/>
        </w:tc>
        <w:tc>
          <w:tcPr>
            <w:tcW w:w="12066" w:type="dxa"/>
            <w:gridSpan w:val="9"/>
            <w:shd w:val="clear" w:color="auto" w:fill="auto"/>
          </w:tcPr>
          <w:p w14:paraId="1C5FA57C" w14:textId="729CA69B" w:rsidR="00027D40" w:rsidRPr="0020623F" w:rsidRDefault="00027D40" w:rsidP="001F25D1"/>
        </w:tc>
        <w:tc>
          <w:tcPr>
            <w:tcW w:w="1399" w:type="dxa"/>
            <w:gridSpan w:val="2"/>
          </w:tcPr>
          <w:p w14:paraId="1C5C4E21" w14:textId="77777777" w:rsidR="00027D40" w:rsidRPr="0020623F" w:rsidRDefault="00027D40" w:rsidP="001F25D1"/>
        </w:tc>
        <w:tc>
          <w:tcPr>
            <w:tcW w:w="236" w:type="dxa"/>
          </w:tcPr>
          <w:p w14:paraId="3DE97D55" w14:textId="77777777" w:rsidR="00027D40" w:rsidRPr="0020623F" w:rsidRDefault="00027D40" w:rsidP="001F25D1"/>
          <w:p w14:paraId="1C2E17CA" w14:textId="77777777" w:rsidR="00027D40" w:rsidRPr="0020623F" w:rsidRDefault="00027D40" w:rsidP="001F25D1"/>
        </w:tc>
      </w:tr>
      <w:tr w:rsidR="00027D40" w:rsidRPr="000421AC" w14:paraId="79AF44F2" w14:textId="77777777" w:rsidTr="00E97B48">
        <w:trPr>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027D40" w:rsidRPr="000421AC" w:rsidRDefault="00027D40" w:rsidP="002D0B4F">
            <w:pPr>
              <w:jc w:val="center"/>
              <w:rPr>
                <w:b/>
              </w:rPr>
            </w:pPr>
            <w:r w:rsidRPr="000421AC">
              <w:rPr>
                <w:b/>
              </w:rPr>
              <w:t>N/o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027D40" w:rsidRPr="000421AC" w:rsidRDefault="00027D40" w:rsidP="002D0B4F">
            <w:pPr>
              <w:jc w:val="center"/>
              <w:rPr>
                <w:b/>
              </w:rPr>
            </w:pPr>
            <w:r w:rsidRPr="000421AC">
              <w:rPr>
                <w:b/>
              </w:rPr>
              <w:t>Cod CPV</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AF2BF15" w14:textId="570D95E5" w:rsidR="00027D40" w:rsidRPr="000421AC" w:rsidRDefault="00027D40" w:rsidP="002D0B4F">
            <w:pPr>
              <w:jc w:val="center"/>
              <w:rPr>
                <w:b/>
              </w:rPr>
            </w:pPr>
            <w:r w:rsidRPr="000421AC">
              <w:rPr>
                <w:b/>
              </w:rPr>
              <w:t xml:space="preserve">Denumirea </w:t>
            </w:r>
            <w:r w:rsidR="00971FA8">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027D40" w:rsidRPr="000421AC" w:rsidRDefault="00027D40" w:rsidP="002D0B4F">
            <w:pPr>
              <w:jc w:val="center"/>
              <w:rPr>
                <w:b/>
              </w:rPr>
            </w:pPr>
            <w:r w:rsidRPr="000421AC">
              <w:rPr>
                <w:b/>
              </w:rPr>
              <w:t xml:space="preserve">Preţ unitar </w:t>
            </w:r>
          </w:p>
          <w:p w14:paraId="5B6BC8FC" w14:textId="77777777" w:rsidR="00027D40" w:rsidRPr="000421AC" w:rsidRDefault="00027D40" w:rsidP="002D0B4F">
            <w:pPr>
              <w:jc w:val="center"/>
              <w:rPr>
                <w:b/>
              </w:rPr>
            </w:pPr>
            <w:r w:rsidRPr="000421AC">
              <w:rPr>
                <w:b/>
              </w:rPr>
              <w:t xml:space="preserve">(cu </w:t>
            </w:r>
          </w:p>
          <w:p w14:paraId="5E146591" w14:textId="5CBD0B6A"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027D40" w:rsidRPr="000421AC" w:rsidRDefault="00027D40" w:rsidP="002D0B4F">
            <w:pPr>
              <w:jc w:val="center"/>
              <w:rPr>
                <w:b/>
              </w:rPr>
            </w:pPr>
            <w:r w:rsidRPr="000421AC">
              <w:rPr>
                <w:b/>
              </w:rPr>
              <w:t>Suma</w:t>
            </w:r>
          </w:p>
          <w:p w14:paraId="52471BE5" w14:textId="77777777" w:rsidR="00027D40" w:rsidRPr="000421AC" w:rsidRDefault="00027D40" w:rsidP="002D0B4F">
            <w:pPr>
              <w:jc w:val="center"/>
              <w:rPr>
                <w:b/>
              </w:rPr>
            </w:pPr>
            <w:r w:rsidRPr="000421AC">
              <w:rPr>
                <w:b/>
              </w:rPr>
              <w:t>fără</w:t>
            </w:r>
          </w:p>
          <w:p w14:paraId="4F8944B1" w14:textId="0D05F0F8" w:rsidR="00027D40" w:rsidRPr="000421AC" w:rsidRDefault="00027D40" w:rsidP="002D0B4F">
            <w:pPr>
              <w:jc w:val="center"/>
              <w:rPr>
                <w:b/>
              </w:rPr>
            </w:pPr>
            <w:r w:rsidRPr="000421AC">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027D40" w:rsidRPr="000421AC" w:rsidRDefault="00027D40" w:rsidP="002D0B4F">
            <w:pPr>
              <w:jc w:val="center"/>
              <w:rPr>
                <w:b/>
              </w:rPr>
            </w:pPr>
            <w:r w:rsidRPr="000421AC">
              <w:rPr>
                <w:b/>
              </w:rPr>
              <w:t>Suma</w:t>
            </w:r>
          </w:p>
          <w:p w14:paraId="1131A2DB" w14:textId="77777777" w:rsidR="00027D40" w:rsidRPr="000421AC" w:rsidRDefault="00027D40" w:rsidP="002D0B4F">
            <w:pPr>
              <w:jc w:val="center"/>
              <w:rPr>
                <w:b/>
              </w:rPr>
            </w:pPr>
            <w:r w:rsidRPr="000421AC">
              <w:rPr>
                <w:b/>
              </w:rPr>
              <w:t xml:space="preserve">cu </w:t>
            </w:r>
          </w:p>
          <w:p w14:paraId="601D0C0C" w14:textId="510A3F77" w:rsidR="00027D40" w:rsidRPr="000421AC" w:rsidRDefault="00027D40" w:rsidP="002D0B4F">
            <w:pPr>
              <w:jc w:val="center"/>
              <w:rPr>
                <w:b/>
              </w:rPr>
            </w:pPr>
            <w:r w:rsidRPr="000421AC">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7C997670" w:rsidR="00027D40" w:rsidRPr="000421AC" w:rsidRDefault="00E0721F" w:rsidP="0026000F">
            <w:pPr>
              <w:jc w:val="center"/>
              <w:rPr>
                <w:b/>
              </w:rPr>
            </w:pPr>
            <w:r w:rsidRPr="00E0721F">
              <w:rPr>
                <w:b/>
              </w:rPr>
              <w:t>Termenul de prestare</w:t>
            </w:r>
          </w:p>
        </w:tc>
      </w:tr>
      <w:tr w:rsidR="00027D40" w:rsidRPr="000421AC" w14:paraId="1B564937" w14:textId="77777777" w:rsidTr="00E97B48">
        <w:trPr>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027D40" w:rsidRPr="000421AC" w:rsidRDefault="00027D40" w:rsidP="002D0B4F">
            <w:pPr>
              <w:jc w:val="center"/>
            </w:pPr>
            <w:r w:rsidRPr="000421AC">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027D40" w:rsidRPr="000421AC" w:rsidRDefault="00027D40" w:rsidP="002D0B4F">
            <w:pPr>
              <w:jc w:val="center"/>
            </w:pPr>
            <w:r w:rsidRPr="000421AC">
              <w:t>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027D40" w:rsidRPr="000421AC" w:rsidRDefault="00027D40" w:rsidP="002D0B4F">
            <w:pPr>
              <w:jc w:val="center"/>
            </w:pPr>
            <w:r w:rsidRPr="000421AC">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027D40" w:rsidRPr="000421AC" w:rsidRDefault="00027D40" w:rsidP="002D0B4F">
            <w:pPr>
              <w:jc w:val="center"/>
            </w:pPr>
            <w:r w:rsidRPr="000421AC">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027D40" w:rsidRPr="000421AC" w:rsidRDefault="00027D40" w:rsidP="002D0B4F">
            <w:pPr>
              <w:jc w:val="center"/>
            </w:pPr>
            <w:r w:rsidRPr="000421AC">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027D40" w:rsidRPr="000421AC" w:rsidRDefault="00027D40" w:rsidP="002D0B4F">
            <w:pPr>
              <w:jc w:val="center"/>
            </w:pPr>
            <w:r w:rsidRPr="000421AC">
              <w:t>10</w:t>
            </w:r>
          </w:p>
        </w:tc>
      </w:tr>
      <w:tr w:rsidR="00027D40" w:rsidRPr="000421AC" w14:paraId="0B40AC68" w14:textId="77777777" w:rsidTr="00E97B48">
        <w:trPr>
          <w:trHeight w:val="839"/>
        </w:trPr>
        <w:tc>
          <w:tcPr>
            <w:tcW w:w="851" w:type="dxa"/>
            <w:tcBorders>
              <w:top w:val="single" w:sz="4" w:space="0" w:color="auto"/>
              <w:left w:val="single" w:sz="4" w:space="0" w:color="auto"/>
              <w:bottom w:val="single" w:sz="4" w:space="0" w:color="auto"/>
              <w:right w:val="single" w:sz="4" w:space="0" w:color="auto"/>
            </w:tcBorders>
          </w:tcPr>
          <w:p w14:paraId="4AAFDDBD" w14:textId="50AF00DF" w:rsidR="00027D40" w:rsidRPr="000421AC" w:rsidRDefault="00027D40" w:rsidP="00472CA0">
            <w:pPr>
              <w:jc w:val="center"/>
            </w:pPr>
            <w:r w:rsidRPr="000421AC">
              <w:t>1.</w:t>
            </w:r>
          </w:p>
        </w:tc>
        <w:tc>
          <w:tcPr>
            <w:tcW w:w="1276" w:type="dxa"/>
            <w:tcBorders>
              <w:top w:val="single" w:sz="4" w:space="0" w:color="auto"/>
              <w:left w:val="single" w:sz="4" w:space="0" w:color="auto"/>
              <w:right w:val="single" w:sz="4" w:space="0" w:color="auto"/>
            </w:tcBorders>
            <w:shd w:val="clear" w:color="auto" w:fill="auto"/>
          </w:tcPr>
          <w:p w14:paraId="57DA738D" w14:textId="4D03D9C8" w:rsidR="00027D40" w:rsidRPr="000421AC" w:rsidRDefault="00E0721F" w:rsidP="00472CA0">
            <w:pPr>
              <w:jc w:val="center"/>
            </w:pPr>
            <w:r w:rsidRPr="00E0721F">
              <w:t>79212100-4</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728FC488" w14:textId="0660DD48" w:rsidR="00027D40" w:rsidRPr="000421AC" w:rsidRDefault="00E0721F" w:rsidP="00472CA0">
            <w:pPr>
              <w:rPr>
                <w:b/>
                <w:bCs/>
              </w:rPr>
            </w:pPr>
            <w:r w:rsidRPr="00E0721F">
              <w:t>Servicii de audit al situațiilor financiare pentru anul 202</w:t>
            </w:r>
            <w:r w:rsidR="00E97B48">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738D38" w14:textId="79F92AD9" w:rsidR="00027D40" w:rsidRPr="000421AC" w:rsidRDefault="00E0721F" w:rsidP="00472CA0">
            <w:pPr>
              <w:jc w:val="center"/>
            </w:pPr>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FD61E7" w14:textId="16A25587" w:rsidR="00027D40" w:rsidRPr="000421AC" w:rsidRDefault="00E0721F" w:rsidP="00472CA0">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A1BC7B" w14:textId="77777777" w:rsidR="00027D40" w:rsidRPr="000421AC" w:rsidRDefault="00027D40"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C85AD5" w14:textId="77777777" w:rsidR="00027D40" w:rsidRPr="000421AC" w:rsidRDefault="00027D40"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514DEF" w14:textId="77777777" w:rsidR="00027D40" w:rsidRPr="000421AC" w:rsidRDefault="00027D40" w:rsidP="00472CA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27AF48" w14:textId="77777777" w:rsidR="00027D40" w:rsidRPr="000421AC" w:rsidRDefault="00027D40" w:rsidP="00472CA0">
            <w:pPr>
              <w:jc w:val="center"/>
            </w:pPr>
          </w:p>
        </w:tc>
        <w:tc>
          <w:tcPr>
            <w:tcW w:w="1843" w:type="dxa"/>
            <w:gridSpan w:val="5"/>
            <w:tcBorders>
              <w:top w:val="single" w:sz="4" w:space="0" w:color="auto"/>
              <w:left w:val="single" w:sz="4" w:space="0" w:color="auto"/>
              <w:bottom w:val="single" w:sz="4" w:space="0" w:color="auto"/>
              <w:right w:val="single" w:sz="4" w:space="0" w:color="auto"/>
            </w:tcBorders>
          </w:tcPr>
          <w:p w14:paraId="2D7C0E63" w14:textId="776B945A" w:rsidR="00027D40" w:rsidRPr="000421AC" w:rsidRDefault="00E0721F" w:rsidP="00472CA0">
            <w:pPr>
              <w:jc w:val="center"/>
            </w:pPr>
            <w:r w:rsidRPr="00E0721F">
              <w:t>01.10.202</w:t>
            </w:r>
            <w:r w:rsidR="00E97B48">
              <w:t>6</w:t>
            </w:r>
            <w:r w:rsidRPr="00E0721F">
              <w:t xml:space="preserve"> - 31.03.202</w:t>
            </w:r>
            <w:r w:rsidR="00E97B48">
              <w:t>7</w:t>
            </w:r>
          </w:p>
        </w:tc>
      </w:tr>
      <w:tr w:rsidR="00027D40" w:rsidRPr="000421AC" w14:paraId="27F66644" w14:textId="77777777" w:rsidTr="00027D40">
        <w:trPr>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027D40" w:rsidRPr="000421AC" w:rsidRDefault="00027D40" w:rsidP="000421AC">
            <w:pPr>
              <w:jc w:val="center"/>
            </w:pPr>
            <w:r w:rsidRPr="000421AC">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027D40" w:rsidRPr="000421AC" w:rsidRDefault="00027D40"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027D40" w:rsidRPr="000421AC" w:rsidRDefault="00027D40" w:rsidP="000421AC"/>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027D40" w:rsidRPr="000421AC" w:rsidRDefault="00027D40" w:rsidP="000421AC"/>
        </w:tc>
      </w:tr>
      <w:tr w:rsidR="00027D40" w:rsidRPr="0020623F" w14:paraId="40B50BF6" w14:textId="77777777" w:rsidTr="00027D40">
        <w:trPr>
          <w:trHeight w:val="397"/>
        </w:trPr>
        <w:tc>
          <w:tcPr>
            <w:tcW w:w="851" w:type="dxa"/>
            <w:tcBorders>
              <w:top w:val="single" w:sz="4" w:space="0" w:color="auto"/>
            </w:tcBorders>
          </w:tcPr>
          <w:p w14:paraId="424F1E7B" w14:textId="77777777" w:rsidR="00027D40" w:rsidRPr="000421AC" w:rsidRDefault="00027D40" w:rsidP="000421AC">
            <w:pPr>
              <w:tabs>
                <w:tab w:val="left" w:pos="6120"/>
              </w:tabs>
            </w:pPr>
          </w:p>
        </w:tc>
        <w:tc>
          <w:tcPr>
            <w:tcW w:w="9922" w:type="dxa"/>
            <w:gridSpan w:val="6"/>
            <w:tcBorders>
              <w:top w:val="single" w:sz="4" w:space="0" w:color="auto"/>
            </w:tcBorders>
            <w:shd w:val="clear" w:color="auto" w:fill="auto"/>
            <w:vAlign w:val="center"/>
          </w:tcPr>
          <w:p w14:paraId="091F9DD8" w14:textId="7095EA6C" w:rsidR="00027D40" w:rsidRPr="000421AC" w:rsidRDefault="00027D40" w:rsidP="000421AC">
            <w:pPr>
              <w:tabs>
                <w:tab w:val="left" w:pos="6120"/>
              </w:tabs>
            </w:pPr>
          </w:p>
          <w:p w14:paraId="1CF72417" w14:textId="207F2CCD" w:rsidR="00027D40" w:rsidRPr="000421AC" w:rsidRDefault="00027D40" w:rsidP="000421AC">
            <w:r w:rsidRPr="000421AC">
              <w:t xml:space="preserve">Semnat:_______________ Numele, Prenumele:_____________________________ În calitate de: </w:t>
            </w:r>
          </w:p>
          <w:p w14:paraId="503037CF" w14:textId="77777777" w:rsidR="00027D40" w:rsidRPr="000421AC" w:rsidRDefault="00027D40" w:rsidP="000421AC"/>
          <w:p w14:paraId="1E583D98" w14:textId="77777777" w:rsidR="00027D40" w:rsidRDefault="00027D40" w:rsidP="000421AC">
            <w:pPr>
              <w:tabs>
                <w:tab w:val="left" w:pos="6120"/>
              </w:tabs>
              <w:rPr>
                <w:iCs/>
              </w:rPr>
            </w:pPr>
            <w:r w:rsidRPr="000421AC">
              <w:rPr>
                <w:iCs/>
              </w:rPr>
              <w:t>Ofertantul: ___________________             Adresa: _________</w:t>
            </w:r>
          </w:p>
          <w:p w14:paraId="5602F7A8" w14:textId="00542FB1" w:rsidR="00027D40" w:rsidRPr="00536339" w:rsidRDefault="00027D40" w:rsidP="000421AC">
            <w:pPr>
              <w:tabs>
                <w:tab w:val="left" w:pos="6120"/>
              </w:tabs>
              <w:rPr>
                <w:iCs/>
              </w:rPr>
            </w:pPr>
          </w:p>
        </w:tc>
        <w:tc>
          <w:tcPr>
            <w:tcW w:w="2676" w:type="dxa"/>
            <w:gridSpan w:val="4"/>
            <w:tcBorders>
              <w:top w:val="single" w:sz="4" w:space="0" w:color="auto"/>
            </w:tcBorders>
          </w:tcPr>
          <w:p w14:paraId="4AE3D92C" w14:textId="77777777" w:rsidR="00027D40" w:rsidRPr="000421AC" w:rsidRDefault="00027D40" w:rsidP="000421AC">
            <w:pPr>
              <w:tabs>
                <w:tab w:val="left" w:pos="6120"/>
              </w:tabs>
              <w:ind w:left="1589"/>
            </w:pPr>
          </w:p>
        </w:tc>
        <w:tc>
          <w:tcPr>
            <w:tcW w:w="1152" w:type="dxa"/>
            <w:gridSpan w:val="3"/>
            <w:tcBorders>
              <w:top w:val="single" w:sz="4" w:space="0" w:color="auto"/>
            </w:tcBorders>
          </w:tcPr>
          <w:p w14:paraId="220F5177" w14:textId="77777777" w:rsidR="00027D40" w:rsidRPr="000421AC" w:rsidRDefault="00027D40" w:rsidP="000421AC">
            <w:pPr>
              <w:tabs>
                <w:tab w:val="left" w:pos="6120"/>
              </w:tabs>
            </w:pPr>
          </w:p>
        </w:tc>
      </w:tr>
    </w:tbl>
    <w:p w14:paraId="324A2B17" w14:textId="77777777" w:rsidR="00215125" w:rsidRDefault="00215125" w:rsidP="00536339">
      <w:pPr>
        <w:framePr w:h="2550" w:hRule="exact" w:wrap="auto" w:vAnchor="page" w:hAnchor="page" w:x="3857" w:y="1044"/>
        <w:rPr>
          <w:b/>
          <w:noProof w:val="0"/>
        </w:rPr>
        <w:sectPr w:rsidR="00215125" w:rsidSect="002B551B">
          <w:pgSz w:w="16838" w:h="11906" w:orient="landscape"/>
          <w:pgMar w:top="567" w:right="567" w:bottom="567" w:left="1701" w:header="709" w:footer="709" w:gutter="0"/>
          <w:cols w:space="708"/>
          <w:docGrid w:linePitch="360"/>
        </w:sectPr>
      </w:pPr>
    </w:p>
    <w:p w14:paraId="64169E1B" w14:textId="77777777" w:rsidR="00FB14BE" w:rsidRDefault="00FB14BE" w:rsidP="00E0721F"/>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6BD32" w14:textId="77777777" w:rsidR="006F2922" w:rsidRDefault="006F2922" w:rsidP="00A20ACF">
      <w:r>
        <w:separator/>
      </w:r>
    </w:p>
  </w:endnote>
  <w:endnote w:type="continuationSeparator" w:id="0">
    <w:p w14:paraId="3E162131" w14:textId="77777777" w:rsidR="006F2922" w:rsidRDefault="006F29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4896EBE0"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86C3D" w14:textId="77777777" w:rsidR="006F2922" w:rsidRDefault="006F2922" w:rsidP="00A20ACF">
      <w:r>
        <w:separator/>
      </w:r>
    </w:p>
  </w:footnote>
  <w:footnote w:type="continuationSeparator" w:id="0">
    <w:p w14:paraId="0A2123EF" w14:textId="77777777" w:rsidR="006F2922" w:rsidRDefault="006F29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B760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6F99"/>
    <w:rsid w:val="0067797D"/>
    <w:rsid w:val="00680AC9"/>
    <w:rsid w:val="006819B2"/>
    <w:rsid w:val="0068226E"/>
    <w:rsid w:val="00683A89"/>
    <w:rsid w:val="00692014"/>
    <w:rsid w:val="00694A09"/>
    <w:rsid w:val="00694C64"/>
    <w:rsid w:val="00694C7B"/>
    <w:rsid w:val="00694E99"/>
    <w:rsid w:val="0069507C"/>
    <w:rsid w:val="006957AA"/>
    <w:rsid w:val="00696825"/>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22"/>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EA"/>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E42E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B48"/>
    <w:rsid w:val="00EA0E3E"/>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1</Pages>
  <Words>884</Words>
  <Characters>5041</Characters>
  <Application>Microsoft Office Word</Application>
  <DocSecurity>0</DocSecurity>
  <Lines>42</Lines>
  <Paragraphs>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Olesea</cp:lastModifiedBy>
  <cp:revision>210</cp:revision>
  <cp:lastPrinted>2021-03-10T08:12:00Z</cp:lastPrinted>
  <dcterms:created xsi:type="dcterms:W3CDTF">2021-04-23T08:53:00Z</dcterms:created>
  <dcterms:modified xsi:type="dcterms:W3CDTF">2026-08-20T10:47:00Z</dcterms:modified>
</cp:coreProperties>
</file>