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402"/>
      </w:tblGrid>
      <w:tr w:rsidR="00E73214" w:rsidRPr="00275774" w14:paraId="295953B4" w14:textId="77777777" w:rsidTr="001210F4">
        <w:tc>
          <w:tcPr>
            <w:tcW w:w="6345" w:type="dxa"/>
          </w:tcPr>
          <w:p w14:paraId="2D951C9C" w14:textId="77777777" w:rsidR="00E73214" w:rsidRPr="00132DFA" w:rsidRDefault="00E73214" w:rsidP="001210F4">
            <w:pPr>
              <w:rPr>
                <w:rFonts w:cs="Times New Roman"/>
              </w:rPr>
            </w:pPr>
            <w:r w:rsidRPr="00132DFA">
              <w:rPr>
                <w:rFonts w:cs="Times New Roman"/>
                <w:noProof/>
                <w:lang w:eastAsia="ru-RU"/>
              </w:rPr>
              <w:drawing>
                <wp:inline distT="0" distB="0" distL="0" distR="0" wp14:anchorId="33551236" wp14:editId="23F004C9">
                  <wp:extent cx="683812" cy="522432"/>
                  <wp:effectExtent l="0" t="0" r="2540" b="0"/>
                  <wp:docPr id="1" name="Рисунок 1" descr="C:\Users\Dima\Desktop\Termoelect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a\Desktop\Termoelectrica.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000" b="13600"/>
                          <a:stretch/>
                        </pic:blipFill>
                        <pic:spPr bwMode="auto">
                          <a:xfrm>
                            <a:off x="0" y="0"/>
                            <a:ext cx="696863" cy="532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2" w:type="dxa"/>
          </w:tcPr>
          <w:p w14:paraId="442380E4" w14:textId="77777777" w:rsidR="00275774" w:rsidRPr="00275774" w:rsidRDefault="00275774" w:rsidP="001210F4">
            <w:pPr>
              <w:rPr>
                <w:rFonts w:cs="Times New Roman"/>
                <w:b/>
                <w:bCs/>
                <w:sz w:val="28"/>
                <w:szCs w:val="28"/>
                <w:lang w:val="ro-RO"/>
              </w:rPr>
            </w:pPr>
          </w:p>
          <w:p w14:paraId="3A27F11A" w14:textId="0AADAF1C" w:rsidR="00E73214" w:rsidRPr="00275774" w:rsidRDefault="00275774" w:rsidP="00275774">
            <w:pPr>
              <w:jc w:val="right"/>
              <w:rPr>
                <w:rFonts w:cs="Times New Roman"/>
                <w:b/>
                <w:bCs/>
                <w:sz w:val="28"/>
                <w:szCs w:val="28"/>
                <w:lang w:val="ro-RO"/>
              </w:rPr>
            </w:pPr>
            <w:r w:rsidRPr="00275774">
              <w:rPr>
                <w:rFonts w:cs="Times New Roman"/>
                <w:b/>
                <w:bCs/>
                <w:sz w:val="28"/>
                <w:szCs w:val="28"/>
                <w:lang w:val="ro-RO"/>
              </w:rPr>
              <w:t>Anexa Nr. 1</w:t>
            </w:r>
          </w:p>
        </w:tc>
      </w:tr>
    </w:tbl>
    <w:p w14:paraId="6ED8F846" w14:textId="77777777" w:rsidR="00A06E5F" w:rsidRPr="00132DFA" w:rsidRDefault="00A06E5F" w:rsidP="00A22489">
      <w:pPr>
        <w:pStyle w:val="a5"/>
      </w:pPr>
    </w:p>
    <w:p w14:paraId="79A165C8" w14:textId="77777777" w:rsidR="00275774" w:rsidRDefault="00275774" w:rsidP="00E73214">
      <w:pPr>
        <w:jc w:val="center"/>
        <w:rPr>
          <w:rFonts w:cs="Times New Roman"/>
          <w:b/>
          <w:szCs w:val="28"/>
          <w:lang w:val="en-US"/>
        </w:rPr>
      </w:pPr>
    </w:p>
    <w:p w14:paraId="7B32C519" w14:textId="70409BAE" w:rsidR="00E73214" w:rsidRPr="00E40D1E" w:rsidRDefault="00E73214" w:rsidP="00E73214">
      <w:pPr>
        <w:jc w:val="center"/>
        <w:rPr>
          <w:rFonts w:cs="Times New Roman"/>
          <w:b/>
          <w:szCs w:val="28"/>
          <w:lang w:val="en-US"/>
        </w:rPr>
      </w:pPr>
      <w:r w:rsidRPr="00E40D1E">
        <w:rPr>
          <w:rFonts w:cs="Times New Roman"/>
          <w:b/>
          <w:szCs w:val="28"/>
          <w:lang w:val="en-US"/>
        </w:rPr>
        <w:t>CAIET DE SARCINI</w:t>
      </w:r>
    </w:p>
    <w:p w14:paraId="65C03ED3" w14:textId="5A98A734" w:rsidR="00E73214" w:rsidRDefault="00E73214" w:rsidP="00391A71">
      <w:pPr>
        <w:spacing w:line="240" w:lineRule="auto"/>
        <w:jc w:val="center"/>
        <w:rPr>
          <w:rFonts w:cs="Times New Roman"/>
          <w:b/>
          <w:bCs/>
          <w:sz w:val="20"/>
          <w:szCs w:val="24"/>
          <w:lang w:val="en-US" w:eastAsia="ro-RO"/>
        </w:rPr>
      </w:pPr>
      <w:proofErr w:type="spellStart"/>
      <w:r w:rsidRPr="00E40D1E">
        <w:rPr>
          <w:rFonts w:cs="Times New Roman"/>
          <w:b/>
          <w:bCs/>
          <w:sz w:val="20"/>
          <w:szCs w:val="24"/>
          <w:lang w:val="en-US" w:eastAsia="ro-RO"/>
        </w:rPr>
        <w:t>pentru</w:t>
      </w:r>
      <w:proofErr w:type="spellEnd"/>
      <w:r w:rsidRPr="00E40D1E">
        <w:rPr>
          <w:rFonts w:cs="Times New Roman"/>
          <w:b/>
          <w:bCs/>
          <w:sz w:val="20"/>
          <w:szCs w:val="24"/>
          <w:lang w:val="en-US" w:eastAsia="ro-RO"/>
        </w:rPr>
        <w:t xml:space="preserve"> </w:t>
      </w:r>
      <w:proofErr w:type="spellStart"/>
      <w:r w:rsidR="00D93823" w:rsidRPr="00E40D1E">
        <w:rPr>
          <w:rFonts w:cs="Times New Roman"/>
          <w:b/>
          <w:bCs/>
          <w:sz w:val="20"/>
          <w:szCs w:val="24"/>
          <w:lang w:val="en-US" w:eastAsia="ro-RO"/>
        </w:rPr>
        <w:t>achiziția</w:t>
      </w:r>
      <w:proofErr w:type="spellEnd"/>
      <w:r w:rsidRPr="00E40D1E">
        <w:rPr>
          <w:rFonts w:cs="Times New Roman"/>
          <w:b/>
          <w:bCs/>
          <w:sz w:val="20"/>
          <w:szCs w:val="24"/>
          <w:lang w:val="en-US" w:eastAsia="ro-RO"/>
        </w:rPr>
        <w:t xml:space="preserve"> </w:t>
      </w:r>
      <w:proofErr w:type="spellStart"/>
      <w:r w:rsidRPr="00E40D1E">
        <w:rPr>
          <w:rFonts w:cs="Times New Roman"/>
          <w:b/>
          <w:bCs/>
          <w:sz w:val="20"/>
          <w:szCs w:val="24"/>
          <w:lang w:val="en-US" w:eastAsia="ro-RO"/>
        </w:rPr>
        <w:t>lucrărilor</w:t>
      </w:r>
      <w:proofErr w:type="spellEnd"/>
      <w:r w:rsidR="00796370">
        <w:rPr>
          <w:rFonts w:cs="Times New Roman"/>
          <w:b/>
          <w:bCs/>
          <w:sz w:val="20"/>
          <w:szCs w:val="24"/>
          <w:lang w:val="en-US" w:eastAsia="ro-RO"/>
        </w:rPr>
        <w:t>/</w:t>
      </w:r>
      <w:proofErr w:type="spellStart"/>
      <w:r w:rsidR="00796370">
        <w:rPr>
          <w:rFonts w:cs="Times New Roman"/>
          <w:b/>
          <w:bCs/>
          <w:sz w:val="20"/>
          <w:szCs w:val="24"/>
          <w:lang w:val="en-US" w:eastAsia="ro-RO"/>
        </w:rPr>
        <w:t>serviciilor</w:t>
      </w:r>
      <w:proofErr w:type="spellEnd"/>
    </w:p>
    <w:p w14:paraId="28090119" w14:textId="77777777" w:rsidR="00D41F49" w:rsidRPr="00E40D1E" w:rsidRDefault="00D41F49" w:rsidP="00391A71">
      <w:pPr>
        <w:spacing w:line="240" w:lineRule="auto"/>
        <w:jc w:val="center"/>
        <w:rPr>
          <w:rFonts w:cs="Times New Roman"/>
          <w:b/>
          <w:bCs/>
          <w:iCs/>
          <w:sz w:val="20"/>
          <w:szCs w:val="24"/>
          <w:lang w:val="en-US" w:eastAsia="ro-RO"/>
        </w:rPr>
      </w:pPr>
    </w:p>
    <w:p w14:paraId="2A7FDA69" w14:textId="2678E744" w:rsidR="00465F26" w:rsidRDefault="00E73214" w:rsidP="00D41F49">
      <w:pPr>
        <w:pStyle w:val="12"/>
        <w:spacing w:line="240" w:lineRule="auto"/>
        <w:ind w:left="0" w:firstLine="0"/>
        <w:rPr>
          <w:lang w:val="en-US"/>
        </w:rPr>
      </w:pPr>
      <w:bookmarkStart w:id="0" w:name="OLE_LINK5"/>
      <w:proofErr w:type="spellStart"/>
      <w:r w:rsidRPr="00E40D1E">
        <w:rPr>
          <w:lang w:val="en-US"/>
        </w:rPr>
        <w:t>O</w:t>
      </w:r>
      <w:r w:rsidR="0067642A" w:rsidRPr="00E40D1E">
        <w:rPr>
          <w:lang w:val="en-US"/>
        </w:rPr>
        <w:t>biectul</w:t>
      </w:r>
      <w:proofErr w:type="spellEnd"/>
      <w:r w:rsidR="0035375A">
        <w:rPr>
          <w:lang w:val="en-US"/>
        </w:rPr>
        <w:t xml:space="preserve"> </w:t>
      </w:r>
      <w:proofErr w:type="spellStart"/>
      <w:r w:rsidR="0067642A" w:rsidRPr="00E40D1E">
        <w:rPr>
          <w:lang w:val="en-US"/>
        </w:rPr>
        <w:t>Lotul</w:t>
      </w:r>
      <w:bookmarkEnd w:id="0"/>
      <w:r w:rsidR="0035375A">
        <w:rPr>
          <w:lang w:val="en-US"/>
        </w:rPr>
        <w:t>ui</w:t>
      </w:r>
      <w:proofErr w:type="spellEnd"/>
      <w:r w:rsidR="00275774">
        <w:rPr>
          <w:lang w:val="en-US"/>
        </w:rPr>
        <w:t xml:space="preserve"> N</w:t>
      </w:r>
      <w:r w:rsidR="00275774" w:rsidRPr="00E40D1E">
        <w:rPr>
          <w:lang w:val="en-US"/>
        </w:rPr>
        <w:t>r.</w:t>
      </w:r>
      <w:proofErr w:type="gramStart"/>
      <w:r w:rsidR="00275774">
        <w:rPr>
          <w:lang w:val="en-US"/>
        </w:rPr>
        <w:t xml:space="preserve">1 </w:t>
      </w:r>
      <w:r w:rsidR="00391A71" w:rsidRPr="00945A28">
        <w:rPr>
          <w:bCs/>
          <w:szCs w:val="24"/>
          <w:lang w:val="en-US"/>
        </w:rPr>
        <w:t>:</w:t>
      </w:r>
      <w:proofErr w:type="gramEnd"/>
    </w:p>
    <w:p w14:paraId="081E4D18" w14:textId="48D2C510" w:rsidR="002C1F74" w:rsidRPr="0035375A" w:rsidRDefault="00F84160" w:rsidP="007C6466">
      <w:pPr>
        <w:pStyle w:val="a3"/>
        <w:numPr>
          <w:ilvl w:val="0"/>
          <w:numId w:val="8"/>
        </w:numPr>
        <w:spacing w:before="80" w:line="240" w:lineRule="auto"/>
        <w:ind w:left="284" w:hanging="284"/>
        <w:jc w:val="both"/>
        <w:rPr>
          <w:noProof/>
          <w:szCs w:val="24"/>
          <w:lang w:val="ro-MD"/>
        </w:rPr>
      </w:pPr>
      <w:r w:rsidRPr="0035375A">
        <w:rPr>
          <w:noProof/>
          <w:szCs w:val="24"/>
          <w:lang w:val="ro-MD"/>
        </w:rPr>
        <w:t>Verificarea metrologică a</w:t>
      </w:r>
      <w:r w:rsidR="001313C0" w:rsidRPr="0035375A">
        <w:rPr>
          <w:noProof/>
          <w:szCs w:val="24"/>
          <w:lang w:val="ro-MD"/>
        </w:rPr>
        <w:t xml:space="preserve"> mijloacelor de măsur</w:t>
      </w:r>
      <w:r w:rsidR="00390C40" w:rsidRPr="0035375A">
        <w:rPr>
          <w:noProof/>
          <w:szCs w:val="24"/>
          <w:lang w:val="ro-MD"/>
        </w:rPr>
        <w:t>are</w:t>
      </w:r>
      <w:r w:rsidR="002C1F74" w:rsidRPr="0035375A">
        <w:rPr>
          <w:noProof/>
          <w:szCs w:val="24"/>
          <w:lang w:val="ro-MD"/>
        </w:rPr>
        <w:t>.</w:t>
      </w:r>
    </w:p>
    <w:p w14:paraId="088C252B" w14:textId="77777777" w:rsidR="002C1F74" w:rsidRPr="002C1F74" w:rsidRDefault="002C1F74" w:rsidP="002C1F74">
      <w:pPr>
        <w:spacing w:before="80" w:line="240" w:lineRule="auto"/>
        <w:jc w:val="both"/>
        <w:rPr>
          <w:noProof/>
          <w:sz w:val="16"/>
          <w:szCs w:val="16"/>
          <w:lang w:val="ro-MD"/>
        </w:rPr>
      </w:pPr>
    </w:p>
    <w:tbl>
      <w:tblPr>
        <w:tblStyle w:val="a7"/>
        <w:tblW w:w="8465" w:type="dxa"/>
        <w:jc w:val="center"/>
        <w:tblLook w:val="04A0" w:firstRow="1" w:lastRow="0" w:firstColumn="1" w:lastColumn="0" w:noHBand="0" w:noVBand="1"/>
      </w:tblPr>
      <w:tblGrid>
        <w:gridCol w:w="704"/>
        <w:gridCol w:w="709"/>
        <w:gridCol w:w="4436"/>
        <w:gridCol w:w="741"/>
        <w:gridCol w:w="652"/>
        <w:gridCol w:w="1223"/>
      </w:tblGrid>
      <w:tr w:rsidR="00DA45EA" w:rsidRPr="00CC116B" w14:paraId="05E267A0" w14:textId="77777777" w:rsidTr="00DA45EA">
        <w:trPr>
          <w:trHeight w:val="281"/>
          <w:tblHeader/>
          <w:jc w:val="center"/>
        </w:trPr>
        <w:tc>
          <w:tcPr>
            <w:tcW w:w="704" w:type="dxa"/>
            <w:shd w:val="clear" w:color="auto" w:fill="BDD6EE" w:themeFill="accent1" w:themeFillTint="66"/>
            <w:vAlign w:val="center"/>
          </w:tcPr>
          <w:p w14:paraId="05EAA991" w14:textId="5DB69D8E" w:rsidR="00DA45EA" w:rsidRPr="00D720D3" w:rsidRDefault="00DA45EA" w:rsidP="00D93823">
            <w:pPr>
              <w:pStyle w:val="a5"/>
              <w:ind w:left="-142" w:right="-108"/>
              <w:jc w:val="center"/>
              <w:rPr>
                <w:rFonts w:ascii="Times New Roman" w:hAnsi="Times New Roman"/>
                <w:b/>
                <w:sz w:val="20"/>
                <w:szCs w:val="20"/>
              </w:rPr>
            </w:pPr>
            <w:proofErr w:type="spellStart"/>
            <w:r w:rsidRPr="00D720D3">
              <w:rPr>
                <w:rFonts w:ascii="Times New Roman" w:hAnsi="Times New Roman"/>
                <w:b/>
                <w:sz w:val="20"/>
                <w:szCs w:val="20"/>
              </w:rPr>
              <w:t>Nr</w:t>
            </w:r>
            <w:proofErr w:type="spellEnd"/>
            <w:r w:rsidRPr="00D720D3">
              <w:rPr>
                <w:rFonts w:ascii="Times New Roman" w:hAnsi="Times New Roman"/>
                <w:b/>
                <w:sz w:val="20"/>
                <w:szCs w:val="20"/>
              </w:rPr>
              <w:t>. d/o</w:t>
            </w:r>
          </w:p>
        </w:tc>
        <w:tc>
          <w:tcPr>
            <w:tcW w:w="709" w:type="dxa"/>
            <w:shd w:val="clear" w:color="auto" w:fill="BDD6EE" w:themeFill="accent1" w:themeFillTint="66"/>
            <w:vAlign w:val="center"/>
          </w:tcPr>
          <w:p w14:paraId="1677D4BA" w14:textId="77777777" w:rsidR="00DA45EA" w:rsidRPr="00D720D3" w:rsidRDefault="00DA45EA" w:rsidP="001210F4">
            <w:pPr>
              <w:pStyle w:val="a5"/>
              <w:ind w:left="-108" w:right="-108"/>
              <w:jc w:val="center"/>
              <w:rPr>
                <w:rFonts w:ascii="Times New Roman" w:hAnsi="Times New Roman"/>
                <w:b/>
                <w:sz w:val="20"/>
                <w:szCs w:val="20"/>
              </w:rPr>
            </w:pPr>
            <w:proofErr w:type="spellStart"/>
            <w:r w:rsidRPr="00D720D3">
              <w:rPr>
                <w:rFonts w:ascii="Times New Roman" w:hAnsi="Times New Roman"/>
                <w:b/>
                <w:sz w:val="20"/>
                <w:szCs w:val="20"/>
              </w:rPr>
              <w:t>Cod</w:t>
            </w:r>
            <w:proofErr w:type="spellEnd"/>
            <w:r w:rsidRPr="00D720D3">
              <w:rPr>
                <w:rFonts w:ascii="Times New Roman" w:hAnsi="Times New Roman"/>
                <w:b/>
                <w:sz w:val="20"/>
                <w:szCs w:val="20"/>
              </w:rPr>
              <w:t xml:space="preserve"> CPV</w:t>
            </w:r>
          </w:p>
        </w:tc>
        <w:tc>
          <w:tcPr>
            <w:tcW w:w="4436" w:type="dxa"/>
            <w:shd w:val="clear" w:color="auto" w:fill="BDD6EE" w:themeFill="accent1" w:themeFillTint="66"/>
            <w:vAlign w:val="center"/>
          </w:tcPr>
          <w:p w14:paraId="0E28AE21" w14:textId="749E653E" w:rsidR="00DA45EA" w:rsidRPr="00D720D3" w:rsidRDefault="00DA45EA" w:rsidP="001210F4">
            <w:pPr>
              <w:pStyle w:val="a5"/>
              <w:jc w:val="center"/>
              <w:rPr>
                <w:rFonts w:ascii="Times New Roman" w:hAnsi="Times New Roman"/>
                <w:b/>
                <w:sz w:val="20"/>
                <w:szCs w:val="20"/>
              </w:rPr>
            </w:pPr>
            <w:proofErr w:type="spellStart"/>
            <w:r w:rsidRPr="00D720D3">
              <w:rPr>
                <w:rFonts w:ascii="Times New Roman" w:hAnsi="Times New Roman"/>
                <w:b/>
                <w:sz w:val="20"/>
                <w:szCs w:val="20"/>
              </w:rPr>
              <w:t>Denumirea</w:t>
            </w:r>
            <w:proofErr w:type="spellEnd"/>
            <w:r w:rsidRPr="00D720D3">
              <w:rPr>
                <w:rFonts w:ascii="Times New Roman" w:hAnsi="Times New Roman"/>
                <w:b/>
                <w:sz w:val="20"/>
                <w:szCs w:val="20"/>
              </w:rPr>
              <w:t xml:space="preserve"> </w:t>
            </w:r>
            <w:proofErr w:type="spellStart"/>
            <w:r w:rsidRPr="00D720D3">
              <w:rPr>
                <w:rFonts w:ascii="Times New Roman" w:hAnsi="Times New Roman"/>
                <w:b/>
                <w:sz w:val="20"/>
                <w:szCs w:val="20"/>
              </w:rPr>
              <w:t>lucrărilor</w:t>
            </w:r>
            <w:proofErr w:type="spellEnd"/>
            <w:r w:rsidRPr="00D720D3">
              <w:rPr>
                <w:rFonts w:ascii="Times New Roman" w:hAnsi="Times New Roman"/>
                <w:b/>
                <w:sz w:val="20"/>
                <w:szCs w:val="20"/>
              </w:rPr>
              <w:t xml:space="preserve"> </w:t>
            </w:r>
            <w:proofErr w:type="spellStart"/>
            <w:r w:rsidRPr="00D720D3">
              <w:rPr>
                <w:rFonts w:ascii="Times New Roman" w:hAnsi="Times New Roman"/>
                <w:b/>
                <w:sz w:val="20"/>
                <w:szCs w:val="20"/>
              </w:rPr>
              <w:t>solicitate</w:t>
            </w:r>
            <w:proofErr w:type="spellEnd"/>
          </w:p>
        </w:tc>
        <w:tc>
          <w:tcPr>
            <w:tcW w:w="741" w:type="dxa"/>
            <w:shd w:val="clear" w:color="auto" w:fill="BDD6EE" w:themeFill="accent1" w:themeFillTint="66"/>
            <w:vAlign w:val="center"/>
          </w:tcPr>
          <w:p w14:paraId="62EAF338" w14:textId="3D630EBA" w:rsidR="00DA45EA" w:rsidRPr="00D720D3" w:rsidRDefault="00DA45EA" w:rsidP="001210F4">
            <w:pPr>
              <w:pStyle w:val="a5"/>
              <w:jc w:val="center"/>
              <w:rPr>
                <w:rFonts w:ascii="Times New Roman" w:hAnsi="Times New Roman"/>
                <w:b/>
                <w:sz w:val="20"/>
                <w:szCs w:val="20"/>
              </w:rPr>
            </w:pPr>
            <w:r w:rsidRPr="00D720D3">
              <w:rPr>
                <w:rFonts w:ascii="Times New Roman" w:hAnsi="Times New Roman"/>
                <w:b/>
                <w:sz w:val="20"/>
                <w:szCs w:val="20"/>
              </w:rPr>
              <w:t>U/M</w:t>
            </w:r>
          </w:p>
        </w:tc>
        <w:tc>
          <w:tcPr>
            <w:tcW w:w="652" w:type="dxa"/>
            <w:shd w:val="clear" w:color="auto" w:fill="BDD6EE" w:themeFill="accent1" w:themeFillTint="66"/>
            <w:vAlign w:val="center"/>
          </w:tcPr>
          <w:p w14:paraId="770F75BB" w14:textId="5EE84CFB" w:rsidR="00DA45EA" w:rsidRPr="00D720D3" w:rsidRDefault="00DA45EA" w:rsidP="00620D16">
            <w:pPr>
              <w:pStyle w:val="a5"/>
              <w:ind w:left="-37"/>
              <w:jc w:val="center"/>
              <w:rPr>
                <w:rFonts w:ascii="Times New Roman" w:hAnsi="Times New Roman"/>
                <w:b/>
                <w:sz w:val="20"/>
                <w:szCs w:val="20"/>
              </w:rPr>
            </w:pPr>
            <w:proofErr w:type="spellStart"/>
            <w:r w:rsidRPr="00D720D3">
              <w:rPr>
                <w:rFonts w:ascii="Times New Roman" w:hAnsi="Times New Roman"/>
                <w:b/>
                <w:sz w:val="20"/>
                <w:szCs w:val="20"/>
              </w:rPr>
              <w:t>Cant</w:t>
            </w:r>
            <w:proofErr w:type="spellEnd"/>
            <w:r w:rsidRPr="00D720D3">
              <w:rPr>
                <w:rFonts w:ascii="Times New Roman" w:hAnsi="Times New Roman"/>
                <w:b/>
                <w:sz w:val="20"/>
                <w:szCs w:val="20"/>
              </w:rPr>
              <w:t>.</w:t>
            </w:r>
          </w:p>
        </w:tc>
        <w:tc>
          <w:tcPr>
            <w:tcW w:w="1223" w:type="dxa"/>
            <w:shd w:val="clear" w:color="auto" w:fill="BDD6EE" w:themeFill="accent1" w:themeFillTint="66"/>
            <w:vAlign w:val="center"/>
          </w:tcPr>
          <w:p w14:paraId="0CD19A41" w14:textId="4C0F0383" w:rsidR="00DA45EA" w:rsidRPr="00D720D3" w:rsidRDefault="00DA45EA" w:rsidP="001210F4">
            <w:pPr>
              <w:pStyle w:val="a5"/>
              <w:jc w:val="center"/>
              <w:rPr>
                <w:rFonts w:ascii="Times New Roman" w:hAnsi="Times New Roman"/>
                <w:b/>
                <w:sz w:val="20"/>
                <w:szCs w:val="20"/>
              </w:rPr>
            </w:pPr>
            <w:proofErr w:type="spellStart"/>
            <w:r w:rsidRPr="00D720D3">
              <w:rPr>
                <w:rFonts w:ascii="Times New Roman" w:hAnsi="Times New Roman"/>
                <w:b/>
                <w:sz w:val="20"/>
                <w:szCs w:val="20"/>
              </w:rPr>
              <w:t>Specificația</w:t>
            </w:r>
            <w:proofErr w:type="spellEnd"/>
            <w:r w:rsidRPr="00D720D3">
              <w:rPr>
                <w:rFonts w:ascii="Times New Roman" w:hAnsi="Times New Roman"/>
                <w:b/>
                <w:sz w:val="20"/>
                <w:szCs w:val="20"/>
              </w:rPr>
              <w:t xml:space="preserve"> </w:t>
            </w:r>
            <w:proofErr w:type="spellStart"/>
            <w:r w:rsidRPr="00D720D3">
              <w:rPr>
                <w:rFonts w:ascii="Times New Roman" w:hAnsi="Times New Roman"/>
                <w:b/>
                <w:sz w:val="20"/>
                <w:szCs w:val="20"/>
              </w:rPr>
              <w:t>tehnică</w:t>
            </w:r>
            <w:proofErr w:type="spellEnd"/>
          </w:p>
        </w:tc>
      </w:tr>
      <w:tr w:rsidR="00DA45EA" w:rsidRPr="00787DE2" w14:paraId="4ABD51B5" w14:textId="77777777" w:rsidTr="00DA45EA">
        <w:trPr>
          <w:gridAfter w:val="4"/>
          <w:wAfter w:w="7052" w:type="dxa"/>
          <w:cantSplit/>
          <w:trHeight w:val="50"/>
          <w:jc w:val="center"/>
        </w:trPr>
        <w:tc>
          <w:tcPr>
            <w:tcW w:w="704" w:type="dxa"/>
            <w:vAlign w:val="center"/>
          </w:tcPr>
          <w:p w14:paraId="59AE0D49" w14:textId="3A8BF0EF" w:rsidR="00DA45EA" w:rsidRPr="00787DE2" w:rsidRDefault="00DA45EA" w:rsidP="001210F4">
            <w:pPr>
              <w:pStyle w:val="a5"/>
              <w:jc w:val="center"/>
              <w:rPr>
                <w:rFonts w:ascii="Times New Roman" w:hAnsi="Times New Roman"/>
                <w:sz w:val="20"/>
                <w:szCs w:val="20"/>
              </w:rPr>
            </w:pPr>
            <w:r>
              <w:rPr>
                <w:rFonts w:ascii="Times New Roman" w:hAnsi="Times New Roman"/>
                <w:sz w:val="20"/>
                <w:szCs w:val="20"/>
                <w:lang w:val="en-US"/>
              </w:rPr>
              <w:t xml:space="preserve">Lot </w:t>
            </w:r>
            <w:r w:rsidRPr="00787DE2">
              <w:rPr>
                <w:rFonts w:ascii="Times New Roman" w:hAnsi="Times New Roman"/>
                <w:sz w:val="20"/>
                <w:szCs w:val="20"/>
              </w:rPr>
              <w:t>1.</w:t>
            </w:r>
          </w:p>
        </w:tc>
        <w:tc>
          <w:tcPr>
            <w:tcW w:w="709" w:type="dxa"/>
            <w:vMerge w:val="restart"/>
            <w:textDirection w:val="btLr"/>
            <w:vAlign w:val="center"/>
          </w:tcPr>
          <w:p w14:paraId="05409126" w14:textId="21339DB8" w:rsidR="00DA45EA" w:rsidRPr="00787DE2" w:rsidRDefault="00DA45EA" w:rsidP="00465F26">
            <w:pPr>
              <w:pStyle w:val="a5"/>
              <w:ind w:left="113" w:right="113"/>
              <w:jc w:val="center"/>
              <w:rPr>
                <w:rFonts w:ascii="Times New Roman" w:hAnsi="Times New Roman"/>
                <w:sz w:val="20"/>
                <w:szCs w:val="20"/>
              </w:rPr>
            </w:pPr>
            <w:r>
              <w:rPr>
                <w:rFonts w:ascii="Times New Roman" w:eastAsia="Times New Roman" w:hAnsi="Times New Roman"/>
                <w:sz w:val="20"/>
                <w:szCs w:val="20"/>
                <w:lang w:val="ro-RO" w:eastAsia="ru-RU"/>
              </w:rPr>
              <w:t>50411000-9</w:t>
            </w:r>
          </w:p>
        </w:tc>
      </w:tr>
      <w:tr w:rsidR="00DA45EA" w:rsidRPr="0035375A" w14:paraId="7C342C15" w14:textId="77777777" w:rsidTr="00DA45EA">
        <w:trPr>
          <w:cantSplit/>
          <w:trHeight w:val="1134"/>
          <w:jc w:val="center"/>
        </w:trPr>
        <w:tc>
          <w:tcPr>
            <w:tcW w:w="704" w:type="dxa"/>
            <w:vAlign w:val="center"/>
          </w:tcPr>
          <w:p w14:paraId="5BF45CB3" w14:textId="456B8714" w:rsidR="00DA45EA" w:rsidRPr="00132DFA" w:rsidRDefault="00DA45EA" w:rsidP="00F979FD">
            <w:pPr>
              <w:pStyle w:val="a5"/>
              <w:jc w:val="center"/>
              <w:rPr>
                <w:rFonts w:ascii="Times New Roman" w:hAnsi="Times New Roman"/>
                <w:sz w:val="20"/>
                <w:szCs w:val="20"/>
              </w:rPr>
            </w:pPr>
            <w:r w:rsidRPr="00132DFA">
              <w:rPr>
                <w:rFonts w:ascii="Times New Roman" w:hAnsi="Times New Roman"/>
                <w:sz w:val="20"/>
                <w:szCs w:val="20"/>
              </w:rPr>
              <w:t>1.1</w:t>
            </w:r>
          </w:p>
        </w:tc>
        <w:tc>
          <w:tcPr>
            <w:tcW w:w="709" w:type="dxa"/>
            <w:vMerge/>
            <w:vAlign w:val="center"/>
          </w:tcPr>
          <w:p w14:paraId="489537F6" w14:textId="77777777" w:rsidR="00DA45EA" w:rsidRPr="00132DFA" w:rsidRDefault="00DA45EA" w:rsidP="00F979FD">
            <w:pPr>
              <w:pStyle w:val="a5"/>
              <w:jc w:val="center"/>
              <w:rPr>
                <w:rFonts w:ascii="Times New Roman" w:hAnsi="Times New Roman"/>
                <w:sz w:val="20"/>
                <w:szCs w:val="20"/>
                <w:lang w:eastAsia="ro-RO"/>
              </w:rPr>
            </w:pPr>
          </w:p>
        </w:tc>
        <w:tc>
          <w:tcPr>
            <w:tcW w:w="4436" w:type="dxa"/>
            <w:vAlign w:val="center"/>
          </w:tcPr>
          <w:p w14:paraId="1F90B8A7" w14:textId="75D99118" w:rsidR="00DA45EA" w:rsidRPr="00E70809" w:rsidRDefault="00DA45EA" w:rsidP="00BA09A2">
            <w:pPr>
              <w:pStyle w:val="a5"/>
              <w:rPr>
                <w:rFonts w:ascii="Times New Roman" w:hAnsi="Times New Roman"/>
                <w:sz w:val="20"/>
                <w:szCs w:val="20"/>
                <w:lang w:val="en-US"/>
              </w:rPr>
            </w:pPr>
            <w:r w:rsidRPr="004053D9">
              <w:rPr>
                <w:rFonts w:ascii="Times New Roman" w:eastAsia="Times New Roman" w:hAnsi="Times New Roman"/>
                <w:color w:val="000000"/>
                <w:sz w:val="20"/>
                <w:szCs w:val="20"/>
                <w:lang w:val="ro-RO" w:eastAsia="ru-RU"/>
              </w:rPr>
              <w:t>Verificare diafragme de măsurare din cadrul sistemelor de evidență comercială apă potabilă, apă tehnică și gaze naturale, apă de supliment</w:t>
            </w:r>
            <w:r>
              <w:rPr>
                <w:rFonts w:ascii="Times New Roman" w:eastAsia="Times New Roman" w:hAnsi="Times New Roman"/>
                <w:color w:val="000000"/>
                <w:sz w:val="20"/>
                <w:szCs w:val="20"/>
                <w:lang w:val="ro-RO" w:eastAsia="ru-RU"/>
              </w:rPr>
              <w:t>, apă de rețea.</w:t>
            </w:r>
          </w:p>
        </w:tc>
        <w:tc>
          <w:tcPr>
            <w:tcW w:w="741" w:type="dxa"/>
            <w:vAlign w:val="center"/>
          </w:tcPr>
          <w:p w14:paraId="7C9CEB86" w14:textId="1E00B056" w:rsidR="00DA45EA" w:rsidRPr="00132DFA" w:rsidRDefault="00DA45EA" w:rsidP="00F979FD">
            <w:pPr>
              <w:spacing w:line="240" w:lineRule="auto"/>
              <w:jc w:val="center"/>
              <w:rPr>
                <w:rFonts w:cs="Times New Roman"/>
                <w:sz w:val="20"/>
                <w:szCs w:val="20"/>
              </w:rPr>
            </w:pPr>
            <w:proofErr w:type="spellStart"/>
            <w:r w:rsidRPr="00132DFA">
              <w:rPr>
                <w:rFonts w:cs="Times New Roman"/>
                <w:sz w:val="20"/>
                <w:szCs w:val="20"/>
              </w:rPr>
              <w:t>buc</w:t>
            </w:r>
            <w:proofErr w:type="spellEnd"/>
            <w:r w:rsidRPr="00132DFA">
              <w:rPr>
                <w:rFonts w:cs="Times New Roman"/>
                <w:sz w:val="20"/>
                <w:szCs w:val="20"/>
              </w:rPr>
              <w:t>.</w:t>
            </w:r>
          </w:p>
        </w:tc>
        <w:tc>
          <w:tcPr>
            <w:tcW w:w="652" w:type="dxa"/>
            <w:vAlign w:val="center"/>
          </w:tcPr>
          <w:p w14:paraId="7BF3AFBC" w14:textId="74AE0B1F" w:rsidR="00DA45EA" w:rsidRPr="007B35BF" w:rsidRDefault="00DA45EA" w:rsidP="00F979FD">
            <w:pPr>
              <w:spacing w:line="240" w:lineRule="auto"/>
              <w:jc w:val="center"/>
              <w:rPr>
                <w:rFonts w:cs="Times New Roman"/>
                <w:sz w:val="20"/>
                <w:szCs w:val="20"/>
                <w:lang w:val="ro-RO"/>
              </w:rPr>
            </w:pPr>
            <w:r w:rsidRPr="0024663B">
              <w:rPr>
                <w:rFonts w:cs="Times New Roman"/>
                <w:sz w:val="20"/>
                <w:szCs w:val="20"/>
                <w:lang w:val="ro-RO"/>
              </w:rPr>
              <w:t>20</w:t>
            </w:r>
          </w:p>
        </w:tc>
        <w:tc>
          <w:tcPr>
            <w:tcW w:w="1223" w:type="dxa"/>
            <w:vAlign w:val="center"/>
          </w:tcPr>
          <w:p w14:paraId="04BB4041" w14:textId="1E599142" w:rsidR="00DA45EA" w:rsidRPr="00E70809" w:rsidRDefault="00DA45EA" w:rsidP="00F979FD">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 1</w:t>
            </w:r>
          </w:p>
        </w:tc>
      </w:tr>
      <w:tr w:rsidR="00DA45EA" w:rsidRPr="0035375A" w14:paraId="4D3854B5" w14:textId="77777777" w:rsidTr="00DA45EA">
        <w:trPr>
          <w:cantSplit/>
          <w:trHeight w:val="1134"/>
          <w:jc w:val="center"/>
        </w:trPr>
        <w:tc>
          <w:tcPr>
            <w:tcW w:w="704" w:type="dxa"/>
            <w:vAlign w:val="center"/>
          </w:tcPr>
          <w:p w14:paraId="4AD1E84C" w14:textId="2BBC4E88" w:rsidR="00DA45EA" w:rsidRPr="00AB04A3" w:rsidRDefault="00DA45EA" w:rsidP="00F979FD">
            <w:pPr>
              <w:pStyle w:val="a5"/>
              <w:jc w:val="center"/>
              <w:rPr>
                <w:rFonts w:ascii="Times New Roman" w:hAnsi="Times New Roman"/>
                <w:sz w:val="20"/>
                <w:szCs w:val="20"/>
                <w:lang w:val="ro-RO"/>
              </w:rPr>
            </w:pPr>
            <w:bookmarkStart w:id="1" w:name="_Hlk96072614"/>
            <w:bookmarkStart w:id="2" w:name="_Hlk96072726"/>
            <w:r>
              <w:rPr>
                <w:rFonts w:ascii="Times New Roman" w:hAnsi="Times New Roman"/>
                <w:sz w:val="20"/>
                <w:szCs w:val="20"/>
                <w:lang w:val="ro-RO"/>
              </w:rPr>
              <w:t>1.2</w:t>
            </w:r>
          </w:p>
        </w:tc>
        <w:tc>
          <w:tcPr>
            <w:tcW w:w="709" w:type="dxa"/>
            <w:vMerge/>
            <w:vAlign w:val="center"/>
          </w:tcPr>
          <w:p w14:paraId="71C99388" w14:textId="77777777" w:rsidR="00DA45EA" w:rsidRPr="00132DFA" w:rsidRDefault="00DA45EA" w:rsidP="00F979FD">
            <w:pPr>
              <w:pStyle w:val="a5"/>
              <w:jc w:val="center"/>
              <w:rPr>
                <w:rFonts w:ascii="Times New Roman" w:hAnsi="Times New Roman"/>
                <w:sz w:val="20"/>
                <w:szCs w:val="20"/>
                <w:lang w:eastAsia="ro-RO"/>
              </w:rPr>
            </w:pPr>
          </w:p>
        </w:tc>
        <w:tc>
          <w:tcPr>
            <w:tcW w:w="4436" w:type="dxa"/>
            <w:vAlign w:val="center"/>
          </w:tcPr>
          <w:p w14:paraId="5D2DC622" w14:textId="1F260582" w:rsidR="00DA45EA" w:rsidRPr="00E70809" w:rsidRDefault="00DA45EA" w:rsidP="00DB2389">
            <w:pPr>
              <w:pStyle w:val="a5"/>
              <w:rPr>
                <w:rFonts w:ascii="Times New Roman" w:hAnsi="Times New Roman"/>
                <w:sz w:val="20"/>
                <w:szCs w:val="20"/>
                <w:lang w:val="en-US"/>
              </w:rPr>
            </w:pPr>
            <w:r w:rsidRPr="002E7543">
              <w:rPr>
                <w:rFonts w:ascii="Times New Roman" w:eastAsia="Times New Roman" w:hAnsi="Times New Roman"/>
                <w:color w:val="000000"/>
                <w:sz w:val="20"/>
                <w:szCs w:val="20"/>
                <w:lang w:val="ro-RO" w:eastAsia="ru-RU"/>
              </w:rPr>
              <w:t>Verificare metrologică mijloace de măsur</w:t>
            </w:r>
            <w:r>
              <w:rPr>
                <w:rFonts w:ascii="Times New Roman" w:eastAsia="Times New Roman" w:hAnsi="Times New Roman"/>
                <w:color w:val="000000"/>
                <w:sz w:val="20"/>
                <w:szCs w:val="20"/>
                <w:lang w:val="ro-RO" w:eastAsia="ru-RU"/>
              </w:rPr>
              <w:t>ă</w:t>
            </w:r>
            <w:r w:rsidRPr="002E7543">
              <w:rPr>
                <w:rFonts w:ascii="Times New Roman" w:eastAsia="Times New Roman" w:hAnsi="Times New Roman"/>
                <w:color w:val="000000"/>
                <w:sz w:val="20"/>
                <w:szCs w:val="20"/>
                <w:lang w:val="ro-RO" w:eastAsia="ru-RU"/>
              </w:rPr>
              <w:t xml:space="preserve"> a mărimilor de masă (aparate de cântărit cu funcționare neautomată, balanțe mecanice cu cadran, </w:t>
            </w:r>
            <w:r>
              <w:rPr>
                <w:rFonts w:ascii="Times New Roman" w:eastAsia="Times New Roman" w:hAnsi="Times New Roman"/>
                <w:color w:val="000000"/>
                <w:sz w:val="20"/>
                <w:szCs w:val="20"/>
                <w:lang w:val="ro-RO" w:eastAsia="ru-RU"/>
              </w:rPr>
              <w:t xml:space="preserve">set </w:t>
            </w:r>
            <w:r w:rsidRPr="002E7543">
              <w:rPr>
                <w:rFonts w:ascii="Times New Roman" w:eastAsia="Times New Roman" w:hAnsi="Times New Roman"/>
                <w:color w:val="000000"/>
                <w:sz w:val="20"/>
                <w:szCs w:val="20"/>
                <w:lang w:val="ro-RO" w:eastAsia="ru-RU"/>
              </w:rPr>
              <w:t>greutăți</w:t>
            </w:r>
            <w:r>
              <w:rPr>
                <w:rFonts w:ascii="Times New Roman" w:eastAsia="Times New Roman" w:hAnsi="Times New Roman"/>
                <w:color w:val="000000"/>
                <w:sz w:val="20"/>
                <w:szCs w:val="20"/>
                <w:lang w:val="ro-RO" w:eastAsia="ru-RU"/>
              </w:rPr>
              <w:t xml:space="preserve"> cl.F1,F2,ajustare balanțe</w:t>
            </w:r>
            <w:r w:rsidRPr="002E7543">
              <w:rPr>
                <w:rFonts w:ascii="Times New Roman" w:eastAsia="Times New Roman" w:hAnsi="Times New Roman"/>
                <w:color w:val="000000"/>
                <w:sz w:val="20"/>
                <w:szCs w:val="20"/>
                <w:lang w:val="ro-RO" w:eastAsia="ru-RU"/>
              </w:rPr>
              <w:t>)</w:t>
            </w:r>
          </w:p>
        </w:tc>
        <w:tc>
          <w:tcPr>
            <w:tcW w:w="741" w:type="dxa"/>
            <w:vAlign w:val="center"/>
          </w:tcPr>
          <w:p w14:paraId="6A552F8A" w14:textId="7533F157" w:rsidR="00DA45EA" w:rsidRPr="00132DFA" w:rsidRDefault="00DA45EA" w:rsidP="00F979FD">
            <w:pPr>
              <w:spacing w:line="240" w:lineRule="auto"/>
              <w:jc w:val="center"/>
              <w:rPr>
                <w:rFonts w:cs="Times New Roman"/>
                <w:sz w:val="20"/>
                <w:szCs w:val="20"/>
              </w:rPr>
            </w:pPr>
            <w:proofErr w:type="spellStart"/>
            <w:r w:rsidRPr="00132DFA">
              <w:rPr>
                <w:rFonts w:cs="Times New Roman"/>
                <w:sz w:val="20"/>
                <w:szCs w:val="20"/>
              </w:rPr>
              <w:t>buc</w:t>
            </w:r>
            <w:proofErr w:type="spellEnd"/>
            <w:r w:rsidRPr="00132DFA">
              <w:rPr>
                <w:rFonts w:cs="Times New Roman"/>
                <w:sz w:val="20"/>
                <w:szCs w:val="20"/>
              </w:rPr>
              <w:t>.</w:t>
            </w:r>
          </w:p>
        </w:tc>
        <w:tc>
          <w:tcPr>
            <w:tcW w:w="652" w:type="dxa"/>
            <w:vAlign w:val="center"/>
          </w:tcPr>
          <w:p w14:paraId="3896B935" w14:textId="7615E76B" w:rsidR="00DA45EA" w:rsidRPr="00E1259D" w:rsidRDefault="00DA45EA" w:rsidP="00F979FD">
            <w:pPr>
              <w:spacing w:line="240" w:lineRule="auto"/>
              <w:jc w:val="center"/>
              <w:rPr>
                <w:rFonts w:cs="Times New Roman"/>
                <w:sz w:val="20"/>
                <w:szCs w:val="20"/>
                <w:lang w:val="ro-RO"/>
              </w:rPr>
            </w:pPr>
            <w:r>
              <w:rPr>
                <w:rFonts w:cs="Times New Roman"/>
                <w:sz w:val="20"/>
                <w:szCs w:val="20"/>
                <w:lang w:val="ro-RO"/>
              </w:rPr>
              <w:t>29</w:t>
            </w:r>
          </w:p>
        </w:tc>
        <w:tc>
          <w:tcPr>
            <w:tcW w:w="1223" w:type="dxa"/>
            <w:vAlign w:val="center"/>
          </w:tcPr>
          <w:p w14:paraId="79C45CA3" w14:textId="117136ED" w:rsidR="00DA45EA" w:rsidRPr="00E70809" w:rsidRDefault="00DA45EA" w:rsidP="00F979FD">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w:t>
            </w:r>
            <w:r>
              <w:rPr>
                <w:rFonts w:cs="Times New Roman"/>
                <w:sz w:val="20"/>
                <w:szCs w:val="20"/>
                <w:lang w:val="en-US"/>
              </w:rPr>
              <w:t xml:space="preserve"> 1</w:t>
            </w:r>
            <w:r w:rsidRPr="00E70809">
              <w:rPr>
                <w:rFonts w:cs="Times New Roman"/>
                <w:sz w:val="20"/>
                <w:szCs w:val="20"/>
                <w:lang w:val="en-US"/>
              </w:rPr>
              <w:t xml:space="preserve"> </w:t>
            </w:r>
          </w:p>
        </w:tc>
      </w:tr>
      <w:bookmarkEnd w:id="1"/>
      <w:bookmarkEnd w:id="2"/>
      <w:tr w:rsidR="00DA45EA" w:rsidRPr="0035375A" w14:paraId="5FDADB32" w14:textId="77777777" w:rsidTr="00DA45EA">
        <w:trPr>
          <w:cantSplit/>
          <w:trHeight w:val="1134"/>
          <w:jc w:val="center"/>
        </w:trPr>
        <w:tc>
          <w:tcPr>
            <w:tcW w:w="704" w:type="dxa"/>
            <w:vAlign w:val="center"/>
          </w:tcPr>
          <w:p w14:paraId="169D66E4" w14:textId="1521BC7E" w:rsidR="00DA45EA" w:rsidRDefault="00DA45EA" w:rsidP="00007F3C">
            <w:pPr>
              <w:pStyle w:val="a5"/>
              <w:jc w:val="center"/>
              <w:rPr>
                <w:rFonts w:ascii="Times New Roman" w:hAnsi="Times New Roman"/>
                <w:sz w:val="20"/>
                <w:szCs w:val="20"/>
                <w:lang w:val="ro-RO"/>
              </w:rPr>
            </w:pPr>
            <w:r>
              <w:rPr>
                <w:rFonts w:ascii="Times New Roman" w:hAnsi="Times New Roman"/>
                <w:sz w:val="20"/>
                <w:szCs w:val="20"/>
              </w:rPr>
              <w:t>1.3</w:t>
            </w:r>
          </w:p>
        </w:tc>
        <w:tc>
          <w:tcPr>
            <w:tcW w:w="709" w:type="dxa"/>
            <w:vMerge/>
            <w:vAlign w:val="center"/>
          </w:tcPr>
          <w:p w14:paraId="2F80FFC9" w14:textId="77777777" w:rsidR="00DA45EA" w:rsidRPr="00132DFA" w:rsidRDefault="00DA45EA" w:rsidP="00007F3C">
            <w:pPr>
              <w:pStyle w:val="a5"/>
              <w:jc w:val="center"/>
              <w:rPr>
                <w:rFonts w:ascii="Times New Roman" w:hAnsi="Times New Roman"/>
                <w:sz w:val="20"/>
                <w:szCs w:val="20"/>
                <w:lang w:eastAsia="ro-RO"/>
              </w:rPr>
            </w:pPr>
          </w:p>
        </w:tc>
        <w:tc>
          <w:tcPr>
            <w:tcW w:w="4436" w:type="dxa"/>
            <w:vAlign w:val="center"/>
          </w:tcPr>
          <w:p w14:paraId="421A3DD8" w14:textId="0E4EDDFF" w:rsidR="00DA45EA" w:rsidRPr="005D358F" w:rsidRDefault="00DA45EA" w:rsidP="00050949">
            <w:pPr>
              <w:pStyle w:val="a5"/>
              <w:rPr>
                <w:rFonts w:ascii="Times New Roman" w:eastAsia="Times New Roman" w:hAnsi="Times New Roman"/>
                <w:sz w:val="20"/>
                <w:szCs w:val="20"/>
                <w:lang w:val="ro-RO" w:eastAsia="ru-RU"/>
              </w:rPr>
            </w:pPr>
            <w:r w:rsidRPr="005D358F">
              <w:rPr>
                <w:rFonts w:ascii="Times New Roman" w:eastAsia="Times New Roman" w:hAnsi="Times New Roman"/>
                <w:sz w:val="20"/>
                <w:szCs w:val="20"/>
                <w:lang w:val="ro-RO" w:eastAsia="ru-RU"/>
              </w:rPr>
              <w:t>Verificare metrologică mijloace de măsură a mărimilor de</w:t>
            </w:r>
            <w:r>
              <w:rPr>
                <w:rFonts w:ascii="Times New Roman" w:eastAsia="Times New Roman" w:hAnsi="Times New Roman"/>
                <w:sz w:val="20"/>
                <w:szCs w:val="20"/>
                <w:lang w:val="ro-RO" w:eastAsia="ru-RU"/>
              </w:rPr>
              <w:t xml:space="preserve"> </w:t>
            </w:r>
            <w:r w:rsidRPr="005D358F">
              <w:rPr>
                <w:rFonts w:ascii="Times New Roman" w:eastAsia="Times New Roman" w:hAnsi="Times New Roman"/>
                <w:sz w:val="20"/>
                <w:szCs w:val="20"/>
                <w:lang w:val="ro-RO" w:eastAsia="ru-RU"/>
              </w:rPr>
              <w:t>volum (distribuitoare de petrol)</w:t>
            </w:r>
          </w:p>
        </w:tc>
        <w:tc>
          <w:tcPr>
            <w:tcW w:w="741" w:type="dxa"/>
            <w:vAlign w:val="center"/>
          </w:tcPr>
          <w:p w14:paraId="03C36F53" w14:textId="28895F8A" w:rsidR="00DA45EA" w:rsidRPr="005D358F" w:rsidRDefault="00DA45EA" w:rsidP="00007F3C">
            <w:pPr>
              <w:spacing w:line="240" w:lineRule="auto"/>
              <w:jc w:val="center"/>
              <w:rPr>
                <w:rFonts w:cs="Times New Roman"/>
                <w:sz w:val="20"/>
                <w:szCs w:val="20"/>
              </w:rPr>
            </w:pPr>
            <w:proofErr w:type="spellStart"/>
            <w:r w:rsidRPr="005D358F">
              <w:rPr>
                <w:rFonts w:cs="Times New Roman"/>
                <w:sz w:val="20"/>
                <w:szCs w:val="20"/>
                <w:lang w:val="en-US"/>
              </w:rPr>
              <w:t>buc</w:t>
            </w:r>
            <w:proofErr w:type="spellEnd"/>
            <w:r w:rsidRPr="005D358F">
              <w:rPr>
                <w:rFonts w:cs="Times New Roman"/>
                <w:sz w:val="20"/>
                <w:szCs w:val="20"/>
                <w:lang w:val="en-US"/>
              </w:rPr>
              <w:t>.</w:t>
            </w:r>
          </w:p>
        </w:tc>
        <w:tc>
          <w:tcPr>
            <w:tcW w:w="652" w:type="dxa"/>
            <w:vAlign w:val="center"/>
          </w:tcPr>
          <w:p w14:paraId="7B926D2F" w14:textId="39230714" w:rsidR="00DA45EA" w:rsidRPr="005D358F" w:rsidRDefault="00DA45EA" w:rsidP="00007F3C">
            <w:pPr>
              <w:spacing w:line="240" w:lineRule="auto"/>
              <w:jc w:val="center"/>
              <w:rPr>
                <w:rFonts w:cs="Times New Roman"/>
                <w:sz w:val="20"/>
                <w:szCs w:val="20"/>
                <w:lang w:val="ro-RO"/>
              </w:rPr>
            </w:pPr>
            <w:r w:rsidRPr="005D358F">
              <w:rPr>
                <w:rFonts w:cs="Times New Roman"/>
                <w:sz w:val="20"/>
                <w:szCs w:val="20"/>
                <w:lang w:val="en-US"/>
              </w:rPr>
              <w:t>2</w:t>
            </w:r>
          </w:p>
        </w:tc>
        <w:tc>
          <w:tcPr>
            <w:tcW w:w="1223" w:type="dxa"/>
            <w:vAlign w:val="center"/>
          </w:tcPr>
          <w:p w14:paraId="3B73A075" w14:textId="0FD34ADB" w:rsidR="00DA45EA" w:rsidRPr="005D358F" w:rsidRDefault="00DA45EA" w:rsidP="00007F3C">
            <w:pPr>
              <w:spacing w:line="240" w:lineRule="auto"/>
              <w:ind w:left="-74" w:right="-59"/>
              <w:jc w:val="center"/>
              <w:rPr>
                <w:rFonts w:cs="Times New Roman"/>
                <w:sz w:val="20"/>
                <w:szCs w:val="20"/>
                <w:lang w:val="en-US"/>
              </w:rPr>
            </w:pPr>
            <w:r w:rsidRPr="005D358F">
              <w:rPr>
                <w:rFonts w:cs="Times New Roman"/>
                <w:sz w:val="20"/>
                <w:szCs w:val="20"/>
                <w:lang w:val="en-US"/>
              </w:rPr>
              <w:t xml:space="preserve">Conform </w:t>
            </w:r>
            <w:proofErr w:type="spellStart"/>
            <w:r w:rsidRPr="005D358F">
              <w:rPr>
                <w:rFonts w:cs="Times New Roman"/>
                <w:sz w:val="20"/>
                <w:szCs w:val="20"/>
                <w:lang w:val="en-US"/>
              </w:rPr>
              <w:t>formularului</w:t>
            </w:r>
            <w:proofErr w:type="spellEnd"/>
            <w:r w:rsidRPr="005D358F">
              <w:rPr>
                <w:rFonts w:cs="Times New Roman"/>
                <w:sz w:val="20"/>
                <w:szCs w:val="20"/>
                <w:lang w:val="en-US"/>
              </w:rPr>
              <w:t xml:space="preserve"> de </w:t>
            </w:r>
            <w:proofErr w:type="spellStart"/>
            <w:r w:rsidRPr="005D358F">
              <w:rPr>
                <w:rFonts w:cs="Times New Roman"/>
                <w:sz w:val="20"/>
                <w:szCs w:val="20"/>
                <w:lang w:val="en-US"/>
              </w:rPr>
              <w:t>deviz</w:t>
            </w:r>
            <w:proofErr w:type="spellEnd"/>
            <w:r w:rsidRPr="005D358F">
              <w:rPr>
                <w:rFonts w:cs="Times New Roman"/>
                <w:sz w:val="20"/>
                <w:szCs w:val="20"/>
                <w:lang w:val="en-US"/>
              </w:rPr>
              <w:t xml:space="preserve"> nr. 1</w:t>
            </w:r>
          </w:p>
        </w:tc>
      </w:tr>
      <w:tr w:rsidR="00DA45EA" w:rsidRPr="0035375A" w14:paraId="3C6A930B" w14:textId="77777777" w:rsidTr="00DA45EA">
        <w:trPr>
          <w:cantSplit/>
          <w:trHeight w:val="1134"/>
          <w:jc w:val="center"/>
        </w:trPr>
        <w:tc>
          <w:tcPr>
            <w:tcW w:w="704" w:type="dxa"/>
            <w:vAlign w:val="center"/>
          </w:tcPr>
          <w:p w14:paraId="0E5E4CFE" w14:textId="4A48FB40" w:rsidR="00DA45EA" w:rsidRPr="00132DFA" w:rsidRDefault="00DA45EA" w:rsidP="00007F3C">
            <w:pPr>
              <w:pStyle w:val="a5"/>
              <w:jc w:val="center"/>
              <w:rPr>
                <w:rFonts w:ascii="Times New Roman" w:hAnsi="Times New Roman"/>
                <w:sz w:val="20"/>
                <w:szCs w:val="20"/>
              </w:rPr>
            </w:pPr>
            <w:r>
              <w:rPr>
                <w:rFonts w:ascii="Times New Roman" w:hAnsi="Times New Roman"/>
                <w:sz w:val="20"/>
                <w:szCs w:val="20"/>
              </w:rPr>
              <w:t>1.4</w:t>
            </w:r>
          </w:p>
        </w:tc>
        <w:tc>
          <w:tcPr>
            <w:tcW w:w="709" w:type="dxa"/>
            <w:vMerge/>
            <w:vAlign w:val="center"/>
          </w:tcPr>
          <w:p w14:paraId="52BC5688" w14:textId="77777777" w:rsidR="00DA45EA" w:rsidRPr="00132DFA" w:rsidRDefault="00DA45EA" w:rsidP="00007F3C">
            <w:pPr>
              <w:pStyle w:val="a5"/>
              <w:jc w:val="center"/>
              <w:rPr>
                <w:rFonts w:ascii="Times New Roman" w:hAnsi="Times New Roman"/>
                <w:sz w:val="20"/>
                <w:szCs w:val="20"/>
                <w:lang w:eastAsia="ro-RO"/>
              </w:rPr>
            </w:pPr>
          </w:p>
        </w:tc>
        <w:tc>
          <w:tcPr>
            <w:tcW w:w="4436" w:type="dxa"/>
            <w:vAlign w:val="center"/>
          </w:tcPr>
          <w:p w14:paraId="743E9168" w14:textId="40FDA22F" w:rsidR="00DA45EA" w:rsidRPr="00E70809" w:rsidRDefault="00DA45EA" w:rsidP="00007F3C">
            <w:pPr>
              <w:pStyle w:val="a5"/>
              <w:rPr>
                <w:rFonts w:ascii="Times New Roman" w:hAnsi="Times New Roman"/>
                <w:sz w:val="20"/>
                <w:szCs w:val="20"/>
                <w:lang w:val="en-US"/>
              </w:rPr>
            </w:pPr>
            <w:r w:rsidRPr="00AA7CF9">
              <w:rPr>
                <w:rFonts w:ascii="Times New Roman" w:eastAsia="Times New Roman" w:hAnsi="Times New Roman"/>
                <w:color w:val="000000"/>
                <w:sz w:val="20"/>
                <w:szCs w:val="20"/>
                <w:lang w:val="ro-RO" w:eastAsia="ru-RU"/>
              </w:rPr>
              <w:t>Verificare mijloacelor de măsur</w:t>
            </w:r>
            <w:r>
              <w:rPr>
                <w:rFonts w:ascii="Times New Roman" w:eastAsia="Times New Roman" w:hAnsi="Times New Roman"/>
                <w:color w:val="000000"/>
                <w:sz w:val="20"/>
                <w:szCs w:val="20"/>
                <w:lang w:val="ro-RO" w:eastAsia="ru-RU"/>
              </w:rPr>
              <w:t>ă</w:t>
            </w:r>
            <w:r w:rsidRPr="00AA7CF9">
              <w:rPr>
                <w:rFonts w:ascii="Times New Roman" w:eastAsia="Times New Roman" w:hAnsi="Times New Roman"/>
                <w:color w:val="000000"/>
                <w:sz w:val="20"/>
                <w:szCs w:val="20"/>
                <w:lang w:val="ro-RO" w:eastAsia="ru-RU"/>
              </w:rPr>
              <w:t xml:space="preserve"> a </w:t>
            </w:r>
            <w:proofErr w:type="spellStart"/>
            <w:r w:rsidRPr="00AA7CF9">
              <w:rPr>
                <w:rFonts w:ascii="Times New Roman" w:eastAsia="Times New Roman" w:hAnsi="Times New Roman"/>
                <w:color w:val="000000"/>
                <w:sz w:val="20"/>
                <w:szCs w:val="20"/>
                <w:lang w:val="ro-RO" w:eastAsia="ru-RU"/>
              </w:rPr>
              <w:t>mărimelor</w:t>
            </w:r>
            <w:proofErr w:type="spellEnd"/>
            <w:r w:rsidRPr="00AA7CF9">
              <w:rPr>
                <w:rFonts w:ascii="Times New Roman" w:eastAsia="Times New Roman" w:hAnsi="Times New Roman"/>
                <w:color w:val="000000"/>
                <w:sz w:val="20"/>
                <w:szCs w:val="20"/>
                <w:lang w:val="ro-RO" w:eastAsia="ru-RU"/>
              </w:rPr>
              <w:t xml:space="preserve"> electromagnetice (contoare de energie electrică trifazate</w:t>
            </w:r>
            <w:r>
              <w:rPr>
                <w:rFonts w:ascii="Times New Roman" w:eastAsia="Times New Roman" w:hAnsi="Times New Roman"/>
                <w:color w:val="000000"/>
                <w:sz w:val="20"/>
                <w:szCs w:val="20"/>
                <w:lang w:val="ro-RO" w:eastAsia="ru-RU"/>
              </w:rPr>
              <w:t>, monofazate</w:t>
            </w:r>
            <w:r w:rsidRPr="0098727F">
              <w:rPr>
                <w:rFonts w:ascii="Times New Roman" w:eastAsia="Times New Roman" w:hAnsi="Times New Roman"/>
                <w:color w:val="000000"/>
                <w:sz w:val="20"/>
                <w:szCs w:val="20"/>
                <w:lang w:val="en-US" w:eastAsia="ru-RU"/>
              </w:rPr>
              <w:t>,</w:t>
            </w:r>
            <w:r w:rsidRPr="00F85AAC">
              <w:rPr>
                <w:rFonts w:ascii="Times New Roman" w:eastAsia="Times New Roman" w:hAnsi="Times New Roman"/>
                <w:sz w:val="20"/>
                <w:szCs w:val="20"/>
                <w:lang w:val="ro-RO" w:eastAsia="ru-RU"/>
              </w:rPr>
              <w:t xml:space="preserve"> transformatoare de curent)</w:t>
            </w:r>
          </w:p>
        </w:tc>
        <w:tc>
          <w:tcPr>
            <w:tcW w:w="741" w:type="dxa"/>
            <w:vAlign w:val="center"/>
          </w:tcPr>
          <w:p w14:paraId="1F5D4010" w14:textId="77777777" w:rsidR="00DA45EA" w:rsidRPr="00132DFA" w:rsidRDefault="00DA45EA" w:rsidP="00007F3C">
            <w:pPr>
              <w:spacing w:line="240" w:lineRule="auto"/>
              <w:jc w:val="center"/>
              <w:rPr>
                <w:rFonts w:cs="Times New Roman"/>
                <w:sz w:val="20"/>
                <w:szCs w:val="20"/>
              </w:rPr>
            </w:pPr>
            <w:proofErr w:type="spellStart"/>
            <w:r w:rsidRPr="00132DFA">
              <w:rPr>
                <w:rFonts w:cs="Times New Roman"/>
                <w:sz w:val="20"/>
                <w:szCs w:val="20"/>
              </w:rPr>
              <w:t>buc</w:t>
            </w:r>
            <w:proofErr w:type="spellEnd"/>
            <w:r w:rsidRPr="00132DFA">
              <w:rPr>
                <w:rFonts w:cs="Times New Roman"/>
                <w:sz w:val="20"/>
                <w:szCs w:val="20"/>
              </w:rPr>
              <w:t>.</w:t>
            </w:r>
          </w:p>
        </w:tc>
        <w:tc>
          <w:tcPr>
            <w:tcW w:w="652" w:type="dxa"/>
            <w:vAlign w:val="center"/>
          </w:tcPr>
          <w:p w14:paraId="576F7443" w14:textId="236C7D49" w:rsidR="00DA45EA" w:rsidRPr="00EE253F" w:rsidRDefault="00DA45EA" w:rsidP="00007F3C">
            <w:pPr>
              <w:spacing w:line="240" w:lineRule="auto"/>
              <w:jc w:val="center"/>
              <w:rPr>
                <w:rFonts w:cs="Times New Roman"/>
                <w:sz w:val="20"/>
                <w:szCs w:val="20"/>
                <w:lang w:val="ro-RO"/>
              </w:rPr>
            </w:pPr>
            <w:r>
              <w:rPr>
                <w:rFonts w:cs="Times New Roman"/>
                <w:sz w:val="20"/>
                <w:szCs w:val="20"/>
              </w:rPr>
              <w:t>203</w:t>
            </w:r>
          </w:p>
        </w:tc>
        <w:tc>
          <w:tcPr>
            <w:tcW w:w="1223" w:type="dxa"/>
            <w:vAlign w:val="center"/>
          </w:tcPr>
          <w:p w14:paraId="69CC0EFF" w14:textId="35C8AC1C" w:rsidR="00DA45EA" w:rsidRPr="00E70809" w:rsidRDefault="00DA45EA" w:rsidP="00007F3C">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w:t>
            </w:r>
            <w:r>
              <w:rPr>
                <w:rFonts w:cs="Times New Roman"/>
                <w:sz w:val="20"/>
                <w:szCs w:val="20"/>
                <w:lang w:val="en-US"/>
              </w:rPr>
              <w:t xml:space="preserve"> 1</w:t>
            </w:r>
            <w:r w:rsidRPr="00E70809">
              <w:rPr>
                <w:rFonts w:cs="Times New Roman"/>
                <w:sz w:val="20"/>
                <w:szCs w:val="20"/>
                <w:lang w:val="en-US"/>
              </w:rPr>
              <w:t xml:space="preserve"> </w:t>
            </w:r>
          </w:p>
        </w:tc>
      </w:tr>
      <w:tr w:rsidR="00DA45EA" w:rsidRPr="0035375A" w14:paraId="066F1E46" w14:textId="77777777" w:rsidTr="00DA45EA">
        <w:trPr>
          <w:cantSplit/>
          <w:trHeight w:val="1134"/>
          <w:jc w:val="center"/>
        </w:trPr>
        <w:tc>
          <w:tcPr>
            <w:tcW w:w="704" w:type="dxa"/>
            <w:vAlign w:val="center"/>
          </w:tcPr>
          <w:p w14:paraId="3A664BC4" w14:textId="4C724BEF" w:rsidR="00DA45EA" w:rsidRPr="0098727F" w:rsidRDefault="00DA45EA" w:rsidP="00A56A70">
            <w:pPr>
              <w:pStyle w:val="a5"/>
              <w:jc w:val="center"/>
              <w:rPr>
                <w:rFonts w:ascii="Times New Roman" w:hAnsi="Times New Roman"/>
                <w:sz w:val="20"/>
                <w:szCs w:val="20"/>
              </w:rPr>
            </w:pPr>
            <w:bookmarkStart w:id="3" w:name="_Hlk96074144"/>
            <w:r>
              <w:rPr>
                <w:rFonts w:ascii="Times New Roman" w:hAnsi="Times New Roman"/>
                <w:sz w:val="20"/>
                <w:szCs w:val="20"/>
                <w:lang w:val="ro-RO"/>
              </w:rPr>
              <w:t>1.</w:t>
            </w:r>
            <w:r>
              <w:rPr>
                <w:rFonts w:ascii="Times New Roman" w:hAnsi="Times New Roman"/>
                <w:sz w:val="20"/>
                <w:szCs w:val="20"/>
              </w:rPr>
              <w:t>5</w:t>
            </w:r>
          </w:p>
        </w:tc>
        <w:tc>
          <w:tcPr>
            <w:tcW w:w="709" w:type="dxa"/>
            <w:vMerge/>
            <w:vAlign w:val="center"/>
          </w:tcPr>
          <w:p w14:paraId="01756E15" w14:textId="77777777" w:rsidR="00DA45EA" w:rsidRPr="00132DFA" w:rsidRDefault="00DA45EA" w:rsidP="00A56A70">
            <w:pPr>
              <w:pStyle w:val="a5"/>
              <w:jc w:val="center"/>
              <w:rPr>
                <w:rFonts w:ascii="Times New Roman" w:hAnsi="Times New Roman"/>
                <w:sz w:val="20"/>
                <w:szCs w:val="20"/>
                <w:lang w:eastAsia="ro-RO"/>
              </w:rPr>
            </w:pPr>
          </w:p>
        </w:tc>
        <w:tc>
          <w:tcPr>
            <w:tcW w:w="4436" w:type="dxa"/>
            <w:vAlign w:val="center"/>
          </w:tcPr>
          <w:p w14:paraId="61AC8C59" w14:textId="24BCE26C" w:rsidR="00DA45EA" w:rsidRPr="00E70809" w:rsidRDefault="00DA45EA" w:rsidP="00A56A70">
            <w:pPr>
              <w:pStyle w:val="a5"/>
              <w:rPr>
                <w:rFonts w:ascii="Times New Roman" w:hAnsi="Times New Roman"/>
                <w:sz w:val="20"/>
                <w:szCs w:val="20"/>
                <w:lang w:val="en-US"/>
              </w:rPr>
            </w:pPr>
            <w:proofErr w:type="spellStart"/>
            <w:r w:rsidRPr="000B19DB">
              <w:rPr>
                <w:rFonts w:ascii="Times New Roman" w:hAnsi="Times New Roman"/>
                <w:sz w:val="20"/>
                <w:szCs w:val="20"/>
                <w:lang w:val="en-US"/>
              </w:rPr>
              <w:t>Verificare</w:t>
            </w:r>
            <w:proofErr w:type="spellEnd"/>
            <w:r w:rsidRPr="000B19DB">
              <w:rPr>
                <w:rFonts w:ascii="Times New Roman" w:hAnsi="Times New Roman"/>
                <w:sz w:val="20"/>
                <w:szCs w:val="20"/>
                <w:lang w:val="en-US"/>
              </w:rPr>
              <w:t xml:space="preserve"> </w:t>
            </w:r>
            <w:proofErr w:type="spellStart"/>
            <w:r w:rsidRPr="000B19DB">
              <w:rPr>
                <w:rFonts w:ascii="Times New Roman" w:hAnsi="Times New Roman"/>
                <w:sz w:val="20"/>
                <w:szCs w:val="20"/>
                <w:lang w:val="en-US"/>
              </w:rPr>
              <w:t>metrologică</w:t>
            </w:r>
            <w:proofErr w:type="spellEnd"/>
            <w:r w:rsidRPr="000B19DB">
              <w:rPr>
                <w:rFonts w:ascii="Times New Roman" w:hAnsi="Times New Roman"/>
                <w:sz w:val="20"/>
                <w:szCs w:val="20"/>
                <w:lang w:val="en-US"/>
              </w:rPr>
              <w:t xml:space="preserve"> </w:t>
            </w:r>
            <w:proofErr w:type="spellStart"/>
            <w:r w:rsidRPr="000B19DB">
              <w:rPr>
                <w:rFonts w:ascii="Times New Roman" w:hAnsi="Times New Roman"/>
                <w:sz w:val="20"/>
                <w:szCs w:val="20"/>
                <w:lang w:val="en-US"/>
              </w:rPr>
              <w:t>mijloace</w:t>
            </w:r>
            <w:proofErr w:type="spellEnd"/>
            <w:r w:rsidRPr="000B19DB">
              <w:rPr>
                <w:rFonts w:ascii="Times New Roman" w:hAnsi="Times New Roman"/>
                <w:sz w:val="20"/>
                <w:szCs w:val="20"/>
                <w:lang w:val="en-US"/>
              </w:rPr>
              <w:t xml:space="preserve"> de </w:t>
            </w:r>
            <w:proofErr w:type="spellStart"/>
            <w:r w:rsidRPr="000B19DB">
              <w:rPr>
                <w:rFonts w:ascii="Times New Roman" w:hAnsi="Times New Roman"/>
                <w:sz w:val="20"/>
                <w:szCs w:val="20"/>
                <w:lang w:val="en-US"/>
              </w:rPr>
              <w:t>măsur</w:t>
            </w:r>
            <w:r>
              <w:rPr>
                <w:rFonts w:ascii="Times New Roman" w:hAnsi="Times New Roman"/>
                <w:sz w:val="20"/>
                <w:szCs w:val="20"/>
                <w:lang w:val="en-US"/>
              </w:rPr>
              <w:t>ă</w:t>
            </w:r>
            <w:proofErr w:type="spellEnd"/>
            <w:r w:rsidRPr="000B19DB">
              <w:rPr>
                <w:rFonts w:ascii="Times New Roman" w:hAnsi="Times New Roman"/>
                <w:sz w:val="20"/>
                <w:szCs w:val="20"/>
                <w:lang w:val="en-US"/>
              </w:rPr>
              <w:t xml:space="preserve"> a </w:t>
            </w:r>
            <w:proofErr w:type="spellStart"/>
            <w:r w:rsidRPr="000B19DB">
              <w:rPr>
                <w:rFonts w:ascii="Times New Roman" w:hAnsi="Times New Roman"/>
                <w:sz w:val="20"/>
                <w:szCs w:val="20"/>
                <w:lang w:val="en-US"/>
              </w:rPr>
              <w:t>presiunii</w:t>
            </w:r>
            <w:proofErr w:type="spellEnd"/>
            <w:r w:rsidRPr="000B19DB">
              <w:rPr>
                <w:rFonts w:ascii="Times New Roman" w:hAnsi="Times New Roman"/>
                <w:sz w:val="20"/>
                <w:szCs w:val="20"/>
                <w:lang w:val="en-US"/>
              </w:rPr>
              <w:t xml:space="preserve"> (</w:t>
            </w:r>
            <w:proofErr w:type="spellStart"/>
            <w:r w:rsidRPr="000B19DB">
              <w:rPr>
                <w:rFonts w:ascii="Times New Roman" w:hAnsi="Times New Roman"/>
                <w:sz w:val="20"/>
                <w:szCs w:val="20"/>
                <w:lang w:val="en-US"/>
              </w:rPr>
              <w:t>manometre</w:t>
            </w:r>
            <w:proofErr w:type="spellEnd"/>
            <w:r w:rsidRPr="000B19DB">
              <w:rPr>
                <w:rFonts w:ascii="Times New Roman" w:hAnsi="Times New Roman"/>
                <w:sz w:val="20"/>
                <w:szCs w:val="20"/>
                <w:lang w:val="en-US"/>
              </w:rPr>
              <w:t xml:space="preserve"> simple, de </w:t>
            </w:r>
            <w:proofErr w:type="spellStart"/>
            <w:r w:rsidRPr="000B19DB">
              <w:rPr>
                <w:rFonts w:ascii="Times New Roman" w:hAnsi="Times New Roman"/>
                <w:sz w:val="20"/>
                <w:szCs w:val="20"/>
                <w:lang w:val="en-US"/>
              </w:rPr>
              <w:t>oxigen</w:t>
            </w:r>
            <w:proofErr w:type="spellEnd"/>
            <w:r w:rsidRPr="000B19DB">
              <w:rPr>
                <w:rFonts w:ascii="Times New Roman" w:hAnsi="Times New Roman"/>
                <w:sz w:val="20"/>
                <w:szCs w:val="20"/>
                <w:lang w:val="en-US"/>
              </w:rPr>
              <w:t xml:space="preserve">, cu contact electric, de </w:t>
            </w:r>
            <w:proofErr w:type="spellStart"/>
            <w:r w:rsidRPr="000B19DB">
              <w:rPr>
                <w:rFonts w:ascii="Times New Roman" w:hAnsi="Times New Roman"/>
                <w:sz w:val="20"/>
                <w:szCs w:val="20"/>
                <w:lang w:val="en-US"/>
              </w:rPr>
              <w:t>gaz</w:t>
            </w:r>
            <w:proofErr w:type="spellEnd"/>
            <w:r w:rsidRPr="000B19DB">
              <w:rPr>
                <w:rFonts w:ascii="Times New Roman" w:hAnsi="Times New Roman"/>
                <w:sz w:val="20"/>
                <w:szCs w:val="20"/>
                <w:lang w:val="en-US"/>
              </w:rPr>
              <w:t>)</w:t>
            </w:r>
          </w:p>
        </w:tc>
        <w:tc>
          <w:tcPr>
            <w:tcW w:w="741" w:type="dxa"/>
            <w:vAlign w:val="center"/>
          </w:tcPr>
          <w:p w14:paraId="339114C0" w14:textId="77777777" w:rsidR="00DA45EA" w:rsidRPr="00132DFA" w:rsidRDefault="00DA45EA" w:rsidP="00A56A70">
            <w:pPr>
              <w:spacing w:line="240" w:lineRule="auto"/>
              <w:jc w:val="center"/>
              <w:rPr>
                <w:rFonts w:cs="Times New Roman"/>
                <w:sz w:val="20"/>
                <w:szCs w:val="20"/>
              </w:rPr>
            </w:pPr>
            <w:proofErr w:type="spellStart"/>
            <w:r w:rsidRPr="00132DFA">
              <w:rPr>
                <w:rFonts w:cs="Times New Roman"/>
                <w:sz w:val="20"/>
                <w:szCs w:val="20"/>
              </w:rPr>
              <w:t>buc</w:t>
            </w:r>
            <w:proofErr w:type="spellEnd"/>
            <w:r w:rsidRPr="00132DFA">
              <w:rPr>
                <w:rFonts w:cs="Times New Roman"/>
                <w:sz w:val="20"/>
                <w:szCs w:val="20"/>
              </w:rPr>
              <w:t>.</w:t>
            </w:r>
          </w:p>
        </w:tc>
        <w:tc>
          <w:tcPr>
            <w:tcW w:w="652" w:type="dxa"/>
            <w:vAlign w:val="center"/>
          </w:tcPr>
          <w:p w14:paraId="5FD5E6CF" w14:textId="7863D338" w:rsidR="00DA45EA" w:rsidRPr="00647F24" w:rsidRDefault="00DA45EA" w:rsidP="00A56A70">
            <w:pPr>
              <w:spacing w:line="240" w:lineRule="auto"/>
              <w:jc w:val="center"/>
              <w:rPr>
                <w:rFonts w:cs="Times New Roman"/>
                <w:sz w:val="20"/>
                <w:szCs w:val="20"/>
                <w:lang w:val="ro-RO"/>
              </w:rPr>
            </w:pPr>
            <w:r>
              <w:rPr>
                <w:rFonts w:cs="Times New Roman"/>
                <w:sz w:val="20"/>
                <w:szCs w:val="20"/>
                <w:lang w:val="ro-RO"/>
              </w:rPr>
              <w:t>842</w:t>
            </w:r>
          </w:p>
        </w:tc>
        <w:tc>
          <w:tcPr>
            <w:tcW w:w="1223" w:type="dxa"/>
            <w:vAlign w:val="center"/>
          </w:tcPr>
          <w:p w14:paraId="2C0483F8" w14:textId="2A0B155F" w:rsidR="00DA45EA" w:rsidRPr="00E70809" w:rsidRDefault="00DA45EA" w:rsidP="00A56A70">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w:t>
            </w:r>
            <w:r>
              <w:rPr>
                <w:rFonts w:cs="Times New Roman"/>
                <w:sz w:val="20"/>
                <w:szCs w:val="20"/>
                <w:lang w:val="en-US"/>
              </w:rPr>
              <w:t xml:space="preserve"> 1</w:t>
            </w:r>
            <w:r w:rsidRPr="00E70809">
              <w:rPr>
                <w:rFonts w:cs="Times New Roman"/>
                <w:sz w:val="20"/>
                <w:szCs w:val="20"/>
                <w:lang w:val="en-US"/>
              </w:rPr>
              <w:t xml:space="preserve"> </w:t>
            </w:r>
          </w:p>
        </w:tc>
      </w:tr>
      <w:bookmarkEnd w:id="3"/>
      <w:tr w:rsidR="00DA45EA" w:rsidRPr="0035375A" w14:paraId="1231A026" w14:textId="77777777" w:rsidTr="00DA45EA">
        <w:trPr>
          <w:cantSplit/>
          <w:trHeight w:val="1134"/>
          <w:jc w:val="center"/>
        </w:trPr>
        <w:tc>
          <w:tcPr>
            <w:tcW w:w="704" w:type="dxa"/>
            <w:vAlign w:val="center"/>
          </w:tcPr>
          <w:p w14:paraId="19F65197" w14:textId="0FDE7F6F" w:rsidR="00DA45EA" w:rsidRPr="0098727F" w:rsidRDefault="00DA45EA" w:rsidP="00546C30">
            <w:pPr>
              <w:pStyle w:val="a5"/>
              <w:jc w:val="center"/>
              <w:rPr>
                <w:rFonts w:ascii="Times New Roman" w:hAnsi="Times New Roman"/>
                <w:sz w:val="20"/>
                <w:szCs w:val="20"/>
              </w:rPr>
            </w:pPr>
            <w:r w:rsidRPr="00132DFA">
              <w:rPr>
                <w:rFonts w:ascii="Times New Roman" w:hAnsi="Times New Roman"/>
                <w:sz w:val="20"/>
                <w:szCs w:val="20"/>
              </w:rPr>
              <w:t>1</w:t>
            </w:r>
            <w:r>
              <w:rPr>
                <w:rFonts w:ascii="Times New Roman" w:hAnsi="Times New Roman"/>
                <w:sz w:val="20"/>
                <w:szCs w:val="20"/>
                <w:lang w:val="ro-RO"/>
              </w:rPr>
              <w:t>.</w:t>
            </w:r>
            <w:r>
              <w:rPr>
                <w:rFonts w:ascii="Times New Roman" w:hAnsi="Times New Roman"/>
                <w:sz w:val="20"/>
                <w:szCs w:val="20"/>
              </w:rPr>
              <w:t>6</w:t>
            </w:r>
          </w:p>
        </w:tc>
        <w:tc>
          <w:tcPr>
            <w:tcW w:w="709" w:type="dxa"/>
            <w:vMerge/>
            <w:vAlign w:val="center"/>
          </w:tcPr>
          <w:p w14:paraId="19A4C60E" w14:textId="77777777" w:rsidR="00DA45EA" w:rsidRPr="00132DFA" w:rsidRDefault="00DA45EA" w:rsidP="00546C30">
            <w:pPr>
              <w:pStyle w:val="a5"/>
              <w:jc w:val="center"/>
              <w:rPr>
                <w:rFonts w:ascii="Times New Roman" w:hAnsi="Times New Roman"/>
                <w:sz w:val="20"/>
                <w:szCs w:val="20"/>
                <w:lang w:eastAsia="ro-RO"/>
              </w:rPr>
            </w:pPr>
          </w:p>
        </w:tc>
        <w:tc>
          <w:tcPr>
            <w:tcW w:w="4436" w:type="dxa"/>
            <w:vAlign w:val="center"/>
          </w:tcPr>
          <w:p w14:paraId="32462709" w14:textId="47A7FAF1" w:rsidR="00DA45EA" w:rsidRPr="00E70809" w:rsidRDefault="00DA45EA" w:rsidP="00546C30">
            <w:pPr>
              <w:pStyle w:val="a5"/>
              <w:rPr>
                <w:rFonts w:ascii="Times New Roman" w:hAnsi="Times New Roman"/>
                <w:sz w:val="20"/>
                <w:szCs w:val="20"/>
                <w:lang w:val="en-US"/>
              </w:rPr>
            </w:pPr>
            <w:proofErr w:type="spellStart"/>
            <w:r w:rsidRPr="00E37B87">
              <w:rPr>
                <w:rFonts w:ascii="Times New Roman" w:hAnsi="Times New Roman"/>
                <w:sz w:val="20"/>
                <w:szCs w:val="20"/>
                <w:lang w:val="en-US"/>
              </w:rPr>
              <w:t>Verificare</w:t>
            </w:r>
            <w:proofErr w:type="spellEnd"/>
            <w:r w:rsidRPr="00E37B87">
              <w:rPr>
                <w:rFonts w:ascii="Times New Roman" w:hAnsi="Times New Roman"/>
                <w:sz w:val="20"/>
                <w:szCs w:val="20"/>
                <w:lang w:val="en-US"/>
              </w:rPr>
              <w:t xml:space="preserve"> </w:t>
            </w:r>
            <w:proofErr w:type="spellStart"/>
            <w:r w:rsidRPr="00E37B87">
              <w:rPr>
                <w:rFonts w:ascii="Times New Roman" w:hAnsi="Times New Roman"/>
                <w:sz w:val="20"/>
                <w:szCs w:val="20"/>
                <w:lang w:val="en-US"/>
              </w:rPr>
              <w:t>metrologică</w:t>
            </w:r>
            <w:proofErr w:type="spellEnd"/>
            <w:r w:rsidRPr="00E37B87">
              <w:rPr>
                <w:rFonts w:ascii="Times New Roman" w:hAnsi="Times New Roman"/>
                <w:sz w:val="20"/>
                <w:szCs w:val="20"/>
                <w:lang w:val="en-US"/>
              </w:rPr>
              <w:t xml:space="preserve"> </w:t>
            </w:r>
            <w:proofErr w:type="spellStart"/>
            <w:r w:rsidRPr="00E37B87">
              <w:rPr>
                <w:rFonts w:ascii="Times New Roman" w:hAnsi="Times New Roman"/>
                <w:sz w:val="20"/>
                <w:szCs w:val="20"/>
                <w:lang w:val="en-US"/>
              </w:rPr>
              <w:t>mijloace</w:t>
            </w:r>
            <w:proofErr w:type="spellEnd"/>
            <w:r w:rsidRPr="00E37B87">
              <w:rPr>
                <w:rFonts w:ascii="Times New Roman" w:hAnsi="Times New Roman"/>
                <w:sz w:val="20"/>
                <w:szCs w:val="20"/>
                <w:lang w:val="en-US"/>
              </w:rPr>
              <w:t xml:space="preserve"> de </w:t>
            </w:r>
            <w:proofErr w:type="spellStart"/>
            <w:r w:rsidRPr="00E37B87">
              <w:rPr>
                <w:rFonts w:ascii="Times New Roman" w:hAnsi="Times New Roman"/>
                <w:sz w:val="20"/>
                <w:szCs w:val="20"/>
                <w:lang w:val="en-US"/>
              </w:rPr>
              <w:t>măsur</w:t>
            </w:r>
            <w:r>
              <w:rPr>
                <w:rFonts w:ascii="Times New Roman" w:hAnsi="Times New Roman"/>
                <w:sz w:val="20"/>
                <w:szCs w:val="20"/>
                <w:lang w:val="en-US"/>
              </w:rPr>
              <w:t>ă</w:t>
            </w:r>
            <w:proofErr w:type="spellEnd"/>
            <w:r w:rsidRPr="00E37B87">
              <w:rPr>
                <w:rFonts w:ascii="Times New Roman" w:hAnsi="Times New Roman"/>
                <w:sz w:val="20"/>
                <w:szCs w:val="20"/>
                <w:lang w:val="en-US"/>
              </w:rPr>
              <w:t xml:space="preserve"> a </w:t>
            </w:r>
            <w:proofErr w:type="spellStart"/>
            <w:r w:rsidRPr="00E37B87">
              <w:rPr>
                <w:rFonts w:ascii="Times New Roman" w:hAnsi="Times New Roman"/>
                <w:sz w:val="20"/>
                <w:szCs w:val="20"/>
                <w:lang w:val="en-US"/>
              </w:rPr>
              <w:t>mărimilor</w:t>
            </w:r>
            <w:proofErr w:type="spellEnd"/>
            <w:r w:rsidRPr="00E37B87">
              <w:rPr>
                <w:rFonts w:ascii="Times New Roman" w:hAnsi="Times New Roman"/>
                <w:sz w:val="20"/>
                <w:szCs w:val="20"/>
                <w:lang w:val="en-US"/>
              </w:rPr>
              <w:t xml:space="preserve"> </w:t>
            </w:r>
            <w:proofErr w:type="spellStart"/>
            <w:r w:rsidRPr="00E37B87">
              <w:rPr>
                <w:rFonts w:ascii="Times New Roman" w:hAnsi="Times New Roman"/>
                <w:sz w:val="20"/>
                <w:szCs w:val="20"/>
                <w:lang w:val="en-US"/>
              </w:rPr>
              <w:t>termice</w:t>
            </w:r>
            <w:proofErr w:type="spellEnd"/>
            <w:r w:rsidRPr="00E37B87">
              <w:rPr>
                <w:rFonts w:ascii="Times New Roman" w:hAnsi="Times New Roman"/>
                <w:sz w:val="20"/>
                <w:szCs w:val="20"/>
                <w:lang w:val="en-US"/>
              </w:rPr>
              <w:t xml:space="preserve"> (</w:t>
            </w:r>
            <w:proofErr w:type="spellStart"/>
            <w:r w:rsidRPr="00E37B87">
              <w:rPr>
                <w:rFonts w:ascii="Times New Roman" w:hAnsi="Times New Roman"/>
                <w:sz w:val="20"/>
                <w:szCs w:val="20"/>
                <w:lang w:val="en-US"/>
              </w:rPr>
              <w:t>punți</w:t>
            </w:r>
            <w:proofErr w:type="spellEnd"/>
            <w:r w:rsidRPr="00E37B87">
              <w:rPr>
                <w:rFonts w:ascii="Times New Roman" w:hAnsi="Times New Roman"/>
                <w:sz w:val="20"/>
                <w:szCs w:val="20"/>
                <w:lang w:val="en-US"/>
              </w:rPr>
              <w:t xml:space="preserve"> automate, </w:t>
            </w:r>
            <w:proofErr w:type="spellStart"/>
            <w:r w:rsidRPr="00E37B87">
              <w:rPr>
                <w:rFonts w:ascii="Times New Roman" w:hAnsi="Times New Roman"/>
                <w:sz w:val="20"/>
                <w:szCs w:val="20"/>
                <w:lang w:val="en-US"/>
              </w:rPr>
              <w:t>termometre</w:t>
            </w:r>
            <w:proofErr w:type="spellEnd"/>
            <w:r w:rsidRPr="00E37B87">
              <w:rPr>
                <w:rFonts w:ascii="Times New Roman" w:hAnsi="Times New Roman"/>
                <w:sz w:val="20"/>
                <w:szCs w:val="20"/>
                <w:lang w:val="en-US"/>
              </w:rPr>
              <w:t xml:space="preserve"> de </w:t>
            </w:r>
            <w:proofErr w:type="spellStart"/>
            <w:r w:rsidRPr="00E37B87">
              <w:rPr>
                <w:rFonts w:ascii="Times New Roman" w:hAnsi="Times New Roman"/>
                <w:sz w:val="20"/>
                <w:szCs w:val="20"/>
                <w:lang w:val="en-US"/>
              </w:rPr>
              <w:t>sticla</w:t>
            </w:r>
            <w:proofErr w:type="spellEnd"/>
            <w:r w:rsidRPr="00E37B87">
              <w:rPr>
                <w:rFonts w:ascii="Times New Roman" w:hAnsi="Times New Roman"/>
                <w:sz w:val="20"/>
                <w:szCs w:val="20"/>
                <w:lang w:val="en-US"/>
              </w:rPr>
              <w:t xml:space="preserve"> cu </w:t>
            </w:r>
            <w:proofErr w:type="spellStart"/>
            <w:r w:rsidRPr="00E37B87">
              <w:rPr>
                <w:rFonts w:ascii="Times New Roman" w:hAnsi="Times New Roman"/>
                <w:sz w:val="20"/>
                <w:szCs w:val="20"/>
                <w:lang w:val="en-US"/>
              </w:rPr>
              <w:t>lichid</w:t>
            </w:r>
            <w:proofErr w:type="spellEnd"/>
            <w:r w:rsidRPr="00E37B87">
              <w:rPr>
                <w:rFonts w:ascii="Times New Roman" w:hAnsi="Times New Roman"/>
                <w:sz w:val="20"/>
                <w:szCs w:val="20"/>
                <w:lang w:val="en-US"/>
              </w:rPr>
              <w:t xml:space="preserve">, </w:t>
            </w:r>
            <w:proofErr w:type="spellStart"/>
            <w:r w:rsidRPr="00E37B87">
              <w:rPr>
                <w:rFonts w:ascii="Times New Roman" w:hAnsi="Times New Roman"/>
                <w:sz w:val="20"/>
                <w:szCs w:val="20"/>
                <w:lang w:val="en-US"/>
              </w:rPr>
              <w:t>higrometru</w:t>
            </w:r>
            <w:proofErr w:type="spellEnd"/>
            <w:r w:rsidRPr="00E37B87">
              <w:rPr>
                <w:rFonts w:ascii="Times New Roman" w:hAnsi="Times New Roman"/>
                <w:sz w:val="20"/>
                <w:szCs w:val="20"/>
                <w:lang w:val="en-US"/>
              </w:rPr>
              <w:t xml:space="preserve"> </w:t>
            </w:r>
            <w:proofErr w:type="spellStart"/>
            <w:r w:rsidRPr="00E37B87">
              <w:rPr>
                <w:rFonts w:ascii="Times New Roman" w:hAnsi="Times New Roman"/>
                <w:sz w:val="20"/>
                <w:szCs w:val="20"/>
                <w:lang w:val="en-US"/>
              </w:rPr>
              <w:t>psihrometric</w:t>
            </w:r>
            <w:proofErr w:type="spellEnd"/>
            <w:r w:rsidRPr="00E37B87">
              <w:rPr>
                <w:rFonts w:ascii="Times New Roman" w:hAnsi="Times New Roman"/>
                <w:sz w:val="20"/>
                <w:szCs w:val="20"/>
                <w:lang w:val="en-US"/>
              </w:rPr>
              <w:t>)</w:t>
            </w:r>
          </w:p>
        </w:tc>
        <w:tc>
          <w:tcPr>
            <w:tcW w:w="741" w:type="dxa"/>
            <w:vAlign w:val="center"/>
          </w:tcPr>
          <w:p w14:paraId="48545857" w14:textId="77777777" w:rsidR="00DA45EA" w:rsidRPr="00132DFA" w:rsidRDefault="00DA45EA" w:rsidP="00546C30">
            <w:pPr>
              <w:spacing w:line="240" w:lineRule="auto"/>
              <w:jc w:val="center"/>
              <w:rPr>
                <w:rFonts w:cs="Times New Roman"/>
                <w:sz w:val="20"/>
                <w:szCs w:val="20"/>
              </w:rPr>
            </w:pPr>
            <w:proofErr w:type="spellStart"/>
            <w:r w:rsidRPr="00132DFA">
              <w:rPr>
                <w:rFonts w:cs="Times New Roman"/>
                <w:sz w:val="20"/>
                <w:szCs w:val="20"/>
              </w:rPr>
              <w:t>buc</w:t>
            </w:r>
            <w:proofErr w:type="spellEnd"/>
            <w:r w:rsidRPr="00132DFA">
              <w:rPr>
                <w:rFonts w:cs="Times New Roman"/>
                <w:sz w:val="20"/>
                <w:szCs w:val="20"/>
              </w:rPr>
              <w:t>.</w:t>
            </w:r>
          </w:p>
        </w:tc>
        <w:tc>
          <w:tcPr>
            <w:tcW w:w="652" w:type="dxa"/>
            <w:vAlign w:val="center"/>
          </w:tcPr>
          <w:p w14:paraId="66CDD3CD" w14:textId="2BDC9258" w:rsidR="00DA45EA" w:rsidRPr="00132DFA" w:rsidRDefault="00DA45EA" w:rsidP="00546C30">
            <w:pPr>
              <w:spacing w:line="240" w:lineRule="auto"/>
              <w:jc w:val="center"/>
              <w:rPr>
                <w:rFonts w:cs="Times New Roman"/>
                <w:sz w:val="20"/>
                <w:szCs w:val="20"/>
              </w:rPr>
            </w:pPr>
            <w:r>
              <w:rPr>
                <w:rFonts w:cs="Times New Roman"/>
                <w:sz w:val="20"/>
                <w:szCs w:val="20"/>
                <w:lang w:val="ro-RO"/>
              </w:rPr>
              <w:t>26</w:t>
            </w:r>
          </w:p>
        </w:tc>
        <w:tc>
          <w:tcPr>
            <w:tcW w:w="1223" w:type="dxa"/>
            <w:vAlign w:val="center"/>
          </w:tcPr>
          <w:p w14:paraId="01434348" w14:textId="53CBDBFD" w:rsidR="00DA45EA" w:rsidRPr="00E70809" w:rsidRDefault="00DA45EA" w:rsidP="00546C30">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w:t>
            </w:r>
            <w:r>
              <w:rPr>
                <w:rFonts w:cs="Times New Roman"/>
                <w:sz w:val="20"/>
                <w:szCs w:val="20"/>
                <w:lang w:val="en-US"/>
              </w:rPr>
              <w:t xml:space="preserve"> 1</w:t>
            </w:r>
            <w:r w:rsidRPr="00E70809">
              <w:rPr>
                <w:rFonts w:cs="Times New Roman"/>
                <w:sz w:val="20"/>
                <w:szCs w:val="20"/>
                <w:lang w:val="en-US"/>
              </w:rPr>
              <w:t xml:space="preserve"> </w:t>
            </w:r>
          </w:p>
        </w:tc>
      </w:tr>
      <w:tr w:rsidR="00DA45EA" w:rsidRPr="0035375A" w14:paraId="18CB87BC" w14:textId="77777777" w:rsidTr="00DA45EA">
        <w:trPr>
          <w:cantSplit/>
          <w:trHeight w:val="1134"/>
          <w:jc w:val="center"/>
        </w:trPr>
        <w:tc>
          <w:tcPr>
            <w:tcW w:w="704" w:type="dxa"/>
            <w:vAlign w:val="center"/>
          </w:tcPr>
          <w:p w14:paraId="0A9667B1" w14:textId="17C41F6E" w:rsidR="00DA45EA" w:rsidRPr="0098727F" w:rsidRDefault="00DA45EA" w:rsidP="00546C30">
            <w:pPr>
              <w:pStyle w:val="a5"/>
              <w:jc w:val="center"/>
              <w:rPr>
                <w:rFonts w:ascii="Times New Roman" w:hAnsi="Times New Roman"/>
                <w:sz w:val="20"/>
                <w:szCs w:val="20"/>
              </w:rPr>
            </w:pPr>
            <w:r>
              <w:rPr>
                <w:rFonts w:ascii="Times New Roman" w:hAnsi="Times New Roman"/>
                <w:sz w:val="20"/>
                <w:szCs w:val="20"/>
                <w:lang w:val="ro-RO"/>
              </w:rPr>
              <w:t>1.7</w:t>
            </w:r>
          </w:p>
        </w:tc>
        <w:tc>
          <w:tcPr>
            <w:tcW w:w="709" w:type="dxa"/>
            <w:vMerge/>
            <w:vAlign w:val="center"/>
          </w:tcPr>
          <w:p w14:paraId="4714A8AC" w14:textId="77777777" w:rsidR="00DA45EA" w:rsidRPr="00132DFA" w:rsidRDefault="00DA45EA" w:rsidP="00546C30">
            <w:pPr>
              <w:pStyle w:val="a5"/>
              <w:jc w:val="center"/>
              <w:rPr>
                <w:rFonts w:ascii="Times New Roman" w:hAnsi="Times New Roman"/>
                <w:sz w:val="20"/>
                <w:szCs w:val="20"/>
                <w:lang w:eastAsia="ro-RO"/>
              </w:rPr>
            </w:pPr>
          </w:p>
        </w:tc>
        <w:tc>
          <w:tcPr>
            <w:tcW w:w="4436" w:type="dxa"/>
            <w:vAlign w:val="center"/>
          </w:tcPr>
          <w:p w14:paraId="29D5361B" w14:textId="692D2415" w:rsidR="00DA45EA" w:rsidRPr="00E70809" w:rsidRDefault="00DA45EA" w:rsidP="00546C30">
            <w:pPr>
              <w:pStyle w:val="a5"/>
              <w:rPr>
                <w:rFonts w:ascii="Times New Roman" w:hAnsi="Times New Roman"/>
                <w:sz w:val="20"/>
                <w:szCs w:val="20"/>
                <w:lang w:val="en-US"/>
              </w:rPr>
            </w:pPr>
            <w:proofErr w:type="spellStart"/>
            <w:r w:rsidRPr="002A6A51">
              <w:rPr>
                <w:rFonts w:ascii="Times New Roman" w:hAnsi="Times New Roman"/>
                <w:sz w:val="20"/>
                <w:szCs w:val="20"/>
                <w:lang w:val="en-US"/>
              </w:rPr>
              <w:t>Verificare</w:t>
            </w:r>
            <w:proofErr w:type="spellEnd"/>
            <w:r w:rsidRPr="002A6A51">
              <w:rPr>
                <w:rFonts w:ascii="Times New Roman" w:hAnsi="Times New Roman"/>
                <w:sz w:val="20"/>
                <w:szCs w:val="20"/>
                <w:lang w:val="en-US"/>
              </w:rPr>
              <w:t xml:space="preserve"> </w:t>
            </w:r>
            <w:proofErr w:type="spellStart"/>
            <w:r w:rsidRPr="002A6A51">
              <w:rPr>
                <w:rFonts w:ascii="Times New Roman" w:hAnsi="Times New Roman"/>
                <w:sz w:val="20"/>
                <w:szCs w:val="20"/>
                <w:lang w:val="en-US"/>
              </w:rPr>
              <w:t>metrologică</w:t>
            </w:r>
            <w:proofErr w:type="spellEnd"/>
            <w:r w:rsidRPr="002A6A51">
              <w:rPr>
                <w:rFonts w:ascii="Times New Roman" w:hAnsi="Times New Roman"/>
                <w:sz w:val="20"/>
                <w:szCs w:val="20"/>
                <w:lang w:val="en-US"/>
              </w:rPr>
              <w:t xml:space="preserve"> </w:t>
            </w:r>
            <w:proofErr w:type="spellStart"/>
            <w:r w:rsidRPr="002A6A51">
              <w:rPr>
                <w:rFonts w:ascii="Times New Roman" w:hAnsi="Times New Roman"/>
                <w:sz w:val="20"/>
                <w:szCs w:val="20"/>
                <w:lang w:val="en-US"/>
              </w:rPr>
              <w:t>mijloace</w:t>
            </w:r>
            <w:proofErr w:type="spellEnd"/>
            <w:r w:rsidRPr="002A6A51">
              <w:rPr>
                <w:rFonts w:ascii="Times New Roman" w:hAnsi="Times New Roman"/>
                <w:sz w:val="20"/>
                <w:szCs w:val="20"/>
                <w:lang w:val="en-US"/>
              </w:rPr>
              <w:t xml:space="preserve"> de </w:t>
            </w:r>
            <w:proofErr w:type="spellStart"/>
            <w:r w:rsidRPr="002A6A51">
              <w:rPr>
                <w:rFonts w:ascii="Times New Roman" w:hAnsi="Times New Roman"/>
                <w:sz w:val="20"/>
                <w:szCs w:val="20"/>
                <w:lang w:val="en-US"/>
              </w:rPr>
              <w:t>măsur</w:t>
            </w:r>
            <w:r>
              <w:rPr>
                <w:rFonts w:ascii="Times New Roman" w:hAnsi="Times New Roman"/>
                <w:sz w:val="20"/>
                <w:szCs w:val="20"/>
                <w:lang w:val="en-US"/>
              </w:rPr>
              <w:t>ă</w:t>
            </w:r>
            <w:proofErr w:type="spellEnd"/>
            <w:r w:rsidRPr="002A6A51">
              <w:rPr>
                <w:rFonts w:ascii="Times New Roman" w:hAnsi="Times New Roman"/>
                <w:sz w:val="20"/>
                <w:szCs w:val="20"/>
                <w:lang w:val="en-US"/>
              </w:rPr>
              <w:t xml:space="preserve"> a </w:t>
            </w:r>
            <w:proofErr w:type="spellStart"/>
            <w:r w:rsidRPr="002A6A51">
              <w:rPr>
                <w:rFonts w:ascii="Times New Roman" w:hAnsi="Times New Roman"/>
                <w:sz w:val="20"/>
                <w:szCs w:val="20"/>
                <w:lang w:val="en-US"/>
              </w:rPr>
              <w:t>mărimilor</w:t>
            </w:r>
            <w:proofErr w:type="spellEnd"/>
            <w:r w:rsidRPr="002A6A51">
              <w:rPr>
                <w:rFonts w:ascii="Times New Roman" w:hAnsi="Times New Roman"/>
                <w:sz w:val="20"/>
                <w:szCs w:val="20"/>
                <w:lang w:val="en-US"/>
              </w:rPr>
              <w:t xml:space="preserve"> </w:t>
            </w:r>
            <w:proofErr w:type="spellStart"/>
            <w:r w:rsidRPr="002A6A51">
              <w:rPr>
                <w:rFonts w:ascii="Times New Roman" w:hAnsi="Times New Roman"/>
                <w:sz w:val="20"/>
                <w:szCs w:val="20"/>
                <w:lang w:val="en-US"/>
              </w:rPr>
              <w:t>geometrice</w:t>
            </w:r>
            <w:proofErr w:type="spellEnd"/>
            <w:r w:rsidRPr="002A6A51">
              <w:rPr>
                <w:rFonts w:ascii="Times New Roman" w:hAnsi="Times New Roman"/>
                <w:sz w:val="20"/>
                <w:szCs w:val="20"/>
                <w:lang w:val="en-US"/>
              </w:rPr>
              <w:t xml:space="preserve"> (</w:t>
            </w:r>
            <w:proofErr w:type="spellStart"/>
            <w:r w:rsidRPr="002A6A51">
              <w:rPr>
                <w:rFonts w:ascii="Times New Roman" w:hAnsi="Times New Roman"/>
                <w:sz w:val="20"/>
                <w:szCs w:val="20"/>
                <w:lang w:val="en-US"/>
              </w:rPr>
              <w:t>tije</w:t>
            </w:r>
            <w:proofErr w:type="spellEnd"/>
            <w:r w:rsidRPr="002A6A51">
              <w:rPr>
                <w:rFonts w:ascii="Times New Roman" w:hAnsi="Times New Roman"/>
                <w:sz w:val="20"/>
                <w:szCs w:val="20"/>
                <w:lang w:val="en-US"/>
              </w:rPr>
              <w:t xml:space="preserve"> </w:t>
            </w:r>
            <w:proofErr w:type="spellStart"/>
            <w:r w:rsidRPr="002A6A51">
              <w:rPr>
                <w:rFonts w:ascii="Times New Roman" w:hAnsi="Times New Roman"/>
                <w:sz w:val="20"/>
                <w:szCs w:val="20"/>
                <w:lang w:val="en-US"/>
              </w:rPr>
              <w:t>metrice</w:t>
            </w:r>
            <w:proofErr w:type="spellEnd"/>
            <w:r w:rsidRPr="002A6A51">
              <w:rPr>
                <w:rFonts w:ascii="Times New Roman" w:hAnsi="Times New Roman"/>
                <w:sz w:val="20"/>
                <w:szCs w:val="20"/>
                <w:lang w:val="en-US"/>
              </w:rPr>
              <w:t xml:space="preserve">, </w:t>
            </w:r>
            <w:proofErr w:type="spellStart"/>
            <w:r w:rsidRPr="002A6A51">
              <w:rPr>
                <w:rFonts w:ascii="Times New Roman" w:hAnsi="Times New Roman"/>
                <w:sz w:val="20"/>
                <w:szCs w:val="20"/>
                <w:lang w:val="en-US"/>
              </w:rPr>
              <w:t>micrometre</w:t>
            </w:r>
            <w:proofErr w:type="spellEnd"/>
            <w:r>
              <w:rPr>
                <w:rFonts w:ascii="Times New Roman" w:hAnsi="Times New Roman"/>
                <w:sz w:val="20"/>
                <w:szCs w:val="20"/>
                <w:lang w:val="en-US"/>
              </w:rPr>
              <w:t xml:space="preserve"> cu </w:t>
            </w:r>
            <w:proofErr w:type="spellStart"/>
            <w:r>
              <w:rPr>
                <w:rFonts w:ascii="Times New Roman" w:hAnsi="Times New Roman"/>
                <w:sz w:val="20"/>
                <w:szCs w:val="20"/>
                <w:lang w:val="en-US"/>
              </w:rPr>
              <w:t>calibru</w:t>
            </w:r>
            <w:proofErr w:type="spellEnd"/>
            <w:r>
              <w:rPr>
                <w:rFonts w:ascii="Times New Roman" w:hAnsi="Times New Roman"/>
                <w:sz w:val="20"/>
                <w:szCs w:val="20"/>
                <w:lang w:val="en-US"/>
              </w:rPr>
              <w:t xml:space="preserve"> de </w:t>
            </w:r>
            <w:proofErr w:type="spellStart"/>
            <w:r>
              <w:rPr>
                <w:rFonts w:ascii="Times New Roman" w:hAnsi="Times New Roman"/>
                <w:sz w:val="20"/>
                <w:szCs w:val="20"/>
                <w:lang w:val="en-US"/>
              </w:rPr>
              <w:t>instalare</w:t>
            </w:r>
            <w:proofErr w:type="spellEnd"/>
            <w:r w:rsidRPr="002A6A51">
              <w:rPr>
                <w:rFonts w:ascii="Times New Roman" w:hAnsi="Times New Roman"/>
                <w:sz w:val="20"/>
                <w:szCs w:val="20"/>
                <w:lang w:val="en-US"/>
              </w:rPr>
              <w:t xml:space="preserve">, </w:t>
            </w:r>
            <w:proofErr w:type="spellStart"/>
            <w:proofErr w:type="gramStart"/>
            <w:r w:rsidRPr="002A6A51">
              <w:rPr>
                <w:rFonts w:ascii="Times New Roman" w:hAnsi="Times New Roman"/>
                <w:sz w:val="20"/>
                <w:szCs w:val="20"/>
                <w:lang w:val="en-US"/>
              </w:rPr>
              <w:t>șublere</w:t>
            </w:r>
            <w:r>
              <w:rPr>
                <w:rFonts w:ascii="Times New Roman" w:hAnsi="Times New Roman"/>
                <w:sz w:val="20"/>
                <w:szCs w:val="20"/>
                <w:lang w:val="en-US"/>
              </w:rPr>
              <w:t>,rigl</w:t>
            </w:r>
            <w:proofErr w:type="spellEnd"/>
            <w:r>
              <w:rPr>
                <w:rFonts w:ascii="Times New Roman" w:hAnsi="Times New Roman"/>
                <w:sz w:val="20"/>
                <w:szCs w:val="20"/>
                <w:lang w:val="ro-RO"/>
              </w:rPr>
              <w:t>ă</w:t>
            </w:r>
            <w:proofErr w:type="gramEnd"/>
            <w:r>
              <w:rPr>
                <w:rFonts w:ascii="Times New Roman" w:hAnsi="Times New Roman"/>
                <w:sz w:val="20"/>
                <w:szCs w:val="20"/>
                <w:lang w:val="ro-RO"/>
              </w:rPr>
              <w:t xml:space="preserve"> gradată de măsurat </w:t>
            </w:r>
            <w:proofErr w:type="spellStart"/>
            <w:r>
              <w:rPr>
                <w:rFonts w:ascii="Times New Roman" w:hAnsi="Times New Roman"/>
                <w:sz w:val="20"/>
                <w:szCs w:val="20"/>
                <w:lang w:val="ro-RO"/>
              </w:rPr>
              <w:t>metalică,echer</w:t>
            </w:r>
            <w:proofErr w:type="spellEnd"/>
            <w:r>
              <w:rPr>
                <w:rFonts w:ascii="Times New Roman" w:hAnsi="Times New Roman"/>
                <w:sz w:val="20"/>
                <w:szCs w:val="20"/>
                <w:lang w:val="ro-RO"/>
              </w:rPr>
              <w:t xml:space="preserve">, panglică de </w:t>
            </w:r>
            <w:proofErr w:type="spellStart"/>
            <w:r>
              <w:rPr>
                <w:rFonts w:ascii="Times New Roman" w:hAnsi="Times New Roman"/>
                <w:sz w:val="20"/>
                <w:szCs w:val="20"/>
                <w:lang w:val="ro-RO"/>
              </w:rPr>
              <w:t>măsuarare</w:t>
            </w:r>
            <w:proofErr w:type="spellEnd"/>
            <w:r>
              <w:rPr>
                <w:rFonts w:ascii="Times New Roman" w:hAnsi="Times New Roman"/>
                <w:sz w:val="20"/>
                <w:szCs w:val="20"/>
                <w:lang w:val="ro-RO"/>
              </w:rPr>
              <w:t xml:space="preserve"> 5m</w:t>
            </w:r>
            <w:r w:rsidRPr="002A6A51">
              <w:rPr>
                <w:rFonts w:ascii="Times New Roman" w:hAnsi="Times New Roman"/>
                <w:sz w:val="20"/>
                <w:szCs w:val="20"/>
                <w:lang w:val="en-US"/>
              </w:rPr>
              <w:t>)</w:t>
            </w:r>
          </w:p>
        </w:tc>
        <w:tc>
          <w:tcPr>
            <w:tcW w:w="741" w:type="dxa"/>
            <w:vAlign w:val="center"/>
          </w:tcPr>
          <w:p w14:paraId="73898538" w14:textId="77777777" w:rsidR="00DA45EA" w:rsidRPr="00D50486" w:rsidRDefault="00DA45EA" w:rsidP="00546C30">
            <w:pPr>
              <w:spacing w:line="240" w:lineRule="auto"/>
              <w:jc w:val="center"/>
              <w:rPr>
                <w:rFonts w:cs="Times New Roman"/>
                <w:sz w:val="20"/>
                <w:szCs w:val="20"/>
              </w:rPr>
            </w:pPr>
            <w:proofErr w:type="spellStart"/>
            <w:r w:rsidRPr="00D50486">
              <w:rPr>
                <w:rFonts w:cs="Times New Roman"/>
                <w:sz w:val="20"/>
                <w:szCs w:val="20"/>
              </w:rPr>
              <w:t>buc</w:t>
            </w:r>
            <w:proofErr w:type="spellEnd"/>
            <w:r w:rsidRPr="00D50486">
              <w:rPr>
                <w:rFonts w:cs="Times New Roman"/>
                <w:sz w:val="20"/>
                <w:szCs w:val="20"/>
              </w:rPr>
              <w:t>.</w:t>
            </w:r>
          </w:p>
        </w:tc>
        <w:tc>
          <w:tcPr>
            <w:tcW w:w="652" w:type="dxa"/>
            <w:vAlign w:val="center"/>
          </w:tcPr>
          <w:p w14:paraId="7DC8A642" w14:textId="25074F99" w:rsidR="00DA45EA" w:rsidRPr="00D50486" w:rsidRDefault="00DA45EA" w:rsidP="00546C30">
            <w:pPr>
              <w:spacing w:line="240" w:lineRule="auto"/>
              <w:jc w:val="center"/>
              <w:rPr>
                <w:rFonts w:cs="Times New Roman"/>
                <w:sz w:val="20"/>
                <w:szCs w:val="20"/>
                <w:lang w:val="ro-RO"/>
              </w:rPr>
            </w:pPr>
            <w:r>
              <w:rPr>
                <w:rFonts w:cs="Times New Roman"/>
                <w:sz w:val="20"/>
                <w:szCs w:val="20"/>
                <w:lang w:val="ro-RO"/>
              </w:rPr>
              <w:t>23</w:t>
            </w:r>
          </w:p>
        </w:tc>
        <w:tc>
          <w:tcPr>
            <w:tcW w:w="1223" w:type="dxa"/>
            <w:vAlign w:val="center"/>
          </w:tcPr>
          <w:p w14:paraId="159F27FE" w14:textId="4EC36448" w:rsidR="00DA45EA" w:rsidRPr="00E70809" w:rsidRDefault="00DA45EA" w:rsidP="00546C30">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 </w:t>
            </w:r>
            <w:r>
              <w:rPr>
                <w:rFonts w:cs="Times New Roman"/>
                <w:sz w:val="20"/>
                <w:szCs w:val="20"/>
                <w:lang w:val="en-US"/>
              </w:rPr>
              <w:t>1</w:t>
            </w:r>
          </w:p>
        </w:tc>
      </w:tr>
      <w:tr w:rsidR="00DA45EA" w:rsidRPr="0035375A" w14:paraId="59DE66FD" w14:textId="77777777" w:rsidTr="00DA45EA">
        <w:trPr>
          <w:cantSplit/>
          <w:trHeight w:val="1134"/>
          <w:jc w:val="center"/>
        </w:trPr>
        <w:tc>
          <w:tcPr>
            <w:tcW w:w="704" w:type="dxa"/>
            <w:vAlign w:val="center"/>
          </w:tcPr>
          <w:p w14:paraId="7D12D21E" w14:textId="5FDB957C" w:rsidR="00DA45EA" w:rsidRPr="00007F3C" w:rsidRDefault="00DA45EA" w:rsidP="00D42B86">
            <w:pPr>
              <w:pStyle w:val="a5"/>
              <w:jc w:val="center"/>
              <w:rPr>
                <w:rFonts w:ascii="Times New Roman" w:hAnsi="Times New Roman"/>
                <w:sz w:val="20"/>
                <w:szCs w:val="20"/>
                <w:lang w:val="ro-RO"/>
              </w:rPr>
            </w:pPr>
            <w:r>
              <w:rPr>
                <w:rFonts w:ascii="Times New Roman" w:hAnsi="Times New Roman"/>
                <w:sz w:val="20"/>
                <w:szCs w:val="20"/>
                <w:lang w:val="ro-RO"/>
              </w:rPr>
              <w:t>1.8</w:t>
            </w:r>
          </w:p>
        </w:tc>
        <w:tc>
          <w:tcPr>
            <w:tcW w:w="709" w:type="dxa"/>
            <w:vMerge/>
            <w:textDirection w:val="btLr"/>
            <w:vAlign w:val="center"/>
          </w:tcPr>
          <w:p w14:paraId="5613B146" w14:textId="68A142F3" w:rsidR="00DA45EA" w:rsidRPr="00132DFA" w:rsidRDefault="00DA45EA" w:rsidP="00DA45EA">
            <w:pPr>
              <w:pStyle w:val="a5"/>
              <w:rPr>
                <w:rFonts w:ascii="Times New Roman" w:hAnsi="Times New Roman"/>
                <w:sz w:val="20"/>
                <w:szCs w:val="20"/>
                <w:lang w:eastAsia="ro-RO"/>
              </w:rPr>
            </w:pPr>
          </w:p>
        </w:tc>
        <w:tc>
          <w:tcPr>
            <w:tcW w:w="4436" w:type="dxa"/>
            <w:vAlign w:val="center"/>
          </w:tcPr>
          <w:p w14:paraId="47954285" w14:textId="43747A43" w:rsidR="00DA45EA" w:rsidRPr="001A232A" w:rsidRDefault="00DA45EA" w:rsidP="00D42B86">
            <w:pPr>
              <w:pStyle w:val="a5"/>
              <w:rPr>
                <w:rFonts w:ascii="Times New Roman" w:hAnsi="Times New Roman"/>
                <w:sz w:val="20"/>
                <w:szCs w:val="20"/>
                <w:lang w:val="en-US"/>
              </w:rPr>
            </w:pPr>
            <w:proofErr w:type="spellStart"/>
            <w:r w:rsidRPr="002A6A51">
              <w:rPr>
                <w:rFonts w:ascii="Times New Roman" w:hAnsi="Times New Roman"/>
                <w:sz w:val="20"/>
                <w:szCs w:val="20"/>
                <w:lang w:val="en-US"/>
              </w:rPr>
              <w:t>Verificare</w:t>
            </w:r>
            <w:proofErr w:type="spellEnd"/>
            <w:r w:rsidRPr="002A6A51">
              <w:rPr>
                <w:rFonts w:ascii="Times New Roman" w:hAnsi="Times New Roman"/>
                <w:sz w:val="20"/>
                <w:szCs w:val="20"/>
                <w:lang w:val="en-US"/>
              </w:rPr>
              <w:t xml:space="preserve"> </w:t>
            </w:r>
            <w:proofErr w:type="spellStart"/>
            <w:r w:rsidRPr="002A6A51">
              <w:rPr>
                <w:rFonts w:ascii="Times New Roman" w:hAnsi="Times New Roman"/>
                <w:sz w:val="20"/>
                <w:szCs w:val="20"/>
                <w:lang w:val="en-US"/>
              </w:rPr>
              <w:t>metrologică</w:t>
            </w:r>
            <w:proofErr w:type="spellEnd"/>
            <w:r w:rsidRPr="002A6A51">
              <w:rPr>
                <w:rFonts w:ascii="Times New Roman" w:hAnsi="Times New Roman"/>
                <w:sz w:val="20"/>
                <w:szCs w:val="20"/>
                <w:lang w:val="en-US"/>
              </w:rPr>
              <w:t xml:space="preserve"> </w:t>
            </w:r>
            <w:proofErr w:type="spellStart"/>
            <w:r w:rsidRPr="002A6A51">
              <w:rPr>
                <w:rFonts w:ascii="Times New Roman" w:hAnsi="Times New Roman"/>
                <w:sz w:val="20"/>
                <w:szCs w:val="20"/>
                <w:lang w:val="en-US"/>
              </w:rPr>
              <w:t>mijloace</w:t>
            </w:r>
            <w:proofErr w:type="spellEnd"/>
            <w:r w:rsidRPr="002A6A51">
              <w:rPr>
                <w:rFonts w:ascii="Times New Roman" w:hAnsi="Times New Roman"/>
                <w:sz w:val="20"/>
                <w:szCs w:val="20"/>
                <w:lang w:val="en-US"/>
              </w:rPr>
              <w:t xml:space="preserve"> de </w:t>
            </w:r>
            <w:proofErr w:type="spellStart"/>
            <w:r w:rsidRPr="002A6A51">
              <w:rPr>
                <w:rFonts w:ascii="Times New Roman" w:hAnsi="Times New Roman"/>
                <w:sz w:val="20"/>
                <w:szCs w:val="20"/>
                <w:lang w:val="en-US"/>
              </w:rPr>
              <w:t>măsu</w:t>
            </w:r>
            <w:r>
              <w:rPr>
                <w:rFonts w:ascii="Times New Roman" w:hAnsi="Times New Roman"/>
                <w:sz w:val="20"/>
                <w:szCs w:val="20"/>
                <w:lang w:val="en-US"/>
              </w:rPr>
              <w:t>ră</w:t>
            </w:r>
            <w:proofErr w:type="spellEnd"/>
            <w:r w:rsidRPr="002A6A51">
              <w:rPr>
                <w:rFonts w:ascii="Times New Roman" w:hAnsi="Times New Roman"/>
                <w:sz w:val="20"/>
                <w:szCs w:val="20"/>
                <w:lang w:val="en-US"/>
              </w:rPr>
              <w:t xml:space="preserve"> a </w:t>
            </w:r>
            <w:proofErr w:type="spellStart"/>
            <w:r w:rsidRPr="002A6A51">
              <w:rPr>
                <w:rFonts w:ascii="Times New Roman" w:hAnsi="Times New Roman"/>
                <w:sz w:val="20"/>
                <w:szCs w:val="20"/>
                <w:lang w:val="en-US"/>
              </w:rPr>
              <w:t>mărimilor</w:t>
            </w:r>
            <w:proofErr w:type="spellEnd"/>
            <w:r w:rsidRPr="002A6A51">
              <w:rPr>
                <w:rFonts w:ascii="Times New Roman" w:hAnsi="Times New Roman"/>
                <w:sz w:val="20"/>
                <w:szCs w:val="20"/>
                <w:lang w:val="en-US"/>
              </w:rPr>
              <w:t xml:space="preserve"> </w:t>
            </w:r>
            <w:proofErr w:type="spellStart"/>
            <w:r w:rsidRPr="002A6A51">
              <w:rPr>
                <w:rFonts w:ascii="Times New Roman" w:hAnsi="Times New Roman"/>
                <w:sz w:val="20"/>
                <w:szCs w:val="20"/>
                <w:lang w:val="en-US"/>
              </w:rPr>
              <w:t>fizico-chimice</w:t>
            </w:r>
            <w:proofErr w:type="spellEnd"/>
            <w:r w:rsidRPr="002A6A51">
              <w:rPr>
                <w:rFonts w:ascii="Times New Roman" w:hAnsi="Times New Roman"/>
                <w:sz w:val="20"/>
                <w:szCs w:val="20"/>
                <w:lang w:val="en-US"/>
              </w:rPr>
              <w:t xml:space="preserve"> (</w:t>
            </w:r>
            <w:proofErr w:type="spellStart"/>
            <w:r w:rsidRPr="002A6A51">
              <w:rPr>
                <w:rFonts w:ascii="Times New Roman" w:hAnsi="Times New Roman"/>
                <w:sz w:val="20"/>
                <w:szCs w:val="20"/>
                <w:lang w:val="en-US"/>
              </w:rPr>
              <w:t>analizoare</w:t>
            </w:r>
            <w:proofErr w:type="spellEnd"/>
            <w:r w:rsidRPr="002A6A51">
              <w:rPr>
                <w:rFonts w:ascii="Times New Roman" w:hAnsi="Times New Roman"/>
                <w:sz w:val="20"/>
                <w:szCs w:val="20"/>
                <w:lang w:val="en-US"/>
              </w:rPr>
              <w:t xml:space="preserve"> de gaze </w:t>
            </w:r>
            <w:proofErr w:type="spellStart"/>
            <w:r w:rsidRPr="002A6A51">
              <w:rPr>
                <w:rFonts w:ascii="Times New Roman" w:hAnsi="Times New Roman"/>
                <w:sz w:val="20"/>
                <w:szCs w:val="20"/>
                <w:lang w:val="en-US"/>
              </w:rPr>
              <w:t>staționare</w:t>
            </w:r>
            <w:proofErr w:type="spellEnd"/>
            <w:r w:rsidRPr="002A6A51">
              <w:rPr>
                <w:rFonts w:ascii="Times New Roman" w:hAnsi="Times New Roman"/>
                <w:sz w:val="20"/>
                <w:szCs w:val="20"/>
                <w:lang w:val="en-US"/>
              </w:rPr>
              <w:t xml:space="preserve">, </w:t>
            </w:r>
            <w:proofErr w:type="spellStart"/>
            <w:r w:rsidRPr="002A6A51">
              <w:rPr>
                <w:rFonts w:ascii="Times New Roman" w:hAnsi="Times New Roman"/>
                <w:sz w:val="20"/>
                <w:szCs w:val="20"/>
                <w:lang w:val="en-US"/>
              </w:rPr>
              <w:t>analizator</w:t>
            </w:r>
            <w:proofErr w:type="spellEnd"/>
            <w:r w:rsidRPr="002A6A51">
              <w:rPr>
                <w:rFonts w:ascii="Times New Roman" w:hAnsi="Times New Roman"/>
                <w:sz w:val="20"/>
                <w:szCs w:val="20"/>
                <w:lang w:val="en-US"/>
              </w:rPr>
              <w:t xml:space="preserve"> de gaze de </w:t>
            </w:r>
            <w:proofErr w:type="spellStart"/>
            <w:r w:rsidRPr="002A6A51">
              <w:rPr>
                <w:rFonts w:ascii="Times New Roman" w:hAnsi="Times New Roman"/>
                <w:sz w:val="20"/>
                <w:szCs w:val="20"/>
                <w:lang w:val="en-US"/>
              </w:rPr>
              <w:t>eșapament</w:t>
            </w:r>
            <w:proofErr w:type="spellEnd"/>
            <w:r>
              <w:rPr>
                <w:rFonts w:ascii="Times New Roman" w:hAnsi="Times New Roman"/>
                <w:sz w:val="20"/>
                <w:szCs w:val="20"/>
                <w:lang w:val="en-US"/>
              </w:rPr>
              <w:t>,</w:t>
            </w:r>
            <w:r w:rsidRPr="00D06754">
              <w:rPr>
                <w:sz w:val="20"/>
                <w:szCs w:val="20"/>
                <w:lang w:val="en-US"/>
              </w:rPr>
              <w:t xml:space="preserve"> </w:t>
            </w:r>
            <w:proofErr w:type="spellStart"/>
            <w:r w:rsidRPr="00D06754">
              <w:rPr>
                <w:rFonts w:ascii="Times New Roman" w:hAnsi="Times New Roman"/>
                <w:sz w:val="20"/>
                <w:szCs w:val="20"/>
                <w:lang w:val="en-US"/>
              </w:rPr>
              <w:t>luxmetru</w:t>
            </w:r>
            <w:proofErr w:type="spellEnd"/>
            <w:r>
              <w:rPr>
                <w:rFonts w:ascii="Times New Roman" w:hAnsi="Times New Roman"/>
                <w:sz w:val="20"/>
                <w:szCs w:val="20"/>
                <w:lang w:val="en-US"/>
              </w:rPr>
              <w:t xml:space="preserve">, </w:t>
            </w:r>
            <w:proofErr w:type="spellStart"/>
            <w:r w:rsidRPr="00335619">
              <w:rPr>
                <w:rFonts w:ascii="Times New Roman" w:hAnsi="Times New Roman"/>
                <w:sz w:val="20"/>
                <w:szCs w:val="20"/>
                <w:lang w:val="en-US"/>
              </w:rPr>
              <w:t>analizoarelor</w:t>
            </w:r>
            <w:proofErr w:type="spellEnd"/>
            <w:r w:rsidRPr="00335619">
              <w:rPr>
                <w:rFonts w:ascii="Times New Roman" w:hAnsi="Times New Roman"/>
                <w:sz w:val="20"/>
                <w:szCs w:val="20"/>
                <w:lang w:val="en-US"/>
              </w:rPr>
              <w:t xml:space="preserve"> de gaze mobile</w:t>
            </w:r>
            <w:r>
              <w:rPr>
                <w:rFonts w:ascii="Times New Roman" w:hAnsi="Times New Roman"/>
                <w:sz w:val="20"/>
                <w:szCs w:val="20"/>
                <w:lang w:val="en-US"/>
              </w:rPr>
              <w:t xml:space="preserve">, </w:t>
            </w:r>
            <w:proofErr w:type="spellStart"/>
            <w:r>
              <w:rPr>
                <w:rFonts w:ascii="Times New Roman" w:hAnsi="Times New Roman"/>
                <w:sz w:val="20"/>
                <w:szCs w:val="20"/>
                <w:lang w:val="en-US"/>
              </w:rPr>
              <w:t>densimetru</w:t>
            </w:r>
            <w:proofErr w:type="spellEnd"/>
            <w:r>
              <w:rPr>
                <w:rFonts w:ascii="Times New Roman" w:hAnsi="Times New Roman"/>
                <w:sz w:val="20"/>
                <w:szCs w:val="20"/>
                <w:lang w:val="en-US"/>
              </w:rPr>
              <w:t xml:space="preserve"> din </w:t>
            </w:r>
            <w:proofErr w:type="spellStart"/>
            <w:r>
              <w:rPr>
                <w:rFonts w:ascii="Times New Roman" w:hAnsi="Times New Roman"/>
                <w:sz w:val="20"/>
                <w:szCs w:val="20"/>
                <w:lang w:val="en-US"/>
              </w:rPr>
              <w:t>sticlă</w:t>
            </w:r>
            <w:proofErr w:type="spellEnd"/>
            <w:r w:rsidRPr="002A6A51">
              <w:rPr>
                <w:rFonts w:ascii="Times New Roman" w:hAnsi="Times New Roman"/>
                <w:sz w:val="20"/>
                <w:szCs w:val="20"/>
                <w:lang w:val="en-US"/>
              </w:rPr>
              <w:t>)</w:t>
            </w:r>
          </w:p>
        </w:tc>
        <w:tc>
          <w:tcPr>
            <w:tcW w:w="741" w:type="dxa"/>
            <w:vAlign w:val="center"/>
          </w:tcPr>
          <w:p w14:paraId="4425BBC9" w14:textId="49D71A9B" w:rsidR="00DA45EA" w:rsidRPr="002359C4" w:rsidRDefault="00DA45EA" w:rsidP="00D42B86">
            <w:pPr>
              <w:spacing w:line="240" w:lineRule="auto"/>
              <w:jc w:val="center"/>
              <w:rPr>
                <w:rFonts w:cs="Times New Roman"/>
                <w:sz w:val="20"/>
                <w:szCs w:val="20"/>
                <w:lang w:val="en-US"/>
              </w:rPr>
            </w:pPr>
            <w:proofErr w:type="spellStart"/>
            <w:r w:rsidRPr="00132DFA">
              <w:rPr>
                <w:rFonts w:cs="Times New Roman"/>
                <w:sz w:val="20"/>
                <w:szCs w:val="20"/>
              </w:rPr>
              <w:t>buc</w:t>
            </w:r>
            <w:proofErr w:type="spellEnd"/>
            <w:r w:rsidRPr="00132DFA">
              <w:rPr>
                <w:rFonts w:cs="Times New Roman"/>
                <w:sz w:val="20"/>
                <w:szCs w:val="20"/>
              </w:rPr>
              <w:t>.</w:t>
            </w:r>
          </w:p>
        </w:tc>
        <w:tc>
          <w:tcPr>
            <w:tcW w:w="652" w:type="dxa"/>
            <w:vAlign w:val="center"/>
          </w:tcPr>
          <w:p w14:paraId="76A1F531" w14:textId="7014F89E" w:rsidR="00DA45EA" w:rsidRPr="001E1D37" w:rsidRDefault="00DA45EA" w:rsidP="00D42B86">
            <w:pPr>
              <w:spacing w:line="240" w:lineRule="auto"/>
              <w:jc w:val="center"/>
              <w:rPr>
                <w:rFonts w:cs="Times New Roman"/>
                <w:sz w:val="20"/>
                <w:szCs w:val="20"/>
              </w:rPr>
            </w:pPr>
            <w:r>
              <w:rPr>
                <w:rFonts w:cs="Times New Roman"/>
                <w:sz w:val="20"/>
                <w:szCs w:val="20"/>
              </w:rPr>
              <w:t>72</w:t>
            </w:r>
          </w:p>
        </w:tc>
        <w:tc>
          <w:tcPr>
            <w:tcW w:w="1223" w:type="dxa"/>
            <w:vAlign w:val="center"/>
          </w:tcPr>
          <w:p w14:paraId="3E485D93" w14:textId="60192646" w:rsidR="00DA45EA" w:rsidRPr="00E70809" w:rsidRDefault="00DA45EA" w:rsidP="00D42B86">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 1</w:t>
            </w:r>
          </w:p>
        </w:tc>
      </w:tr>
      <w:tr w:rsidR="00DA45EA" w:rsidRPr="0035375A" w14:paraId="28673181" w14:textId="77777777" w:rsidTr="00DA45EA">
        <w:trPr>
          <w:cantSplit/>
          <w:trHeight w:val="1134"/>
          <w:jc w:val="center"/>
        </w:trPr>
        <w:tc>
          <w:tcPr>
            <w:tcW w:w="704" w:type="dxa"/>
            <w:vAlign w:val="center"/>
          </w:tcPr>
          <w:p w14:paraId="0BE746DB" w14:textId="3AD38B92" w:rsidR="00DA45EA" w:rsidRPr="001072D0" w:rsidRDefault="00DA45EA" w:rsidP="00D42B86">
            <w:pPr>
              <w:pStyle w:val="a5"/>
              <w:jc w:val="center"/>
              <w:rPr>
                <w:rFonts w:ascii="Times New Roman" w:hAnsi="Times New Roman"/>
                <w:sz w:val="20"/>
                <w:szCs w:val="20"/>
                <w:lang w:val="ro-RO"/>
              </w:rPr>
            </w:pPr>
            <w:r>
              <w:rPr>
                <w:rFonts w:ascii="Times New Roman" w:hAnsi="Times New Roman"/>
                <w:sz w:val="20"/>
                <w:szCs w:val="20"/>
                <w:lang w:val="ro-RO"/>
              </w:rPr>
              <w:t>1.9</w:t>
            </w:r>
          </w:p>
        </w:tc>
        <w:tc>
          <w:tcPr>
            <w:tcW w:w="709" w:type="dxa"/>
            <w:vMerge/>
            <w:vAlign w:val="center"/>
          </w:tcPr>
          <w:p w14:paraId="42960039" w14:textId="77777777" w:rsidR="00DA45EA" w:rsidRPr="00132DFA" w:rsidRDefault="00DA45EA" w:rsidP="00D42B86">
            <w:pPr>
              <w:pStyle w:val="a5"/>
              <w:jc w:val="center"/>
              <w:rPr>
                <w:rFonts w:ascii="Times New Roman" w:hAnsi="Times New Roman"/>
                <w:sz w:val="20"/>
                <w:szCs w:val="20"/>
                <w:lang w:eastAsia="ro-RO"/>
              </w:rPr>
            </w:pPr>
          </w:p>
        </w:tc>
        <w:tc>
          <w:tcPr>
            <w:tcW w:w="4436" w:type="dxa"/>
            <w:vAlign w:val="center"/>
          </w:tcPr>
          <w:p w14:paraId="49DC2676" w14:textId="4B95F67E" w:rsidR="00DA45EA" w:rsidRPr="002A6A51" w:rsidRDefault="00DA45EA" w:rsidP="00D42B86">
            <w:pPr>
              <w:pStyle w:val="a5"/>
              <w:rPr>
                <w:rFonts w:ascii="Times New Roman" w:hAnsi="Times New Roman"/>
                <w:sz w:val="20"/>
                <w:szCs w:val="20"/>
                <w:lang w:val="en-US"/>
              </w:rPr>
            </w:pPr>
            <w:proofErr w:type="spellStart"/>
            <w:r w:rsidRPr="0032632E">
              <w:rPr>
                <w:rFonts w:ascii="Times New Roman" w:hAnsi="Times New Roman"/>
                <w:sz w:val="20"/>
                <w:szCs w:val="20"/>
                <w:lang w:val="en-US"/>
              </w:rPr>
              <w:t>Verificare</w:t>
            </w:r>
            <w:proofErr w:type="spellEnd"/>
            <w:r w:rsidRPr="0032632E">
              <w:rPr>
                <w:rFonts w:ascii="Times New Roman" w:hAnsi="Times New Roman"/>
                <w:sz w:val="20"/>
                <w:szCs w:val="20"/>
                <w:lang w:val="en-US"/>
              </w:rPr>
              <w:t xml:space="preserve"> </w:t>
            </w:r>
            <w:proofErr w:type="spellStart"/>
            <w:r w:rsidRPr="0032632E">
              <w:rPr>
                <w:rFonts w:ascii="Times New Roman" w:hAnsi="Times New Roman"/>
                <w:sz w:val="20"/>
                <w:szCs w:val="20"/>
                <w:lang w:val="en-US"/>
              </w:rPr>
              <w:t>metrologică</w:t>
            </w:r>
            <w:proofErr w:type="spellEnd"/>
            <w:r w:rsidRPr="0032632E">
              <w:rPr>
                <w:rFonts w:ascii="Times New Roman" w:hAnsi="Times New Roman"/>
                <w:sz w:val="20"/>
                <w:szCs w:val="20"/>
                <w:lang w:val="en-US"/>
              </w:rPr>
              <w:t xml:space="preserve"> a </w:t>
            </w:r>
            <w:proofErr w:type="spellStart"/>
            <w:r w:rsidRPr="0032632E">
              <w:rPr>
                <w:rFonts w:ascii="Times New Roman" w:hAnsi="Times New Roman"/>
                <w:sz w:val="20"/>
                <w:szCs w:val="20"/>
                <w:lang w:val="en-US"/>
              </w:rPr>
              <w:t>mijloacelor</w:t>
            </w:r>
            <w:proofErr w:type="spellEnd"/>
            <w:r w:rsidRPr="0032632E">
              <w:rPr>
                <w:rFonts w:ascii="Times New Roman" w:hAnsi="Times New Roman"/>
                <w:sz w:val="20"/>
                <w:szCs w:val="20"/>
                <w:lang w:val="en-US"/>
              </w:rPr>
              <w:t xml:space="preserve"> de </w:t>
            </w:r>
            <w:proofErr w:type="spellStart"/>
            <w:r w:rsidRPr="0032632E">
              <w:rPr>
                <w:rFonts w:ascii="Times New Roman" w:hAnsi="Times New Roman"/>
                <w:sz w:val="20"/>
                <w:szCs w:val="20"/>
                <w:lang w:val="en-US"/>
              </w:rPr>
              <w:t>măsură</w:t>
            </w:r>
            <w:proofErr w:type="spellEnd"/>
            <w:r w:rsidRPr="0032632E">
              <w:rPr>
                <w:rFonts w:ascii="Times New Roman" w:hAnsi="Times New Roman"/>
                <w:sz w:val="20"/>
                <w:szCs w:val="20"/>
                <w:lang w:val="en-US"/>
              </w:rPr>
              <w:t xml:space="preserve"> </w:t>
            </w:r>
            <w:proofErr w:type="spellStart"/>
            <w:r w:rsidRPr="0032632E">
              <w:rPr>
                <w:rFonts w:ascii="Times New Roman" w:hAnsi="Times New Roman"/>
                <w:sz w:val="20"/>
                <w:szCs w:val="20"/>
                <w:lang w:val="en-US"/>
              </w:rPr>
              <w:t>frecvență</w:t>
            </w:r>
            <w:proofErr w:type="spellEnd"/>
            <w:r w:rsidRPr="0032632E">
              <w:rPr>
                <w:rFonts w:ascii="Times New Roman" w:hAnsi="Times New Roman"/>
                <w:sz w:val="20"/>
                <w:szCs w:val="20"/>
                <w:lang w:val="en-US"/>
              </w:rPr>
              <w:t xml:space="preserve"> </w:t>
            </w:r>
            <w:proofErr w:type="spellStart"/>
            <w:r w:rsidRPr="0032632E">
              <w:rPr>
                <w:rFonts w:ascii="Times New Roman" w:hAnsi="Times New Roman"/>
                <w:sz w:val="20"/>
                <w:szCs w:val="20"/>
                <w:lang w:val="en-US"/>
              </w:rPr>
              <w:t>și</w:t>
            </w:r>
            <w:proofErr w:type="spellEnd"/>
            <w:r w:rsidRPr="0032632E">
              <w:rPr>
                <w:rFonts w:ascii="Times New Roman" w:hAnsi="Times New Roman"/>
                <w:sz w:val="20"/>
                <w:szCs w:val="20"/>
                <w:lang w:val="en-US"/>
              </w:rPr>
              <w:t xml:space="preserve"> </w:t>
            </w:r>
            <w:proofErr w:type="spellStart"/>
            <w:r w:rsidRPr="0032632E">
              <w:rPr>
                <w:rFonts w:ascii="Times New Roman" w:hAnsi="Times New Roman"/>
                <w:sz w:val="20"/>
                <w:szCs w:val="20"/>
                <w:lang w:val="en-US"/>
              </w:rPr>
              <w:t>timp</w:t>
            </w:r>
            <w:proofErr w:type="spellEnd"/>
            <w:r w:rsidRPr="0032632E">
              <w:rPr>
                <w:rFonts w:ascii="Times New Roman" w:hAnsi="Times New Roman"/>
                <w:sz w:val="20"/>
                <w:szCs w:val="20"/>
                <w:lang w:val="en-US"/>
              </w:rPr>
              <w:t xml:space="preserve"> (</w:t>
            </w:r>
            <w:proofErr w:type="spellStart"/>
            <w:r w:rsidRPr="0032632E">
              <w:rPr>
                <w:rFonts w:ascii="Times New Roman" w:hAnsi="Times New Roman"/>
                <w:sz w:val="20"/>
                <w:szCs w:val="20"/>
                <w:lang w:val="en-US"/>
              </w:rPr>
              <w:t>cronometre</w:t>
            </w:r>
            <w:proofErr w:type="spellEnd"/>
            <w:r w:rsidRPr="0032632E">
              <w:rPr>
                <w:rFonts w:ascii="Times New Roman" w:hAnsi="Times New Roman"/>
                <w:sz w:val="20"/>
                <w:szCs w:val="20"/>
                <w:lang w:val="en-US"/>
              </w:rPr>
              <w:t>)</w:t>
            </w:r>
          </w:p>
        </w:tc>
        <w:tc>
          <w:tcPr>
            <w:tcW w:w="741" w:type="dxa"/>
            <w:vAlign w:val="center"/>
          </w:tcPr>
          <w:p w14:paraId="1DBC68FE" w14:textId="4837DF4A" w:rsidR="00DA45EA" w:rsidRPr="0032632E" w:rsidRDefault="00DA45EA" w:rsidP="00D42B86">
            <w:pPr>
              <w:spacing w:line="240" w:lineRule="auto"/>
              <w:jc w:val="center"/>
              <w:rPr>
                <w:rFonts w:cs="Times New Roman"/>
                <w:sz w:val="20"/>
                <w:szCs w:val="20"/>
                <w:lang w:val="en-US"/>
              </w:rPr>
            </w:pPr>
            <w:proofErr w:type="spellStart"/>
            <w:r w:rsidRPr="00132DFA">
              <w:rPr>
                <w:rFonts w:cs="Times New Roman"/>
                <w:sz w:val="20"/>
                <w:szCs w:val="20"/>
              </w:rPr>
              <w:t>buc</w:t>
            </w:r>
            <w:proofErr w:type="spellEnd"/>
            <w:r w:rsidRPr="00132DFA">
              <w:rPr>
                <w:rFonts w:cs="Times New Roman"/>
                <w:sz w:val="20"/>
                <w:szCs w:val="20"/>
              </w:rPr>
              <w:t>.</w:t>
            </w:r>
          </w:p>
        </w:tc>
        <w:tc>
          <w:tcPr>
            <w:tcW w:w="652" w:type="dxa"/>
            <w:vAlign w:val="center"/>
          </w:tcPr>
          <w:p w14:paraId="60148FDE" w14:textId="571E4401" w:rsidR="00DA45EA" w:rsidRPr="006361C6" w:rsidRDefault="00DA45EA" w:rsidP="00D42B86">
            <w:pPr>
              <w:spacing w:line="240" w:lineRule="auto"/>
              <w:jc w:val="center"/>
              <w:rPr>
                <w:rFonts w:cs="Times New Roman"/>
                <w:sz w:val="20"/>
                <w:szCs w:val="20"/>
              </w:rPr>
            </w:pPr>
            <w:r>
              <w:rPr>
                <w:rFonts w:cs="Times New Roman"/>
                <w:sz w:val="20"/>
                <w:szCs w:val="20"/>
              </w:rPr>
              <w:t>3</w:t>
            </w:r>
          </w:p>
        </w:tc>
        <w:tc>
          <w:tcPr>
            <w:tcW w:w="1223" w:type="dxa"/>
            <w:vAlign w:val="center"/>
          </w:tcPr>
          <w:p w14:paraId="0FE02F50" w14:textId="0A8833CB" w:rsidR="00DA45EA" w:rsidRPr="00E70809" w:rsidRDefault="00DA45EA" w:rsidP="00D42B86">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 1</w:t>
            </w:r>
          </w:p>
        </w:tc>
      </w:tr>
      <w:tr w:rsidR="00DA45EA" w:rsidRPr="0035375A" w14:paraId="3FFC38A3" w14:textId="77777777" w:rsidTr="00DA45EA">
        <w:trPr>
          <w:cantSplit/>
          <w:trHeight w:val="878"/>
          <w:jc w:val="center"/>
        </w:trPr>
        <w:tc>
          <w:tcPr>
            <w:tcW w:w="704" w:type="dxa"/>
            <w:vAlign w:val="center"/>
          </w:tcPr>
          <w:p w14:paraId="20AED8BB" w14:textId="4EFBE81B" w:rsidR="00DA45EA" w:rsidRDefault="00DA45EA" w:rsidP="00D42B86">
            <w:pPr>
              <w:pStyle w:val="a5"/>
              <w:jc w:val="center"/>
              <w:rPr>
                <w:rFonts w:ascii="Times New Roman" w:hAnsi="Times New Roman"/>
                <w:sz w:val="20"/>
                <w:szCs w:val="20"/>
                <w:lang w:val="ro-RO"/>
              </w:rPr>
            </w:pPr>
            <w:r>
              <w:rPr>
                <w:rFonts w:ascii="Times New Roman" w:hAnsi="Times New Roman"/>
                <w:sz w:val="20"/>
                <w:szCs w:val="20"/>
                <w:lang w:val="ro-RO"/>
              </w:rPr>
              <w:t>1.10</w:t>
            </w:r>
          </w:p>
        </w:tc>
        <w:tc>
          <w:tcPr>
            <w:tcW w:w="709" w:type="dxa"/>
            <w:vMerge/>
            <w:vAlign w:val="center"/>
          </w:tcPr>
          <w:p w14:paraId="6EBD4A95" w14:textId="77777777" w:rsidR="00DA45EA" w:rsidRPr="00132DFA" w:rsidRDefault="00DA45EA" w:rsidP="00D42B86">
            <w:pPr>
              <w:pStyle w:val="a5"/>
              <w:jc w:val="center"/>
              <w:rPr>
                <w:rFonts w:ascii="Times New Roman" w:hAnsi="Times New Roman"/>
                <w:sz w:val="20"/>
                <w:szCs w:val="20"/>
                <w:lang w:eastAsia="ro-RO"/>
              </w:rPr>
            </w:pPr>
          </w:p>
        </w:tc>
        <w:tc>
          <w:tcPr>
            <w:tcW w:w="4436" w:type="dxa"/>
            <w:vAlign w:val="center"/>
          </w:tcPr>
          <w:p w14:paraId="48333E99" w14:textId="4649B1A0" w:rsidR="00DA45EA" w:rsidRPr="002E4C91" w:rsidRDefault="00DA45EA" w:rsidP="00D42B86">
            <w:pPr>
              <w:pStyle w:val="a5"/>
              <w:rPr>
                <w:rFonts w:ascii="Times New Roman" w:hAnsi="Times New Roman"/>
                <w:sz w:val="20"/>
                <w:szCs w:val="20"/>
                <w:lang w:val="en-US"/>
              </w:rPr>
            </w:pPr>
            <w:proofErr w:type="spellStart"/>
            <w:r w:rsidRPr="002E4C91">
              <w:rPr>
                <w:rFonts w:ascii="Times New Roman" w:hAnsi="Times New Roman"/>
                <w:sz w:val="20"/>
                <w:szCs w:val="20"/>
                <w:lang w:val="en-US"/>
              </w:rPr>
              <w:t>Verificare</w:t>
            </w:r>
            <w:proofErr w:type="spellEnd"/>
            <w:r w:rsidRPr="002E4C91">
              <w:rPr>
                <w:rFonts w:ascii="Times New Roman" w:hAnsi="Times New Roman"/>
                <w:sz w:val="20"/>
                <w:szCs w:val="20"/>
                <w:lang w:val="en-US"/>
              </w:rPr>
              <w:t xml:space="preserve"> </w:t>
            </w:r>
            <w:proofErr w:type="spellStart"/>
            <w:r w:rsidRPr="002E4C91">
              <w:rPr>
                <w:rFonts w:ascii="Times New Roman" w:hAnsi="Times New Roman"/>
                <w:sz w:val="20"/>
                <w:szCs w:val="20"/>
                <w:lang w:val="en-US"/>
              </w:rPr>
              <w:t>metrologică</w:t>
            </w:r>
            <w:proofErr w:type="spellEnd"/>
            <w:r w:rsidRPr="002E4C91">
              <w:rPr>
                <w:rFonts w:ascii="Times New Roman" w:hAnsi="Times New Roman"/>
                <w:sz w:val="20"/>
                <w:szCs w:val="20"/>
                <w:lang w:val="en-US"/>
              </w:rPr>
              <w:t xml:space="preserve"> </w:t>
            </w:r>
            <w:proofErr w:type="spellStart"/>
            <w:r w:rsidRPr="002E4C91">
              <w:rPr>
                <w:rFonts w:ascii="Times New Roman" w:hAnsi="Times New Roman"/>
                <w:sz w:val="20"/>
                <w:szCs w:val="20"/>
                <w:lang w:val="en-US"/>
              </w:rPr>
              <w:t>mijloace</w:t>
            </w:r>
            <w:proofErr w:type="spellEnd"/>
            <w:r w:rsidRPr="002E4C91">
              <w:rPr>
                <w:rFonts w:ascii="Times New Roman" w:hAnsi="Times New Roman"/>
                <w:sz w:val="20"/>
                <w:szCs w:val="20"/>
                <w:lang w:val="en-US"/>
              </w:rPr>
              <w:t xml:space="preserve"> de </w:t>
            </w:r>
            <w:proofErr w:type="spellStart"/>
            <w:r w:rsidRPr="002E4C91">
              <w:rPr>
                <w:rFonts w:ascii="Times New Roman" w:hAnsi="Times New Roman"/>
                <w:sz w:val="20"/>
                <w:szCs w:val="20"/>
                <w:lang w:val="en-US"/>
              </w:rPr>
              <w:t>măsură</w:t>
            </w:r>
            <w:proofErr w:type="spellEnd"/>
            <w:r w:rsidRPr="002E4C91">
              <w:rPr>
                <w:rFonts w:ascii="Times New Roman" w:hAnsi="Times New Roman"/>
                <w:sz w:val="20"/>
                <w:szCs w:val="20"/>
                <w:lang w:val="en-US"/>
              </w:rPr>
              <w:t xml:space="preserve"> a </w:t>
            </w:r>
            <w:proofErr w:type="spellStart"/>
            <w:r w:rsidRPr="002E4C91">
              <w:rPr>
                <w:rFonts w:ascii="Times New Roman" w:hAnsi="Times New Roman"/>
                <w:sz w:val="20"/>
                <w:szCs w:val="20"/>
                <w:lang w:val="en-US"/>
              </w:rPr>
              <w:t>mărimilor</w:t>
            </w:r>
            <w:proofErr w:type="spellEnd"/>
            <w:r w:rsidRPr="002E4C91">
              <w:rPr>
                <w:rFonts w:ascii="Times New Roman" w:hAnsi="Times New Roman"/>
                <w:sz w:val="20"/>
                <w:szCs w:val="20"/>
                <w:lang w:val="en-US"/>
              </w:rPr>
              <w:t xml:space="preserve"> </w:t>
            </w:r>
            <w:proofErr w:type="spellStart"/>
            <w:r w:rsidRPr="002E4C91">
              <w:rPr>
                <w:rFonts w:ascii="Times New Roman" w:hAnsi="Times New Roman"/>
                <w:sz w:val="20"/>
                <w:szCs w:val="20"/>
                <w:lang w:val="en-US"/>
              </w:rPr>
              <w:t>electromagnetice</w:t>
            </w:r>
            <w:proofErr w:type="spellEnd"/>
            <w:r w:rsidRPr="002E4C91">
              <w:rPr>
                <w:rFonts w:ascii="Times New Roman" w:hAnsi="Times New Roman"/>
                <w:sz w:val="20"/>
                <w:szCs w:val="20"/>
                <w:lang w:val="en-US"/>
              </w:rPr>
              <w:t xml:space="preserve"> (</w:t>
            </w:r>
            <w:proofErr w:type="spellStart"/>
            <w:r w:rsidRPr="002E4C91">
              <w:rPr>
                <w:rFonts w:ascii="Times New Roman" w:hAnsi="Times New Roman"/>
                <w:sz w:val="20"/>
                <w:szCs w:val="20"/>
                <w:lang w:val="en-US"/>
              </w:rPr>
              <w:t>aparat</w:t>
            </w:r>
            <w:proofErr w:type="spellEnd"/>
            <w:r w:rsidRPr="002E4C91">
              <w:rPr>
                <w:rFonts w:ascii="Times New Roman" w:hAnsi="Times New Roman"/>
                <w:sz w:val="20"/>
                <w:szCs w:val="20"/>
                <w:lang w:val="en-US"/>
              </w:rPr>
              <w:t xml:space="preserve"> </w:t>
            </w:r>
            <w:proofErr w:type="spellStart"/>
            <w:r w:rsidRPr="002E4C91">
              <w:rPr>
                <w:rFonts w:ascii="Times New Roman" w:hAnsi="Times New Roman"/>
                <w:sz w:val="20"/>
                <w:szCs w:val="20"/>
                <w:lang w:val="en-US"/>
              </w:rPr>
              <w:t>pentru</w:t>
            </w:r>
            <w:proofErr w:type="spellEnd"/>
            <w:r w:rsidRPr="002E4C91">
              <w:rPr>
                <w:rFonts w:ascii="Times New Roman" w:hAnsi="Times New Roman"/>
                <w:sz w:val="20"/>
                <w:szCs w:val="20"/>
                <w:lang w:val="en-US"/>
              </w:rPr>
              <w:t xml:space="preserve"> </w:t>
            </w:r>
            <w:proofErr w:type="spellStart"/>
            <w:r w:rsidRPr="002E4C91">
              <w:rPr>
                <w:rFonts w:ascii="Times New Roman" w:hAnsi="Times New Roman"/>
                <w:sz w:val="20"/>
                <w:szCs w:val="20"/>
                <w:lang w:val="en-US"/>
              </w:rPr>
              <w:t>măsurarea</w:t>
            </w:r>
            <w:proofErr w:type="spellEnd"/>
            <w:r w:rsidRPr="002E4C91">
              <w:rPr>
                <w:rFonts w:ascii="Times New Roman" w:hAnsi="Times New Roman"/>
                <w:sz w:val="20"/>
                <w:szCs w:val="20"/>
                <w:lang w:val="en-US"/>
              </w:rPr>
              <w:t xml:space="preserve"> </w:t>
            </w:r>
            <w:proofErr w:type="spellStart"/>
            <w:r w:rsidRPr="002E4C91">
              <w:rPr>
                <w:rFonts w:ascii="Times New Roman" w:hAnsi="Times New Roman"/>
                <w:sz w:val="20"/>
                <w:szCs w:val="20"/>
                <w:lang w:val="en-US"/>
              </w:rPr>
              <w:t>circuitului</w:t>
            </w:r>
            <w:proofErr w:type="spellEnd"/>
            <w:r w:rsidRPr="002E4C91">
              <w:rPr>
                <w:rFonts w:ascii="Times New Roman" w:hAnsi="Times New Roman"/>
                <w:sz w:val="20"/>
                <w:szCs w:val="20"/>
                <w:lang w:val="en-US"/>
              </w:rPr>
              <w:t xml:space="preserve"> </w:t>
            </w:r>
            <w:proofErr w:type="spellStart"/>
            <w:r w:rsidRPr="002E4C91">
              <w:rPr>
                <w:rFonts w:ascii="Times New Roman" w:hAnsi="Times New Roman"/>
                <w:sz w:val="20"/>
                <w:szCs w:val="20"/>
                <w:lang w:val="en-US"/>
              </w:rPr>
              <w:t>faza</w:t>
            </w:r>
            <w:proofErr w:type="spellEnd"/>
            <w:r w:rsidRPr="002E4C91">
              <w:rPr>
                <w:rFonts w:ascii="Times New Roman" w:hAnsi="Times New Roman"/>
                <w:sz w:val="20"/>
                <w:szCs w:val="20"/>
                <w:lang w:val="en-US"/>
              </w:rPr>
              <w:t xml:space="preserve"> zero) </w:t>
            </w:r>
          </w:p>
        </w:tc>
        <w:tc>
          <w:tcPr>
            <w:tcW w:w="741" w:type="dxa"/>
            <w:vAlign w:val="center"/>
          </w:tcPr>
          <w:p w14:paraId="70F5440D" w14:textId="14302E74" w:rsidR="00DA45EA" w:rsidRPr="002E4C91" w:rsidRDefault="00DA45EA" w:rsidP="00D42B86">
            <w:pPr>
              <w:spacing w:line="240" w:lineRule="auto"/>
              <w:jc w:val="center"/>
              <w:rPr>
                <w:rFonts w:cs="Times New Roman"/>
                <w:sz w:val="20"/>
                <w:szCs w:val="20"/>
                <w:lang w:val="en-US"/>
              </w:rPr>
            </w:pPr>
            <w:proofErr w:type="spellStart"/>
            <w:r w:rsidRPr="002E4C91">
              <w:rPr>
                <w:rFonts w:cs="Times New Roman"/>
                <w:sz w:val="20"/>
                <w:szCs w:val="20"/>
              </w:rPr>
              <w:t>buc</w:t>
            </w:r>
            <w:proofErr w:type="spellEnd"/>
            <w:r w:rsidRPr="002E4C91">
              <w:rPr>
                <w:rFonts w:cs="Times New Roman"/>
                <w:sz w:val="20"/>
                <w:szCs w:val="20"/>
              </w:rPr>
              <w:t>.</w:t>
            </w:r>
          </w:p>
        </w:tc>
        <w:tc>
          <w:tcPr>
            <w:tcW w:w="652" w:type="dxa"/>
            <w:vAlign w:val="center"/>
          </w:tcPr>
          <w:p w14:paraId="0C40AA13" w14:textId="1772DE20" w:rsidR="00DA45EA" w:rsidRPr="002E4C91" w:rsidRDefault="00DA45EA" w:rsidP="00D42B86">
            <w:pPr>
              <w:spacing w:line="240" w:lineRule="auto"/>
              <w:jc w:val="center"/>
              <w:rPr>
                <w:rFonts w:cs="Times New Roman"/>
                <w:sz w:val="20"/>
                <w:szCs w:val="20"/>
                <w:lang w:val="ro-RO"/>
              </w:rPr>
            </w:pPr>
            <w:r w:rsidRPr="002E4C91">
              <w:rPr>
                <w:rFonts w:cs="Times New Roman"/>
                <w:sz w:val="20"/>
                <w:szCs w:val="20"/>
                <w:lang w:val="ro-RO"/>
              </w:rPr>
              <w:t>1</w:t>
            </w:r>
          </w:p>
        </w:tc>
        <w:tc>
          <w:tcPr>
            <w:tcW w:w="1223" w:type="dxa"/>
            <w:vAlign w:val="center"/>
          </w:tcPr>
          <w:p w14:paraId="27C95E6A" w14:textId="2CC03E21" w:rsidR="00DA45EA" w:rsidRPr="002E4C91" w:rsidRDefault="00DA45EA" w:rsidP="00D42B86">
            <w:pPr>
              <w:spacing w:line="240" w:lineRule="auto"/>
              <w:ind w:left="-74" w:right="-59"/>
              <w:jc w:val="center"/>
              <w:rPr>
                <w:rFonts w:cs="Times New Roman"/>
                <w:sz w:val="20"/>
                <w:szCs w:val="20"/>
                <w:lang w:val="en-US"/>
              </w:rPr>
            </w:pPr>
            <w:r w:rsidRPr="002E4C91">
              <w:rPr>
                <w:rFonts w:cs="Times New Roman"/>
                <w:sz w:val="20"/>
                <w:szCs w:val="20"/>
                <w:lang w:val="en-US"/>
              </w:rPr>
              <w:t xml:space="preserve">Conform </w:t>
            </w:r>
            <w:proofErr w:type="spellStart"/>
            <w:r w:rsidRPr="002E4C91">
              <w:rPr>
                <w:rFonts w:cs="Times New Roman"/>
                <w:sz w:val="20"/>
                <w:szCs w:val="20"/>
                <w:lang w:val="en-US"/>
              </w:rPr>
              <w:t>formularului</w:t>
            </w:r>
            <w:proofErr w:type="spellEnd"/>
            <w:r w:rsidRPr="002E4C91">
              <w:rPr>
                <w:rFonts w:cs="Times New Roman"/>
                <w:sz w:val="20"/>
                <w:szCs w:val="20"/>
                <w:lang w:val="en-US"/>
              </w:rPr>
              <w:t xml:space="preserve"> de </w:t>
            </w:r>
            <w:proofErr w:type="spellStart"/>
            <w:r w:rsidRPr="002E4C91">
              <w:rPr>
                <w:rFonts w:cs="Times New Roman"/>
                <w:sz w:val="20"/>
                <w:szCs w:val="20"/>
                <w:lang w:val="en-US"/>
              </w:rPr>
              <w:t>deviz</w:t>
            </w:r>
            <w:proofErr w:type="spellEnd"/>
            <w:r w:rsidRPr="002E4C91">
              <w:rPr>
                <w:rFonts w:cs="Times New Roman"/>
                <w:sz w:val="20"/>
                <w:szCs w:val="20"/>
                <w:lang w:val="en-US"/>
              </w:rPr>
              <w:t xml:space="preserve"> nr. 1</w:t>
            </w:r>
          </w:p>
        </w:tc>
      </w:tr>
    </w:tbl>
    <w:p w14:paraId="41DFDE9F" w14:textId="3F76627E" w:rsidR="00465F26" w:rsidRPr="00945A28" w:rsidRDefault="00637CD0" w:rsidP="007C6466">
      <w:pPr>
        <w:pStyle w:val="12"/>
        <w:numPr>
          <w:ilvl w:val="0"/>
          <w:numId w:val="2"/>
        </w:numPr>
        <w:rPr>
          <w:szCs w:val="24"/>
          <w:lang w:val="en-US"/>
        </w:rPr>
      </w:pPr>
      <w:proofErr w:type="spellStart"/>
      <w:r w:rsidRPr="00945A28">
        <w:rPr>
          <w:szCs w:val="24"/>
          <w:lang w:val="en-US"/>
        </w:rPr>
        <w:t>Descriere</w:t>
      </w:r>
      <w:proofErr w:type="spellEnd"/>
      <w:r w:rsidRPr="00945A28">
        <w:rPr>
          <w:szCs w:val="24"/>
          <w:lang w:val="en-US"/>
        </w:rPr>
        <w:t xml:space="preserve"> </w:t>
      </w:r>
      <w:proofErr w:type="spellStart"/>
      <w:r w:rsidRPr="00945A28">
        <w:rPr>
          <w:szCs w:val="24"/>
          <w:lang w:val="en-US"/>
        </w:rPr>
        <w:t>generală</w:t>
      </w:r>
      <w:proofErr w:type="spellEnd"/>
      <w:r w:rsidRPr="00945A28">
        <w:rPr>
          <w:szCs w:val="24"/>
          <w:lang w:val="en-US"/>
        </w:rPr>
        <w:t xml:space="preserve">. </w:t>
      </w:r>
      <w:proofErr w:type="spellStart"/>
      <w:r w:rsidRPr="00945A28">
        <w:rPr>
          <w:szCs w:val="24"/>
          <w:lang w:val="en-US"/>
        </w:rPr>
        <w:t>Termeni</w:t>
      </w:r>
      <w:proofErr w:type="spellEnd"/>
      <w:r w:rsidRPr="00945A28">
        <w:rPr>
          <w:szCs w:val="24"/>
          <w:lang w:val="en-US"/>
        </w:rPr>
        <w:t xml:space="preserve"> de </w:t>
      </w:r>
      <w:proofErr w:type="spellStart"/>
      <w:r w:rsidRPr="00945A28">
        <w:rPr>
          <w:szCs w:val="24"/>
          <w:lang w:val="en-US"/>
        </w:rPr>
        <w:t>execuție</w:t>
      </w:r>
      <w:proofErr w:type="spellEnd"/>
      <w:r w:rsidRPr="00945A28">
        <w:rPr>
          <w:szCs w:val="24"/>
          <w:lang w:val="en-US"/>
        </w:rPr>
        <w:t>.</w:t>
      </w:r>
    </w:p>
    <w:p w14:paraId="15F76254" w14:textId="0A80B1DF" w:rsidR="0068605C" w:rsidRPr="003E3FB2" w:rsidRDefault="00637CD0" w:rsidP="007C6466">
      <w:pPr>
        <w:pStyle w:val="a3"/>
        <w:numPr>
          <w:ilvl w:val="1"/>
          <w:numId w:val="2"/>
        </w:numPr>
        <w:rPr>
          <w:sz w:val="22"/>
        </w:rPr>
      </w:pPr>
      <w:proofErr w:type="spellStart"/>
      <w:r w:rsidRPr="006C18BE">
        <w:rPr>
          <w:b/>
          <w:bCs/>
          <w:sz w:val="22"/>
          <w:u w:val="single"/>
          <w:lang w:val="en-US"/>
        </w:rPr>
        <w:t>Loc</w:t>
      </w:r>
      <w:r w:rsidR="00AD2188" w:rsidRPr="006C18BE">
        <w:rPr>
          <w:b/>
          <w:bCs/>
          <w:sz w:val="22"/>
          <w:u w:val="single"/>
          <w:lang w:val="en-US"/>
        </w:rPr>
        <w:t>ația</w:t>
      </w:r>
      <w:proofErr w:type="spellEnd"/>
      <w:r w:rsidRPr="006C18BE">
        <w:rPr>
          <w:b/>
          <w:bCs/>
          <w:sz w:val="22"/>
          <w:u w:val="single"/>
          <w:lang w:val="en-US"/>
        </w:rPr>
        <w:t xml:space="preserve"> </w:t>
      </w:r>
      <w:proofErr w:type="spellStart"/>
      <w:r w:rsidR="006C18BE" w:rsidRPr="006C18BE">
        <w:rPr>
          <w:b/>
          <w:bCs/>
          <w:sz w:val="22"/>
          <w:u w:val="single"/>
          <w:lang w:val="en-US"/>
        </w:rPr>
        <w:t>desfășurării</w:t>
      </w:r>
      <w:proofErr w:type="spellEnd"/>
      <w:r w:rsidR="006C18BE" w:rsidRPr="006C18BE">
        <w:rPr>
          <w:b/>
          <w:bCs/>
          <w:sz w:val="22"/>
          <w:u w:val="single"/>
          <w:lang w:val="en-US"/>
        </w:rPr>
        <w:t xml:space="preserve"> </w:t>
      </w:r>
      <w:proofErr w:type="spellStart"/>
      <w:r w:rsidR="006C18BE" w:rsidRPr="006C18BE">
        <w:rPr>
          <w:b/>
          <w:bCs/>
          <w:sz w:val="22"/>
          <w:u w:val="single"/>
          <w:lang w:val="en-US"/>
        </w:rPr>
        <w:t>lucrărilor</w:t>
      </w:r>
      <w:proofErr w:type="spellEnd"/>
      <w:r w:rsidRPr="00AB04A3">
        <w:rPr>
          <w:sz w:val="22"/>
          <w:u w:val="single"/>
          <w:lang w:val="en-US"/>
        </w:rPr>
        <w:t>:</w:t>
      </w:r>
    </w:p>
    <w:p w14:paraId="14624487" w14:textId="063467D2" w:rsidR="003E3FB2" w:rsidRPr="003E3FB2" w:rsidRDefault="003E3FB2" w:rsidP="003E3FB2">
      <w:pPr>
        <w:rPr>
          <w:sz w:val="22"/>
          <w:lang w:val="en-US"/>
        </w:rPr>
      </w:pPr>
      <w:r w:rsidRPr="003E3FB2">
        <w:rPr>
          <w:rFonts w:eastAsia="Times New Roman" w:cs="Times New Roman"/>
          <w:szCs w:val="24"/>
          <w:lang w:val="ro-RO" w:eastAsia="ro-RO"/>
        </w:rPr>
        <w:t xml:space="preserve">În laboratoarele Executantului și în incinta laboratoarelor  </w:t>
      </w:r>
      <w:r w:rsidRPr="003E3FB2">
        <w:rPr>
          <w:rFonts w:eastAsia="Times New Roman" w:cs="Times New Roman"/>
          <w:szCs w:val="24"/>
          <w:lang w:val="en-US" w:eastAsia="ro-RO"/>
        </w:rPr>
        <w:t>“</w:t>
      </w:r>
      <w:proofErr w:type="spellStart"/>
      <w:r w:rsidRPr="003E3FB2">
        <w:rPr>
          <w:rFonts w:eastAsia="Times New Roman" w:cs="Times New Roman"/>
          <w:szCs w:val="24"/>
          <w:lang w:val="en-US" w:eastAsia="ro-RO"/>
        </w:rPr>
        <w:t>Termoelectrica”S.A</w:t>
      </w:r>
      <w:proofErr w:type="spellEnd"/>
      <w:r w:rsidRPr="003E3FB2">
        <w:rPr>
          <w:rFonts w:eastAsia="Times New Roman" w:cs="Times New Roman"/>
          <w:szCs w:val="24"/>
          <w:lang w:val="en-US" w:eastAsia="ro-RO"/>
        </w:rPr>
        <w:t>.</w:t>
      </w:r>
    </w:p>
    <w:p w14:paraId="3D5BAFD2" w14:textId="7EE6AA98" w:rsidR="006804CD" w:rsidRPr="00AB04A3" w:rsidRDefault="00637CD0" w:rsidP="0068605C">
      <w:pPr>
        <w:pStyle w:val="a3"/>
        <w:ind w:left="360"/>
        <w:rPr>
          <w:sz w:val="22"/>
          <w:lang w:val="en-US"/>
        </w:rPr>
      </w:pPr>
      <w:r w:rsidRPr="00AB04A3">
        <w:rPr>
          <w:sz w:val="22"/>
          <w:lang w:val="en-US"/>
        </w:rPr>
        <w:lastRenderedPageBreak/>
        <w:t>o</w:t>
      </w:r>
      <w:r w:rsidR="00465F26" w:rsidRPr="00AB04A3">
        <w:rPr>
          <w:sz w:val="22"/>
          <w:lang w:val="en-US"/>
        </w:rPr>
        <w:t>r</w:t>
      </w:r>
      <w:r w:rsidRPr="00AB04A3">
        <w:rPr>
          <w:sz w:val="22"/>
          <w:lang w:val="en-US"/>
        </w:rPr>
        <w:t>.</w:t>
      </w:r>
      <w:r w:rsidR="00465F26" w:rsidRPr="00AB04A3">
        <w:rPr>
          <w:sz w:val="22"/>
          <w:lang w:val="en-US"/>
        </w:rPr>
        <w:t xml:space="preserve"> </w:t>
      </w:r>
      <w:proofErr w:type="spellStart"/>
      <w:r w:rsidR="00465F26" w:rsidRPr="00AB04A3">
        <w:rPr>
          <w:sz w:val="22"/>
          <w:lang w:val="en-US"/>
        </w:rPr>
        <w:t>Chișinău</w:t>
      </w:r>
      <w:proofErr w:type="spellEnd"/>
      <w:r w:rsidR="00465F26" w:rsidRPr="00AB04A3">
        <w:rPr>
          <w:sz w:val="22"/>
          <w:lang w:val="en-US"/>
        </w:rPr>
        <w:t xml:space="preserve">, </w:t>
      </w:r>
      <w:r w:rsidR="00447BE6" w:rsidRPr="00AB04A3">
        <w:rPr>
          <w:bCs/>
          <w:sz w:val="22"/>
          <w:lang w:val="en-US"/>
        </w:rPr>
        <w:t xml:space="preserve">str. </w:t>
      </w:r>
      <w:proofErr w:type="spellStart"/>
      <w:r w:rsidR="00206FE3" w:rsidRPr="00AB04A3">
        <w:rPr>
          <w:sz w:val="22"/>
          <w:lang w:val="en-US"/>
        </w:rPr>
        <w:t>Meşterul</w:t>
      </w:r>
      <w:proofErr w:type="spellEnd"/>
      <w:r w:rsidR="00206FE3" w:rsidRPr="00AB04A3">
        <w:rPr>
          <w:sz w:val="22"/>
          <w:lang w:val="en-US"/>
        </w:rPr>
        <w:t xml:space="preserve"> </w:t>
      </w:r>
      <w:proofErr w:type="spellStart"/>
      <w:r w:rsidR="00206FE3" w:rsidRPr="00AB04A3">
        <w:rPr>
          <w:sz w:val="22"/>
          <w:lang w:val="en-US"/>
        </w:rPr>
        <w:t>Manole</w:t>
      </w:r>
      <w:proofErr w:type="spellEnd"/>
      <w:r w:rsidR="00206FE3" w:rsidRPr="00AB04A3">
        <w:rPr>
          <w:sz w:val="22"/>
          <w:lang w:val="en-US"/>
        </w:rPr>
        <w:t xml:space="preserve"> 3</w:t>
      </w:r>
      <w:r w:rsidR="00447BE6" w:rsidRPr="00AB04A3">
        <w:rPr>
          <w:sz w:val="22"/>
          <w:lang w:val="en-US"/>
        </w:rPr>
        <w:t>,</w:t>
      </w:r>
      <w:r w:rsidR="00206FE3" w:rsidRPr="00AB04A3">
        <w:rPr>
          <w:sz w:val="22"/>
          <w:lang w:val="en-US"/>
        </w:rPr>
        <w:t xml:space="preserve"> CET Sursa-</w:t>
      </w:r>
      <w:proofErr w:type="gramStart"/>
      <w:r w:rsidR="00206FE3" w:rsidRPr="00AB04A3">
        <w:rPr>
          <w:sz w:val="22"/>
          <w:lang w:val="en-US"/>
        </w:rPr>
        <w:t>1</w:t>
      </w:r>
      <w:r w:rsidR="0068605C" w:rsidRPr="00AB04A3">
        <w:rPr>
          <w:sz w:val="22"/>
          <w:lang w:val="en-US"/>
        </w:rPr>
        <w:t>;</w:t>
      </w:r>
      <w:proofErr w:type="gramEnd"/>
    </w:p>
    <w:p w14:paraId="3742CE80" w14:textId="3458199E" w:rsidR="0068605C" w:rsidRDefault="0068605C" w:rsidP="0068605C">
      <w:pPr>
        <w:pStyle w:val="a3"/>
        <w:ind w:left="360"/>
        <w:rPr>
          <w:sz w:val="22"/>
          <w:lang w:val="en-US"/>
        </w:rPr>
      </w:pPr>
      <w:r w:rsidRPr="00AB04A3">
        <w:rPr>
          <w:sz w:val="22"/>
          <w:lang w:val="en-US"/>
        </w:rPr>
        <w:t xml:space="preserve">or. </w:t>
      </w:r>
      <w:proofErr w:type="spellStart"/>
      <w:r w:rsidRPr="00AB04A3">
        <w:rPr>
          <w:sz w:val="22"/>
          <w:lang w:val="en-US"/>
        </w:rPr>
        <w:t>Chișinău</w:t>
      </w:r>
      <w:proofErr w:type="spellEnd"/>
      <w:r w:rsidRPr="00AB04A3">
        <w:rPr>
          <w:sz w:val="22"/>
          <w:lang w:val="en-US"/>
        </w:rPr>
        <w:t xml:space="preserve">, </w:t>
      </w:r>
      <w:r w:rsidRPr="00AB04A3">
        <w:rPr>
          <w:bCs/>
          <w:sz w:val="22"/>
          <w:lang w:val="en-US"/>
        </w:rPr>
        <w:t xml:space="preserve">str. </w:t>
      </w:r>
      <w:proofErr w:type="spellStart"/>
      <w:r w:rsidRPr="00AB04A3">
        <w:rPr>
          <w:sz w:val="22"/>
          <w:lang w:val="en-US"/>
        </w:rPr>
        <w:t>Vadul</w:t>
      </w:r>
      <w:proofErr w:type="spellEnd"/>
      <w:r w:rsidRPr="00AB04A3">
        <w:rPr>
          <w:sz w:val="22"/>
          <w:lang w:val="en-US"/>
        </w:rPr>
        <w:t xml:space="preserve"> </w:t>
      </w:r>
      <w:proofErr w:type="spellStart"/>
      <w:r w:rsidRPr="00AB04A3">
        <w:rPr>
          <w:sz w:val="22"/>
          <w:lang w:val="en-US"/>
        </w:rPr>
        <w:t>lui</w:t>
      </w:r>
      <w:proofErr w:type="spellEnd"/>
      <w:r w:rsidRPr="00AB04A3">
        <w:rPr>
          <w:sz w:val="22"/>
          <w:lang w:val="en-US"/>
        </w:rPr>
        <w:t xml:space="preserve"> </w:t>
      </w:r>
      <w:proofErr w:type="spellStart"/>
      <w:r w:rsidRPr="00AB04A3">
        <w:rPr>
          <w:sz w:val="22"/>
          <w:lang w:val="en-US"/>
        </w:rPr>
        <w:t>Vodă</w:t>
      </w:r>
      <w:proofErr w:type="spellEnd"/>
      <w:r w:rsidRPr="00AB04A3">
        <w:rPr>
          <w:sz w:val="22"/>
          <w:lang w:val="en-US"/>
        </w:rPr>
        <w:t xml:space="preserve"> 5, CET Sursa-</w:t>
      </w:r>
      <w:proofErr w:type="gramStart"/>
      <w:r w:rsidRPr="00AB04A3">
        <w:rPr>
          <w:sz w:val="22"/>
          <w:lang w:val="en-US"/>
        </w:rPr>
        <w:t>2;</w:t>
      </w:r>
      <w:proofErr w:type="gramEnd"/>
    </w:p>
    <w:p w14:paraId="2DF182BD" w14:textId="77777777" w:rsidR="0030453C" w:rsidRPr="00AB04A3" w:rsidRDefault="0030453C" w:rsidP="0030453C">
      <w:pPr>
        <w:pStyle w:val="a3"/>
        <w:spacing w:before="120" w:line="240" w:lineRule="auto"/>
        <w:ind w:left="360"/>
        <w:jc w:val="both"/>
        <w:rPr>
          <w:sz w:val="22"/>
          <w:lang w:val="ro-RO"/>
        </w:rPr>
      </w:pPr>
      <w:r w:rsidRPr="00AB04A3">
        <w:rPr>
          <w:sz w:val="22"/>
          <w:lang w:val="en-US"/>
        </w:rPr>
        <w:t xml:space="preserve">or. </w:t>
      </w:r>
      <w:proofErr w:type="spellStart"/>
      <w:r w:rsidRPr="00AB04A3">
        <w:rPr>
          <w:sz w:val="22"/>
          <w:lang w:val="en-US"/>
        </w:rPr>
        <w:t>Chișinău</w:t>
      </w:r>
      <w:proofErr w:type="spellEnd"/>
      <w:r w:rsidRPr="00AB04A3">
        <w:rPr>
          <w:sz w:val="22"/>
          <w:lang w:val="en-US"/>
        </w:rPr>
        <w:t xml:space="preserve">, </w:t>
      </w:r>
      <w:r w:rsidRPr="00AB04A3">
        <w:rPr>
          <w:bCs/>
          <w:sz w:val="22"/>
          <w:lang w:val="en-US"/>
        </w:rPr>
        <w:t>str</w:t>
      </w:r>
      <w:r w:rsidRPr="00AB04A3">
        <w:rPr>
          <w:sz w:val="22"/>
          <w:lang w:val="ro-RO"/>
        </w:rPr>
        <w:t>. Prunului 24,</w:t>
      </w:r>
      <w:r w:rsidRPr="00AB04A3">
        <w:rPr>
          <w:bCs/>
          <w:sz w:val="22"/>
          <w:lang w:val="en-US"/>
        </w:rPr>
        <w:t xml:space="preserve"> </w:t>
      </w:r>
      <w:r w:rsidRPr="00AB04A3">
        <w:rPr>
          <w:sz w:val="22"/>
          <w:lang w:val="ro-RO"/>
        </w:rPr>
        <w:t xml:space="preserve">CT </w:t>
      </w:r>
      <w:proofErr w:type="gramStart"/>
      <w:r w:rsidRPr="00AB04A3">
        <w:rPr>
          <w:sz w:val="22"/>
          <w:lang w:val="ro-RO"/>
        </w:rPr>
        <w:t>Vest</w:t>
      </w:r>
      <w:r w:rsidRPr="00AB04A3">
        <w:rPr>
          <w:sz w:val="22"/>
          <w:lang w:val="en-US"/>
        </w:rPr>
        <w:t>;</w:t>
      </w:r>
      <w:proofErr w:type="gramEnd"/>
    </w:p>
    <w:p w14:paraId="03D6C84D" w14:textId="071A969B" w:rsidR="00C82B5D" w:rsidRPr="00AB04A3" w:rsidRDefault="00637CD0" w:rsidP="007C6466">
      <w:pPr>
        <w:pStyle w:val="a3"/>
        <w:numPr>
          <w:ilvl w:val="1"/>
          <w:numId w:val="2"/>
        </w:numPr>
        <w:rPr>
          <w:sz w:val="22"/>
          <w:lang w:val="en-US"/>
        </w:rPr>
      </w:pPr>
      <w:proofErr w:type="spellStart"/>
      <w:r w:rsidRPr="00BC740D">
        <w:rPr>
          <w:b/>
          <w:bCs/>
          <w:sz w:val="22"/>
          <w:u w:val="single"/>
          <w:lang w:val="en-US"/>
        </w:rPr>
        <w:t>Termenul</w:t>
      </w:r>
      <w:proofErr w:type="spellEnd"/>
      <w:r w:rsidRPr="00BC740D">
        <w:rPr>
          <w:b/>
          <w:bCs/>
          <w:sz w:val="22"/>
          <w:u w:val="single"/>
          <w:lang w:val="en-US"/>
        </w:rPr>
        <w:t xml:space="preserve"> de </w:t>
      </w:r>
      <w:proofErr w:type="spellStart"/>
      <w:r w:rsidRPr="00BC740D">
        <w:rPr>
          <w:b/>
          <w:bCs/>
          <w:sz w:val="22"/>
          <w:u w:val="single"/>
          <w:lang w:val="en-US"/>
        </w:rPr>
        <w:t>execuție</w:t>
      </w:r>
      <w:proofErr w:type="spellEnd"/>
      <w:r w:rsidRPr="00BC740D">
        <w:rPr>
          <w:b/>
          <w:bCs/>
          <w:sz w:val="22"/>
          <w:u w:val="single"/>
          <w:lang w:val="en-US"/>
        </w:rPr>
        <w:t>:</w:t>
      </w:r>
      <w:r w:rsidR="0068605C" w:rsidRPr="00AB04A3">
        <w:rPr>
          <w:sz w:val="22"/>
          <w:lang w:val="en-US"/>
        </w:rPr>
        <w:t xml:space="preserve"> l</w:t>
      </w:r>
      <w:proofErr w:type="spellStart"/>
      <w:r w:rsidR="0068605C" w:rsidRPr="00AB04A3">
        <w:rPr>
          <w:rFonts w:eastAsia="Calibri" w:cs="Times New Roman"/>
          <w:sz w:val="22"/>
          <w:lang w:val="ro-RO"/>
        </w:rPr>
        <w:t>ucrările</w:t>
      </w:r>
      <w:proofErr w:type="spellEnd"/>
      <w:r w:rsidR="0068605C" w:rsidRPr="00AB04A3">
        <w:rPr>
          <w:rFonts w:eastAsia="Calibri" w:cs="Times New Roman"/>
          <w:sz w:val="22"/>
          <w:lang w:val="ro-RO"/>
        </w:rPr>
        <w:t xml:space="preserve"> vor fi realizate în </w:t>
      </w:r>
      <w:r w:rsidR="0068605C" w:rsidRPr="00AB04A3">
        <w:rPr>
          <w:rFonts w:cs="Times New Roman"/>
          <w:noProof/>
          <w:sz w:val="22"/>
          <w:lang w:val="ro-MD" w:eastAsia="ro-RO"/>
        </w:rPr>
        <w:t xml:space="preserve">lunile </w:t>
      </w:r>
      <w:r w:rsidR="00F74D3D">
        <w:rPr>
          <w:rFonts w:cs="Times New Roman"/>
          <w:b/>
          <w:bCs/>
          <w:noProof/>
          <w:sz w:val="22"/>
          <w:lang w:val="ro-MD" w:eastAsia="ro-RO"/>
        </w:rPr>
        <w:t>ianuarie</w:t>
      </w:r>
      <w:r w:rsidR="0068605C" w:rsidRPr="00AB04A3">
        <w:rPr>
          <w:rFonts w:cs="Times New Roman"/>
          <w:b/>
          <w:bCs/>
          <w:noProof/>
          <w:sz w:val="22"/>
          <w:lang w:val="ro-MD" w:eastAsia="ro-RO"/>
        </w:rPr>
        <w:t>-</w:t>
      </w:r>
      <w:r w:rsidR="00BC740D">
        <w:rPr>
          <w:rFonts w:cs="Times New Roman"/>
          <w:b/>
          <w:bCs/>
          <w:noProof/>
          <w:sz w:val="22"/>
          <w:lang w:val="ro-MD" w:eastAsia="ro-RO"/>
        </w:rPr>
        <w:t>decembrie</w:t>
      </w:r>
      <w:r w:rsidR="006F46B6">
        <w:rPr>
          <w:rFonts w:cs="Times New Roman"/>
          <w:b/>
          <w:bCs/>
          <w:noProof/>
          <w:sz w:val="22"/>
          <w:lang w:val="ro-MD" w:eastAsia="ro-RO"/>
        </w:rPr>
        <w:t xml:space="preserve"> 2023</w:t>
      </w:r>
      <w:r w:rsidR="00BC740D">
        <w:rPr>
          <w:rFonts w:cs="Times New Roman"/>
          <w:b/>
          <w:bCs/>
          <w:noProof/>
          <w:sz w:val="22"/>
          <w:lang w:val="ro-MD" w:eastAsia="ro-RO"/>
        </w:rPr>
        <w:t>.</w:t>
      </w:r>
    </w:p>
    <w:p w14:paraId="1CE0E452" w14:textId="189D2DE0" w:rsidR="00E822F8" w:rsidRPr="00AB04A3" w:rsidRDefault="00945A28" w:rsidP="00945A28">
      <w:pPr>
        <w:spacing w:line="240" w:lineRule="auto"/>
        <w:jc w:val="both"/>
        <w:rPr>
          <w:rFonts w:cs="Times New Roman"/>
          <w:bCs/>
          <w:iCs/>
          <w:sz w:val="22"/>
          <w:lang w:val="en-US" w:eastAsia="ro-RO"/>
        </w:rPr>
      </w:pPr>
      <w:r w:rsidRPr="00AB04A3">
        <w:rPr>
          <w:rFonts w:cs="Times New Roman"/>
          <w:bCs/>
          <w:iCs/>
          <w:sz w:val="22"/>
          <w:lang w:val="en-US" w:eastAsia="ro-RO"/>
        </w:rPr>
        <w:t xml:space="preserve">       </w:t>
      </w:r>
    </w:p>
    <w:p w14:paraId="6BF1E466" w14:textId="1F663B97" w:rsidR="00945A28" w:rsidRPr="00945A28" w:rsidRDefault="00945A28" w:rsidP="007C6466">
      <w:pPr>
        <w:pStyle w:val="a3"/>
        <w:numPr>
          <w:ilvl w:val="0"/>
          <w:numId w:val="2"/>
        </w:numPr>
        <w:spacing w:before="120" w:line="240" w:lineRule="auto"/>
        <w:jc w:val="both"/>
        <w:rPr>
          <w:b/>
          <w:bCs/>
          <w:color w:val="FF0000"/>
          <w:szCs w:val="24"/>
          <w:lang w:val="ro-RO"/>
        </w:rPr>
      </w:pPr>
      <w:r w:rsidRPr="00945A28">
        <w:rPr>
          <w:b/>
          <w:bCs/>
          <w:szCs w:val="24"/>
          <w:lang w:val="ro-RO"/>
        </w:rPr>
        <w:t>Cerințe față de Ofertanți/de prezentare a ofertelor</w:t>
      </w:r>
      <w:r w:rsidRPr="00945A28">
        <w:rPr>
          <w:b/>
          <w:bCs/>
          <w:szCs w:val="24"/>
          <w:lang w:val="en-US"/>
        </w:rPr>
        <w:t>:</w:t>
      </w:r>
    </w:p>
    <w:p w14:paraId="39D41085" w14:textId="1CD25009" w:rsidR="00945A28" w:rsidRPr="00C55FB5" w:rsidRDefault="00945A28" w:rsidP="007C6466">
      <w:pPr>
        <w:pStyle w:val="a3"/>
        <w:numPr>
          <w:ilvl w:val="1"/>
          <w:numId w:val="4"/>
        </w:numPr>
        <w:spacing w:before="80" w:line="240" w:lineRule="auto"/>
        <w:jc w:val="both"/>
        <w:rPr>
          <w:noProof/>
          <w:color w:val="FF0000"/>
          <w:sz w:val="22"/>
          <w:lang w:val="ro-MD"/>
        </w:rPr>
      </w:pPr>
      <w:r w:rsidRPr="00AB04A3">
        <w:rPr>
          <w:noProof/>
          <w:sz w:val="22"/>
          <w:lang w:val="ro-MD"/>
        </w:rPr>
        <w:t>Prezentarea deviz</w:t>
      </w:r>
      <w:r w:rsidR="003800AA">
        <w:rPr>
          <w:noProof/>
          <w:sz w:val="22"/>
          <w:lang w:val="ro-MD"/>
        </w:rPr>
        <w:t>elor</w:t>
      </w:r>
      <w:r w:rsidRPr="00AB04A3">
        <w:rPr>
          <w:noProof/>
          <w:sz w:val="22"/>
          <w:lang w:val="ro-MD"/>
        </w:rPr>
        <w:t xml:space="preserve"> de cheltuieli pentru lucrările solicitate</w:t>
      </w:r>
      <w:r w:rsidR="00045666">
        <w:rPr>
          <w:noProof/>
          <w:sz w:val="22"/>
          <w:lang w:val="ro-MD"/>
        </w:rPr>
        <w:t>.</w:t>
      </w:r>
    </w:p>
    <w:p w14:paraId="178A94B6" w14:textId="0AB636A7" w:rsidR="00945A28" w:rsidRDefault="00945A28" w:rsidP="007C6466">
      <w:pPr>
        <w:pStyle w:val="a3"/>
        <w:numPr>
          <w:ilvl w:val="1"/>
          <w:numId w:val="4"/>
        </w:numPr>
        <w:spacing w:before="80" w:line="240" w:lineRule="auto"/>
        <w:jc w:val="both"/>
        <w:rPr>
          <w:noProof/>
          <w:sz w:val="22"/>
          <w:lang w:val="ro-MD"/>
        </w:rPr>
      </w:pPr>
      <w:r w:rsidRPr="00AB04A3">
        <w:rPr>
          <w:noProof/>
          <w:sz w:val="22"/>
          <w:lang w:val="ro-MD"/>
        </w:rPr>
        <w:t xml:space="preserve">Companie </w:t>
      </w:r>
      <w:r w:rsidR="00045666">
        <w:rPr>
          <w:noProof/>
          <w:sz w:val="22"/>
          <w:lang w:val="ro-MD"/>
        </w:rPr>
        <w:t>acreditată</w:t>
      </w:r>
      <w:r w:rsidRPr="00AB04A3">
        <w:rPr>
          <w:noProof/>
          <w:sz w:val="22"/>
          <w:lang w:val="ro-MD"/>
        </w:rPr>
        <w:t xml:space="preserve"> în domeniul verificărilor metrologice cu prezentarea </w:t>
      </w:r>
      <w:r w:rsidR="00045666">
        <w:rPr>
          <w:noProof/>
          <w:sz w:val="22"/>
          <w:lang w:val="ro-MD"/>
        </w:rPr>
        <w:t xml:space="preserve">Certificatului de acreditare </w:t>
      </w:r>
      <w:r w:rsidRPr="00AB04A3">
        <w:rPr>
          <w:noProof/>
          <w:sz w:val="22"/>
          <w:lang w:val="ro-MD"/>
        </w:rPr>
        <w:t>(pentru efectuarea activităților de verificare metrologică). În cazul în care verificarea metrologică de stat a mijloacelor de măsurare va fi realizată de un alt laborator de verificări metrologice, în ofertă se va include documente care atestă faptul că laboratorul dat este acreditat în domeniul verificării metrologice a mijloacelor de măsurare specificate.</w:t>
      </w:r>
    </w:p>
    <w:p w14:paraId="0B5B6D80" w14:textId="3AFA2072" w:rsidR="002A32B2" w:rsidRPr="00AB04A3" w:rsidRDefault="002A32B2" w:rsidP="007C6466">
      <w:pPr>
        <w:pStyle w:val="a3"/>
        <w:numPr>
          <w:ilvl w:val="1"/>
          <w:numId w:val="4"/>
        </w:numPr>
        <w:spacing w:before="80" w:line="240" w:lineRule="auto"/>
        <w:jc w:val="both"/>
        <w:rPr>
          <w:noProof/>
          <w:sz w:val="22"/>
          <w:lang w:val="ro-MD"/>
        </w:rPr>
      </w:pPr>
      <w:r w:rsidRPr="00DF5454">
        <w:rPr>
          <w:szCs w:val="24"/>
          <w:lang w:val="ro-RO"/>
        </w:rPr>
        <w:t xml:space="preserve">Dovada de experiență </w:t>
      </w:r>
      <w:r>
        <w:rPr>
          <w:szCs w:val="24"/>
          <w:lang w:val="ro-RO"/>
        </w:rPr>
        <w:t>în domeniu</w:t>
      </w:r>
      <w:r w:rsidR="001223B6">
        <w:rPr>
          <w:szCs w:val="24"/>
          <w:lang w:val="ro-RO"/>
        </w:rPr>
        <w:t>.</w:t>
      </w:r>
    </w:p>
    <w:p w14:paraId="3A77CE27" w14:textId="77777777" w:rsidR="00945A28" w:rsidRPr="00AB04A3" w:rsidRDefault="00945A28" w:rsidP="007C6466">
      <w:pPr>
        <w:pStyle w:val="a3"/>
        <w:numPr>
          <w:ilvl w:val="1"/>
          <w:numId w:val="4"/>
        </w:numPr>
        <w:spacing w:before="80" w:line="240" w:lineRule="auto"/>
        <w:jc w:val="both"/>
        <w:rPr>
          <w:noProof/>
          <w:sz w:val="22"/>
          <w:lang w:val="ro-MD"/>
        </w:rPr>
      </w:pPr>
      <w:r w:rsidRPr="00AB04A3">
        <w:rPr>
          <w:noProof/>
          <w:sz w:val="22"/>
          <w:lang w:val="ro-MD"/>
        </w:rPr>
        <w:t>Termenul de executare a lucrărilor.</w:t>
      </w:r>
    </w:p>
    <w:p w14:paraId="212C8550" w14:textId="77777777" w:rsidR="00945A28" w:rsidRPr="00CA57C8" w:rsidRDefault="00945A28" w:rsidP="00945A28">
      <w:pPr>
        <w:pStyle w:val="a3"/>
        <w:spacing w:before="80" w:line="240" w:lineRule="auto"/>
        <w:ind w:left="360"/>
        <w:jc w:val="both"/>
        <w:rPr>
          <w:noProof/>
          <w:lang w:val="ro-MD"/>
        </w:rPr>
      </w:pPr>
    </w:p>
    <w:p w14:paraId="44030B0E" w14:textId="77777777" w:rsidR="00945A28" w:rsidRPr="00BF6FDB" w:rsidRDefault="00945A28" w:rsidP="007C6466">
      <w:pPr>
        <w:numPr>
          <w:ilvl w:val="0"/>
          <w:numId w:val="2"/>
        </w:numPr>
        <w:spacing w:line="240" w:lineRule="auto"/>
        <w:ind w:left="284" w:hanging="284"/>
        <w:jc w:val="both"/>
        <w:rPr>
          <w:rFonts w:eastAsia="Calibri" w:cs="Times New Roman"/>
          <w:b/>
          <w:szCs w:val="24"/>
          <w:lang w:val="ro-RO"/>
        </w:rPr>
      </w:pPr>
      <w:proofErr w:type="spellStart"/>
      <w:r w:rsidRPr="00BF6FDB">
        <w:rPr>
          <w:rFonts w:eastAsia="Calibri" w:cs="Times New Roman"/>
          <w:b/>
          <w:szCs w:val="24"/>
          <w:lang w:val="ro-RO"/>
        </w:rPr>
        <w:t>Documentaţia</w:t>
      </w:r>
      <w:proofErr w:type="spellEnd"/>
      <w:r w:rsidRPr="00BF6FDB">
        <w:rPr>
          <w:rFonts w:eastAsia="Calibri" w:cs="Times New Roman"/>
          <w:b/>
          <w:szCs w:val="24"/>
          <w:lang w:val="ro-RO"/>
        </w:rPr>
        <w:t xml:space="preserve"> </w:t>
      </w:r>
      <w:proofErr w:type="spellStart"/>
      <w:r w:rsidRPr="00BF6FDB">
        <w:rPr>
          <w:rFonts w:eastAsia="Calibri" w:cs="Times New Roman"/>
          <w:b/>
          <w:szCs w:val="24"/>
          <w:lang w:val="ro-RO"/>
        </w:rPr>
        <w:t>tehnico</w:t>
      </w:r>
      <w:proofErr w:type="spellEnd"/>
      <w:r w:rsidRPr="00BF6FDB">
        <w:rPr>
          <w:rFonts w:eastAsia="Calibri" w:cs="Times New Roman"/>
          <w:b/>
          <w:szCs w:val="24"/>
          <w:lang w:val="ro-RO"/>
        </w:rPr>
        <w:t>-normativă de reglementare a lucrărilor/serviciilor:</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7"/>
        <w:gridCol w:w="2101"/>
        <w:gridCol w:w="49"/>
        <w:gridCol w:w="6948"/>
      </w:tblGrid>
      <w:tr w:rsidR="00945A28" w:rsidRPr="00C53403" w14:paraId="0C71EE3B" w14:textId="77777777" w:rsidTr="000E64C2">
        <w:tc>
          <w:tcPr>
            <w:tcW w:w="219" w:type="pct"/>
            <w:shd w:val="clear" w:color="auto" w:fill="F2F2F2"/>
            <w:vAlign w:val="center"/>
          </w:tcPr>
          <w:p w14:paraId="43CBEC61" w14:textId="77777777" w:rsidR="00945A28" w:rsidRPr="00C53403" w:rsidRDefault="00945A28" w:rsidP="00AE4C25">
            <w:pPr>
              <w:spacing w:line="240" w:lineRule="auto"/>
              <w:ind w:left="663" w:right="-57" w:hanging="720"/>
              <w:jc w:val="center"/>
              <w:rPr>
                <w:noProof/>
                <w:sz w:val="18"/>
                <w:szCs w:val="18"/>
                <w:lang w:val="ro-MD" w:eastAsia="ro-RO"/>
              </w:rPr>
            </w:pPr>
            <w:r w:rsidRPr="00C53403">
              <w:rPr>
                <w:noProof/>
                <w:sz w:val="18"/>
                <w:szCs w:val="18"/>
                <w:lang w:val="ro-MD" w:eastAsia="ro-RO"/>
              </w:rPr>
              <w:t>Nr.</w:t>
            </w:r>
          </w:p>
        </w:tc>
        <w:tc>
          <w:tcPr>
            <w:tcW w:w="1104" w:type="pct"/>
            <w:shd w:val="clear" w:color="auto" w:fill="F2F2F2"/>
            <w:vAlign w:val="center"/>
          </w:tcPr>
          <w:p w14:paraId="01382C58" w14:textId="77777777" w:rsidR="00945A28" w:rsidRPr="00C53403" w:rsidRDefault="00945A28" w:rsidP="00AE4C25">
            <w:pPr>
              <w:spacing w:line="240" w:lineRule="auto"/>
              <w:jc w:val="center"/>
              <w:rPr>
                <w:b/>
                <w:noProof/>
                <w:spacing w:val="-3"/>
                <w:sz w:val="18"/>
                <w:szCs w:val="18"/>
                <w:lang w:val="ro-MD" w:eastAsia="ro-RO"/>
              </w:rPr>
            </w:pPr>
            <w:r w:rsidRPr="00C53403">
              <w:rPr>
                <w:b/>
                <w:noProof/>
                <w:spacing w:val="-3"/>
                <w:sz w:val="18"/>
                <w:szCs w:val="18"/>
                <w:lang w:val="ro-MD" w:eastAsia="ro-RO"/>
              </w:rPr>
              <w:t>Codul documentului</w:t>
            </w:r>
          </w:p>
        </w:tc>
        <w:tc>
          <w:tcPr>
            <w:tcW w:w="3677" w:type="pct"/>
            <w:gridSpan w:val="2"/>
            <w:shd w:val="clear" w:color="auto" w:fill="F2F2F2"/>
            <w:vAlign w:val="center"/>
          </w:tcPr>
          <w:p w14:paraId="6309DD0C" w14:textId="77777777" w:rsidR="00945A28" w:rsidRPr="00C53403" w:rsidRDefault="00945A28" w:rsidP="00AE4C25">
            <w:pPr>
              <w:spacing w:line="240" w:lineRule="auto"/>
              <w:jc w:val="center"/>
              <w:rPr>
                <w:noProof/>
                <w:sz w:val="18"/>
                <w:szCs w:val="18"/>
                <w:lang w:val="ro-MD" w:eastAsia="ro-RO"/>
              </w:rPr>
            </w:pPr>
            <w:r w:rsidRPr="00C53403">
              <w:rPr>
                <w:b/>
                <w:noProof/>
                <w:spacing w:val="-3"/>
                <w:sz w:val="18"/>
                <w:szCs w:val="18"/>
                <w:lang w:val="ro-MD" w:eastAsia="ro-RO"/>
              </w:rPr>
              <w:t>Denumirea documentului</w:t>
            </w:r>
          </w:p>
        </w:tc>
      </w:tr>
      <w:tr w:rsidR="00945A28" w:rsidRPr="001073D6" w14:paraId="0AE71B90" w14:textId="77777777" w:rsidTr="00C14C24">
        <w:tc>
          <w:tcPr>
            <w:tcW w:w="219" w:type="pct"/>
            <w:shd w:val="clear" w:color="auto" w:fill="auto"/>
            <w:vAlign w:val="center"/>
          </w:tcPr>
          <w:p w14:paraId="09CCF659" w14:textId="77777777" w:rsidR="00945A28" w:rsidRPr="00C53403" w:rsidRDefault="00945A28"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shd w:val="clear" w:color="auto" w:fill="auto"/>
            <w:vAlign w:val="center"/>
          </w:tcPr>
          <w:p w14:paraId="17136E8E" w14:textId="36F1E6D2" w:rsidR="00945A28" w:rsidRPr="00C53403" w:rsidRDefault="00C14C24" w:rsidP="00AE4C25">
            <w:pPr>
              <w:spacing w:line="240" w:lineRule="auto"/>
              <w:jc w:val="both"/>
              <w:rPr>
                <w:noProof/>
                <w:spacing w:val="-3"/>
                <w:sz w:val="18"/>
                <w:szCs w:val="18"/>
                <w:lang w:val="ro-MD" w:eastAsia="ro-RO"/>
              </w:rPr>
            </w:pPr>
            <w:r>
              <w:rPr>
                <w:noProof/>
                <w:spacing w:val="-3"/>
                <w:sz w:val="18"/>
                <w:szCs w:val="18"/>
                <w:lang w:val="ro-MD" w:eastAsia="ro-RO"/>
              </w:rPr>
              <w:t>Legea Nr.19 din 04.03.2016</w:t>
            </w:r>
          </w:p>
        </w:tc>
        <w:tc>
          <w:tcPr>
            <w:tcW w:w="3651" w:type="pct"/>
            <w:shd w:val="clear" w:color="auto" w:fill="auto"/>
            <w:vAlign w:val="center"/>
          </w:tcPr>
          <w:p w14:paraId="5F84F63B" w14:textId="62BAC7AF" w:rsidR="00945A28" w:rsidRPr="00C53403" w:rsidRDefault="00C14C24" w:rsidP="00AE4C25">
            <w:pPr>
              <w:spacing w:line="240" w:lineRule="auto"/>
              <w:rPr>
                <w:noProof/>
                <w:spacing w:val="-3"/>
                <w:sz w:val="18"/>
                <w:szCs w:val="18"/>
                <w:lang w:val="ro-MD" w:eastAsia="ro-RO"/>
              </w:rPr>
            </w:pPr>
            <w:r>
              <w:rPr>
                <w:noProof/>
                <w:spacing w:val="-3"/>
                <w:sz w:val="18"/>
                <w:szCs w:val="18"/>
                <w:lang w:val="ro-MD" w:eastAsia="ro-RO"/>
              </w:rPr>
              <w:t>Legea metrologiei</w:t>
            </w:r>
          </w:p>
        </w:tc>
      </w:tr>
      <w:tr w:rsidR="000E64C2" w:rsidRPr="0035375A" w14:paraId="29EF728F" w14:textId="77777777" w:rsidTr="00C14C24">
        <w:tc>
          <w:tcPr>
            <w:tcW w:w="219" w:type="pct"/>
            <w:shd w:val="clear" w:color="auto" w:fill="auto"/>
            <w:vAlign w:val="center"/>
          </w:tcPr>
          <w:p w14:paraId="010E87DC" w14:textId="77777777" w:rsidR="000E64C2" w:rsidRPr="00C53403" w:rsidRDefault="000E64C2"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shd w:val="clear" w:color="auto" w:fill="auto"/>
            <w:vAlign w:val="center"/>
          </w:tcPr>
          <w:p w14:paraId="257EBA72" w14:textId="06616AB6" w:rsidR="000E64C2" w:rsidRDefault="000E64C2" w:rsidP="000E64C2">
            <w:pPr>
              <w:spacing w:line="240" w:lineRule="auto"/>
              <w:jc w:val="both"/>
              <w:rPr>
                <w:noProof/>
                <w:spacing w:val="-3"/>
                <w:sz w:val="18"/>
                <w:szCs w:val="18"/>
                <w:lang w:val="ro-MD" w:eastAsia="ro-RO"/>
              </w:rPr>
            </w:pPr>
            <w:r w:rsidRPr="000E64C2">
              <w:rPr>
                <w:noProof/>
                <w:spacing w:val="-3"/>
                <w:sz w:val="18"/>
                <w:szCs w:val="18"/>
                <w:lang w:val="ro-MD" w:eastAsia="ro-RO"/>
              </w:rPr>
              <w:t>HG 1042 din 13.09.2016</w:t>
            </w:r>
          </w:p>
        </w:tc>
        <w:tc>
          <w:tcPr>
            <w:tcW w:w="3651" w:type="pct"/>
            <w:shd w:val="clear" w:color="auto" w:fill="auto"/>
            <w:vAlign w:val="center"/>
          </w:tcPr>
          <w:p w14:paraId="09C371BF" w14:textId="62476EEE" w:rsidR="000E64C2" w:rsidRDefault="000E64C2" w:rsidP="000E64C2">
            <w:pPr>
              <w:spacing w:line="240" w:lineRule="auto"/>
              <w:rPr>
                <w:noProof/>
                <w:spacing w:val="-3"/>
                <w:sz w:val="18"/>
                <w:szCs w:val="18"/>
                <w:lang w:val="ro-MD" w:eastAsia="ro-RO"/>
              </w:rPr>
            </w:pPr>
            <w:r w:rsidRPr="000E64C2">
              <w:rPr>
                <w:noProof/>
                <w:spacing w:val="-3"/>
                <w:sz w:val="18"/>
                <w:szCs w:val="18"/>
                <w:lang w:val="ro-MD" w:eastAsia="ro-RO"/>
              </w:rPr>
              <w:t>Hotărîre cu privire la aprobarea Listei oficiale a mijloacelor de măsurare și a măsurărilor supuse controlului metrologic legal</w:t>
            </w:r>
          </w:p>
        </w:tc>
      </w:tr>
      <w:tr w:rsidR="000E64C2" w:rsidRPr="0035375A" w14:paraId="58E6E95C" w14:textId="77777777" w:rsidTr="00C14C24">
        <w:tc>
          <w:tcPr>
            <w:tcW w:w="219" w:type="pct"/>
            <w:vAlign w:val="center"/>
          </w:tcPr>
          <w:p w14:paraId="5F192CE4" w14:textId="77777777" w:rsidR="000E64C2" w:rsidRPr="00C53403" w:rsidRDefault="000E64C2"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vAlign w:val="center"/>
          </w:tcPr>
          <w:p w14:paraId="63DC0EE7" w14:textId="5DB360B9" w:rsidR="000E64C2" w:rsidRPr="00C53403" w:rsidRDefault="000E64C2" w:rsidP="000E64C2">
            <w:pPr>
              <w:spacing w:line="240" w:lineRule="auto"/>
              <w:rPr>
                <w:noProof/>
                <w:spacing w:val="-3"/>
                <w:sz w:val="18"/>
                <w:szCs w:val="18"/>
                <w:lang w:val="ro-MD" w:eastAsia="ro-RO"/>
              </w:rPr>
            </w:pPr>
            <w:r w:rsidRPr="00C53403">
              <w:rPr>
                <w:spacing w:val="-3"/>
                <w:sz w:val="18"/>
                <w:szCs w:val="18"/>
                <w:lang w:val="ro-MD" w:eastAsia="ro-RO"/>
              </w:rPr>
              <w:t>HG 1118/2018</w:t>
            </w:r>
          </w:p>
        </w:tc>
        <w:tc>
          <w:tcPr>
            <w:tcW w:w="3651" w:type="pct"/>
            <w:vAlign w:val="center"/>
          </w:tcPr>
          <w:p w14:paraId="0C349939" w14:textId="4592827B" w:rsidR="000E64C2" w:rsidRPr="00C53403" w:rsidRDefault="000E64C2" w:rsidP="000E64C2">
            <w:pPr>
              <w:spacing w:line="240" w:lineRule="auto"/>
              <w:rPr>
                <w:noProof/>
                <w:spacing w:val="-3"/>
                <w:sz w:val="18"/>
                <w:szCs w:val="18"/>
                <w:lang w:val="ro-MD" w:eastAsia="ro-RO"/>
              </w:rPr>
            </w:pPr>
            <w:proofErr w:type="spellStart"/>
            <w:r w:rsidRPr="00C53403">
              <w:rPr>
                <w:sz w:val="18"/>
                <w:szCs w:val="18"/>
                <w:lang w:val="ro-MD" w:eastAsia="ro-RO"/>
              </w:rPr>
              <w:t>Hotărîre</w:t>
            </w:r>
            <w:proofErr w:type="spellEnd"/>
            <w:r w:rsidRPr="00C53403">
              <w:rPr>
                <w:sz w:val="18"/>
                <w:szCs w:val="18"/>
                <w:lang w:val="ro-MD" w:eastAsia="ro-RO"/>
              </w:rPr>
              <w:t xml:space="preserve"> de Guvern cu privire la aprobarea </w:t>
            </w:r>
            <w:r w:rsidRPr="00C53403">
              <w:rPr>
                <w:rStyle w:val="af6"/>
                <w:i/>
                <w:iCs/>
                <w:sz w:val="18"/>
                <w:szCs w:val="18"/>
                <w:shd w:val="clear" w:color="auto" w:fill="FFFFFF"/>
                <w:lang w:val="ro-MD" w:eastAsia="ru-RU"/>
              </w:rPr>
              <w:t>Regulamentului general de metrologie legală privind modul de desemnare pentru verificarea metrologică a mijloacelor de măsurare și pentru efectuarea de măsurări în domenii de interes public</w:t>
            </w:r>
          </w:p>
        </w:tc>
      </w:tr>
      <w:tr w:rsidR="000E64C2" w:rsidRPr="0035375A" w14:paraId="2BAFC9B1" w14:textId="77777777" w:rsidTr="00C14C24">
        <w:trPr>
          <w:trHeight w:val="308"/>
        </w:trPr>
        <w:tc>
          <w:tcPr>
            <w:tcW w:w="219" w:type="pct"/>
          </w:tcPr>
          <w:p w14:paraId="0B8FEAD9" w14:textId="77777777" w:rsidR="000E64C2" w:rsidRPr="00C53403" w:rsidRDefault="000E64C2"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vAlign w:val="center"/>
          </w:tcPr>
          <w:p w14:paraId="2B312CBF" w14:textId="577EB45A" w:rsidR="000E64C2" w:rsidRPr="00C53403" w:rsidRDefault="000E64C2" w:rsidP="000E64C2">
            <w:pPr>
              <w:spacing w:line="240" w:lineRule="auto"/>
              <w:rPr>
                <w:noProof/>
                <w:spacing w:val="-3"/>
                <w:sz w:val="18"/>
                <w:szCs w:val="18"/>
                <w:lang w:val="ro-MD" w:eastAsia="ro-RO"/>
              </w:rPr>
            </w:pPr>
            <w:r w:rsidRPr="00C53403">
              <w:rPr>
                <w:noProof/>
                <w:spacing w:val="-3"/>
                <w:sz w:val="18"/>
                <w:szCs w:val="18"/>
                <w:lang w:val="ro-MD" w:eastAsia="ro-RO"/>
              </w:rPr>
              <w:t>RGML 12:2018</w:t>
            </w:r>
          </w:p>
        </w:tc>
        <w:tc>
          <w:tcPr>
            <w:tcW w:w="3651" w:type="pct"/>
            <w:vAlign w:val="center"/>
          </w:tcPr>
          <w:p w14:paraId="188E71C8" w14:textId="32D9D5F6" w:rsidR="000E64C2" w:rsidRPr="00C53403" w:rsidRDefault="000E64C2" w:rsidP="000E64C2">
            <w:pPr>
              <w:spacing w:line="240" w:lineRule="auto"/>
              <w:rPr>
                <w:noProof/>
                <w:spacing w:val="-3"/>
                <w:sz w:val="18"/>
                <w:szCs w:val="18"/>
                <w:lang w:val="ro-MD" w:eastAsia="ro-RO"/>
              </w:rPr>
            </w:pPr>
            <w:r w:rsidRPr="00C53403">
              <w:rPr>
                <w:noProof/>
                <w:sz w:val="18"/>
                <w:szCs w:val="18"/>
                <w:lang w:val="ro-MD"/>
              </w:rPr>
              <w:t>Sistemul Naţional de Metrologie. Marcaje și buletine de verificare metrologică</w:t>
            </w:r>
          </w:p>
        </w:tc>
      </w:tr>
      <w:tr w:rsidR="008D127E" w:rsidRPr="008D127E" w14:paraId="3AE89F30" w14:textId="77777777" w:rsidTr="000633EB">
        <w:trPr>
          <w:trHeight w:val="308"/>
        </w:trPr>
        <w:tc>
          <w:tcPr>
            <w:tcW w:w="219" w:type="pct"/>
          </w:tcPr>
          <w:p w14:paraId="02C9E711" w14:textId="77777777" w:rsidR="008D127E" w:rsidRPr="00C53403" w:rsidRDefault="008D127E"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vAlign w:val="center"/>
          </w:tcPr>
          <w:p w14:paraId="16B22DF4" w14:textId="71D004F4" w:rsidR="008D127E" w:rsidRPr="00DE35F6" w:rsidRDefault="008D127E" w:rsidP="008D127E">
            <w:pPr>
              <w:spacing w:line="240" w:lineRule="auto"/>
              <w:rPr>
                <w:noProof/>
                <w:sz w:val="18"/>
                <w:szCs w:val="18"/>
                <w:lang w:val="en-US"/>
              </w:rPr>
            </w:pPr>
            <w:r w:rsidRPr="00C53403">
              <w:rPr>
                <w:noProof/>
                <w:sz w:val="18"/>
                <w:szCs w:val="18"/>
                <w:lang w:val="ro-MD"/>
              </w:rPr>
              <w:t>МИ 1997-89</w:t>
            </w:r>
          </w:p>
        </w:tc>
        <w:tc>
          <w:tcPr>
            <w:tcW w:w="3651" w:type="pct"/>
            <w:vAlign w:val="center"/>
          </w:tcPr>
          <w:p w14:paraId="4C9994A7" w14:textId="545AF6FB" w:rsidR="008D127E" w:rsidRPr="00DE35F6" w:rsidRDefault="008D127E" w:rsidP="008D127E">
            <w:pPr>
              <w:spacing w:line="240" w:lineRule="auto"/>
              <w:rPr>
                <w:noProof/>
                <w:sz w:val="18"/>
                <w:szCs w:val="18"/>
                <w:lang w:val="ro-RO"/>
              </w:rPr>
            </w:pPr>
            <w:r w:rsidRPr="00C53403">
              <w:rPr>
                <w:noProof/>
                <w:sz w:val="18"/>
                <w:szCs w:val="18"/>
                <w:lang w:val="ro-MD"/>
              </w:rPr>
              <w:t>Преобразователи давления измерительные. Методика поверки</w:t>
            </w:r>
          </w:p>
        </w:tc>
      </w:tr>
      <w:tr w:rsidR="008D127E" w:rsidRPr="008D127E" w14:paraId="1F9AF9CB" w14:textId="77777777" w:rsidTr="000633EB">
        <w:trPr>
          <w:trHeight w:val="308"/>
        </w:trPr>
        <w:tc>
          <w:tcPr>
            <w:tcW w:w="219" w:type="pct"/>
          </w:tcPr>
          <w:p w14:paraId="1FABAA94" w14:textId="77777777" w:rsidR="008D127E" w:rsidRPr="00C53403" w:rsidRDefault="008D127E"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vAlign w:val="center"/>
          </w:tcPr>
          <w:p w14:paraId="17BBC4AA" w14:textId="483E6236" w:rsidR="008D127E" w:rsidRPr="00C53403" w:rsidRDefault="008D127E" w:rsidP="008D127E">
            <w:pPr>
              <w:spacing w:line="240" w:lineRule="auto"/>
              <w:rPr>
                <w:noProof/>
                <w:sz w:val="18"/>
                <w:szCs w:val="18"/>
                <w:lang w:val="ro-MD"/>
              </w:rPr>
            </w:pPr>
            <w:r w:rsidRPr="00C53403">
              <w:rPr>
                <w:noProof/>
                <w:sz w:val="18"/>
                <w:szCs w:val="18"/>
                <w:lang w:val="ro-MD"/>
              </w:rPr>
              <w:t xml:space="preserve">МИ </w:t>
            </w:r>
            <w:r>
              <w:rPr>
                <w:noProof/>
                <w:sz w:val="18"/>
                <w:szCs w:val="18"/>
                <w:lang w:val="ro-MD"/>
              </w:rPr>
              <w:t>2124-90</w:t>
            </w:r>
          </w:p>
        </w:tc>
        <w:tc>
          <w:tcPr>
            <w:tcW w:w="3651" w:type="pct"/>
            <w:vAlign w:val="center"/>
          </w:tcPr>
          <w:p w14:paraId="19745985" w14:textId="48AA8366" w:rsidR="008D127E" w:rsidRPr="00C53403" w:rsidRDefault="008D127E" w:rsidP="008D127E">
            <w:pPr>
              <w:spacing w:line="240" w:lineRule="auto"/>
              <w:rPr>
                <w:noProof/>
                <w:sz w:val="18"/>
                <w:szCs w:val="18"/>
                <w:lang w:val="ro-MD"/>
              </w:rPr>
            </w:pPr>
            <w:r w:rsidRPr="008D127E">
              <w:rPr>
                <w:noProof/>
                <w:sz w:val="18"/>
                <w:szCs w:val="18"/>
                <w:lang w:val="ro-MD"/>
              </w:rPr>
              <w:t>Манометры, вакуумметры, мановакуумметры, напоромеры, тягомеры и тягонапоромеры показывающие и самопишущие. Методика поверки</w:t>
            </w:r>
          </w:p>
        </w:tc>
      </w:tr>
      <w:tr w:rsidR="00EA4226" w:rsidRPr="008D127E" w14:paraId="56C8AB06" w14:textId="77777777" w:rsidTr="000633EB">
        <w:trPr>
          <w:trHeight w:val="308"/>
        </w:trPr>
        <w:tc>
          <w:tcPr>
            <w:tcW w:w="219" w:type="pct"/>
          </w:tcPr>
          <w:p w14:paraId="163AB279" w14:textId="77777777" w:rsidR="00EA4226" w:rsidRPr="00C53403" w:rsidRDefault="00EA4226"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vAlign w:val="center"/>
          </w:tcPr>
          <w:p w14:paraId="64DD9B87" w14:textId="64B22D1C" w:rsidR="00EA4226" w:rsidRPr="00C53403" w:rsidRDefault="00EA4226" w:rsidP="008D127E">
            <w:pPr>
              <w:spacing w:line="240" w:lineRule="auto"/>
              <w:rPr>
                <w:noProof/>
                <w:sz w:val="18"/>
                <w:szCs w:val="18"/>
                <w:lang w:val="ro-MD"/>
              </w:rPr>
            </w:pPr>
            <w:r w:rsidRPr="00EA4226">
              <w:rPr>
                <w:noProof/>
                <w:sz w:val="18"/>
                <w:szCs w:val="18"/>
                <w:lang w:val="ro-MD"/>
              </w:rPr>
              <w:t>МИ 782-85</w:t>
            </w:r>
          </w:p>
        </w:tc>
        <w:tc>
          <w:tcPr>
            <w:tcW w:w="3651" w:type="pct"/>
            <w:vAlign w:val="center"/>
          </w:tcPr>
          <w:p w14:paraId="24A48680" w14:textId="2EDCB901" w:rsidR="00EA4226" w:rsidRPr="008D127E" w:rsidRDefault="00EA4226" w:rsidP="008D127E">
            <w:pPr>
              <w:spacing w:line="240" w:lineRule="auto"/>
              <w:rPr>
                <w:noProof/>
                <w:sz w:val="18"/>
                <w:szCs w:val="18"/>
                <w:lang w:val="ro-MD"/>
              </w:rPr>
            </w:pPr>
            <w:r w:rsidRPr="00EA4226">
              <w:rPr>
                <w:noProof/>
                <w:sz w:val="18"/>
                <w:szCs w:val="18"/>
                <w:lang w:val="ro-MD"/>
              </w:rPr>
              <w:t>Методические указания. Микрометры с ценой деления 0.01 мм. Методика поверки</w:t>
            </w:r>
          </w:p>
        </w:tc>
      </w:tr>
      <w:tr w:rsidR="00D53A50" w:rsidRPr="008D127E" w14:paraId="3CA33681" w14:textId="77777777" w:rsidTr="000633EB">
        <w:trPr>
          <w:trHeight w:val="308"/>
        </w:trPr>
        <w:tc>
          <w:tcPr>
            <w:tcW w:w="219" w:type="pct"/>
          </w:tcPr>
          <w:p w14:paraId="33CE1251" w14:textId="77777777" w:rsidR="00D53A50" w:rsidRPr="00C53403" w:rsidRDefault="00D53A50"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vAlign w:val="center"/>
          </w:tcPr>
          <w:p w14:paraId="03A1707E" w14:textId="2E36F05B" w:rsidR="00D53A50" w:rsidRPr="00EA4226" w:rsidRDefault="00D53A50" w:rsidP="008D127E">
            <w:pPr>
              <w:spacing w:line="240" w:lineRule="auto"/>
              <w:rPr>
                <w:noProof/>
                <w:sz w:val="18"/>
                <w:szCs w:val="18"/>
                <w:lang w:val="ro-MD"/>
              </w:rPr>
            </w:pPr>
            <w:r w:rsidRPr="00D53A50">
              <w:rPr>
                <w:noProof/>
                <w:sz w:val="18"/>
                <w:szCs w:val="18"/>
                <w:lang w:val="ro-MD"/>
              </w:rPr>
              <w:t>МИ 1747-87</w:t>
            </w:r>
          </w:p>
        </w:tc>
        <w:tc>
          <w:tcPr>
            <w:tcW w:w="3651" w:type="pct"/>
            <w:vAlign w:val="center"/>
          </w:tcPr>
          <w:p w14:paraId="636534B0" w14:textId="4739D3D0" w:rsidR="00D53A50" w:rsidRPr="00EA4226" w:rsidRDefault="00D53A50" w:rsidP="008D127E">
            <w:pPr>
              <w:spacing w:line="240" w:lineRule="auto"/>
              <w:rPr>
                <w:noProof/>
                <w:sz w:val="18"/>
                <w:szCs w:val="18"/>
                <w:lang w:val="ro-MD"/>
              </w:rPr>
            </w:pPr>
            <w:r w:rsidRPr="00D53A50">
              <w:rPr>
                <w:noProof/>
                <w:sz w:val="18"/>
                <w:szCs w:val="18"/>
                <w:lang w:val="ro-MD"/>
              </w:rPr>
              <w:t>Меры массы образцовые и общего назначения . Методика поверки</w:t>
            </w:r>
          </w:p>
        </w:tc>
      </w:tr>
      <w:tr w:rsidR="008F27D5" w:rsidRPr="0035375A" w14:paraId="4CFEFA7B" w14:textId="77777777" w:rsidTr="000633EB">
        <w:trPr>
          <w:trHeight w:val="308"/>
        </w:trPr>
        <w:tc>
          <w:tcPr>
            <w:tcW w:w="219" w:type="pct"/>
          </w:tcPr>
          <w:p w14:paraId="2DB8C6AD" w14:textId="77777777" w:rsidR="008F27D5" w:rsidRPr="00C53403" w:rsidRDefault="008F27D5"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vAlign w:val="center"/>
          </w:tcPr>
          <w:p w14:paraId="24AAB3B7" w14:textId="7FF62EF3" w:rsidR="008F27D5" w:rsidRPr="008F27D5" w:rsidRDefault="008F27D5" w:rsidP="008D127E">
            <w:pPr>
              <w:spacing w:line="240" w:lineRule="auto"/>
              <w:rPr>
                <w:noProof/>
                <w:sz w:val="18"/>
                <w:szCs w:val="18"/>
                <w:lang w:val="en-US"/>
              </w:rPr>
            </w:pPr>
            <w:r w:rsidRPr="008F27D5">
              <w:rPr>
                <w:noProof/>
                <w:sz w:val="18"/>
                <w:szCs w:val="18"/>
                <w:lang w:val="en-US"/>
              </w:rPr>
              <w:t>NML 8-08:2018</w:t>
            </w:r>
          </w:p>
        </w:tc>
        <w:tc>
          <w:tcPr>
            <w:tcW w:w="3651" w:type="pct"/>
            <w:vAlign w:val="center"/>
          </w:tcPr>
          <w:p w14:paraId="43BD374A" w14:textId="7F428EFA" w:rsidR="008F27D5" w:rsidRPr="008F27D5" w:rsidRDefault="008F27D5" w:rsidP="008D127E">
            <w:pPr>
              <w:spacing w:line="240" w:lineRule="auto"/>
              <w:rPr>
                <w:noProof/>
                <w:sz w:val="18"/>
                <w:szCs w:val="18"/>
                <w:lang w:val="en-US"/>
              </w:rPr>
            </w:pPr>
            <w:r w:rsidRPr="008F27D5">
              <w:rPr>
                <w:noProof/>
                <w:sz w:val="18"/>
                <w:szCs w:val="18"/>
                <w:lang w:val="en-US"/>
              </w:rPr>
              <w:t>Contoare de energie electrică. Procedura de verificare metrologică</w:t>
            </w:r>
          </w:p>
        </w:tc>
      </w:tr>
      <w:tr w:rsidR="003C0D88" w:rsidRPr="008F27D5" w14:paraId="5238321F" w14:textId="77777777" w:rsidTr="000633EB">
        <w:trPr>
          <w:trHeight w:val="308"/>
        </w:trPr>
        <w:tc>
          <w:tcPr>
            <w:tcW w:w="219" w:type="pct"/>
          </w:tcPr>
          <w:p w14:paraId="45B38F4F" w14:textId="77777777" w:rsidR="003C0D88" w:rsidRPr="00C53403" w:rsidRDefault="003C0D88"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vAlign w:val="center"/>
          </w:tcPr>
          <w:p w14:paraId="148DAD35" w14:textId="4A912863" w:rsidR="003C0D88" w:rsidRPr="008F27D5" w:rsidRDefault="003C0D88" w:rsidP="008D127E">
            <w:pPr>
              <w:spacing w:line="240" w:lineRule="auto"/>
              <w:rPr>
                <w:noProof/>
                <w:sz w:val="18"/>
                <w:szCs w:val="18"/>
                <w:lang w:val="en-US"/>
              </w:rPr>
            </w:pPr>
            <w:r w:rsidRPr="00E106EF">
              <w:rPr>
                <w:noProof/>
                <w:sz w:val="18"/>
                <w:szCs w:val="18"/>
                <w:lang w:val="en-US"/>
              </w:rPr>
              <w:t>NML 2-15:2018</w:t>
            </w:r>
          </w:p>
        </w:tc>
        <w:tc>
          <w:tcPr>
            <w:tcW w:w="3651" w:type="pct"/>
            <w:vAlign w:val="center"/>
          </w:tcPr>
          <w:p w14:paraId="1A3A8620" w14:textId="4A3DB1F8" w:rsidR="003C0D88" w:rsidRPr="008F27D5" w:rsidRDefault="00E106EF" w:rsidP="008D127E">
            <w:pPr>
              <w:spacing w:line="240" w:lineRule="auto"/>
              <w:rPr>
                <w:noProof/>
                <w:sz w:val="18"/>
                <w:szCs w:val="18"/>
                <w:lang w:val="en-US"/>
              </w:rPr>
            </w:pPr>
            <w:r w:rsidRPr="00E106EF">
              <w:rPr>
                <w:noProof/>
                <w:sz w:val="18"/>
                <w:szCs w:val="18"/>
                <w:lang w:val="en-US"/>
              </w:rPr>
              <w:t>Aparate de cântărit cu funcționare neautomată. Procedura de verificare metrologică</w:t>
            </w:r>
          </w:p>
        </w:tc>
      </w:tr>
      <w:tr w:rsidR="00AE63B2" w:rsidRPr="008F27D5" w14:paraId="5CB38BA8" w14:textId="77777777" w:rsidTr="000633EB">
        <w:trPr>
          <w:trHeight w:val="308"/>
        </w:trPr>
        <w:tc>
          <w:tcPr>
            <w:tcW w:w="219" w:type="pct"/>
          </w:tcPr>
          <w:p w14:paraId="2B439003" w14:textId="77777777" w:rsidR="00AE63B2" w:rsidRPr="00C53403" w:rsidRDefault="00AE63B2"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vAlign w:val="center"/>
          </w:tcPr>
          <w:p w14:paraId="59F89656" w14:textId="1B06653F" w:rsidR="00AE63B2" w:rsidRPr="00E106EF" w:rsidRDefault="00F6399E" w:rsidP="008D127E">
            <w:pPr>
              <w:spacing w:line="240" w:lineRule="auto"/>
              <w:rPr>
                <w:noProof/>
                <w:sz w:val="18"/>
                <w:szCs w:val="18"/>
                <w:lang w:val="en-US"/>
              </w:rPr>
            </w:pPr>
            <w:r w:rsidRPr="00F6399E">
              <w:rPr>
                <w:noProof/>
                <w:sz w:val="18"/>
                <w:szCs w:val="18"/>
                <w:lang w:val="en-US"/>
              </w:rPr>
              <w:t>NML 5-12:2017</w:t>
            </w:r>
          </w:p>
        </w:tc>
        <w:tc>
          <w:tcPr>
            <w:tcW w:w="3651" w:type="pct"/>
            <w:vAlign w:val="center"/>
          </w:tcPr>
          <w:p w14:paraId="30AC4A85" w14:textId="3AD5E1DF" w:rsidR="00AE63B2" w:rsidRPr="00E106EF" w:rsidRDefault="00F6399E" w:rsidP="008D127E">
            <w:pPr>
              <w:spacing w:line="240" w:lineRule="auto"/>
              <w:rPr>
                <w:noProof/>
                <w:sz w:val="18"/>
                <w:szCs w:val="18"/>
                <w:lang w:val="en-US"/>
              </w:rPr>
            </w:pPr>
            <w:r w:rsidRPr="00F6399E">
              <w:rPr>
                <w:noProof/>
                <w:sz w:val="18"/>
                <w:szCs w:val="18"/>
                <w:lang w:val="en-US"/>
              </w:rPr>
              <w:t>Luxmetre. Cerinţe tehnice şi metrologice. Procedura de verificare metrologică</w:t>
            </w:r>
          </w:p>
        </w:tc>
      </w:tr>
      <w:tr w:rsidR="008D127E" w:rsidRPr="00AD74D5" w14:paraId="3EE34CE7" w14:textId="77777777" w:rsidTr="00C14C24">
        <w:trPr>
          <w:trHeight w:val="308"/>
        </w:trPr>
        <w:tc>
          <w:tcPr>
            <w:tcW w:w="219" w:type="pct"/>
          </w:tcPr>
          <w:p w14:paraId="7D172FA1" w14:textId="77777777" w:rsidR="008D127E" w:rsidRPr="00C53403" w:rsidRDefault="008D127E"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tcPr>
          <w:p w14:paraId="7D8B2AFF" w14:textId="40C1DC37" w:rsidR="008D127E" w:rsidRPr="00C53403" w:rsidRDefault="008D127E" w:rsidP="008D127E">
            <w:pPr>
              <w:spacing w:line="240" w:lineRule="auto"/>
              <w:rPr>
                <w:noProof/>
                <w:sz w:val="18"/>
                <w:szCs w:val="18"/>
                <w:lang w:val="ro-MD"/>
              </w:rPr>
            </w:pPr>
            <w:r w:rsidRPr="00C53403">
              <w:rPr>
                <w:noProof/>
                <w:sz w:val="18"/>
                <w:szCs w:val="18"/>
                <w:lang w:val="ro-MD"/>
              </w:rPr>
              <w:t>SM GOST 8.461:2010</w:t>
            </w:r>
          </w:p>
        </w:tc>
        <w:tc>
          <w:tcPr>
            <w:tcW w:w="3651" w:type="pct"/>
            <w:vAlign w:val="center"/>
          </w:tcPr>
          <w:p w14:paraId="5EFD84FA" w14:textId="682A0C6F" w:rsidR="008D127E" w:rsidRPr="00C53403" w:rsidRDefault="008D127E" w:rsidP="008D127E">
            <w:pPr>
              <w:spacing w:line="240" w:lineRule="auto"/>
              <w:rPr>
                <w:noProof/>
                <w:sz w:val="18"/>
                <w:szCs w:val="18"/>
                <w:lang w:val="ro-MD"/>
              </w:rPr>
            </w:pPr>
            <w:r w:rsidRPr="00C53403">
              <w:rPr>
                <w:noProof/>
                <w:sz w:val="18"/>
                <w:szCs w:val="18"/>
                <w:lang w:val="ro-MD"/>
              </w:rPr>
              <w:t>Sistemul de stat de asigurare a uniformităţii măsurărilor. Traductoare de temperatură cu rezistenţă din platină, cupru şi nichel. Procedura de verificare metrologică</w:t>
            </w:r>
          </w:p>
        </w:tc>
      </w:tr>
      <w:tr w:rsidR="009910CB" w:rsidRPr="0035375A" w14:paraId="5F3BC0F0" w14:textId="77777777" w:rsidTr="00C14C24">
        <w:trPr>
          <w:trHeight w:val="308"/>
        </w:trPr>
        <w:tc>
          <w:tcPr>
            <w:tcW w:w="219" w:type="pct"/>
          </w:tcPr>
          <w:p w14:paraId="7D321064" w14:textId="77777777" w:rsidR="009910CB" w:rsidRPr="00C53403" w:rsidRDefault="009910CB"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tcPr>
          <w:p w14:paraId="04ABC75D" w14:textId="125E6762" w:rsidR="009910CB" w:rsidRPr="00C53403" w:rsidRDefault="004537B3" w:rsidP="008D127E">
            <w:pPr>
              <w:spacing w:line="240" w:lineRule="auto"/>
              <w:rPr>
                <w:noProof/>
                <w:sz w:val="18"/>
                <w:szCs w:val="18"/>
                <w:lang w:val="ro-MD"/>
              </w:rPr>
            </w:pPr>
            <w:hyperlink r:id="rId12" w:tgtFrame="_blank" w:history="1">
              <w:r w:rsidR="009910CB" w:rsidRPr="009910CB">
                <w:rPr>
                  <w:noProof/>
                  <w:sz w:val="18"/>
                  <w:szCs w:val="18"/>
                  <w:lang w:val="ro-MD"/>
                </w:rPr>
                <w:t>SM EN 60079-29-1:2017</w:t>
              </w:r>
            </w:hyperlink>
          </w:p>
        </w:tc>
        <w:tc>
          <w:tcPr>
            <w:tcW w:w="3651" w:type="pct"/>
            <w:vAlign w:val="center"/>
          </w:tcPr>
          <w:p w14:paraId="4D0BF827" w14:textId="182FA5E2" w:rsidR="009910CB" w:rsidRPr="009910CB" w:rsidRDefault="009910CB" w:rsidP="008D127E">
            <w:pPr>
              <w:spacing w:line="240" w:lineRule="auto"/>
              <w:rPr>
                <w:noProof/>
                <w:sz w:val="18"/>
                <w:szCs w:val="18"/>
                <w:lang w:val="ro-MD"/>
              </w:rPr>
            </w:pPr>
            <w:r w:rsidRPr="009910CB">
              <w:rPr>
                <w:noProof/>
                <w:sz w:val="18"/>
                <w:szCs w:val="18"/>
                <w:lang w:val="ro-MD"/>
              </w:rPr>
              <w:t>Atmosfere explozive. Partea 29-1: Detectoare de gaze. Cerinţe de performanţă ale detectoarelor de gaze inflamabile</w:t>
            </w:r>
          </w:p>
        </w:tc>
      </w:tr>
      <w:tr w:rsidR="008D127E" w:rsidRPr="00AD74D5" w14:paraId="42C2929D" w14:textId="77777777" w:rsidTr="00C14C24">
        <w:trPr>
          <w:trHeight w:val="308"/>
        </w:trPr>
        <w:tc>
          <w:tcPr>
            <w:tcW w:w="219" w:type="pct"/>
          </w:tcPr>
          <w:p w14:paraId="7A8F48EF" w14:textId="77777777" w:rsidR="008D127E" w:rsidRPr="00C53403" w:rsidRDefault="008D127E"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tcPr>
          <w:p w14:paraId="65EDF607" w14:textId="40321BCB" w:rsidR="008D127E" w:rsidRPr="005C06E4" w:rsidRDefault="004537B3" w:rsidP="008D127E">
            <w:pPr>
              <w:spacing w:line="240" w:lineRule="auto"/>
              <w:rPr>
                <w:noProof/>
                <w:sz w:val="18"/>
                <w:szCs w:val="18"/>
                <w:lang w:val="ro-MD"/>
              </w:rPr>
            </w:pPr>
            <w:hyperlink r:id="rId13" w:tgtFrame="_blank" w:history="1">
              <w:r w:rsidR="005C06E4" w:rsidRPr="005C06E4">
                <w:rPr>
                  <w:noProof/>
                  <w:sz w:val="18"/>
                  <w:szCs w:val="18"/>
                  <w:lang w:val="ro-MD"/>
                </w:rPr>
                <w:t>GOST 8.113-85</w:t>
              </w:r>
            </w:hyperlink>
          </w:p>
        </w:tc>
        <w:tc>
          <w:tcPr>
            <w:tcW w:w="3651" w:type="pct"/>
            <w:vAlign w:val="center"/>
          </w:tcPr>
          <w:p w14:paraId="75045876" w14:textId="3B73ABCE" w:rsidR="008D127E" w:rsidRPr="00C53403" w:rsidRDefault="005C06E4" w:rsidP="008D127E">
            <w:pPr>
              <w:spacing w:line="240" w:lineRule="auto"/>
              <w:rPr>
                <w:noProof/>
                <w:sz w:val="18"/>
                <w:szCs w:val="18"/>
                <w:lang w:val="ro-MD"/>
              </w:rPr>
            </w:pPr>
            <w:r w:rsidRPr="005C06E4">
              <w:rPr>
                <w:noProof/>
                <w:sz w:val="18"/>
                <w:szCs w:val="18"/>
                <w:lang w:val="ro-MD"/>
              </w:rPr>
              <w:t>Государственная система обеспечения единства измерений. Штангенциркули. Методика поверки</w:t>
            </w:r>
          </w:p>
        </w:tc>
      </w:tr>
      <w:tr w:rsidR="009910CB" w:rsidRPr="00B43B71" w14:paraId="3BB7AF35" w14:textId="77777777" w:rsidTr="00C14C24">
        <w:trPr>
          <w:trHeight w:val="308"/>
        </w:trPr>
        <w:tc>
          <w:tcPr>
            <w:tcW w:w="219" w:type="pct"/>
          </w:tcPr>
          <w:p w14:paraId="382A6A5D" w14:textId="77777777" w:rsidR="009910CB" w:rsidRPr="00C53403" w:rsidRDefault="009910CB"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tcPr>
          <w:p w14:paraId="4E3F56CA" w14:textId="528BBCD4" w:rsidR="009910CB" w:rsidRPr="005C06E4" w:rsidRDefault="004537B3" w:rsidP="008D127E">
            <w:pPr>
              <w:spacing w:line="240" w:lineRule="auto"/>
              <w:rPr>
                <w:noProof/>
                <w:sz w:val="18"/>
                <w:szCs w:val="18"/>
                <w:lang w:val="ro-MD"/>
              </w:rPr>
            </w:pPr>
            <w:hyperlink r:id="rId14" w:tgtFrame="_blank" w:history="1">
              <w:r w:rsidR="00B43B71" w:rsidRPr="00B43B71">
                <w:rPr>
                  <w:noProof/>
                  <w:sz w:val="18"/>
                  <w:szCs w:val="18"/>
                  <w:lang w:val="ro-MD"/>
                </w:rPr>
                <w:t>GOST 8.453-82</w:t>
              </w:r>
            </w:hyperlink>
          </w:p>
        </w:tc>
        <w:tc>
          <w:tcPr>
            <w:tcW w:w="3651" w:type="pct"/>
            <w:vAlign w:val="center"/>
          </w:tcPr>
          <w:p w14:paraId="6EF15786" w14:textId="7FEDE899" w:rsidR="009910CB" w:rsidRPr="00B43B71" w:rsidRDefault="00B43B71" w:rsidP="008D127E">
            <w:pPr>
              <w:spacing w:line="240" w:lineRule="auto"/>
              <w:rPr>
                <w:noProof/>
                <w:sz w:val="18"/>
                <w:szCs w:val="18"/>
                <w:lang w:val="ro-MD"/>
              </w:rPr>
            </w:pPr>
            <w:r w:rsidRPr="00B43B71">
              <w:rPr>
                <w:noProof/>
                <w:sz w:val="18"/>
                <w:szCs w:val="18"/>
                <w:lang w:val="ro-MD"/>
              </w:rPr>
              <w:t>Государственная система обеспечения единства измерений. Весы для статического взвешивания. Методы и средства поверки</w:t>
            </w:r>
          </w:p>
        </w:tc>
      </w:tr>
      <w:tr w:rsidR="00CA7542" w:rsidRPr="00B43B71" w14:paraId="1D3C5704" w14:textId="77777777" w:rsidTr="00C14C24">
        <w:trPr>
          <w:trHeight w:val="308"/>
        </w:trPr>
        <w:tc>
          <w:tcPr>
            <w:tcW w:w="219" w:type="pct"/>
          </w:tcPr>
          <w:p w14:paraId="3FF4831F" w14:textId="77777777" w:rsidR="00CA7542" w:rsidRPr="00C53403" w:rsidRDefault="00CA7542"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tcPr>
          <w:p w14:paraId="225705D8" w14:textId="13113C36" w:rsidR="00CA7542" w:rsidRPr="00B43B71" w:rsidRDefault="004537B3" w:rsidP="008D127E">
            <w:pPr>
              <w:spacing w:line="240" w:lineRule="auto"/>
              <w:rPr>
                <w:noProof/>
                <w:sz w:val="18"/>
                <w:szCs w:val="18"/>
                <w:lang w:val="ro-MD"/>
              </w:rPr>
            </w:pPr>
            <w:hyperlink r:id="rId15" w:tgtFrame="_blank" w:history="1">
              <w:r w:rsidR="00CA7542" w:rsidRPr="00CA7542">
                <w:rPr>
                  <w:noProof/>
                  <w:sz w:val="18"/>
                  <w:szCs w:val="18"/>
                  <w:lang w:val="ro-MD"/>
                </w:rPr>
                <w:t>GOST 8.423-81</w:t>
              </w:r>
            </w:hyperlink>
          </w:p>
        </w:tc>
        <w:tc>
          <w:tcPr>
            <w:tcW w:w="3651" w:type="pct"/>
            <w:vAlign w:val="center"/>
          </w:tcPr>
          <w:p w14:paraId="7F87F12D" w14:textId="0CC445D9" w:rsidR="00CA7542" w:rsidRPr="00B43B71" w:rsidRDefault="00CA7542" w:rsidP="008D127E">
            <w:pPr>
              <w:spacing w:line="240" w:lineRule="auto"/>
              <w:rPr>
                <w:noProof/>
                <w:sz w:val="18"/>
                <w:szCs w:val="18"/>
                <w:lang w:val="ro-MD"/>
              </w:rPr>
            </w:pPr>
            <w:r w:rsidRPr="00CA7542">
              <w:rPr>
                <w:noProof/>
                <w:sz w:val="18"/>
                <w:szCs w:val="18"/>
                <w:lang w:val="ro-MD"/>
              </w:rPr>
              <w:t>Государственная система обеспечения единства измерений. Секундомеры механические. Методы и средства поверки</w:t>
            </w:r>
          </w:p>
        </w:tc>
      </w:tr>
      <w:tr w:rsidR="003B324E" w:rsidRPr="00B43B71" w14:paraId="44883E5D" w14:textId="77777777" w:rsidTr="00C14C24">
        <w:trPr>
          <w:trHeight w:val="308"/>
        </w:trPr>
        <w:tc>
          <w:tcPr>
            <w:tcW w:w="219" w:type="pct"/>
          </w:tcPr>
          <w:p w14:paraId="2116C16F" w14:textId="77777777" w:rsidR="003B324E" w:rsidRPr="00C53403" w:rsidRDefault="003B324E" w:rsidP="007C6466">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tcPr>
          <w:p w14:paraId="010771C1" w14:textId="7B33025F" w:rsidR="003B324E" w:rsidRPr="00CA7542" w:rsidRDefault="004537B3" w:rsidP="008D127E">
            <w:pPr>
              <w:spacing w:line="240" w:lineRule="auto"/>
              <w:rPr>
                <w:noProof/>
                <w:sz w:val="18"/>
                <w:szCs w:val="18"/>
                <w:lang w:val="ro-MD"/>
              </w:rPr>
            </w:pPr>
            <w:hyperlink r:id="rId16" w:tgtFrame="_blank" w:history="1">
              <w:r w:rsidR="003B324E" w:rsidRPr="003B324E">
                <w:rPr>
                  <w:noProof/>
                  <w:sz w:val="18"/>
                  <w:szCs w:val="18"/>
                  <w:lang w:val="ro-MD"/>
                </w:rPr>
                <w:t>GOST 8.279-78</w:t>
              </w:r>
            </w:hyperlink>
          </w:p>
        </w:tc>
        <w:tc>
          <w:tcPr>
            <w:tcW w:w="3651" w:type="pct"/>
            <w:vAlign w:val="center"/>
          </w:tcPr>
          <w:p w14:paraId="15A3B5F5" w14:textId="1AE60DB7" w:rsidR="003B324E" w:rsidRPr="00CA7542" w:rsidRDefault="003B324E" w:rsidP="008D127E">
            <w:pPr>
              <w:spacing w:line="240" w:lineRule="auto"/>
              <w:rPr>
                <w:noProof/>
                <w:sz w:val="18"/>
                <w:szCs w:val="18"/>
                <w:lang w:val="ro-MD"/>
              </w:rPr>
            </w:pPr>
            <w:r w:rsidRPr="003B324E">
              <w:rPr>
                <w:noProof/>
                <w:sz w:val="18"/>
                <w:szCs w:val="18"/>
                <w:lang w:val="ro-MD"/>
              </w:rPr>
              <w:t>ГСИ. Термометры жидкостные стеклянные рабочие. Методика поверки</w:t>
            </w:r>
          </w:p>
        </w:tc>
      </w:tr>
    </w:tbl>
    <w:p w14:paraId="11D96272" w14:textId="77777777" w:rsidR="00945A28" w:rsidRPr="00195F3F" w:rsidRDefault="00945A28" w:rsidP="00945A28">
      <w:pPr>
        <w:spacing w:line="240" w:lineRule="auto"/>
        <w:ind w:left="426"/>
        <w:rPr>
          <w:rFonts w:eastAsia="Calibri" w:cs="Times New Roman"/>
          <w:i/>
          <w:color w:val="FF0000"/>
          <w:lang w:val="ro-RO"/>
        </w:rPr>
      </w:pPr>
      <w:r w:rsidRPr="00195F3F">
        <w:rPr>
          <w:rFonts w:eastAsia="Calibri" w:cs="Times New Roman"/>
          <w:b/>
          <w:color w:val="FF0000"/>
          <w:spacing w:val="-3"/>
          <w:lang w:val="ro-RO"/>
        </w:rPr>
        <w:t xml:space="preserve">          </w:t>
      </w:r>
    </w:p>
    <w:p w14:paraId="5BA26C68" w14:textId="77777777" w:rsidR="00945A28" w:rsidRPr="0089484B" w:rsidRDefault="00945A28" w:rsidP="007C6466">
      <w:pPr>
        <w:numPr>
          <w:ilvl w:val="0"/>
          <w:numId w:val="2"/>
        </w:numPr>
        <w:spacing w:before="120" w:line="240" w:lineRule="auto"/>
        <w:rPr>
          <w:rFonts w:ascii="Times New Roman R" w:hAnsi="Times New Roman R"/>
          <w:b/>
          <w:noProof/>
          <w:lang w:val="ro-MD" w:eastAsia="ro-RO"/>
        </w:rPr>
      </w:pPr>
      <w:r w:rsidRPr="0089484B">
        <w:rPr>
          <w:rFonts w:ascii="Times New Roman R" w:hAnsi="Times New Roman R"/>
          <w:b/>
          <w:noProof/>
          <w:lang w:val="ro-MD" w:eastAsia="ro-RO"/>
        </w:rPr>
        <w:t>Cerințe de îndeplinire a lucrărilor:</w:t>
      </w:r>
    </w:p>
    <w:p w14:paraId="0125A614" w14:textId="27B72EE9" w:rsidR="00945A28" w:rsidRPr="0035375A" w:rsidRDefault="00945A28" w:rsidP="007C6466">
      <w:pPr>
        <w:pStyle w:val="a3"/>
        <w:numPr>
          <w:ilvl w:val="1"/>
          <w:numId w:val="5"/>
        </w:numPr>
        <w:spacing w:before="120" w:line="240" w:lineRule="auto"/>
        <w:jc w:val="both"/>
        <w:rPr>
          <w:rFonts w:ascii="Times New Roman R" w:hAnsi="Times New Roman R"/>
          <w:noProof/>
          <w:color w:val="000000"/>
          <w:szCs w:val="24"/>
          <w:lang w:val="ro-MD" w:eastAsia="ro-RO"/>
        </w:rPr>
      </w:pPr>
      <w:r w:rsidRPr="0035375A">
        <w:rPr>
          <w:rFonts w:ascii="Times New Roman R" w:hAnsi="Times New Roman R"/>
          <w:noProof/>
          <w:szCs w:val="24"/>
          <w:lang w:val="ro-MD" w:eastAsia="ro-RO"/>
        </w:rPr>
        <w:t xml:space="preserve">Executantul lucrărilor trebuie să asigure integral toate tipurile de lucrări specificate în </w:t>
      </w:r>
      <w:r w:rsidRPr="0035375A">
        <w:rPr>
          <w:rFonts w:eastAsia="Calibri" w:cs="Times New Roman"/>
          <w:b/>
          <w:bCs/>
          <w:szCs w:val="24"/>
          <w:lang w:val="ro-RO"/>
        </w:rPr>
        <w:t xml:space="preserve">Formular de deviz nr.1 </w:t>
      </w:r>
      <w:r w:rsidRPr="0035375A">
        <w:rPr>
          <w:rFonts w:ascii="Times New Roman R" w:hAnsi="Times New Roman R"/>
          <w:noProof/>
          <w:szCs w:val="24"/>
          <w:lang w:val="ro-MD" w:eastAsia="ro-RO"/>
        </w:rPr>
        <w:t>al prezentului caiet de sarcini</w:t>
      </w:r>
      <w:r w:rsidR="00321F1D" w:rsidRPr="0035375A">
        <w:rPr>
          <w:rFonts w:ascii="Times New Roman R" w:hAnsi="Times New Roman R"/>
          <w:noProof/>
          <w:szCs w:val="24"/>
          <w:lang w:val="ro-MD" w:eastAsia="ro-RO"/>
        </w:rPr>
        <w:t>, Anexa Nr.1</w:t>
      </w:r>
      <w:r w:rsidRPr="0035375A">
        <w:rPr>
          <w:rFonts w:ascii="Times New Roman R" w:hAnsi="Times New Roman R"/>
          <w:noProof/>
          <w:szCs w:val="24"/>
          <w:lang w:val="ro-MD" w:eastAsia="ro-RO"/>
        </w:rPr>
        <w:t xml:space="preserve">, </w:t>
      </w:r>
      <w:r w:rsidRPr="0035375A">
        <w:rPr>
          <w:rFonts w:ascii="Times New Roman R" w:hAnsi="Times New Roman R"/>
          <w:noProof/>
          <w:color w:val="000000"/>
          <w:szCs w:val="24"/>
          <w:lang w:val="ro-MD" w:eastAsia="ro-RO"/>
        </w:rPr>
        <w:t xml:space="preserve">respectînd prevederile </w:t>
      </w:r>
      <w:r w:rsidRPr="0035375A">
        <w:rPr>
          <w:rFonts w:ascii="Times New Roman R" w:hAnsi="Times New Roman R"/>
          <w:noProof/>
          <w:szCs w:val="24"/>
          <w:lang w:val="ro-MD" w:eastAsia="ro-RO"/>
        </w:rPr>
        <w:t xml:space="preserve">Documentelor Normative </w:t>
      </w:r>
      <w:r w:rsidRPr="0035375A">
        <w:rPr>
          <w:noProof/>
          <w:szCs w:val="24"/>
          <w:lang w:val="ro-MD" w:eastAsia="ro-RO"/>
        </w:rPr>
        <w:t>î</w:t>
      </w:r>
      <w:r w:rsidRPr="0035375A">
        <w:rPr>
          <w:rFonts w:ascii="Times New Roman R" w:hAnsi="Times New Roman R"/>
          <w:noProof/>
          <w:szCs w:val="24"/>
          <w:lang w:val="ro-MD" w:eastAsia="ro-RO"/>
        </w:rPr>
        <w:t xml:space="preserve">n vigoare pe teritoriul Republicii Moldova (RGML, NML, MИ </w:t>
      </w:r>
      <w:r w:rsidRPr="0035375A">
        <w:rPr>
          <w:noProof/>
          <w:szCs w:val="24"/>
          <w:lang w:val="ro-MD" w:eastAsia="ro-RO"/>
        </w:rPr>
        <w:t>ş</w:t>
      </w:r>
      <w:r w:rsidRPr="0035375A">
        <w:rPr>
          <w:rFonts w:ascii="Times New Roman R" w:hAnsi="Times New Roman R"/>
          <w:noProof/>
          <w:szCs w:val="24"/>
          <w:lang w:val="ro-MD" w:eastAsia="ro-RO"/>
        </w:rPr>
        <w:t>.a.), inclusiv cele indicate în punctul 3, pentru tipurile specificate de mijloace de măsurare.</w:t>
      </w:r>
    </w:p>
    <w:p w14:paraId="1C610E02" w14:textId="5ECBE7AD" w:rsidR="00945A28" w:rsidRPr="0035375A" w:rsidRDefault="00945A28" w:rsidP="007C6466">
      <w:pPr>
        <w:pStyle w:val="a3"/>
        <w:numPr>
          <w:ilvl w:val="1"/>
          <w:numId w:val="5"/>
        </w:numPr>
        <w:spacing w:before="120" w:line="240" w:lineRule="auto"/>
        <w:jc w:val="both"/>
        <w:rPr>
          <w:rFonts w:ascii="Times New Roman R" w:hAnsi="Times New Roman R"/>
          <w:noProof/>
          <w:color w:val="000000"/>
          <w:szCs w:val="24"/>
          <w:lang w:val="ro-MD" w:eastAsia="ro-RO"/>
        </w:rPr>
      </w:pPr>
      <w:r w:rsidRPr="0035375A">
        <w:rPr>
          <w:rFonts w:ascii="Times New Roman R" w:hAnsi="Times New Roman R"/>
          <w:noProof/>
          <w:szCs w:val="24"/>
          <w:lang w:val="ro-MD" w:eastAsia="ro-RO"/>
        </w:rPr>
        <w:t xml:space="preserve">Transportul mijloacelor de măsurare la și de la sediul executantului lucrărilor este asigurat de </w:t>
      </w:r>
      <w:r w:rsidR="00F61E2D" w:rsidRPr="0035375A">
        <w:rPr>
          <w:rFonts w:cs="Times New Roman"/>
          <w:szCs w:val="24"/>
          <w:lang w:val="ro-RO"/>
        </w:rPr>
        <w:t>„TERMOELECTRICA” S.A.</w:t>
      </w:r>
      <w:r w:rsidRPr="0035375A">
        <w:rPr>
          <w:noProof/>
          <w:szCs w:val="24"/>
          <w:lang w:val="ro-MD" w:eastAsia="ro-RO"/>
        </w:rPr>
        <w:t>.</w:t>
      </w:r>
      <w:r w:rsidRPr="0035375A">
        <w:rPr>
          <w:rFonts w:ascii="Times New Roman R" w:hAnsi="Times New Roman R"/>
          <w:noProof/>
          <w:szCs w:val="24"/>
          <w:lang w:val="ro-MD" w:eastAsia="ro-RO"/>
        </w:rPr>
        <w:t xml:space="preserve"> </w:t>
      </w:r>
    </w:p>
    <w:p w14:paraId="526313CE" w14:textId="664209F5" w:rsidR="00945A28" w:rsidRPr="0035375A" w:rsidRDefault="00945A28" w:rsidP="007C6466">
      <w:pPr>
        <w:pStyle w:val="a3"/>
        <w:numPr>
          <w:ilvl w:val="1"/>
          <w:numId w:val="5"/>
        </w:numPr>
        <w:spacing w:before="120" w:line="240" w:lineRule="auto"/>
        <w:jc w:val="both"/>
        <w:rPr>
          <w:rFonts w:ascii="Times New Roman R" w:hAnsi="Times New Roman R"/>
          <w:noProof/>
          <w:color w:val="000000"/>
          <w:szCs w:val="24"/>
          <w:lang w:val="ro-MD" w:eastAsia="ro-RO"/>
        </w:rPr>
      </w:pPr>
      <w:r w:rsidRPr="0035375A">
        <w:rPr>
          <w:rFonts w:ascii="Times New Roman R" w:hAnsi="Times New Roman R"/>
          <w:noProof/>
          <w:szCs w:val="24"/>
          <w:lang w:val="ro-MD" w:eastAsia="ro-RO"/>
        </w:rPr>
        <w:t xml:space="preserve">Lucrările de demontare și montare a mijloacelor de măsurare pînă/după </w:t>
      </w:r>
      <w:r w:rsidR="002057D8" w:rsidRPr="0035375A">
        <w:rPr>
          <w:rFonts w:ascii="Times New Roman R" w:hAnsi="Times New Roman R"/>
          <w:noProof/>
          <w:szCs w:val="24"/>
          <w:lang w:val="ro-MD" w:eastAsia="ro-RO"/>
        </w:rPr>
        <w:t>verificarea metrologică</w:t>
      </w:r>
      <w:r w:rsidRPr="0035375A">
        <w:rPr>
          <w:rFonts w:ascii="Times New Roman R" w:hAnsi="Times New Roman R"/>
          <w:noProof/>
          <w:szCs w:val="24"/>
          <w:lang w:val="ro-MD" w:eastAsia="ro-RO"/>
        </w:rPr>
        <w:t xml:space="preserve">, este asigurată de </w:t>
      </w:r>
      <w:r w:rsidR="00F61E2D" w:rsidRPr="0035375A">
        <w:rPr>
          <w:rFonts w:cs="Times New Roman"/>
          <w:szCs w:val="24"/>
          <w:lang w:val="ro-RO"/>
        </w:rPr>
        <w:t>„TERMOELECTRICA” S.A.</w:t>
      </w:r>
    </w:p>
    <w:p w14:paraId="7ABD5F4F" w14:textId="77777777" w:rsidR="00945A28" w:rsidRPr="0035375A" w:rsidRDefault="00945A28" w:rsidP="007C6466">
      <w:pPr>
        <w:pStyle w:val="a3"/>
        <w:numPr>
          <w:ilvl w:val="1"/>
          <w:numId w:val="5"/>
        </w:numPr>
        <w:spacing w:before="120" w:line="240" w:lineRule="auto"/>
        <w:jc w:val="both"/>
        <w:rPr>
          <w:rFonts w:ascii="Times New Roman R" w:hAnsi="Times New Roman R"/>
          <w:noProof/>
          <w:color w:val="000000"/>
          <w:szCs w:val="24"/>
          <w:lang w:val="ro-MD" w:eastAsia="ro-RO"/>
        </w:rPr>
      </w:pPr>
      <w:r w:rsidRPr="0035375A">
        <w:rPr>
          <w:rFonts w:ascii="Times New Roman R" w:hAnsi="Times New Roman R"/>
          <w:noProof/>
          <w:szCs w:val="24"/>
          <w:lang w:val="ro-MD" w:eastAsia="ro-RO"/>
        </w:rPr>
        <w:t xml:space="preserve">Executantul lucrărilor va prezenta la final </w:t>
      </w:r>
      <w:r w:rsidRPr="0035375A">
        <w:rPr>
          <w:rFonts w:ascii="Times New Roman R" w:hAnsi="Times New Roman R"/>
          <w:noProof/>
          <w:color w:val="000000"/>
          <w:szCs w:val="24"/>
          <w:lang w:val="ro-MD" w:eastAsia="ro-RO"/>
        </w:rPr>
        <w:t>proces verbal de îndeplinire a lucrărilor cu descrierea lucrărilor efectuate.</w:t>
      </w:r>
    </w:p>
    <w:p w14:paraId="2A17FA8A" w14:textId="6B6DD280" w:rsidR="002057D8" w:rsidRPr="0035375A" w:rsidRDefault="002057D8" w:rsidP="007C6466">
      <w:pPr>
        <w:pStyle w:val="a3"/>
        <w:numPr>
          <w:ilvl w:val="1"/>
          <w:numId w:val="5"/>
        </w:numPr>
        <w:spacing w:before="120" w:line="240" w:lineRule="auto"/>
        <w:jc w:val="both"/>
        <w:rPr>
          <w:rFonts w:ascii="Times New Roman R" w:hAnsi="Times New Roman R"/>
          <w:noProof/>
          <w:color w:val="000000"/>
          <w:szCs w:val="24"/>
          <w:lang w:val="ro-MD" w:eastAsia="ro-RO"/>
        </w:rPr>
      </w:pPr>
      <w:r w:rsidRPr="0035375A">
        <w:rPr>
          <w:rFonts w:ascii="Times New Roman R" w:hAnsi="Times New Roman R"/>
          <w:noProof/>
          <w:szCs w:val="24"/>
          <w:lang w:val="ro-MD" w:eastAsia="ro-RO"/>
        </w:rPr>
        <w:t>Executantul va elibera documente de verificare metrologică (buletin de verificare sau de inutilizabilitate – după caz) pentru fiecare mijloc de măsurare verificat metrologic sau pentru fiecare sistem de evidență în parte.</w:t>
      </w:r>
    </w:p>
    <w:p w14:paraId="546B3BA5" w14:textId="77777777" w:rsidR="0028528A" w:rsidRPr="0035375A" w:rsidRDefault="0028528A" w:rsidP="007C6466">
      <w:pPr>
        <w:pStyle w:val="a3"/>
        <w:numPr>
          <w:ilvl w:val="1"/>
          <w:numId w:val="5"/>
        </w:numPr>
        <w:tabs>
          <w:tab w:val="left" w:pos="284"/>
        </w:tabs>
        <w:spacing w:before="80" w:line="240" w:lineRule="auto"/>
        <w:jc w:val="both"/>
        <w:rPr>
          <w:rFonts w:eastAsia="SimSun"/>
          <w:noProof/>
          <w:szCs w:val="24"/>
          <w:lang w:val="ro-MD" w:eastAsia="zh-CN"/>
        </w:rPr>
      </w:pPr>
      <w:r w:rsidRPr="0035375A">
        <w:rPr>
          <w:rFonts w:eastAsia="SimSun"/>
          <w:noProof/>
          <w:color w:val="000000"/>
          <w:szCs w:val="24"/>
          <w:lang w:val="ro-MD" w:eastAsia="zh-CN"/>
        </w:rPr>
        <w:t>Prestarea serviciilor de verificare metrologică se va efectua în termen de 10 zile lucrătoare, din momentul prezentării spre verificare metrologică a mijloacelor de măsurare.</w:t>
      </w:r>
    </w:p>
    <w:p w14:paraId="6F316136" w14:textId="4AD98E4F" w:rsidR="0028528A" w:rsidRPr="0035375A" w:rsidRDefault="0028528A" w:rsidP="007C6466">
      <w:pPr>
        <w:pStyle w:val="a3"/>
        <w:numPr>
          <w:ilvl w:val="1"/>
          <w:numId w:val="5"/>
        </w:numPr>
        <w:tabs>
          <w:tab w:val="left" w:pos="284"/>
        </w:tabs>
        <w:spacing w:before="80" w:line="240" w:lineRule="auto"/>
        <w:jc w:val="both"/>
        <w:rPr>
          <w:rFonts w:eastAsia="SimSun"/>
          <w:noProof/>
          <w:szCs w:val="24"/>
          <w:lang w:val="ro-MD" w:eastAsia="zh-CN"/>
        </w:rPr>
      </w:pPr>
      <w:r w:rsidRPr="0035375A">
        <w:rPr>
          <w:rFonts w:eastAsia="SimSun"/>
          <w:noProof/>
          <w:szCs w:val="24"/>
          <w:lang w:val="ro-MD" w:eastAsia="zh-CN"/>
        </w:rPr>
        <w:lastRenderedPageBreak/>
        <w:t xml:space="preserve"> În cazul survenirii imposibilităţii prestării serviciului de verificare metrologică la data şi în termenii stabiliţi, executantul trebuie să informeze întreprinderea despre cauza şi modul de rezolvare a problemei iscate, cu stabilirea unui nou termen.</w:t>
      </w:r>
    </w:p>
    <w:p w14:paraId="30AC5199" w14:textId="77777777" w:rsidR="00945A28" w:rsidRPr="0035375A" w:rsidRDefault="00945A28" w:rsidP="00945A28">
      <w:pPr>
        <w:pStyle w:val="a3"/>
        <w:spacing w:before="120" w:line="240" w:lineRule="auto"/>
        <w:ind w:left="360"/>
        <w:jc w:val="both"/>
        <w:rPr>
          <w:rFonts w:ascii="Times New Roman R" w:hAnsi="Times New Roman R"/>
          <w:noProof/>
          <w:color w:val="000000"/>
          <w:szCs w:val="24"/>
          <w:lang w:val="ro-MD" w:eastAsia="ro-RO"/>
        </w:rPr>
      </w:pPr>
    </w:p>
    <w:p w14:paraId="67FFD497" w14:textId="7F5852F2" w:rsidR="00945A28" w:rsidRPr="0035375A" w:rsidRDefault="00945A28" w:rsidP="007C6466">
      <w:pPr>
        <w:pStyle w:val="a3"/>
        <w:numPr>
          <w:ilvl w:val="0"/>
          <w:numId w:val="2"/>
        </w:numPr>
        <w:spacing w:before="120" w:line="240" w:lineRule="auto"/>
        <w:rPr>
          <w:rFonts w:ascii="Times New Roman R" w:hAnsi="Times New Roman R"/>
          <w:b/>
          <w:noProof/>
          <w:spacing w:val="-3"/>
          <w:szCs w:val="24"/>
          <w:lang w:val="ro-MD" w:eastAsia="ro-RO"/>
        </w:rPr>
      </w:pPr>
      <w:r w:rsidRPr="0035375A">
        <w:rPr>
          <w:rFonts w:ascii="Times New Roman R" w:hAnsi="Times New Roman R"/>
          <w:b/>
          <w:noProof/>
          <w:spacing w:val="-3"/>
          <w:szCs w:val="24"/>
          <w:lang w:val="ro-MD" w:eastAsia="ro-RO"/>
        </w:rPr>
        <w:t>Cerinţe de mentenanţă:</w:t>
      </w:r>
    </w:p>
    <w:p w14:paraId="5C8B8895" w14:textId="6B5F1157" w:rsidR="00945A28" w:rsidRPr="0035375A" w:rsidRDefault="00945A28" w:rsidP="007C6466">
      <w:pPr>
        <w:pStyle w:val="a3"/>
        <w:numPr>
          <w:ilvl w:val="1"/>
          <w:numId w:val="6"/>
        </w:numPr>
        <w:tabs>
          <w:tab w:val="left" w:pos="284"/>
        </w:tabs>
        <w:spacing w:before="80" w:line="240" w:lineRule="auto"/>
        <w:jc w:val="both"/>
        <w:rPr>
          <w:rFonts w:eastAsia="SimSun"/>
          <w:noProof/>
          <w:szCs w:val="24"/>
          <w:lang w:val="ro-MD" w:eastAsia="zh-CN"/>
        </w:rPr>
      </w:pPr>
      <w:r w:rsidRPr="0035375A">
        <w:rPr>
          <w:rFonts w:eastAsia="SimSun"/>
          <w:noProof/>
          <w:szCs w:val="24"/>
          <w:lang w:val="ro-MD" w:eastAsia="zh-CN"/>
        </w:rPr>
        <w:t xml:space="preserve"> Executantul trebuie să asigure acordarea suportului tehnic (posibilitatea contactării prin e-mail sau telefon pentru obţinerea unor instrucţiuni de remediere a deranjamentelor).</w:t>
      </w:r>
    </w:p>
    <w:p w14:paraId="392924FA" w14:textId="77777777" w:rsidR="002B41DE" w:rsidRPr="0035375A" w:rsidRDefault="002B41DE" w:rsidP="002B41DE">
      <w:pPr>
        <w:pStyle w:val="a3"/>
        <w:tabs>
          <w:tab w:val="left" w:pos="284"/>
        </w:tabs>
        <w:spacing w:before="80" w:line="240" w:lineRule="auto"/>
        <w:ind w:left="360"/>
        <w:jc w:val="both"/>
        <w:rPr>
          <w:rFonts w:eastAsia="SimSun"/>
          <w:noProof/>
          <w:szCs w:val="24"/>
          <w:lang w:val="ro-MD" w:eastAsia="zh-CN"/>
        </w:rPr>
      </w:pPr>
    </w:p>
    <w:p w14:paraId="293E257A" w14:textId="07CE832B" w:rsidR="00945A28" w:rsidRPr="0035375A" w:rsidRDefault="00945A28" w:rsidP="007C6466">
      <w:pPr>
        <w:pStyle w:val="a3"/>
        <w:numPr>
          <w:ilvl w:val="0"/>
          <w:numId w:val="2"/>
        </w:numPr>
        <w:tabs>
          <w:tab w:val="left" w:pos="284"/>
        </w:tabs>
        <w:spacing w:before="80" w:line="240" w:lineRule="auto"/>
        <w:jc w:val="both"/>
        <w:rPr>
          <w:rFonts w:eastAsia="SimSun"/>
          <w:noProof/>
          <w:szCs w:val="24"/>
          <w:lang w:val="ro-MD" w:eastAsia="zh-CN"/>
        </w:rPr>
      </w:pPr>
      <w:r w:rsidRPr="0035375A">
        <w:rPr>
          <w:rFonts w:eastAsia="SimSun"/>
          <w:b/>
          <w:noProof/>
          <w:szCs w:val="24"/>
          <w:lang w:val="ro-MD" w:eastAsia="zh-CN"/>
        </w:rPr>
        <w:t>Condiţii de recepţie a lucrărilor/serviciilor:</w:t>
      </w:r>
    </w:p>
    <w:p w14:paraId="503070EB" w14:textId="728A22F1" w:rsidR="00945A28" w:rsidRPr="0035375A" w:rsidRDefault="00945A28" w:rsidP="007C6466">
      <w:pPr>
        <w:numPr>
          <w:ilvl w:val="0"/>
          <w:numId w:val="7"/>
        </w:numPr>
        <w:spacing w:before="80" w:line="240" w:lineRule="auto"/>
        <w:ind w:left="284" w:hanging="284"/>
        <w:jc w:val="both"/>
        <w:rPr>
          <w:rFonts w:ascii="Times New Roman R" w:hAnsi="Times New Roman R"/>
          <w:noProof/>
          <w:szCs w:val="24"/>
          <w:lang w:val="ro-MD" w:eastAsia="ro-RO"/>
        </w:rPr>
      </w:pPr>
      <w:r w:rsidRPr="0035375A">
        <w:rPr>
          <w:rFonts w:ascii="Times New Roman R" w:hAnsi="Times New Roman R"/>
          <w:noProof/>
          <w:szCs w:val="24"/>
          <w:lang w:val="ro-MD" w:eastAsia="ro-RO"/>
        </w:rPr>
        <w:t xml:space="preserve">La finalizarea lucrărilor/serviciilor, Executantul va notifica </w:t>
      </w:r>
      <w:r w:rsidR="00C75B7E" w:rsidRPr="0035375A">
        <w:rPr>
          <w:rFonts w:cs="Times New Roman"/>
          <w:szCs w:val="24"/>
          <w:lang w:val="ro-RO"/>
        </w:rPr>
        <w:t>„TERMOELECTRICA” S.A.</w:t>
      </w:r>
      <w:r w:rsidR="00C75B7E" w:rsidRPr="0035375A">
        <w:rPr>
          <w:rFonts w:cs="Times New Roman"/>
          <w:szCs w:val="24"/>
          <w:lang w:val="ro-RO" w:eastAsia="ro-RO"/>
        </w:rPr>
        <w:t xml:space="preserve"> </w:t>
      </w:r>
      <w:r w:rsidRPr="0035375A">
        <w:rPr>
          <w:rFonts w:ascii="Times New Roman R" w:hAnsi="Times New Roman R"/>
          <w:noProof/>
          <w:szCs w:val="24"/>
          <w:lang w:val="ro-MD" w:eastAsia="ro-RO"/>
        </w:rPr>
        <w:t xml:space="preserve"> despre posibilitatea recepţiei acestora şi va remite procesul-verbal de recepţie</w:t>
      </w:r>
      <w:r w:rsidR="00FB0F2C" w:rsidRPr="0035375A">
        <w:rPr>
          <w:rFonts w:ascii="Times New Roman R" w:hAnsi="Times New Roman R"/>
          <w:noProof/>
          <w:szCs w:val="24"/>
          <w:lang w:val="ro-MD" w:eastAsia="ro-RO"/>
        </w:rPr>
        <w:t xml:space="preserve"> și/sau factura fiscală</w:t>
      </w:r>
      <w:r w:rsidRPr="0035375A">
        <w:rPr>
          <w:rFonts w:ascii="Times New Roman R" w:hAnsi="Times New Roman R"/>
          <w:noProof/>
          <w:szCs w:val="24"/>
          <w:lang w:val="ro-MD" w:eastAsia="ro-RO"/>
        </w:rPr>
        <w:t>.</w:t>
      </w:r>
    </w:p>
    <w:p w14:paraId="6D68B8AA" w14:textId="0A2F2348" w:rsidR="00945A28" w:rsidRPr="0035375A" w:rsidRDefault="00C75B7E" w:rsidP="007C6466">
      <w:pPr>
        <w:numPr>
          <w:ilvl w:val="0"/>
          <w:numId w:val="7"/>
        </w:numPr>
        <w:spacing w:before="80" w:line="240" w:lineRule="auto"/>
        <w:ind w:left="284" w:hanging="284"/>
        <w:jc w:val="both"/>
        <w:rPr>
          <w:rFonts w:ascii="Times New Roman R" w:hAnsi="Times New Roman R"/>
          <w:noProof/>
          <w:szCs w:val="24"/>
          <w:lang w:val="ro-MD" w:eastAsia="ro-RO"/>
        </w:rPr>
      </w:pPr>
      <w:r w:rsidRPr="0035375A">
        <w:rPr>
          <w:rFonts w:cs="Times New Roman"/>
          <w:szCs w:val="24"/>
          <w:lang w:val="ro-RO"/>
        </w:rPr>
        <w:t>„TERMOELECTRICA” S.A.</w:t>
      </w:r>
      <w:r w:rsidRPr="0035375A">
        <w:rPr>
          <w:rFonts w:cs="Times New Roman"/>
          <w:szCs w:val="24"/>
          <w:lang w:val="ro-RO" w:eastAsia="ro-RO"/>
        </w:rPr>
        <w:t xml:space="preserve"> </w:t>
      </w:r>
      <w:r w:rsidR="00945A28" w:rsidRPr="0035375A">
        <w:rPr>
          <w:rFonts w:ascii="Times New Roman R" w:hAnsi="Times New Roman R"/>
          <w:noProof/>
          <w:szCs w:val="24"/>
          <w:lang w:val="ro-MD" w:eastAsia="ro-RO"/>
        </w:rPr>
        <w:t xml:space="preserve"> urmează să recepţioneze lucrările/serviciile efectuate în termen de 5 zile prin semnarea procesului-verbal de recepţie, sau să remită în acelaşi termen Executantului refuzul de a semna actul dat cu indicarea obiecţiilor. </w:t>
      </w:r>
    </w:p>
    <w:p w14:paraId="65815508" w14:textId="251695EB" w:rsidR="00945A28" w:rsidRPr="0035375A" w:rsidRDefault="00945A28" w:rsidP="007C6466">
      <w:pPr>
        <w:numPr>
          <w:ilvl w:val="0"/>
          <w:numId w:val="7"/>
        </w:numPr>
        <w:spacing w:before="80" w:line="240" w:lineRule="auto"/>
        <w:ind w:left="284" w:hanging="284"/>
        <w:jc w:val="both"/>
        <w:rPr>
          <w:rFonts w:ascii="Times New Roman R" w:hAnsi="Times New Roman R"/>
          <w:noProof/>
          <w:szCs w:val="24"/>
          <w:lang w:val="ro-MD" w:eastAsia="ro-RO"/>
        </w:rPr>
      </w:pPr>
      <w:r w:rsidRPr="0035375A">
        <w:rPr>
          <w:rFonts w:ascii="Times New Roman R" w:hAnsi="Times New Roman R"/>
          <w:noProof/>
          <w:szCs w:val="24"/>
          <w:lang w:val="ro-MD" w:eastAsia="ro-RO"/>
        </w:rPr>
        <w:t xml:space="preserve">Termenul prevăzut pentru recepţia lucrărilor/serviciilor poate fi prelungit de </w:t>
      </w:r>
      <w:r w:rsidR="00C75B7E" w:rsidRPr="0035375A">
        <w:rPr>
          <w:rFonts w:cs="Times New Roman"/>
          <w:szCs w:val="24"/>
          <w:lang w:val="ro-RO"/>
        </w:rPr>
        <w:t>„TERMOELECTRICA” S.A.</w:t>
      </w:r>
      <w:r w:rsidR="00C75B7E" w:rsidRPr="0035375A">
        <w:rPr>
          <w:rFonts w:cs="Times New Roman"/>
          <w:szCs w:val="24"/>
          <w:lang w:val="ro-RO" w:eastAsia="ro-RO"/>
        </w:rPr>
        <w:t xml:space="preserve"> </w:t>
      </w:r>
      <w:r w:rsidRPr="0035375A">
        <w:rPr>
          <w:rFonts w:ascii="Times New Roman R" w:hAnsi="Times New Roman R"/>
          <w:noProof/>
          <w:szCs w:val="24"/>
          <w:lang w:val="ro-MD" w:eastAsia="ro-RO"/>
        </w:rPr>
        <w:t xml:space="preserve"> în dependenţă de complexitatea procedurii de recepţie a lucrărilor efectuate.</w:t>
      </w:r>
    </w:p>
    <w:p w14:paraId="2DA7F6BD" w14:textId="77777777" w:rsidR="00945A28" w:rsidRPr="0035375A" w:rsidRDefault="00945A28" w:rsidP="007C6466">
      <w:pPr>
        <w:numPr>
          <w:ilvl w:val="0"/>
          <w:numId w:val="7"/>
        </w:numPr>
        <w:spacing w:before="80" w:line="240" w:lineRule="auto"/>
        <w:ind w:left="284" w:hanging="284"/>
        <w:jc w:val="both"/>
        <w:rPr>
          <w:rFonts w:ascii="Times New Roman R" w:hAnsi="Times New Roman R"/>
          <w:noProof/>
          <w:szCs w:val="24"/>
          <w:lang w:val="ro-MD" w:eastAsia="ro-RO"/>
        </w:rPr>
      </w:pPr>
      <w:r w:rsidRPr="0035375A">
        <w:rPr>
          <w:rFonts w:ascii="Times New Roman R" w:hAnsi="Times New Roman R"/>
          <w:noProof/>
          <w:szCs w:val="24"/>
          <w:lang w:val="ro-MD" w:eastAsia="ro-RO"/>
        </w:rPr>
        <w:t xml:space="preserve">În cazul în care se constată existenţa unor lipsuri şi/sau deficienţe, acestea vor fi aduse la cunoştinţa Executantului, stabilindu-se termenele necesare pentru finalizare sau remediere. </w:t>
      </w:r>
    </w:p>
    <w:p w14:paraId="2B64D098" w14:textId="77777777" w:rsidR="00FB0F2C" w:rsidRPr="0035375A" w:rsidRDefault="00945A28" w:rsidP="007C6466">
      <w:pPr>
        <w:numPr>
          <w:ilvl w:val="0"/>
          <w:numId w:val="7"/>
        </w:numPr>
        <w:spacing w:before="80" w:line="240" w:lineRule="auto"/>
        <w:ind w:left="284" w:hanging="284"/>
        <w:jc w:val="both"/>
        <w:rPr>
          <w:rFonts w:ascii="Times New Roman R" w:hAnsi="Times New Roman R"/>
          <w:noProof/>
          <w:szCs w:val="24"/>
          <w:lang w:val="ro-MD" w:eastAsia="ro-RO"/>
        </w:rPr>
      </w:pPr>
      <w:r w:rsidRPr="0035375A">
        <w:rPr>
          <w:rFonts w:ascii="Times New Roman R" w:hAnsi="Times New Roman R"/>
          <w:noProof/>
          <w:szCs w:val="24"/>
          <w:lang w:val="ro-MD" w:eastAsia="ro-RO"/>
        </w:rPr>
        <w:t>Lichidarea lipsurilor şi deficienţelor se efectuează din contul Executantului, inclusiv și costul materialelor necesare pentru înlăturarea acestora.</w:t>
      </w:r>
    </w:p>
    <w:p w14:paraId="76B6DDB7" w14:textId="49DDFBBC" w:rsidR="00945A28" w:rsidRDefault="00945A28" w:rsidP="007C6466">
      <w:pPr>
        <w:numPr>
          <w:ilvl w:val="0"/>
          <w:numId w:val="7"/>
        </w:numPr>
        <w:spacing w:before="80" w:line="240" w:lineRule="auto"/>
        <w:ind w:left="284" w:hanging="284"/>
        <w:jc w:val="both"/>
        <w:rPr>
          <w:rFonts w:ascii="Times New Roman R" w:hAnsi="Times New Roman R"/>
          <w:noProof/>
          <w:szCs w:val="24"/>
          <w:lang w:val="ro-MD" w:eastAsia="ro-RO"/>
        </w:rPr>
      </w:pPr>
      <w:r w:rsidRPr="0035375A">
        <w:rPr>
          <w:rFonts w:ascii="Times New Roman R" w:hAnsi="Times New Roman R"/>
          <w:noProof/>
          <w:szCs w:val="24"/>
          <w:lang w:val="ro-MD" w:eastAsia="ro-RO"/>
        </w:rPr>
        <w:t xml:space="preserve">După lichidarea de către Executant a tuturor lipsurilor şi deficiențelor, părţile vor efectua din nou recepţia. În funcţie de constatările făcute </w:t>
      </w:r>
      <w:r w:rsidR="00C75B7E" w:rsidRPr="0035375A">
        <w:rPr>
          <w:rFonts w:cs="Times New Roman"/>
          <w:szCs w:val="24"/>
          <w:lang w:val="ro-RO"/>
        </w:rPr>
        <w:t>„TERMOELECTRICA” S.A.</w:t>
      </w:r>
      <w:r w:rsidR="00C75B7E" w:rsidRPr="0035375A">
        <w:rPr>
          <w:rFonts w:cs="Times New Roman"/>
          <w:szCs w:val="24"/>
          <w:lang w:val="ro-RO" w:eastAsia="ro-RO"/>
        </w:rPr>
        <w:t xml:space="preserve"> </w:t>
      </w:r>
      <w:r w:rsidRPr="0035375A">
        <w:rPr>
          <w:rFonts w:ascii="Times New Roman R" w:hAnsi="Times New Roman R"/>
          <w:noProof/>
          <w:szCs w:val="24"/>
          <w:lang w:val="ro-MD" w:eastAsia="ro-RO"/>
        </w:rPr>
        <w:t xml:space="preserve"> va aproba sau va respinge recepţia. </w:t>
      </w:r>
    </w:p>
    <w:p w14:paraId="640F4625" w14:textId="77777777" w:rsidR="0035375A" w:rsidRPr="0035375A" w:rsidRDefault="0035375A" w:rsidP="0035375A">
      <w:pPr>
        <w:spacing w:before="80" w:line="240" w:lineRule="auto"/>
        <w:ind w:left="284"/>
        <w:jc w:val="both"/>
        <w:rPr>
          <w:rFonts w:ascii="Times New Roman R" w:hAnsi="Times New Roman R"/>
          <w:noProof/>
          <w:szCs w:val="24"/>
          <w:lang w:val="ro-MD" w:eastAsia="ro-RO"/>
        </w:rPr>
      </w:pPr>
    </w:p>
    <w:p w14:paraId="07787968" w14:textId="33D64E71" w:rsidR="000E5616" w:rsidRDefault="00945A28" w:rsidP="000E5616">
      <w:pPr>
        <w:spacing w:line="240" w:lineRule="auto"/>
        <w:ind w:left="426"/>
        <w:rPr>
          <w:rFonts w:eastAsia="Calibri" w:cs="Times New Roman"/>
          <w:b/>
          <w:bCs/>
          <w:szCs w:val="24"/>
          <w:lang w:val="ro-RO"/>
        </w:rPr>
      </w:pPr>
      <w:r w:rsidRPr="0035375A">
        <w:rPr>
          <w:rFonts w:eastAsia="Calibri" w:cs="Times New Roman"/>
          <w:b/>
          <w:bCs/>
          <w:szCs w:val="24"/>
          <w:lang w:val="ro-RO"/>
        </w:rPr>
        <w:t>Formular</w:t>
      </w:r>
      <w:r w:rsidRPr="00C625BD">
        <w:rPr>
          <w:rFonts w:eastAsia="Calibri" w:cs="Times New Roman"/>
          <w:b/>
          <w:bCs/>
          <w:szCs w:val="24"/>
          <w:lang w:val="ro-RO"/>
        </w:rPr>
        <w:t xml:space="preserve"> de deviz nr.1</w:t>
      </w:r>
    </w:p>
    <w:p w14:paraId="4FEF2F6F" w14:textId="403503C1" w:rsidR="00945A28" w:rsidRPr="0089484B" w:rsidRDefault="00945A28" w:rsidP="00945A28">
      <w:pPr>
        <w:spacing w:line="240" w:lineRule="auto"/>
        <w:jc w:val="both"/>
        <w:rPr>
          <w:rFonts w:ascii="Times New Roman R" w:hAnsi="Times New Roman R"/>
          <w:i/>
          <w:noProof/>
          <w:sz w:val="20"/>
          <w:szCs w:val="24"/>
          <w:lang w:val="ro-MD" w:eastAsia="ro-RO"/>
        </w:rPr>
      </w:pPr>
      <w:r>
        <w:rPr>
          <w:rFonts w:ascii="Times New Roman R" w:hAnsi="Times New Roman R"/>
          <w:i/>
          <w:noProof/>
          <w:sz w:val="20"/>
          <w:szCs w:val="24"/>
          <w:lang w:val="ro-MD" w:eastAsia="ro-RO"/>
        </w:rPr>
        <w:t>1</w:t>
      </w:r>
      <w:r w:rsidRPr="0089484B">
        <w:rPr>
          <w:rFonts w:ascii="Times New Roman R" w:hAnsi="Times New Roman R"/>
          <w:i/>
          <w:noProof/>
          <w:sz w:val="20"/>
          <w:szCs w:val="24"/>
          <w:lang w:val="ro-MD" w:eastAsia="ro-RO"/>
        </w:rPr>
        <w:t xml:space="preserve">. Volumul lucrărilor </w:t>
      </w:r>
    </w:p>
    <w:tbl>
      <w:tblPr>
        <w:tblStyle w:val="a7"/>
        <w:tblW w:w="9923" w:type="dxa"/>
        <w:tblInd w:w="-147" w:type="dxa"/>
        <w:tblLook w:val="04A0" w:firstRow="1" w:lastRow="0" w:firstColumn="1" w:lastColumn="0" w:noHBand="0" w:noVBand="1"/>
      </w:tblPr>
      <w:tblGrid>
        <w:gridCol w:w="451"/>
        <w:gridCol w:w="8055"/>
        <w:gridCol w:w="1417"/>
      </w:tblGrid>
      <w:tr w:rsidR="00945A28" w:rsidRPr="00852711" w14:paraId="5057238C" w14:textId="77777777" w:rsidTr="0042280E">
        <w:trPr>
          <w:tblHeader/>
        </w:trPr>
        <w:tc>
          <w:tcPr>
            <w:tcW w:w="451" w:type="dxa"/>
            <w:vAlign w:val="center"/>
          </w:tcPr>
          <w:p w14:paraId="25FB87D2" w14:textId="77777777" w:rsidR="00945A28" w:rsidRPr="00852711" w:rsidRDefault="00945A28" w:rsidP="00AE4C25">
            <w:pPr>
              <w:jc w:val="both"/>
              <w:rPr>
                <w:noProof/>
                <w:sz w:val="18"/>
                <w:szCs w:val="18"/>
                <w:lang w:val="ro-MD" w:eastAsia="ro-RO"/>
              </w:rPr>
            </w:pPr>
            <w:r w:rsidRPr="00852711">
              <w:rPr>
                <w:noProof/>
                <w:sz w:val="18"/>
                <w:szCs w:val="18"/>
                <w:lang w:val="ro-MD" w:eastAsia="ro-RO"/>
              </w:rPr>
              <w:t>Nr.</w:t>
            </w:r>
          </w:p>
        </w:tc>
        <w:tc>
          <w:tcPr>
            <w:tcW w:w="8055" w:type="dxa"/>
            <w:vAlign w:val="center"/>
          </w:tcPr>
          <w:p w14:paraId="3D965C9B" w14:textId="77777777" w:rsidR="00945A28" w:rsidRPr="00852711" w:rsidRDefault="00945A28" w:rsidP="00AE4C25">
            <w:pPr>
              <w:jc w:val="center"/>
              <w:rPr>
                <w:noProof/>
                <w:sz w:val="18"/>
                <w:szCs w:val="18"/>
                <w:lang w:val="ro-MD" w:eastAsia="ro-RO"/>
              </w:rPr>
            </w:pPr>
            <w:r w:rsidRPr="00852711">
              <w:rPr>
                <w:b/>
                <w:noProof/>
                <w:sz w:val="18"/>
                <w:szCs w:val="18"/>
                <w:lang w:val="ro-MD" w:eastAsia="ro-RO"/>
              </w:rPr>
              <w:t>Denumirea lucrării</w:t>
            </w:r>
          </w:p>
        </w:tc>
        <w:tc>
          <w:tcPr>
            <w:tcW w:w="1417" w:type="dxa"/>
            <w:vAlign w:val="center"/>
          </w:tcPr>
          <w:p w14:paraId="4C6B6D91" w14:textId="77777777" w:rsidR="00945A28" w:rsidRPr="00852711" w:rsidRDefault="00945A28" w:rsidP="00AE4C25">
            <w:pPr>
              <w:jc w:val="both"/>
              <w:rPr>
                <w:noProof/>
                <w:sz w:val="18"/>
                <w:szCs w:val="18"/>
                <w:lang w:val="ro-MD" w:eastAsia="ro-RO"/>
              </w:rPr>
            </w:pPr>
            <w:r w:rsidRPr="00852711">
              <w:rPr>
                <w:b/>
                <w:noProof/>
                <w:sz w:val="18"/>
                <w:szCs w:val="18"/>
                <w:lang w:val="ro-MD" w:eastAsia="ro-RO"/>
              </w:rPr>
              <w:t>Cantitatea, buc</w:t>
            </w:r>
          </w:p>
        </w:tc>
      </w:tr>
      <w:tr w:rsidR="00A02AAD" w:rsidRPr="0035375A" w14:paraId="05C8BA0F" w14:textId="77777777" w:rsidTr="00295AF0">
        <w:tc>
          <w:tcPr>
            <w:tcW w:w="9923" w:type="dxa"/>
            <w:gridSpan w:val="3"/>
            <w:shd w:val="clear" w:color="auto" w:fill="F2F2F2" w:themeFill="background1" w:themeFillShade="F2"/>
          </w:tcPr>
          <w:p w14:paraId="39FBA3D3" w14:textId="0DBC1835" w:rsidR="00A02AAD" w:rsidRPr="00852711" w:rsidRDefault="00A02AAD" w:rsidP="00A02AAD">
            <w:pPr>
              <w:rPr>
                <w:b/>
                <w:noProof/>
                <w:sz w:val="18"/>
                <w:szCs w:val="18"/>
                <w:lang w:val="ro-MD" w:eastAsia="ro-RO"/>
              </w:rPr>
            </w:pPr>
            <w:r>
              <w:rPr>
                <w:rFonts w:eastAsia="Times New Roman"/>
                <w:b/>
                <w:bCs/>
                <w:color w:val="000000"/>
                <w:sz w:val="20"/>
                <w:szCs w:val="20"/>
                <w:lang w:val="ro-RO" w:eastAsia="ru-RU"/>
              </w:rPr>
              <w:t>Verificare metrologică</w:t>
            </w:r>
            <w:r w:rsidRPr="00F80917">
              <w:rPr>
                <w:rFonts w:eastAsia="Times New Roman"/>
                <w:b/>
                <w:bCs/>
                <w:color w:val="000000"/>
                <w:sz w:val="20"/>
                <w:szCs w:val="20"/>
                <w:lang w:val="ro-RO" w:eastAsia="ru-RU"/>
              </w:rPr>
              <w:t xml:space="preserve">  mijloace de măsur</w:t>
            </w:r>
            <w:r>
              <w:rPr>
                <w:rFonts w:eastAsia="Times New Roman"/>
                <w:b/>
                <w:bCs/>
                <w:color w:val="000000"/>
                <w:sz w:val="20"/>
                <w:szCs w:val="20"/>
                <w:lang w:val="ro-RO" w:eastAsia="ru-RU"/>
              </w:rPr>
              <w:t>are</w:t>
            </w:r>
            <w:r w:rsidRPr="00F80917">
              <w:rPr>
                <w:rFonts w:eastAsia="Times New Roman"/>
                <w:b/>
                <w:bCs/>
                <w:color w:val="000000"/>
                <w:sz w:val="20"/>
                <w:szCs w:val="20"/>
                <w:lang w:val="ro-RO" w:eastAsia="ru-RU"/>
              </w:rPr>
              <w:t xml:space="preserve"> a mărimilor geometrice</w:t>
            </w:r>
          </w:p>
        </w:tc>
      </w:tr>
      <w:tr w:rsidR="00A02AAD" w:rsidRPr="00852711" w14:paraId="3D1DF118" w14:textId="77777777" w:rsidTr="0042280E">
        <w:tc>
          <w:tcPr>
            <w:tcW w:w="451" w:type="dxa"/>
          </w:tcPr>
          <w:p w14:paraId="00969437" w14:textId="77777777" w:rsidR="00A02AAD" w:rsidRPr="00852711" w:rsidRDefault="00A02AAD" w:rsidP="00A02AAD">
            <w:pPr>
              <w:jc w:val="both"/>
              <w:rPr>
                <w:noProof/>
                <w:color w:val="000000" w:themeColor="text1"/>
                <w:sz w:val="18"/>
                <w:szCs w:val="18"/>
                <w:lang w:val="ro-MD" w:eastAsia="ro-RO"/>
              </w:rPr>
            </w:pPr>
            <w:r w:rsidRPr="00852711">
              <w:rPr>
                <w:noProof/>
                <w:color w:val="000000" w:themeColor="text1"/>
                <w:sz w:val="18"/>
                <w:szCs w:val="18"/>
                <w:lang w:val="ro-MD" w:eastAsia="ro-RO"/>
              </w:rPr>
              <w:t>1</w:t>
            </w:r>
          </w:p>
        </w:tc>
        <w:tc>
          <w:tcPr>
            <w:tcW w:w="8055" w:type="dxa"/>
            <w:vAlign w:val="center"/>
          </w:tcPr>
          <w:p w14:paraId="2BC0AF63" w14:textId="62299C3C" w:rsidR="00A02AAD" w:rsidRPr="00F80917" w:rsidRDefault="00A02AAD" w:rsidP="00A02AAD">
            <w:pPr>
              <w:spacing w:before="60" w:after="40"/>
              <w:jc w:val="both"/>
              <w:rPr>
                <w:noProof/>
                <w:sz w:val="18"/>
                <w:szCs w:val="18"/>
                <w:lang w:val="ro-MD" w:eastAsia="ro-RO"/>
              </w:rPr>
            </w:pPr>
            <w:r>
              <w:rPr>
                <w:noProof/>
                <w:sz w:val="18"/>
                <w:szCs w:val="18"/>
                <w:lang w:val="ro-MD" w:eastAsia="ro-RO"/>
              </w:rPr>
              <w:t>Verificare metrologică diafragmă de măsurare (DN 300)</w:t>
            </w:r>
          </w:p>
        </w:tc>
        <w:tc>
          <w:tcPr>
            <w:tcW w:w="1417" w:type="dxa"/>
          </w:tcPr>
          <w:p w14:paraId="1A1545A8" w14:textId="38FEA30F" w:rsidR="00A02AAD" w:rsidRPr="00305C8D" w:rsidRDefault="00305C8D" w:rsidP="00A02AAD">
            <w:pPr>
              <w:jc w:val="center"/>
              <w:rPr>
                <w:noProof/>
                <w:sz w:val="18"/>
                <w:szCs w:val="18"/>
                <w:lang w:val="ro-RO" w:eastAsia="ro-RO"/>
              </w:rPr>
            </w:pPr>
            <w:r>
              <w:rPr>
                <w:noProof/>
                <w:sz w:val="18"/>
                <w:szCs w:val="18"/>
                <w:lang w:val="ro-RO" w:eastAsia="ro-RO"/>
              </w:rPr>
              <w:t>3</w:t>
            </w:r>
          </w:p>
        </w:tc>
      </w:tr>
      <w:tr w:rsidR="00EF475F" w:rsidRPr="00852711" w14:paraId="3C965ED6" w14:textId="77777777" w:rsidTr="0042280E">
        <w:tc>
          <w:tcPr>
            <w:tcW w:w="451" w:type="dxa"/>
          </w:tcPr>
          <w:p w14:paraId="09B66C80" w14:textId="69A9B99E" w:rsidR="00EF475F" w:rsidRPr="00852711" w:rsidRDefault="00EF475F" w:rsidP="00EF475F">
            <w:pPr>
              <w:jc w:val="both"/>
              <w:rPr>
                <w:noProof/>
                <w:color w:val="000000" w:themeColor="text1"/>
                <w:sz w:val="18"/>
                <w:szCs w:val="18"/>
                <w:lang w:val="ro-MD" w:eastAsia="ro-RO"/>
              </w:rPr>
            </w:pPr>
            <w:r w:rsidRPr="00852711">
              <w:rPr>
                <w:noProof/>
                <w:color w:val="000000" w:themeColor="text1"/>
                <w:sz w:val="18"/>
                <w:szCs w:val="18"/>
                <w:lang w:val="ro-MD" w:eastAsia="ro-RO"/>
              </w:rPr>
              <w:t>2</w:t>
            </w:r>
          </w:p>
        </w:tc>
        <w:tc>
          <w:tcPr>
            <w:tcW w:w="8055" w:type="dxa"/>
            <w:vAlign w:val="center"/>
          </w:tcPr>
          <w:p w14:paraId="366D22FF" w14:textId="2DB9344F" w:rsidR="00EF475F" w:rsidRDefault="00EF475F" w:rsidP="00EF475F">
            <w:pPr>
              <w:spacing w:before="60" w:after="40"/>
              <w:jc w:val="both"/>
              <w:rPr>
                <w:noProof/>
                <w:sz w:val="18"/>
                <w:szCs w:val="18"/>
                <w:lang w:val="ro-MD" w:eastAsia="ro-RO"/>
              </w:rPr>
            </w:pPr>
            <w:r>
              <w:rPr>
                <w:noProof/>
                <w:sz w:val="18"/>
                <w:szCs w:val="18"/>
                <w:lang w:val="ro-MD" w:eastAsia="ro-RO"/>
              </w:rPr>
              <w:t xml:space="preserve">Verificare metrologică diafragmă de măsurare (DN </w:t>
            </w:r>
            <w:r w:rsidRPr="00EF475F">
              <w:rPr>
                <w:noProof/>
                <w:sz w:val="18"/>
                <w:szCs w:val="18"/>
                <w:lang w:val="en-US" w:eastAsia="ro-RO"/>
              </w:rPr>
              <w:t>4</w:t>
            </w:r>
            <w:r>
              <w:rPr>
                <w:noProof/>
                <w:sz w:val="18"/>
                <w:szCs w:val="18"/>
                <w:lang w:val="ro-MD" w:eastAsia="ro-RO"/>
              </w:rPr>
              <w:t>00)</w:t>
            </w:r>
          </w:p>
        </w:tc>
        <w:tc>
          <w:tcPr>
            <w:tcW w:w="1417" w:type="dxa"/>
          </w:tcPr>
          <w:p w14:paraId="13E468D5" w14:textId="697EE407" w:rsidR="00EF475F" w:rsidRPr="00305C8D" w:rsidRDefault="0074795E" w:rsidP="00EF475F">
            <w:pPr>
              <w:jc w:val="center"/>
              <w:rPr>
                <w:noProof/>
                <w:sz w:val="18"/>
                <w:szCs w:val="18"/>
                <w:lang w:val="ro-RO" w:eastAsia="ro-RO"/>
              </w:rPr>
            </w:pPr>
            <w:r>
              <w:rPr>
                <w:noProof/>
                <w:sz w:val="18"/>
                <w:szCs w:val="18"/>
                <w:lang w:val="ro-RO" w:eastAsia="ro-RO"/>
              </w:rPr>
              <w:t>6</w:t>
            </w:r>
          </w:p>
        </w:tc>
      </w:tr>
      <w:tr w:rsidR="00EF475F" w:rsidRPr="00A02AAD" w14:paraId="45E05C3F" w14:textId="77777777" w:rsidTr="0042280E">
        <w:tc>
          <w:tcPr>
            <w:tcW w:w="451" w:type="dxa"/>
          </w:tcPr>
          <w:p w14:paraId="40B70A9C" w14:textId="2F42C262" w:rsidR="00EF475F" w:rsidRPr="00852711" w:rsidRDefault="00EF475F" w:rsidP="00EF475F">
            <w:pPr>
              <w:jc w:val="both"/>
              <w:rPr>
                <w:noProof/>
                <w:color w:val="000000" w:themeColor="text1"/>
                <w:sz w:val="18"/>
                <w:szCs w:val="18"/>
                <w:lang w:val="ro-MD" w:eastAsia="ro-RO"/>
              </w:rPr>
            </w:pPr>
            <w:r>
              <w:rPr>
                <w:noProof/>
                <w:color w:val="000000" w:themeColor="text1"/>
                <w:sz w:val="18"/>
                <w:szCs w:val="18"/>
                <w:lang w:val="ro-MD" w:eastAsia="ro-RO"/>
              </w:rPr>
              <w:t>3</w:t>
            </w:r>
          </w:p>
        </w:tc>
        <w:tc>
          <w:tcPr>
            <w:tcW w:w="8055" w:type="dxa"/>
            <w:vAlign w:val="center"/>
          </w:tcPr>
          <w:p w14:paraId="491EDF95" w14:textId="5E7E36D7" w:rsidR="00EF475F" w:rsidRPr="00F80917" w:rsidRDefault="00EF475F" w:rsidP="00EF475F">
            <w:pPr>
              <w:jc w:val="both"/>
              <w:rPr>
                <w:noProof/>
                <w:sz w:val="18"/>
                <w:szCs w:val="18"/>
                <w:lang w:val="ro-MD" w:eastAsia="ro-RO"/>
              </w:rPr>
            </w:pPr>
            <w:r>
              <w:rPr>
                <w:noProof/>
                <w:sz w:val="18"/>
                <w:szCs w:val="18"/>
                <w:lang w:val="ro-MD" w:eastAsia="ro-RO"/>
              </w:rPr>
              <w:t>Verificare metrologică diafragmă de măsurare (DN 500)</w:t>
            </w:r>
          </w:p>
        </w:tc>
        <w:tc>
          <w:tcPr>
            <w:tcW w:w="1417" w:type="dxa"/>
          </w:tcPr>
          <w:p w14:paraId="407439F6" w14:textId="55445987" w:rsidR="00EF475F" w:rsidRPr="00EF475F" w:rsidRDefault="006D6721" w:rsidP="00EF475F">
            <w:pPr>
              <w:jc w:val="center"/>
              <w:rPr>
                <w:noProof/>
                <w:sz w:val="18"/>
                <w:szCs w:val="18"/>
                <w:lang w:eastAsia="ro-RO"/>
              </w:rPr>
            </w:pPr>
            <w:r>
              <w:rPr>
                <w:noProof/>
                <w:sz w:val="18"/>
                <w:szCs w:val="18"/>
                <w:lang w:eastAsia="ro-RO"/>
              </w:rPr>
              <w:t>5</w:t>
            </w:r>
          </w:p>
        </w:tc>
      </w:tr>
      <w:tr w:rsidR="00EF475F" w:rsidRPr="00A02AAD" w14:paraId="46DA8C5B" w14:textId="77777777" w:rsidTr="0042280E">
        <w:tc>
          <w:tcPr>
            <w:tcW w:w="451" w:type="dxa"/>
          </w:tcPr>
          <w:p w14:paraId="7C66FCF7" w14:textId="2F27F73B" w:rsidR="00EF475F" w:rsidRPr="00852711" w:rsidRDefault="00EF475F" w:rsidP="00EF475F">
            <w:pPr>
              <w:jc w:val="both"/>
              <w:rPr>
                <w:noProof/>
                <w:color w:val="000000" w:themeColor="text1"/>
                <w:sz w:val="18"/>
                <w:szCs w:val="18"/>
                <w:lang w:val="ro-MD" w:eastAsia="ro-RO"/>
              </w:rPr>
            </w:pPr>
            <w:r>
              <w:rPr>
                <w:noProof/>
                <w:color w:val="000000" w:themeColor="text1"/>
                <w:sz w:val="18"/>
                <w:szCs w:val="18"/>
                <w:lang w:val="ro-MD" w:eastAsia="ro-RO"/>
              </w:rPr>
              <w:t>4</w:t>
            </w:r>
          </w:p>
        </w:tc>
        <w:tc>
          <w:tcPr>
            <w:tcW w:w="8055" w:type="dxa"/>
            <w:vAlign w:val="center"/>
          </w:tcPr>
          <w:p w14:paraId="16037B68" w14:textId="72AF90B1" w:rsidR="00EF475F" w:rsidRPr="00F80917" w:rsidRDefault="00EF475F" w:rsidP="00EF475F">
            <w:pPr>
              <w:jc w:val="both"/>
              <w:rPr>
                <w:noProof/>
                <w:sz w:val="18"/>
                <w:szCs w:val="18"/>
                <w:lang w:val="ro-MD" w:eastAsia="ro-RO"/>
              </w:rPr>
            </w:pPr>
            <w:r>
              <w:rPr>
                <w:noProof/>
                <w:sz w:val="18"/>
                <w:szCs w:val="18"/>
                <w:lang w:val="ro-MD" w:eastAsia="ro-RO"/>
              </w:rPr>
              <w:t>*Verificare metrologică diafragmă de măsurare (DN 800)</w:t>
            </w:r>
          </w:p>
        </w:tc>
        <w:tc>
          <w:tcPr>
            <w:tcW w:w="1417" w:type="dxa"/>
          </w:tcPr>
          <w:p w14:paraId="1EA1F902" w14:textId="0802EEFE" w:rsidR="00EF475F" w:rsidRPr="00562B4B" w:rsidRDefault="00305C8D" w:rsidP="00EF475F">
            <w:pPr>
              <w:jc w:val="center"/>
              <w:rPr>
                <w:noProof/>
                <w:sz w:val="18"/>
                <w:szCs w:val="18"/>
                <w:lang w:val="ro-MD" w:eastAsia="ro-RO"/>
              </w:rPr>
            </w:pPr>
            <w:r>
              <w:rPr>
                <w:noProof/>
                <w:sz w:val="18"/>
                <w:szCs w:val="18"/>
                <w:lang w:val="ro-MD" w:eastAsia="ro-RO"/>
              </w:rPr>
              <w:t>5</w:t>
            </w:r>
          </w:p>
        </w:tc>
      </w:tr>
      <w:tr w:rsidR="00EF475F" w:rsidRPr="00A02AAD" w14:paraId="58584AFE" w14:textId="77777777" w:rsidTr="0042280E">
        <w:tc>
          <w:tcPr>
            <w:tcW w:w="451" w:type="dxa"/>
          </w:tcPr>
          <w:p w14:paraId="677FDB19" w14:textId="2B444CCE" w:rsidR="00EF475F" w:rsidRPr="00852711" w:rsidRDefault="00EF475F" w:rsidP="00EF475F">
            <w:pPr>
              <w:jc w:val="both"/>
              <w:rPr>
                <w:noProof/>
                <w:color w:val="000000" w:themeColor="text1"/>
                <w:sz w:val="18"/>
                <w:szCs w:val="18"/>
                <w:lang w:val="ro-MD" w:eastAsia="ro-RO"/>
              </w:rPr>
            </w:pPr>
            <w:r>
              <w:rPr>
                <w:noProof/>
                <w:color w:val="000000" w:themeColor="text1"/>
                <w:sz w:val="18"/>
                <w:szCs w:val="18"/>
                <w:lang w:val="ro-MD" w:eastAsia="ro-RO"/>
              </w:rPr>
              <w:t>5</w:t>
            </w:r>
          </w:p>
        </w:tc>
        <w:tc>
          <w:tcPr>
            <w:tcW w:w="8055" w:type="dxa"/>
            <w:vAlign w:val="center"/>
          </w:tcPr>
          <w:p w14:paraId="2F053C9A" w14:textId="544EDD19" w:rsidR="00EF475F" w:rsidRPr="00F80917" w:rsidRDefault="00EF475F" w:rsidP="00EF475F">
            <w:pPr>
              <w:jc w:val="both"/>
              <w:rPr>
                <w:noProof/>
                <w:sz w:val="18"/>
                <w:szCs w:val="18"/>
                <w:lang w:val="ro-MD" w:eastAsia="ro-RO"/>
              </w:rPr>
            </w:pPr>
            <w:r>
              <w:rPr>
                <w:noProof/>
                <w:sz w:val="18"/>
                <w:szCs w:val="18"/>
                <w:lang w:val="ro-MD" w:eastAsia="ro-RO"/>
              </w:rPr>
              <w:t>*Verificare metrologică diafragmă de măsurare (DN 1000)</w:t>
            </w:r>
          </w:p>
        </w:tc>
        <w:tc>
          <w:tcPr>
            <w:tcW w:w="1417" w:type="dxa"/>
          </w:tcPr>
          <w:p w14:paraId="76F2B6B6" w14:textId="779E12F7" w:rsidR="00EF475F" w:rsidRPr="00562B4B" w:rsidRDefault="00EF475F" w:rsidP="00EF475F">
            <w:pPr>
              <w:jc w:val="center"/>
              <w:rPr>
                <w:noProof/>
                <w:sz w:val="18"/>
                <w:szCs w:val="18"/>
                <w:lang w:val="ro-MD" w:eastAsia="ro-RO"/>
              </w:rPr>
            </w:pPr>
            <w:r>
              <w:rPr>
                <w:noProof/>
                <w:sz w:val="18"/>
                <w:szCs w:val="18"/>
                <w:lang w:val="ro-MD" w:eastAsia="ro-RO"/>
              </w:rPr>
              <w:t>1</w:t>
            </w:r>
          </w:p>
        </w:tc>
      </w:tr>
      <w:tr w:rsidR="00EF475F" w:rsidRPr="0050108B" w14:paraId="555DA220" w14:textId="77777777" w:rsidTr="0042280E">
        <w:tc>
          <w:tcPr>
            <w:tcW w:w="451" w:type="dxa"/>
          </w:tcPr>
          <w:p w14:paraId="64A18F84" w14:textId="7643416A" w:rsidR="00EF475F" w:rsidRPr="00852711" w:rsidRDefault="00EF475F" w:rsidP="00EF475F">
            <w:pPr>
              <w:jc w:val="both"/>
              <w:rPr>
                <w:noProof/>
                <w:color w:val="000000" w:themeColor="text1"/>
                <w:sz w:val="18"/>
                <w:szCs w:val="18"/>
                <w:lang w:val="ro-MD" w:eastAsia="ro-RO"/>
              </w:rPr>
            </w:pPr>
            <w:r>
              <w:rPr>
                <w:noProof/>
                <w:color w:val="000000" w:themeColor="text1"/>
                <w:sz w:val="18"/>
                <w:szCs w:val="18"/>
                <w:lang w:val="ro-MD" w:eastAsia="ro-RO"/>
              </w:rPr>
              <w:t>6</w:t>
            </w:r>
          </w:p>
        </w:tc>
        <w:tc>
          <w:tcPr>
            <w:tcW w:w="8055" w:type="dxa"/>
            <w:vAlign w:val="center"/>
          </w:tcPr>
          <w:p w14:paraId="250BA1E8" w14:textId="34BD2EDC" w:rsidR="00EF475F" w:rsidRPr="00F80917" w:rsidRDefault="00EF475F" w:rsidP="00EF475F">
            <w:pPr>
              <w:jc w:val="both"/>
              <w:rPr>
                <w:noProof/>
                <w:sz w:val="18"/>
                <w:szCs w:val="18"/>
                <w:lang w:val="ro-MD" w:eastAsia="ro-RO"/>
              </w:rPr>
            </w:pPr>
            <w:r>
              <w:rPr>
                <w:noProof/>
                <w:sz w:val="18"/>
                <w:szCs w:val="18"/>
                <w:lang w:val="ro-MD" w:eastAsia="ro-RO"/>
              </w:rPr>
              <w:t>Verificare metrologică tijă metrică (0...3300 mm)</w:t>
            </w:r>
          </w:p>
        </w:tc>
        <w:tc>
          <w:tcPr>
            <w:tcW w:w="1417" w:type="dxa"/>
          </w:tcPr>
          <w:p w14:paraId="4A4F0AC9" w14:textId="298BF913" w:rsidR="00EF475F" w:rsidRPr="00562B4B" w:rsidRDefault="00EF475F" w:rsidP="00EF475F">
            <w:pPr>
              <w:jc w:val="center"/>
              <w:rPr>
                <w:noProof/>
                <w:sz w:val="18"/>
                <w:szCs w:val="18"/>
                <w:lang w:val="ro-MD" w:eastAsia="ro-RO"/>
              </w:rPr>
            </w:pPr>
            <w:r>
              <w:rPr>
                <w:noProof/>
                <w:sz w:val="18"/>
                <w:szCs w:val="18"/>
                <w:lang w:val="ro-MD" w:eastAsia="ro-RO"/>
              </w:rPr>
              <w:t>2</w:t>
            </w:r>
          </w:p>
        </w:tc>
      </w:tr>
      <w:tr w:rsidR="00EF475F" w:rsidRPr="00852711" w14:paraId="2C74DE18" w14:textId="77777777" w:rsidTr="0042280E">
        <w:tc>
          <w:tcPr>
            <w:tcW w:w="451" w:type="dxa"/>
          </w:tcPr>
          <w:p w14:paraId="6904AA36" w14:textId="0D3183C2" w:rsidR="00EF475F" w:rsidRPr="00852711" w:rsidRDefault="00EF475F" w:rsidP="00EF475F">
            <w:pPr>
              <w:jc w:val="both"/>
              <w:rPr>
                <w:noProof/>
                <w:color w:val="000000" w:themeColor="text1"/>
                <w:sz w:val="18"/>
                <w:szCs w:val="18"/>
                <w:lang w:val="ro-MD" w:eastAsia="ro-RO"/>
              </w:rPr>
            </w:pPr>
            <w:r>
              <w:rPr>
                <w:noProof/>
                <w:color w:val="000000" w:themeColor="text1"/>
                <w:sz w:val="18"/>
                <w:szCs w:val="18"/>
                <w:lang w:val="ro-MD" w:eastAsia="ro-RO"/>
              </w:rPr>
              <w:t>7</w:t>
            </w:r>
          </w:p>
        </w:tc>
        <w:tc>
          <w:tcPr>
            <w:tcW w:w="8055" w:type="dxa"/>
            <w:vAlign w:val="center"/>
          </w:tcPr>
          <w:p w14:paraId="7302D386" w14:textId="5590DCFE" w:rsidR="00EF475F" w:rsidRPr="00F80917" w:rsidRDefault="00EF475F" w:rsidP="00EF475F">
            <w:pPr>
              <w:jc w:val="both"/>
              <w:rPr>
                <w:noProof/>
                <w:sz w:val="18"/>
                <w:szCs w:val="18"/>
                <w:lang w:val="ro-MD" w:eastAsia="ro-RO"/>
              </w:rPr>
            </w:pPr>
            <w:r>
              <w:rPr>
                <w:noProof/>
                <w:sz w:val="18"/>
                <w:szCs w:val="18"/>
                <w:lang w:val="ro-MD" w:eastAsia="ro-RO"/>
              </w:rPr>
              <w:t>Verificare metrologică micrometru mecanic tip MK (50...75mm) cu calibru de instalare</w:t>
            </w:r>
          </w:p>
        </w:tc>
        <w:tc>
          <w:tcPr>
            <w:tcW w:w="1417" w:type="dxa"/>
          </w:tcPr>
          <w:p w14:paraId="4E79A9D3" w14:textId="1C75807C" w:rsidR="00EF475F" w:rsidRPr="00562B4B" w:rsidRDefault="00EF475F" w:rsidP="00EF475F">
            <w:pPr>
              <w:jc w:val="center"/>
              <w:rPr>
                <w:noProof/>
                <w:sz w:val="18"/>
                <w:szCs w:val="18"/>
                <w:lang w:val="ro-MD" w:eastAsia="ro-RO"/>
              </w:rPr>
            </w:pPr>
            <w:r>
              <w:rPr>
                <w:noProof/>
                <w:sz w:val="18"/>
                <w:szCs w:val="18"/>
                <w:lang w:val="ro-MD" w:eastAsia="ro-RO"/>
              </w:rPr>
              <w:t>1</w:t>
            </w:r>
          </w:p>
        </w:tc>
      </w:tr>
      <w:tr w:rsidR="00EF475F" w:rsidRPr="004C68D7" w14:paraId="1BF56FC9" w14:textId="77777777" w:rsidTr="0042280E">
        <w:tc>
          <w:tcPr>
            <w:tcW w:w="451" w:type="dxa"/>
          </w:tcPr>
          <w:p w14:paraId="7E79DF2B" w14:textId="3F9873E1" w:rsidR="00EF475F" w:rsidRPr="00852711" w:rsidRDefault="00EF475F" w:rsidP="00EF475F">
            <w:pPr>
              <w:jc w:val="both"/>
              <w:rPr>
                <w:noProof/>
                <w:color w:val="000000" w:themeColor="text1"/>
                <w:sz w:val="18"/>
                <w:szCs w:val="18"/>
                <w:lang w:val="ro-MD" w:eastAsia="ro-RO"/>
              </w:rPr>
            </w:pPr>
            <w:r>
              <w:rPr>
                <w:noProof/>
                <w:color w:val="000000" w:themeColor="text1"/>
                <w:sz w:val="18"/>
                <w:szCs w:val="18"/>
                <w:lang w:val="ro-MD" w:eastAsia="ro-RO"/>
              </w:rPr>
              <w:t>8</w:t>
            </w:r>
          </w:p>
        </w:tc>
        <w:tc>
          <w:tcPr>
            <w:tcW w:w="8055" w:type="dxa"/>
            <w:vAlign w:val="center"/>
          </w:tcPr>
          <w:p w14:paraId="2473683D" w14:textId="0D3F2B1D" w:rsidR="00EF475F" w:rsidRPr="00F80917" w:rsidRDefault="00EF475F" w:rsidP="00EF475F">
            <w:pPr>
              <w:jc w:val="both"/>
              <w:rPr>
                <w:noProof/>
                <w:sz w:val="18"/>
                <w:szCs w:val="18"/>
                <w:lang w:val="ro-MD" w:eastAsia="ro-RO"/>
              </w:rPr>
            </w:pPr>
            <w:r>
              <w:rPr>
                <w:noProof/>
                <w:sz w:val="18"/>
                <w:szCs w:val="18"/>
                <w:lang w:val="ro-MD" w:eastAsia="ro-RO"/>
              </w:rPr>
              <w:t>Verificare metrologică micrometru mecanic tip MK (75...100mm) cu calibru de instalare</w:t>
            </w:r>
          </w:p>
        </w:tc>
        <w:tc>
          <w:tcPr>
            <w:tcW w:w="1417" w:type="dxa"/>
          </w:tcPr>
          <w:p w14:paraId="7A72AA1F" w14:textId="69894771" w:rsidR="00EF475F" w:rsidRPr="00562B4B" w:rsidRDefault="00EF475F" w:rsidP="00EF475F">
            <w:pPr>
              <w:jc w:val="center"/>
              <w:rPr>
                <w:noProof/>
                <w:sz w:val="18"/>
                <w:szCs w:val="18"/>
                <w:lang w:val="ro-MD" w:eastAsia="ro-RO"/>
              </w:rPr>
            </w:pPr>
            <w:r>
              <w:rPr>
                <w:noProof/>
                <w:sz w:val="18"/>
                <w:szCs w:val="18"/>
                <w:lang w:val="ro-MD" w:eastAsia="ro-RO"/>
              </w:rPr>
              <w:t>1</w:t>
            </w:r>
          </w:p>
        </w:tc>
      </w:tr>
      <w:tr w:rsidR="00EF475F" w:rsidRPr="006B13AA" w14:paraId="319DC4F5" w14:textId="77777777" w:rsidTr="0042280E">
        <w:tc>
          <w:tcPr>
            <w:tcW w:w="451" w:type="dxa"/>
          </w:tcPr>
          <w:p w14:paraId="62C5B652" w14:textId="56A266BD" w:rsidR="00EF475F" w:rsidRDefault="00EF475F" w:rsidP="00EF475F">
            <w:pPr>
              <w:jc w:val="both"/>
              <w:rPr>
                <w:noProof/>
                <w:color w:val="000000" w:themeColor="text1"/>
                <w:sz w:val="18"/>
                <w:szCs w:val="18"/>
                <w:lang w:val="ro-MD" w:eastAsia="ro-RO"/>
              </w:rPr>
            </w:pPr>
            <w:r>
              <w:rPr>
                <w:noProof/>
                <w:color w:val="000000" w:themeColor="text1"/>
                <w:sz w:val="18"/>
                <w:szCs w:val="18"/>
                <w:lang w:val="ro-MD" w:eastAsia="ro-RO"/>
              </w:rPr>
              <w:t>9</w:t>
            </w:r>
          </w:p>
        </w:tc>
        <w:tc>
          <w:tcPr>
            <w:tcW w:w="8055" w:type="dxa"/>
            <w:vAlign w:val="center"/>
          </w:tcPr>
          <w:p w14:paraId="55F062BF" w14:textId="42ED170F" w:rsidR="00EF475F" w:rsidRPr="00F80917" w:rsidRDefault="00EF475F" w:rsidP="00EF475F">
            <w:pPr>
              <w:jc w:val="both"/>
              <w:rPr>
                <w:noProof/>
                <w:sz w:val="18"/>
                <w:szCs w:val="18"/>
                <w:lang w:val="ro-MD" w:eastAsia="ro-RO"/>
              </w:rPr>
            </w:pPr>
            <w:r>
              <w:rPr>
                <w:noProof/>
                <w:sz w:val="18"/>
                <w:szCs w:val="18"/>
                <w:lang w:val="ro-MD" w:eastAsia="ro-RO"/>
              </w:rPr>
              <w:t>Verificare metrologică micrometru mecanic (175...200mm) cu calibru de instalare</w:t>
            </w:r>
          </w:p>
        </w:tc>
        <w:tc>
          <w:tcPr>
            <w:tcW w:w="1417" w:type="dxa"/>
          </w:tcPr>
          <w:p w14:paraId="02091601" w14:textId="267CF884" w:rsidR="00EF475F" w:rsidRPr="00562B4B" w:rsidRDefault="00EF475F" w:rsidP="00EF475F">
            <w:pPr>
              <w:jc w:val="center"/>
              <w:rPr>
                <w:noProof/>
                <w:sz w:val="18"/>
                <w:szCs w:val="18"/>
                <w:lang w:val="ro-MD" w:eastAsia="ro-RO"/>
              </w:rPr>
            </w:pPr>
            <w:r>
              <w:rPr>
                <w:noProof/>
                <w:sz w:val="18"/>
                <w:szCs w:val="18"/>
                <w:lang w:val="ro-MD" w:eastAsia="ro-RO"/>
              </w:rPr>
              <w:t>1</w:t>
            </w:r>
          </w:p>
        </w:tc>
      </w:tr>
      <w:tr w:rsidR="00EF475F" w:rsidRPr="001A7155" w14:paraId="6220572D" w14:textId="77777777" w:rsidTr="0042280E">
        <w:tc>
          <w:tcPr>
            <w:tcW w:w="451" w:type="dxa"/>
          </w:tcPr>
          <w:p w14:paraId="6A901E5E" w14:textId="2F4C3EFF" w:rsidR="00EF475F" w:rsidRDefault="00EF475F" w:rsidP="00EF475F">
            <w:pPr>
              <w:jc w:val="both"/>
              <w:rPr>
                <w:noProof/>
                <w:color w:val="000000" w:themeColor="text1"/>
                <w:sz w:val="18"/>
                <w:szCs w:val="18"/>
                <w:lang w:val="ro-MD" w:eastAsia="ro-RO"/>
              </w:rPr>
            </w:pPr>
            <w:r>
              <w:rPr>
                <w:noProof/>
                <w:color w:val="000000" w:themeColor="text1"/>
                <w:sz w:val="18"/>
                <w:szCs w:val="18"/>
                <w:lang w:val="ro-MD" w:eastAsia="ro-RO"/>
              </w:rPr>
              <w:t>10</w:t>
            </w:r>
          </w:p>
        </w:tc>
        <w:tc>
          <w:tcPr>
            <w:tcW w:w="8055" w:type="dxa"/>
            <w:vAlign w:val="center"/>
          </w:tcPr>
          <w:p w14:paraId="35E9DA56" w14:textId="4B9D2A86" w:rsidR="00EF475F" w:rsidRPr="00F80917" w:rsidRDefault="00EF475F" w:rsidP="00EF475F">
            <w:pPr>
              <w:jc w:val="both"/>
              <w:rPr>
                <w:noProof/>
                <w:sz w:val="18"/>
                <w:szCs w:val="18"/>
                <w:lang w:val="ro-MD" w:eastAsia="ro-RO"/>
              </w:rPr>
            </w:pPr>
            <w:r>
              <w:rPr>
                <w:noProof/>
                <w:sz w:val="18"/>
                <w:szCs w:val="18"/>
                <w:lang w:val="ro-MD" w:eastAsia="ro-RO"/>
              </w:rPr>
              <w:t>Verificare metrologică micrometru mecanic (300...400mm) cu calibru de instalare</w:t>
            </w:r>
          </w:p>
        </w:tc>
        <w:tc>
          <w:tcPr>
            <w:tcW w:w="1417" w:type="dxa"/>
          </w:tcPr>
          <w:p w14:paraId="6769D514" w14:textId="783E49AD" w:rsidR="00EF475F" w:rsidRPr="00562B4B" w:rsidRDefault="00EF475F" w:rsidP="00EF475F">
            <w:pPr>
              <w:jc w:val="center"/>
              <w:rPr>
                <w:noProof/>
                <w:sz w:val="18"/>
                <w:szCs w:val="18"/>
                <w:lang w:val="ro-MD" w:eastAsia="ro-RO"/>
              </w:rPr>
            </w:pPr>
            <w:r>
              <w:rPr>
                <w:noProof/>
                <w:sz w:val="18"/>
                <w:szCs w:val="18"/>
                <w:lang w:val="ro-MD" w:eastAsia="ro-RO"/>
              </w:rPr>
              <w:t>1</w:t>
            </w:r>
          </w:p>
        </w:tc>
      </w:tr>
      <w:tr w:rsidR="001734DD" w:rsidRPr="00F5533F" w14:paraId="1CB3F37E" w14:textId="77777777" w:rsidTr="0042280E">
        <w:tc>
          <w:tcPr>
            <w:tcW w:w="451" w:type="dxa"/>
          </w:tcPr>
          <w:p w14:paraId="492772B7" w14:textId="2C3E0DEE" w:rsidR="001734DD" w:rsidRDefault="001734DD" w:rsidP="001734DD">
            <w:pPr>
              <w:jc w:val="both"/>
              <w:rPr>
                <w:noProof/>
                <w:color w:val="000000" w:themeColor="text1"/>
                <w:sz w:val="18"/>
                <w:szCs w:val="18"/>
                <w:lang w:val="ro-MD" w:eastAsia="ro-RO"/>
              </w:rPr>
            </w:pPr>
            <w:r>
              <w:rPr>
                <w:noProof/>
                <w:color w:val="000000" w:themeColor="text1"/>
                <w:sz w:val="18"/>
                <w:szCs w:val="18"/>
                <w:lang w:val="ro-MD" w:eastAsia="ro-RO"/>
              </w:rPr>
              <w:t>11</w:t>
            </w:r>
          </w:p>
        </w:tc>
        <w:tc>
          <w:tcPr>
            <w:tcW w:w="8055" w:type="dxa"/>
            <w:vAlign w:val="center"/>
          </w:tcPr>
          <w:p w14:paraId="0968AC0D" w14:textId="2C32B820" w:rsidR="001734DD" w:rsidRDefault="001734DD" w:rsidP="001734DD">
            <w:pPr>
              <w:jc w:val="both"/>
              <w:rPr>
                <w:noProof/>
                <w:sz w:val="18"/>
                <w:szCs w:val="18"/>
                <w:lang w:val="ro-MD" w:eastAsia="ro-RO"/>
              </w:rPr>
            </w:pPr>
            <w:r>
              <w:rPr>
                <w:noProof/>
                <w:sz w:val="18"/>
                <w:szCs w:val="18"/>
                <w:lang w:val="ro-MD" w:eastAsia="ro-RO"/>
              </w:rPr>
              <w:t>Verificare metrologică</w:t>
            </w:r>
            <w:r>
              <w:rPr>
                <w:noProof/>
                <w:szCs w:val="18"/>
                <w:lang w:val="ro-MD" w:eastAsia="ro-RO"/>
              </w:rPr>
              <w:t xml:space="preserve"> </w:t>
            </w:r>
            <w:r w:rsidRPr="00920865">
              <w:rPr>
                <w:noProof/>
                <w:sz w:val="18"/>
                <w:szCs w:val="18"/>
                <w:lang w:val="ro-MD" w:eastAsia="ro-RO"/>
              </w:rPr>
              <w:t>șubler v.d 0,</w:t>
            </w:r>
            <w:r>
              <w:rPr>
                <w:noProof/>
                <w:sz w:val="18"/>
                <w:szCs w:val="18"/>
                <w:lang w:val="ro-MD" w:eastAsia="ro-RO"/>
              </w:rPr>
              <w:t>1</w:t>
            </w:r>
            <w:r w:rsidRPr="00920865">
              <w:rPr>
                <w:noProof/>
                <w:sz w:val="18"/>
                <w:szCs w:val="18"/>
                <w:lang w:val="ro-MD" w:eastAsia="ro-RO"/>
              </w:rPr>
              <w:t>mm tip ЩЦ-I</w:t>
            </w:r>
            <w:r>
              <w:rPr>
                <w:noProof/>
                <w:sz w:val="18"/>
                <w:szCs w:val="18"/>
                <w:lang w:val="ro-MD" w:eastAsia="ro-RO"/>
              </w:rPr>
              <w:t xml:space="preserve"> </w:t>
            </w:r>
            <w:r w:rsidRPr="00920865">
              <w:rPr>
                <w:noProof/>
                <w:sz w:val="18"/>
                <w:szCs w:val="18"/>
                <w:lang w:val="ro-MD" w:eastAsia="ro-RO"/>
              </w:rPr>
              <w:t>(0...</w:t>
            </w:r>
            <w:r>
              <w:rPr>
                <w:noProof/>
                <w:sz w:val="18"/>
                <w:szCs w:val="18"/>
                <w:lang w:val="ro-MD" w:eastAsia="ro-RO"/>
              </w:rPr>
              <w:t>125</w:t>
            </w:r>
            <w:r w:rsidRPr="00920865">
              <w:rPr>
                <w:noProof/>
                <w:sz w:val="18"/>
                <w:szCs w:val="18"/>
                <w:lang w:val="ro-MD" w:eastAsia="ro-RO"/>
              </w:rPr>
              <w:t>mm)</w:t>
            </w:r>
            <w:r w:rsidRPr="00287E0A">
              <w:rPr>
                <w:rFonts w:cs="Times New Roman"/>
                <w:b/>
                <w:lang w:val="en-US"/>
              </w:rPr>
              <w:t xml:space="preserve">                                       </w:t>
            </w:r>
          </w:p>
        </w:tc>
        <w:tc>
          <w:tcPr>
            <w:tcW w:w="1417" w:type="dxa"/>
          </w:tcPr>
          <w:p w14:paraId="0F9D32D6" w14:textId="30CE626B" w:rsidR="001734DD" w:rsidRDefault="001734DD" w:rsidP="001734DD">
            <w:pPr>
              <w:jc w:val="center"/>
              <w:rPr>
                <w:noProof/>
                <w:sz w:val="18"/>
                <w:szCs w:val="18"/>
                <w:lang w:val="ro-MD" w:eastAsia="ro-RO"/>
              </w:rPr>
            </w:pPr>
            <w:r>
              <w:rPr>
                <w:noProof/>
                <w:sz w:val="18"/>
                <w:szCs w:val="18"/>
                <w:lang w:val="ro-MD" w:eastAsia="ro-RO"/>
              </w:rPr>
              <w:t>2</w:t>
            </w:r>
          </w:p>
        </w:tc>
      </w:tr>
      <w:tr w:rsidR="001734DD" w:rsidRPr="001A7155" w14:paraId="45E8E0E7" w14:textId="77777777" w:rsidTr="0042280E">
        <w:tc>
          <w:tcPr>
            <w:tcW w:w="451" w:type="dxa"/>
          </w:tcPr>
          <w:p w14:paraId="4EAE981C" w14:textId="63A91ECD" w:rsidR="001734DD" w:rsidRDefault="001734DD" w:rsidP="001734DD">
            <w:pPr>
              <w:jc w:val="both"/>
              <w:rPr>
                <w:noProof/>
                <w:color w:val="000000" w:themeColor="text1"/>
                <w:sz w:val="18"/>
                <w:szCs w:val="18"/>
                <w:lang w:val="ro-MD" w:eastAsia="ro-RO"/>
              </w:rPr>
            </w:pPr>
            <w:r>
              <w:rPr>
                <w:noProof/>
                <w:color w:val="000000" w:themeColor="text1"/>
                <w:sz w:val="18"/>
                <w:szCs w:val="18"/>
                <w:lang w:val="ro-MD" w:eastAsia="ro-RO"/>
              </w:rPr>
              <w:t>12</w:t>
            </w:r>
          </w:p>
        </w:tc>
        <w:tc>
          <w:tcPr>
            <w:tcW w:w="8055" w:type="dxa"/>
            <w:vAlign w:val="center"/>
          </w:tcPr>
          <w:p w14:paraId="1B0E4909" w14:textId="7D609A92" w:rsidR="001734DD" w:rsidRDefault="001734DD" w:rsidP="001734DD">
            <w:pPr>
              <w:jc w:val="both"/>
              <w:rPr>
                <w:noProof/>
                <w:sz w:val="18"/>
                <w:szCs w:val="18"/>
                <w:lang w:val="ro-MD" w:eastAsia="ro-RO"/>
              </w:rPr>
            </w:pPr>
            <w:r>
              <w:rPr>
                <w:noProof/>
                <w:sz w:val="18"/>
                <w:szCs w:val="18"/>
                <w:lang w:val="ro-MD" w:eastAsia="ro-RO"/>
              </w:rPr>
              <w:t>Verificare metrologică</w:t>
            </w:r>
            <w:r>
              <w:rPr>
                <w:noProof/>
                <w:szCs w:val="18"/>
                <w:lang w:val="ro-MD" w:eastAsia="ro-RO"/>
              </w:rPr>
              <w:t xml:space="preserve"> </w:t>
            </w:r>
            <w:r w:rsidRPr="00920865">
              <w:rPr>
                <w:noProof/>
                <w:sz w:val="18"/>
                <w:szCs w:val="18"/>
                <w:lang w:val="ro-MD" w:eastAsia="ro-RO"/>
              </w:rPr>
              <w:t>șubler v.d 0,</w:t>
            </w:r>
            <w:r>
              <w:rPr>
                <w:noProof/>
                <w:sz w:val="18"/>
                <w:szCs w:val="18"/>
                <w:lang w:val="ro-MD" w:eastAsia="ro-RO"/>
              </w:rPr>
              <w:t>1</w:t>
            </w:r>
            <w:r w:rsidRPr="00920865">
              <w:rPr>
                <w:noProof/>
                <w:sz w:val="18"/>
                <w:szCs w:val="18"/>
                <w:lang w:val="ro-MD" w:eastAsia="ro-RO"/>
              </w:rPr>
              <w:t>mm tip ЩЦ-I</w:t>
            </w:r>
            <w:r>
              <w:rPr>
                <w:noProof/>
                <w:sz w:val="18"/>
                <w:szCs w:val="18"/>
                <w:lang w:val="ro-MD" w:eastAsia="ro-RO"/>
              </w:rPr>
              <w:t xml:space="preserve"> </w:t>
            </w:r>
            <w:r w:rsidRPr="00920865">
              <w:rPr>
                <w:noProof/>
                <w:sz w:val="18"/>
                <w:szCs w:val="18"/>
                <w:lang w:val="ro-MD" w:eastAsia="ro-RO"/>
              </w:rPr>
              <w:t>(0...</w:t>
            </w:r>
            <w:r>
              <w:rPr>
                <w:noProof/>
                <w:sz w:val="18"/>
                <w:szCs w:val="18"/>
                <w:lang w:val="ro-MD" w:eastAsia="ro-RO"/>
              </w:rPr>
              <w:t>1</w:t>
            </w:r>
            <w:r w:rsidRPr="00920865">
              <w:rPr>
                <w:noProof/>
                <w:sz w:val="18"/>
                <w:szCs w:val="18"/>
                <w:lang w:val="ro-MD" w:eastAsia="ro-RO"/>
              </w:rPr>
              <w:t>50mm)</w:t>
            </w:r>
            <w:r w:rsidRPr="00287E0A">
              <w:rPr>
                <w:rFonts w:cs="Times New Roman"/>
                <w:b/>
                <w:lang w:val="en-US"/>
              </w:rPr>
              <w:t xml:space="preserve">                                       </w:t>
            </w:r>
          </w:p>
        </w:tc>
        <w:tc>
          <w:tcPr>
            <w:tcW w:w="1417" w:type="dxa"/>
          </w:tcPr>
          <w:p w14:paraId="0E14901A" w14:textId="421481EF" w:rsidR="001734DD" w:rsidRDefault="001734DD" w:rsidP="001734DD">
            <w:pPr>
              <w:jc w:val="center"/>
              <w:rPr>
                <w:noProof/>
                <w:sz w:val="18"/>
                <w:szCs w:val="18"/>
                <w:lang w:val="ro-MD" w:eastAsia="ro-RO"/>
              </w:rPr>
            </w:pPr>
            <w:r>
              <w:rPr>
                <w:noProof/>
                <w:sz w:val="18"/>
                <w:szCs w:val="18"/>
                <w:lang w:val="ro-MD" w:eastAsia="ro-RO"/>
              </w:rPr>
              <w:t>1</w:t>
            </w:r>
          </w:p>
        </w:tc>
      </w:tr>
      <w:tr w:rsidR="001734DD" w:rsidRPr="001A7155" w14:paraId="3A23EDC4" w14:textId="77777777" w:rsidTr="0042280E">
        <w:tc>
          <w:tcPr>
            <w:tcW w:w="451" w:type="dxa"/>
          </w:tcPr>
          <w:p w14:paraId="7DAAFA04" w14:textId="6A0F9947" w:rsidR="001734DD" w:rsidRDefault="001734DD" w:rsidP="001734DD">
            <w:pPr>
              <w:jc w:val="both"/>
              <w:rPr>
                <w:noProof/>
                <w:color w:val="000000" w:themeColor="text1"/>
                <w:sz w:val="18"/>
                <w:szCs w:val="18"/>
                <w:lang w:val="ro-MD" w:eastAsia="ro-RO"/>
              </w:rPr>
            </w:pPr>
            <w:r>
              <w:rPr>
                <w:noProof/>
                <w:color w:val="000000" w:themeColor="text1"/>
                <w:sz w:val="18"/>
                <w:szCs w:val="18"/>
                <w:lang w:val="ro-MD" w:eastAsia="ro-RO"/>
              </w:rPr>
              <w:t>13</w:t>
            </w:r>
          </w:p>
        </w:tc>
        <w:tc>
          <w:tcPr>
            <w:tcW w:w="8055" w:type="dxa"/>
            <w:vAlign w:val="center"/>
          </w:tcPr>
          <w:p w14:paraId="23465448" w14:textId="4D5F3B83" w:rsidR="001734DD" w:rsidRPr="00852711" w:rsidRDefault="001734DD" w:rsidP="001734DD">
            <w:pPr>
              <w:jc w:val="both"/>
              <w:rPr>
                <w:noProof/>
                <w:color w:val="000000" w:themeColor="text1"/>
                <w:sz w:val="18"/>
                <w:szCs w:val="18"/>
                <w:lang w:val="ro-MD" w:eastAsia="ro-RO"/>
              </w:rPr>
            </w:pPr>
            <w:r>
              <w:rPr>
                <w:noProof/>
                <w:sz w:val="18"/>
                <w:szCs w:val="18"/>
                <w:lang w:val="ro-MD" w:eastAsia="ro-RO"/>
              </w:rPr>
              <w:t>Verificare metrologică</w:t>
            </w:r>
            <w:r>
              <w:rPr>
                <w:noProof/>
                <w:szCs w:val="18"/>
                <w:lang w:val="ro-MD" w:eastAsia="ro-RO"/>
              </w:rPr>
              <w:t xml:space="preserve"> </w:t>
            </w:r>
            <w:r w:rsidRPr="00920865">
              <w:rPr>
                <w:noProof/>
                <w:sz w:val="18"/>
                <w:szCs w:val="18"/>
                <w:lang w:val="ro-MD" w:eastAsia="ro-RO"/>
              </w:rPr>
              <w:t>șubler v.d 0,05mm tip ЩЦ-II</w:t>
            </w:r>
            <w:r>
              <w:rPr>
                <w:noProof/>
                <w:sz w:val="18"/>
                <w:szCs w:val="18"/>
                <w:lang w:val="ro-MD" w:eastAsia="ro-RO"/>
              </w:rPr>
              <w:t xml:space="preserve"> </w:t>
            </w:r>
            <w:r w:rsidRPr="00920865">
              <w:rPr>
                <w:noProof/>
                <w:sz w:val="18"/>
                <w:szCs w:val="18"/>
                <w:lang w:val="ro-MD" w:eastAsia="ro-RO"/>
              </w:rPr>
              <w:t>(0...250mm)</w:t>
            </w:r>
            <w:r w:rsidRPr="00287E0A">
              <w:rPr>
                <w:rFonts w:cs="Times New Roman"/>
                <w:b/>
                <w:lang w:val="en-US"/>
              </w:rPr>
              <w:t xml:space="preserve">                                       </w:t>
            </w:r>
          </w:p>
        </w:tc>
        <w:tc>
          <w:tcPr>
            <w:tcW w:w="1417" w:type="dxa"/>
          </w:tcPr>
          <w:p w14:paraId="5C1C0620" w14:textId="764A1A40" w:rsidR="001734DD" w:rsidRPr="00562B4B" w:rsidRDefault="001734DD" w:rsidP="001734DD">
            <w:pPr>
              <w:jc w:val="center"/>
              <w:rPr>
                <w:noProof/>
                <w:sz w:val="18"/>
                <w:szCs w:val="18"/>
                <w:lang w:val="ro-MD" w:eastAsia="ro-RO"/>
              </w:rPr>
            </w:pPr>
            <w:r>
              <w:rPr>
                <w:noProof/>
                <w:sz w:val="18"/>
                <w:szCs w:val="18"/>
                <w:lang w:val="ro-MD" w:eastAsia="ro-RO"/>
              </w:rPr>
              <w:t>2</w:t>
            </w:r>
          </w:p>
        </w:tc>
      </w:tr>
      <w:tr w:rsidR="001734DD" w:rsidRPr="001A7155" w14:paraId="17D8E4CA" w14:textId="77777777" w:rsidTr="0042280E">
        <w:tc>
          <w:tcPr>
            <w:tcW w:w="451" w:type="dxa"/>
          </w:tcPr>
          <w:p w14:paraId="4FF3D1B5" w14:textId="73782DD4" w:rsidR="001734DD" w:rsidRDefault="001734DD" w:rsidP="001734DD">
            <w:pPr>
              <w:jc w:val="both"/>
              <w:rPr>
                <w:noProof/>
                <w:color w:val="000000" w:themeColor="text1"/>
                <w:sz w:val="18"/>
                <w:szCs w:val="18"/>
                <w:lang w:val="ro-MD" w:eastAsia="ro-RO"/>
              </w:rPr>
            </w:pPr>
            <w:r>
              <w:rPr>
                <w:noProof/>
                <w:color w:val="000000" w:themeColor="text1"/>
                <w:sz w:val="18"/>
                <w:szCs w:val="18"/>
                <w:lang w:val="ro-MD" w:eastAsia="ro-RO"/>
              </w:rPr>
              <w:t>14</w:t>
            </w:r>
          </w:p>
        </w:tc>
        <w:tc>
          <w:tcPr>
            <w:tcW w:w="8055" w:type="dxa"/>
            <w:vAlign w:val="center"/>
          </w:tcPr>
          <w:p w14:paraId="57C0F547" w14:textId="59EDE1BD" w:rsidR="001734DD" w:rsidRPr="00287E0A" w:rsidRDefault="001734DD" w:rsidP="001734DD">
            <w:pPr>
              <w:jc w:val="both"/>
              <w:rPr>
                <w:rFonts w:cs="Times New Roman"/>
                <w:b/>
                <w:lang w:val="en-US"/>
              </w:rPr>
            </w:pPr>
            <w:r>
              <w:rPr>
                <w:noProof/>
                <w:sz w:val="18"/>
                <w:szCs w:val="18"/>
                <w:lang w:val="ro-MD" w:eastAsia="ro-RO"/>
              </w:rPr>
              <w:t>Verificare metrologică</w:t>
            </w:r>
            <w:r>
              <w:rPr>
                <w:noProof/>
                <w:szCs w:val="18"/>
                <w:lang w:val="ro-MD" w:eastAsia="ro-RO"/>
              </w:rPr>
              <w:t xml:space="preserve"> </w:t>
            </w:r>
            <w:r w:rsidRPr="00920865">
              <w:rPr>
                <w:noProof/>
                <w:sz w:val="18"/>
                <w:szCs w:val="18"/>
                <w:lang w:val="ro-MD" w:eastAsia="ro-RO"/>
              </w:rPr>
              <w:t>șubler v.d 0,</w:t>
            </w:r>
            <w:r>
              <w:rPr>
                <w:noProof/>
                <w:sz w:val="18"/>
                <w:szCs w:val="18"/>
                <w:lang w:val="ro-MD" w:eastAsia="ro-RO"/>
              </w:rPr>
              <w:t>1</w:t>
            </w:r>
            <w:r w:rsidRPr="00920865">
              <w:rPr>
                <w:noProof/>
                <w:sz w:val="18"/>
                <w:szCs w:val="18"/>
                <w:lang w:val="ro-MD" w:eastAsia="ro-RO"/>
              </w:rPr>
              <w:t>mm tip ЩЦ-II</w:t>
            </w:r>
            <w:r>
              <w:rPr>
                <w:noProof/>
                <w:sz w:val="18"/>
                <w:szCs w:val="18"/>
                <w:lang w:val="ro-MD" w:eastAsia="ro-RO"/>
              </w:rPr>
              <w:t xml:space="preserve">I </w:t>
            </w:r>
            <w:r w:rsidRPr="00920865">
              <w:rPr>
                <w:noProof/>
                <w:sz w:val="18"/>
                <w:szCs w:val="18"/>
                <w:lang w:val="ro-MD" w:eastAsia="ro-RO"/>
              </w:rPr>
              <w:t>(0...</w:t>
            </w:r>
            <w:r>
              <w:rPr>
                <w:noProof/>
                <w:sz w:val="18"/>
                <w:szCs w:val="18"/>
                <w:lang w:val="ro-MD" w:eastAsia="ro-RO"/>
              </w:rPr>
              <w:t>40</w:t>
            </w:r>
            <w:r w:rsidRPr="00920865">
              <w:rPr>
                <w:noProof/>
                <w:sz w:val="18"/>
                <w:szCs w:val="18"/>
                <w:lang w:val="ro-MD" w:eastAsia="ro-RO"/>
              </w:rPr>
              <w:t>0mm)</w:t>
            </w:r>
            <w:r w:rsidRPr="00287E0A">
              <w:rPr>
                <w:rFonts w:cs="Times New Roman"/>
                <w:b/>
                <w:lang w:val="en-US"/>
              </w:rPr>
              <w:t xml:space="preserve">                                       </w:t>
            </w:r>
          </w:p>
        </w:tc>
        <w:tc>
          <w:tcPr>
            <w:tcW w:w="1417" w:type="dxa"/>
          </w:tcPr>
          <w:p w14:paraId="208E8D8C" w14:textId="604D4C8B" w:rsidR="001734DD" w:rsidRPr="0050043C" w:rsidRDefault="001734DD" w:rsidP="001734DD">
            <w:pPr>
              <w:jc w:val="center"/>
              <w:rPr>
                <w:noProof/>
                <w:sz w:val="18"/>
                <w:szCs w:val="18"/>
                <w:lang w:val="en-US" w:eastAsia="ro-RO"/>
              </w:rPr>
            </w:pPr>
            <w:r>
              <w:rPr>
                <w:noProof/>
                <w:sz w:val="18"/>
                <w:szCs w:val="18"/>
                <w:lang w:val="en-US" w:eastAsia="ro-RO"/>
              </w:rPr>
              <w:t>2</w:t>
            </w:r>
          </w:p>
        </w:tc>
      </w:tr>
      <w:tr w:rsidR="001734DD" w:rsidRPr="001A7155" w14:paraId="1C42AD4D" w14:textId="77777777" w:rsidTr="0042280E">
        <w:tc>
          <w:tcPr>
            <w:tcW w:w="451" w:type="dxa"/>
          </w:tcPr>
          <w:p w14:paraId="428DAC84" w14:textId="1392EE75" w:rsidR="001734DD" w:rsidRDefault="001734DD" w:rsidP="001734DD">
            <w:pPr>
              <w:jc w:val="both"/>
              <w:rPr>
                <w:noProof/>
                <w:color w:val="000000" w:themeColor="text1"/>
                <w:sz w:val="18"/>
                <w:szCs w:val="18"/>
                <w:lang w:val="ro-MD" w:eastAsia="ro-RO"/>
              </w:rPr>
            </w:pPr>
            <w:r>
              <w:rPr>
                <w:noProof/>
                <w:color w:val="000000" w:themeColor="text1"/>
                <w:sz w:val="18"/>
                <w:szCs w:val="18"/>
                <w:lang w:val="ro-MD" w:eastAsia="ro-RO"/>
              </w:rPr>
              <w:t>15</w:t>
            </w:r>
          </w:p>
        </w:tc>
        <w:tc>
          <w:tcPr>
            <w:tcW w:w="8055" w:type="dxa"/>
            <w:vAlign w:val="center"/>
          </w:tcPr>
          <w:p w14:paraId="50202D87" w14:textId="2FA7E35D" w:rsidR="001734DD" w:rsidRPr="00287E0A" w:rsidRDefault="001734DD" w:rsidP="001734DD">
            <w:pPr>
              <w:jc w:val="both"/>
              <w:rPr>
                <w:rFonts w:cs="Times New Roman"/>
                <w:b/>
                <w:lang w:val="en-US"/>
              </w:rPr>
            </w:pPr>
            <w:r>
              <w:rPr>
                <w:noProof/>
                <w:sz w:val="18"/>
                <w:szCs w:val="18"/>
                <w:lang w:val="ro-MD" w:eastAsia="ro-RO"/>
              </w:rPr>
              <w:t>Verificare metrologică riglă gradată de măsurat metalică cu 2 scări (0...150mm)</w:t>
            </w:r>
          </w:p>
        </w:tc>
        <w:tc>
          <w:tcPr>
            <w:tcW w:w="1417" w:type="dxa"/>
          </w:tcPr>
          <w:p w14:paraId="7D7F6B42" w14:textId="6DBB38D9" w:rsidR="001734DD" w:rsidRPr="00777C59" w:rsidRDefault="00777C59" w:rsidP="001734DD">
            <w:pPr>
              <w:jc w:val="center"/>
              <w:rPr>
                <w:noProof/>
                <w:sz w:val="18"/>
                <w:szCs w:val="18"/>
                <w:lang w:eastAsia="ro-RO"/>
              </w:rPr>
            </w:pPr>
            <w:r>
              <w:rPr>
                <w:noProof/>
                <w:sz w:val="18"/>
                <w:szCs w:val="18"/>
                <w:lang w:eastAsia="ro-RO"/>
              </w:rPr>
              <w:t>2</w:t>
            </w:r>
          </w:p>
        </w:tc>
      </w:tr>
      <w:tr w:rsidR="00777C59" w:rsidRPr="00777C59" w14:paraId="1E026FE1" w14:textId="77777777" w:rsidTr="0042280E">
        <w:tc>
          <w:tcPr>
            <w:tcW w:w="451" w:type="dxa"/>
          </w:tcPr>
          <w:p w14:paraId="38A95310" w14:textId="468C65CC" w:rsidR="00777C59" w:rsidRDefault="00777C59" w:rsidP="00777C59">
            <w:pPr>
              <w:jc w:val="both"/>
              <w:rPr>
                <w:noProof/>
                <w:color w:val="000000" w:themeColor="text1"/>
                <w:sz w:val="18"/>
                <w:szCs w:val="18"/>
                <w:lang w:val="ro-MD" w:eastAsia="ro-RO"/>
              </w:rPr>
            </w:pPr>
            <w:r>
              <w:rPr>
                <w:noProof/>
                <w:color w:val="000000" w:themeColor="text1"/>
                <w:sz w:val="18"/>
                <w:szCs w:val="18"/>
                <w:lang w:val="ro-MD" w:eastAsia="ro-RO"/>
              </w:rPr>
              <w:t>16</w:t>
            </w:r>
          </w:p>
        </w:tc>
        <w:tc>
          <w:tcPr>
            <w:tcW w:w="8055" w:type="dxa"/>
            <w:vAlign w:val="center"/>
          </w:tcPr>
          <w:p w14:paraId="52E45857" w14:textId="67006433" w:rsidR="00777C59" w:rsidRDefault="00777C59" w:rsidP="00777C59">
            <w:pPr>
              <w:jc w:val="both"/>
              <w:rPr>
                <w:noProof/>
                <w:sz w:val="18"/>
                <w:szCs w:val="18"/>
                <w:lang w:val="ro-MD" w:eastAsia="ro-RO"/>
              </w:rPr>
            </w:pPr>
            <w:r>
              <w:rPr>
                <w:noProof/>
                <w:sz w:val="18"/>
                <w:szCs w:val="18"/>
                <w:lang w:val="ro-MD" w:eastAsia="ro-RO"/>
              </w:rPr>
              <w:t>Verificare metrologică riglă gradată de măsurat metalică cu 2 scări (0...</w:t>
            </w:r>
            <w:r w:rsidRPr="00777C59">
              <w:rPr>
                <w:noProof/>
                <w:sz w:val="18"/>
                <w:szCs w:val="18"/>
                <w:lang w:val="en-US" w:eastAsia="ro-RO"/>
              </w:rPr>
              <w:t>30</w:t>
            </w:r>
            <w:r>
              <w:rPr>
                <w:noProof/>
                <w:sz w:val="18"/>
                <w:szCs w:val="18"/>
                <w:lang w:val="ro-MD" w:eastAsia="ro-RO"/>
              </w:rPr>
              <w:t>0mm)</w:t>
            </w:r>
          </w:p>
        </w:tc>
        <w:tc>
          <w:tcPr>
            <w:tcW w:w="1417" w:type="dxa"/>
          </w:tcPr>
          <w:p w14:paraId="1D1DDF0B" w14:textId="1510E361" w:rsidR="00777C59" w:rsidRPr="00777C59" w:rsidRDefault="00777C59" w:rsidP="00777C59">
            <w:pPr>
              <w:jc w:val="center"/>
              <w:rPr>
                <w:noProof/>
                <w:sz w:val="18"/>
                <w:szCs w:val="18"/>
                <w:lang w:eastAsia="ro-RO"/>
              </w:rPr>
            </w:pPr>
            <w:r>
              <w:rPr>
                <w:noProof/>
                <w:sz w:val="18"/>
                <w:szCs w:val="18"/>
                <w:lang w:eastAsia="ro-RO"/>
              </w:rPr>
              <w:t>2</w:t>
            </w:r>
          </w:p>
        </w:tc>
      </w:tr>
      <w:tr w:rsidR="00777C59" w:rsidRPr="001A7155" w14:paraId="12DE055C" w14:textId="77777777" w:rsidTr="0042280E">
        <w:tc>
          <w:tcPr>
            <w:tcW w:w="451" w:type="dxa"/>
          </w:tcPr>
          <w:p w14:paraId="7FD66023" w14:textId="132A2A83" w:rsidR="00777C59" w:rsidRDefault="00777C59" w:rsidP="00777C59">
            <w:pPr>
              <w:jc w:val="both"/>
              <w:rPr>
                <w:noProof/>
                <w:color w:val="000000" w:themeColor="text1"/>
                <w:sz w:val="18"/>
                <w:szCs w:val="18"/>
                <w:lang w:val="ro-MD" w:eastAsia="ro-RO"/>
              </w:rPr>
            </w:pPr>
            <w:r>
              <w:rPr>
                <w:noProof/>
                <w:color w:val="000000" w:themeColor="text1"/>
                <w:sz w:val="18"/>
                <w:szCs w:val="18"/>
                <w:lang w:val="ro-MD" w:eastAsia="ro-RO"/>
              </w:rPr>
              <w:t>17</w:t>
            </w:r>
          </w:p>
        </w:tc>
        <w:tc>
          <w:tcPr>
            <w:tcW w:w="8055" w:type="dxa"/>
            <w:vAlign w:val="center"/>
          </w:tcPr>
          <w:p w14:paraId="5E3315D9" w14:textId="115BB5B9" w:rsidR="00777C59" w:rsidRPr="00015750" w:rsidRDefault="00777C59" w:rsidP="00777C59">
            <w:pPr>
              <w:jc w:val="both"/>
              <w:rPr>
                <w:noProof/>
                <w:sz w:val="18"/>
                <w:szCs w:val="18"/>
                <w:lang w:eastAsia="ro-RO"/>
              </w:rPr>
            </w:pPr>
            <w:r>
              <w:rPr>
                <w:noProof/>
                <w:sz w:val="18"/>
                <w:szCs w:val="18"/>
                <w:lang w:val="ro-MD" w:eastAsia="ro-RO"/>
              </w:rPr>
              <w:t>Verificare metrologică echer</w:t>
            </w:r>
            <w:r>
              <w:rPr>
                <w:noProof/>
                <w:sz w:val="18"/>
                <w:szCs w:val="18"/>
                <w:lang w:eastAsia="ro-RO"/>
              </w:rPr>
              <w:t xml:space="preserve"> 1</w:t>
            </w:r>
            <w:r w:rsidR="0008690C">
              <w:rPr>
                <w:noProof/>
                <w:sz w:val="18"/>
                <w:szCs w:val="18"/>
                <w:lang w:val="ro-RO" w:eastAsia="ro-RO"/>
              </w:rPr>
              <w:t>00</w:t>
            </w:r>
            <w:r>
              <w:rPr>
                <w:noProof/>
                <w:sz w:val="18"/>
                <w:szCs w:val="18"/>
                <w:lang w:eastAsia="ro-RO"/>
              </w:rPr>
              <w:t>х</w:t>
            </w:r>
            <w:r w:rsidR="0008690C">
              <w:rPr>
                <w:noProof/>
                <w:sz w:val="18"/>
                <w:szCs w:val="18"/>
                <w:lang w:val="ro-RO" w:eastAsia="ro-RO"/>
              </w:rPr>
              <w:t>60</w:t>
            </w:r>
            <w:r>
              <w:rPr>
                <w:noProof/>
                <w:sz w:val="18"/>
                <w:szCs w:val="18"/>
                <w:lang w:eastAsia="ro-RO"/>
              </w:rPr>
              <w:t xml:space="preserve"> (90</w:t>
            </w:r>
            <w:r>
              <w:rPr>
                <w:noProof/>
                <w:sz w:val="18"/>
                <w:szCs w:val="18"/>
                <w:vertAlign w:val="superscript"/>
                <w:lang w:eastAsia="ro-RO"/>
              </w:rPr>
              <w:t>0</w:t>
            </w:r>
            <w:r>
              <w:rPr>
                <w:noProof/>
                <w:sz w:val="18"/>
                <w:szCs w:val="18"/>
                <w:lang w:eastAsia="ro-RO"/>
              </w:rPr>
              <w:t>)</w:t>
            </w:r>
          </w:p>
        </w:tc>
        <w:tc>
          <w:tcPr>
            <w:tcW w:w="1417" w:type="dxa"/>
          </w:tcPr>
          <w:p w14:paraId="68DA1ED7" w14:textId="59CE00C1" w:rsidR="00777C59" w:rsidRDefault="0008690C" w:rsidP="00777C59">
            <w:pPr>
              <w:jc w:val="center"/>
              <w:rPr>
                <w:noProof/>
                <w:sz w:val="18"/>
                <w:szCs w:val="18"/>
                <w:lang w:val="en-US" w:eastAsia="ro-RO"/>
              </w:rPr>
            </w:pPr>
            <w:r>
              <w:rPr>
                <w:noProof/>
                <w:sz w:val="18"/>
                <w:szCs w:val="18"/>
                <w:lang w:val="en-US" w:eastAsia="ro-RO"/>
              </w:rPr>
              <w:t>1</w:t>
            </w:r>
          </w:p>
        </w:tc>
      </w:tr>
      <w:tr w:rsidR="0008690C" w:rsidRPr="001A7155" w14:paraId="536A4455" w14:textId="77777777" w:rsidTr="0042280E">
        <w:tc>
          <w:tcPr>
            <w:tcW w:w="451" w:type="dxa"/>
          </w:tcPr>
          <w:p w14:paraId="123DDF35" w14:textId="28228633" w:rsidR="0008690C" w:rsidRDefault="0008690C" w:rsidP="0008690C">
            <w:pPr>
              <w:jc w:val="both"/>
              <w:rPr>
                <w:noProof/>
                <w:color w:val="000000" w:themeColor="text1"/>
                <w:sz w:val="18"/>
                <w:szCs w:val="18"/>
                <w:lang w:val="ro-MD" w:eastAsia="ro-RO"/>
              </w:rPr>
            </w:pPr>
            <w:r>
              <w:rPr>
                <w:noProof/>
                <w:color w:val="000000" w:themeColor="text1"/>
                <w:sz w:val="18"/>
                <w:szCs w:val="18"/>
                <w:lang w:eastAsia="ro-RO"/>
              </w:rPr>
              <w:t>18</w:t>
            </w:r>
          </w:p>
        </w:tc>
        <w:tc>
          <w:tcPr>
            <w:tcW w:w="8055" w:type="dxa"/>
          </w:tcPr>
          <w:p w14:paraId="6AA8B91C" w14:textId="3100DB91" w:rsidR="0008690C" w:rsidRDefault="0008690C" w:rsidP="0008690C">
            <w:pPr>
              <w:jc w:val="both"/>
              <w:rPr>
                <w:noProof/>
                <w:sz w:val="18"/>
                <w:szCs w:val="18"/>
                <w:lang w:val="ro-MD" w:eastAsia="ro-RO"/>
              </w:rPr>
            </w:pPr>
            <w:r w:rsidRPr="008F6001">
              <w:rPr>
                <w:noProof/>
                <w:sz w:val="18"/>
                <w:szCs w:val="18"/>
                <w:lang w:val="ro-MD" w:eastAsia="ro-RO"/>
              </w:rPr>
              <w:t>Verificare metrologică echer</w:t>
            </w:r>
            <w:r w:rsidRPr="008F6001">
              <w:rPr>
                <w:noProof/>
                <w:sz w:val="18"/>
                <w:szCs w:val="18"/>
                <w:lang w:eastAsia="ro-RO"/>
              </w:rPr>
              <w:t xml:space="preserve"> 160х100 (90</w:t>
            </w:r>
            <w:r w:rsidRPr="008F6001">
              <w:rPr>
                <w:noProof/>
                <w:sz w:val="18"/>
                <w:szCs w:val="18"/>
                <w:vertAlign w:val="superscript"/>
                <w:lang w:eastAsia="ro-RO"/>
              </w:rPr>
              <w:t>0</w:t>
            </w:r>
            <w:r w:rsidRPr="008F6001">
              <w:rPr>
                <w:noProof/>
                <w:sz w:val="18"/>
                <w:szCs w:val="18"/>
                <w:lang w:eastAsia="ro-RO"/>
              </w:rPr>
              <w:t>)</w:t>
            </w:r>
          </w:p>
        </w:tc>
        <w:tc>
          <w:tcPr>
            <w:tcW w:w="1417" w:type="dxa"/>
          </w:tcPr>
          <w:p w14:paraId="65D2649A" w14:textId="4EFFC953" w:rsidR="0008690C" w:rsidRDefault="0008690C" w:rsidP="0008690C">
            <w:pPr>
              <w:jc w:val="center"/>
              <w:rPr>
                <w:noProof/>
                <w:sz w:val="18"/>
                <w:szCs w:val="18"/>
                <w:lang w:val="en-US" w:eastAsia="ro-RO"/>
              </w:rPr>
            </w:pPr>
            <w:r>
              <w:rPr>
                <w:noProof/>
                <w:sz w:val="18"/>
                <w:szCs w:val="18"/>
                <w:lang w:val="en-US" w:eastAsia="ro-RO"/>
              </w:rPr>
              <w:t>1</w:t>
            </w:r>
          </w:p>
        </w:tc>
      </w:tr>
      <w:tr w:rsidR="0008690C" w:rsidRPr="001A7155" w14:paraId="102231C3" w14:textId="77777777" w:rsidTr="0042280E">
        <w:tc>
          <w:tcPr>
            <w:tcW w:w="451" w:type="dxa"/>
          </w:tcPr>
          <w:p w14:paraId="51887D7E" w14:textId="282263BC" w:rsidR="0008690C" w:rsidRDefault="0008690C" w:rsidP="0008690C">
            <w:pPr>
              <w:jc w:val="both"/>
              <w:rPr>
                <w:noProof/>
                <w:color w:val="000000" w:themeColor="text1"/>
                <w:sz w:val="18"/>
                <w:szCs w:val="18"/>
                <w:lang w:val="ro-MD" w:eastAsia="ro-RO"/>
              </w:rPr>
            </w:pPr>
            <w:r>
              <w:rPr>
                <w:noProof/>
                <w:color w:val="000000" w:themeColor="text1"/>
                <w:sz w:val="18"/>
                <w:szCs w:val="18"/>
                <w:lang w:val="ro-MD" w:eastAsia="ro-RO"/>
              </w:rPr>
              <w:t>19</w:t>
            </w:r>
          </w:p>
        </w:tc>
        <w:tc>
          <w:tcPr>
            <w:tcW w:w="8055" w:type="dxa"/>
          </w:tcPr>
          <w:p w14:paraId="7C431AA5" w14:textId="38A9CE37" w:rsidR="0008690C" w:rsidRDefault="0008690C" w:rsidP="0008690C">
            <w:pPr>
              <w:jc w:val="both"/>
              <w:rPr>
                <w:noProof/>
                <w:sz w:val="18"/>
                <w:szCs w:val="18"/>
                <w:lang w:val="ro-MD" w:eastAsia="ro-RO"/>
              </w:rPr>
            </w:pPr>
            <w:r w:rsidRPr="008F6001">
              <w:rPr>
                <w:noProof/>
                <w:sz w:val="18"/>
                <w:szCs w:val="18"/>
                <w:lang w:val="ro-MD" w:eastAsia="ro-RO"/>
              </w:rPr>
              <w:t>Verificare metrologică echer</w:t>
            </w:r>
            <w:r w:rsidRPr="008F6001">
              <w:rPr>
                <w:noProof/>
                <w:sz w:val="18"/>
                <w:szCs w:val="18"/>
                <w:lang w:eastAsia="ro-RO"/>
              </w:rPr>
              <w:t xml:space="preserve"> </w:t>
            </w:r>
            <w:r>
              <w:rPr>
                <w:noProof/>
                <w:sz w:val="18"/>
                <w:szCs w:val="18"/>
                <w:lang w:val="ro-RO" w:eastAsia="ro-RO"/>
              </w:rPr>
              <w:t>30</w:t>
            </w:r>
            <w:r w:rsidRPr="008F6001">
              <w:rPr>
                <w:noProof/>
                <w:sz w:val="18"/>
                <w:szCs w:val="18"/>
                <w:lang w:eastAsia="ro-RO"/>
              </w:rPr>
              <w:t>0х</w:t>
            </w:r>
            <w:r>
              <w:rPr>
                <w:noProof/>
                <w:sz w:val="18"/>
                <w:szCs w:val="18"/>
                <w:lang w:val="ro-RO" w:eastAsia="ro-RO"/>
              </w:rPr>
              <w:t>2</w:t>
            </w:r>
            <w:r w:rsidRPr="008F6001">
              <w:rPr>
                <w:noProof/>
                <w:sz w:val="18"/>
                <w:szCs w:val="18"/>
                <w:lang w:eastAsia="ro-RO"/>
              </w:rPr>
              <w:t>00 (90</w:t>
            </w:r>
            <w:r w:rsidRPr="008F6001">
              <w:rPr>
                <w:noProof/>
                <w:sz w:val="18"/>
                <w:szCs w:val="18"/>
                <w:vertAlign w:val="superscript"/>
                <w:lang w:eastAsia="ro-RO"/>
              </w:rPr>
              <w:t>0</w:t>
            </w:r>
            <w:r w:rsidRPr="008F6001">
              <w:rPr>
                <w:noProof/>
                <w:sz w:val="18"/>
                <w:szCs w:val="18"/>
                <w:lang w:eastAsia="ro-RO"/>
              </w:rPr>
              <w:t>)</w:t>
            </w:r>
          </w:p>
        </w:tc>
        <w:tc>
          <w:tcPr>
            <w:tcW w:w="1417" w:type="dxa"/>
          </w:tcPr>
          <w:p w14:paraId="35621DE9" w14:textId="45DB4D7E" w:rsidR="0008690C" w:rsidRDefault="0008690C" w:rsidP="0008690C">
            <w:pPr>
              <w:jc w:val="center"/>
              <w:rPr>
                <w:noProof/>
                <w:sz w:val="18"/>
                <w:szCs w:val="18"/>
                <w:lang w:val="en-US" w:eastAsia="ro-RO"/>
              </w:rPr>
            </w:pPr>
            <w:r>
              <w:rPr>
                <w:noProof/>
                <w:sz w:val="18"/>
                <w:szCs w:val="18"/>
                <w:lang w:val="en-US" w:eastAsia="ro-RO"/>
              </w:rPr>
              <w:t>1</w:t>
            </w:r>
          </w:p>
        </w:tc>
      </w:tr>
      <w:tr w:rsidR="0008690C" w:rsidRPr="001734DD" w14:paraId="0985EA9A" w14:textId="77777777" w:rsidTr="0042280E">
        <w:tc>
          <w:tcPr>
            <w:tcW w:w="451" w:type="dxa"/>
          </w:tcPr>
          <w:p w14:paraId="61AF6FA2" w14:textId="4A58EAA1" w:rsidR="0008690C" w:rsidRPr="00777C59" w:rsidRDefault="0008690C" w:rsidP="0008690C">
            <w:pPr>
              <w:jc w:val="both"/>
              <w:rPr>
                <w:noProof/>
                <w:color w:val="000000" w:themeColor="text1"/>
                <w:sz w:val="18"/>
                <w:szCs w:val="18"/>
                <w:lang w:eastAsia="ro-RO"/>
              </w:rPr>
            </w:pPr>
            <w:r>
              <w:rPr>
                <w:noProof/>
                <w:color w:val="000000" w:themeColor="text1"/>
                <w:sz w:val="18"/>
                <w:szCs w:val="18"/>
                <w:lang w:val="ro-MD" w:eastAsia="ro-RO"/>
              </w:rPr>
              <w:t>20</w:t>
            </w:r>
          </w:p>
        </w:tc>
        <w:tc>
          <w:tcPr>
            <w:tcW w:w="8055" w:type="dxa"/>
            <w:vAlign w:val="center"/>
          </w:tcPr>
          <w:p w14:paraId="225A774A" w14:textId="30CB0ECC" w:rsidR="0008690C" w:rsidRDefault="0008690C" w:rsidP="0008690C">
            <w:pPr>
              <w:jc w:val="both"/>
              <w:rPr>
                <w:noProof/>
                <w:sz w:val="18"/>
                <w:szCs w:val="18"/>
                <w:lang w:val="ro-MD" w:eastAsia="ro-RO"/>
              </w:rPr>
            </w:pPr>
            <w:r>
              <w:rPr>
                <w:noProof/>
                <w:sz w:val="18"/>
                <w:szCs w:val="18"/>
                <w:lang w:val="ro-MD" w:eastAsia="ro-RO"/>
              </w:rPr>
              <w:t xml:space="preserve">Verificare metrologică panglică de măsurat </w:t>
            </w:r>
            <w:r>
              <w:rPr>
                <w:noProof/>
                <w:sz w:val="18"/>
                <w:szCs w:val="18"/>
                <w:lang w:eastAsia="ro-RO"/>
              </w:rPr>
              <w:t>Р</w:t>
            </w:r>
            <w:r w:rsidRPr="00015750">
              <w:rPr>
                <w:noProof/>
                <w:sz w:val="18"/>
                <w:szCs w:val="18"/>
                <w:lang w:val="en-US" w:eastAsia="ro-RO"/>
              </w:rPr>
              <w:t>5</w:t>
            </w:r>
            <w:r>
              <w:rPr>
                <w:noProof/>
                <w:sz w:val="18"/>
                <w:szCs w:val="18"/>
                <w:lang w:eastAsia="ro-RO"/>
              </w:rPr>
              <w:t>УЗК</w:t>
            </w:r>
            <w:r w:rsidRPr="00015750">
              <w:rPr>
                <w:noProof/>
                <w:sz w:val="18"/>
                <w:szCs w:val="18"/>
                <w:lang w:val="en-US" w:eastAsia="ro-RO"/>
              </w:rPr>
              <w:t>-</w:t>
            </w:r>
            <w:r>
              <w:rPr>
                <w:noProof/>
                <w:sz w:val="18"/>
                <w:szCs w:val="18"/>
                <w:lang w:val="ro-MD" w:eastAsia="ro-RO"/>
              </w:rPr>
              <w:t xml:space="preserve"> 5m</w:t>
            </w:r>
          </w:p>
        </w:tc>
        <w:tc>
          <w:tcPr>
            <w:tcW w:w="1417" w:type="dxa"/>
          </w:tcPr>
          <w:p w14:paraId="039F18C5" w14:textId="2CDFAFC1" w:rsidR="0008690C" w:rsidRDefault="0008690C" w:rsidP="0008690C">
            <w:pPr>
              <w:jc w:val="center"/>
              <w:rPr>
                <w:noProof/>
                <w:sz w:val="18"/>
                <w:szCs w:val="18"/>
                <w:lang w:val="en-US" w:eastAsia="ro-RO"/>
              </w:rPr>
            </w:pPr>
            <w:r>
              <w:rPr>
                <w:noProof/>
                <w:sz w:val="18"/>
                <w:szCs w:val="18"/>
                <w:lang w:val="en-US" w:eastAsia="ro-RO"/>
              </w:rPr>
              <w:t>3</w:t>
            </w:r>
          </w:p>
        </w:tc>
      </w:tr>
      <w:tr w:rsidR="0008690C" w:rsidRPr="0035375A" w14:paraId="61F38843" w14:textId="77777777" w:rsidTr="00295AF0">
        <w:tc>
          <w:tcPr>
            <w:tcW w:w="9923" w:type="dxa"/>
            <w:gridSpan w:val="3"/>
            <w:shd w:val="clear" w:color="auto" w:fill="F2F2F2" w:themeFill="background1" w:themeFillShade="F2"/>
            <w:vAlign w:val="center"/>
          </w:tcPr>
          <w:p w14:paraId="21876327" w14:textId="1BDA4E49" w:rsidR="0008690C" w:rsidRPr="00562B4B" w:rsidRDefault="0008690C" w:rsidP="0008690C">
            <w:pPr>
              <w:rPr>
                <w:noProof/>
                <w:sz w:val="18"/>
                <w:szCs w:val="18"/>
                <w:lang w:val="ro-MD" w:eastAsia="ro-RO"/>
              </w:rPr>
            </w:pPr>
            <w:r>
              <w:rPr>
                <w:b/>
                <w:noProof/>
                <w:sz w:val="18"/>
                <w:szCs w:val="18"/>
                <w:lang w:val="ro-MD" w:eastAsia="ro-RO"/>
              </w:rPr>
              <w:t>Verificare mijloace de măsurarea a</w:t>
            </w:r>
            <w:r w:rsidRPr="00F80917">
              <w:rPr>
                <w:b/>
                <w:noProof/>
                <w:sz w:val="18"/>
                <w:szCs w:val="18"/>
                <w:lang w:val="ro-MD" w:eastAsia="ro-RO"/>
              </w:rPr>
              <w:t xml:space="preserve"> mărimilor de </w:t>
            </w:r>
            <w:r>
              <w:rPr>
                <w:b/>
                <w:noProof/>
                <w:sz w:val="18"/>
                <w:szCs w:val="18"/>
                <w:lang w:val="ro-MD" w:eastAsia="ro-RO"/>
              </w:rPr>
              <w:t>mase</w:t>
            </w:r>
          </w:p>
        </w:tc>
      </w:tr>
      <w:tr w:rsidR="0008690C" w:rsidRPr="001F4BCD" w14:paraId="21F17315" w14:textId="77777777" w:rsidTr="0042280E">
        <w:tc>
          <w:tcPr>
            <w:tcW w:w="451" w:type="dxa"/>
          </w:tcPr>
          <w:p w14:paraId="56BF5BEA" w14:textId="260E2B8C" w:rsidR="0008690C" w:rsidRPr="00852711" w:rsidRDefault="0008690C" w:rsidP="0008690C">
            <w:pPr>
              <w:jc w:val="both"/>
              <w:rPr>
                <w:noProof/>
                <w:color w:val="000000" w:themeColor="text1"/>
                <w:sz w:val="18"/>
                <w:szCs w:val="18"/>
                <w:lang w:val="ro-MD" w:eastAsia="ro-RO"/>
              </w:rPr>
            </w:pPr>
            <w:r>
              <w:rPr>
                <w:noProof/>
                <w:color w:val="000000" w:themeColor="text1"/>
                <w:sz w:val="18"/>
                <w:szCs w:val="18"/>
                <w:lang w:val="ro-MD" w:eastAsia="ro-RO"/>
              </w:rPr>
              <w:t>21</w:t>
            </w:r>
          </w:p>
        </w:tc>
        <w:tc>
          <w:tcPr>
            <w:tcW w:w="8055" w:type="dxa"/>
            <w:vAlign w:val="center"/>
          </w:tcPr>
          <w:p w14:paraId="0635F73A" w14:textId="56CA2CD8" w:rsidR="0008690C" w:rsidRPr="00D00A8B" w:rsidRDefault="0008690C" w:rsidP="0008690C">
            <w:pPr>
              <w:jc w:val="both"/>
              <w:rPr>
                <w:noProof/>
                <w:sz w:val="18"/>
                <w:szCs w:val="18"/>
                <w:lang w:val="ro-RO" w:eastAsia="ro-RO"/>
              </w:rPr>
            </w:pPr>
            <w:r>
              <w:rPr>
                <w:noProof/>
                <w:sz w:val="18"/>
                <w:szCs w:val="18"/>
                <w:lang w:val="ro-MD" w:eastAsia="ro-RO"/>
              </w:rPr>
              <w:t>*Verificare metrologică aparat de cîntărit  cu funcționare neautomată tip PH-3</w:t>
            </w:r>
            <w:r w:rsidRPr="00920865">
              <w:rPr>
                <w:noProof/>
                <w:sz w:val="18"/>
                <w:szCs w:val="18"/>
                <w:lang w:val="ro-MD" w:eastAsia="ro-RO"/>
              </w:rPr>
              <w:t>Ц</w:t>
            </w:r>
            <w:r>
              <w:rPr>
                <w:noProof/>
                <w:sz w:val="18"/>
                <w:szCs w:val="18"/>
                <w:lang w:val="ro-MD" w:eastAsia="ro-RO"/>
              </w:rPr>
              <w:t>13</w:t>
            </w:r>
            <w:r>
              <w:rPr>
                <w:noProof/>
                <w:sz w:val="18"/>
                <w:szCs w:val="18"/>
                <w:lang w:eastAsia="ro-RO"/>
              </w:rPr>
              <w:t>У</w:t>
            </w:r>
            <w:r>
              <w:rPr>
                <w:noProof/>
                <w:sz w:val="18"/>
                <w:szCs w:val="18"/>
                <w:lang w:val="ro-RO" w:eastAsia="ro-RO"/>
              </w:rPr>
              <w:t xml:space="preserve"> cl.III</w:t>
            </w:r>
          </w:p>
        </w:tc>
        <w:tc>
          <w:tcPr>
            <w:tcW w:w="1417" w:type="dxa"/>
            <w:vAlign w:val="bottom"/>
          </w:tcPr>
          <w:p w14:paraId="5F5A3007" w14:textId="7A5A90A0" w:rsidR="0008690C" w:rsidRPr="001F4BCD" w:rsidRDefault="0008690C" w:rsidP="0008690C">
            <w:pPr>
              <w:jc w:val="center"/>
              <w:rPr>
                <w:noProof/>
                <w:sz w:val="18"/>
                <w:szCs w:val="18"/>
                <w:lang w:eastAsia="ro-RO"/>
              </w:rPr>
            </w:pPr>
            <w:r>
              <w:rPr>
                <w:noProof/>
                <w:sz w:val="18"/>
                <w:szCs w:val="18"/>
                <w:lang w:eastAsia="ro-RO"/>
              </w:rPr>
              <w:t>1</w:t>
            </w:r>
          </w:p>
        </w:tc>
      </w:tr>
      <w:tr w:rsidR="0008690C" w:rsidRPr="001F4BCD" w14:paraId="07FF7909" w14:textId="77777777" w:rsidTr="0042280E">
        <w:tc>
          <w:tcPr>
            <w:tcW w:w="451" w:type="dxa"/>
          </w:tcPr>
          <w:p w14:paraId="46D8ADBE" w14:textId="08A955CE" w:rsidR="0008690C" w:rsidRPr="00852711" w:rsidRDefault="0008690C" w:rsidP="0008690C">
            <w:pPr>
              <w:jc w:val="both"/>
              <w:rPr>
                <w:noProof/>
                <w:color w:val="000000" w:themeColor="text1"/>
                <w:sz w:val="18"/>
                <w:szCs w:val="18"/>
                <w:lang w:val="ro-MD" w:eastAsia="ro-RO"/>
              </w:rPr>
            </w:pPr>
            <w:r>
              <w:rPr>
                <w:noProof/>
                <w:color w:val="000000" w:themeColor="text1"/>
                <w:sz w:val="18"/>
                <w:szCs w:val="18"/>
                <w:lang w:val="ro-MD" w:eastAsia="ro-RO"/>
              </w:rPr>
              <w:t>22</w:t>
            </w:r>
          </w:p>
        </w:tc>
        <w:tc>
          <w:tcPr>
            <w:tcW w:w="8055" w:type="dxa"/>
            <w:vAlign w:val="center"/>
          </w:tcPr>
          <w:p w14:paraId="018E25F2" w14:textId="25272DF1" w:rsidR="0008690C" w:rsidRPr="00D00A8B" w:rsidRDefault="0008690C" w:rsidP="0008690C">
            <w:pPr>
              <w:jc w:val="both"/>
              <w:rPr>
                <w:noProof/>
                <w:sz w:val="18"/>
                <w:szCs w:val="18"/>
                <w:lang w:val="ro-RO" w:eastAsia="ro-RO"/>
              </w:rPr>
            </w:pPr>
            <w:r>
              <w:rPr>
                <w:noProof/>
                <w:sz w:val="18"/>
                <w:szCs w:val="18"/>
                <w:lang w:val="ro-MD" w:eastAsia="ro-RO"/>
              </w:rPr>
              <w:t>*Verificare metrologică aparat de cîntărit  cu funcționare neautomată tip PH-</w:t>
            </w:r>
            <w:r w:rsidRPr="001F4BCD">
              <w:rPr>
                <w:noProof/>
                <w:sz w:val="18"/>
                <w:szCs w:val="18"/>
                <w:lang w:val="en-US" w:eastAsia="ro-RO"/>
              </w:rPr>
              <w:t>10</w:t>
            </w:r>
            <w:r w:rsidRPr="00920865">
              <w:rPr>
                <w:noProof/>
                <w:sz w:val="18"/>
                <w:szCs w:val="18"/>
                <w:lang w:val="ro-MD" w:eastAsia="ro-RO"/>
              </w:rPr>
              <w:t>Ц</w:t>
            </w:r>
            <w:r>
              <w:rPr>
                <w:noProof/>
                <w:sz w:val="18"/>
                <w:szCs w:val="18"/>
                <w:lang w:val="ro-MD" w:eastAsia="ro-RO"/>
              </w:rPr>
              <w:t>13</w:t>
            </w:r>
            <w:r>
              <w:rPr>
                <w:noProof/>
                <w:sz w:val="18"/>
                <w:szCs w:val="18"/>
                <w:lang w:eastAsia="ro-RO"/>
              </w:rPr>
              <w:t>У</w:t>
            </w:r>
            <w:r>
              <w:rPr>
                <w:noProof/>
                <w:sz w:val="18"/>
                <w:szCs w:val="18"/>
                <w:lang w:val="ro-RO" w:eastAsia="ro-RO"/>
              </w:rPr>
              <w:t xml:space="preserve"> cl.III</w:t>
            </w:r>
          </w:p>
        </w:tc>
        <w:tc>
          <w:tcPr>
            <w:tcW w:w="1417" w:type="dxa"/>
            <w:vAlign w:val="bottom"/>
          </w:tcPr>
          <w:p w14:paraId="4552792C" w14:textId="6833A445" w:rsidR="0008690C" w:rsidRPr="00661B27" w:rsidRDefault="0008690C" w:rsidP="0008690C">
            <w:pPr>
              <w:jc w:val="center"/>
              <w:rPr>
                <w:noProof/>
                <w:sz w:val="18"/>
                <w:szCs w:val="18"/>
                <w:lang w:val="ro-RO" w:eastAsia="ro-RO"/>
              </w:rPr>
            </w:pPr>
            <w:r>
              <w:rPr>
                <w:noProof/>
                <w:sz w:val="18"/>
                <w:szCs w:val="18"/>
                <w:lang w:val="ro-RO" w:eastAsia="ro-RO"/>
              </w:rPr>
              <w:t>5</w:t>
            </w:r>
          </w:p>
        </w:tc>
      </w:tr>
      <w:tr w:rsidR="0008690C" w:rsidRPr="00D00A8B" w14:paraId="39616385" w14:textId="77777777" w:rsidTr="0042280E">
        <w:tc>
          <w:tcPr>
            <w:tcW w:w="451" w:type="dxa"/>
          </w:tcPr>
          <w:p w14:paraId="6ED30A5C" w14:textId="634D7F4C" w:rsidR="0008690C" w:rsidRPr="00852711" w:rsidRDefault="0008690C" w:rsidP="0008690C">
            <w:pPr>
              <w:jc w:val="both"/>
              <w:rPr>
                <w:noProof/>
                <w:color w:val="000000" w:themeColor="text1"/>
                <w:sz w:val="18"/>
                <w:szCs w:val="18"/>
                <w:lang w:val="ro-MD" w:eastAsia="ro-RO"/>
              </w:rPr>
            </w:pPr>
            <w:r>
              <w:rPr>
                <w:noProof/>
                <w:color w:val="000000" w:themeColor="text1"/>
                <w:sz w:val="18"/>
                <w:szCs w:val="18"/>
                <w:lang w:val="ro-MD" w:eastAsia="ro-RO"/>
              </w:rPr>
              <w:t>23</w:t>
            </w:r>
          </w:p>
        </w:tc>
        <w:tc>
          <w:tcPr>
            <w:tcW w:w="8055" w:type="dxa"/>
            <w:vAlign w:val="center"/>
          </w:tcPr>
          <w:p w14:paraId="31415F30" w14:textId="6B1A375D" w:rsidR="0008690C" w:rsidRPr="00D00A8B" w:rsidRDefault="0008690C" w:rsidP="0008690C">
            <w:pPr>
              <w:jc w:val="both"/>
              <w:rPr>
                <w:noProof/>
                <w:sz w:val="18"/>
                <w:szCs w:val="18"/>
                <w:lang w:val="ro-RO" w:eastAsia="ro-RO"/>
              </w:rPr>
            </w:pPr>
            <w:r>
              <w:rPr>
                <w:noProof/>
                <w:sz w:val="18"/>
                <w:szCs w:val="18"/>
                <w:lang w:val="ro-MD" w:eastAsia="ro-RO"/>
              </w:rPr>
              <w:t>*Verificare metrologică aparat de cîntărit  cu funcționare neautomată tip P</w:t>
            </w:r>
            <w:r>
              <w:rPr>
                <w:noProof/>
                <w:sz w:val="18"/>
                <w:szCs w:val="18"/>
                <w:lang w:eastAsia="ro-RO"/>
              </w:rPr>
              <w:t>П</w:t>
            </w:r>
            <w:r>
              <w:rPr>
                <w:noProof/>
                <w:sz w:val="18"/>
                <w:szCs w:val="18"/>
                <w:lang w:val="ro-MD" w:eastAsia="ro-RO"/>
              </w:rPr>
              <w:t>-</w:t>
            </w:r>
            <w:r w:rsidRPr="001F4BCD">
              <w:rPr>
                <w:noProof/>
                <w:sz w:val="18"/>
                <w:szCs w:val="18"/>
                <w:lang w:val="en-US" w:eastAsia="ro-RO"/>
              </w:rPr>
              <w:t>10</w:t>
            </w:r>
            <w:r w:rsidRPr="00D00A8B">
              <w:rPr>
                <w:noProof/>
                <w:sz w:val="18"/>
                <w:szCs w:val="18"/>
                <w:lang w:val="en-US" w:eastAsia="ro-RO"/>
              </w:rPr>
              <w:t>0</w:t>
            </w:r>
            <w:r>
              <w:rPr>
                <w:noProof/>
                <w:sz w:val="18"/>
                <w:szCs w:val="18"/>
                <w:lang w:eastAsia="ro-RO"/>
              </w:rPr>
              <w:t>Ш</w:t>
            </w:r>
            <w:r>
              <w:rPr>
                <w:noProof/>
                <w:sz w:val="18"/>
                <w:szCs w:val="18"/>
                <w:lang w:val="ro-MD" w:eastAsia="ro-RO"/>
              </w:rPr>
              <w:t>13</w:t>
            </w:r>
            <w:r>
              <w:rPr>
                <w:noProof/>
                <w:sz w:val="18"/>
                <w:szCs w:val="18"/>
                <w:lang w:eastAsia="ro-RO"/>
              </w:rPr>
              <w:t>У</w:t>
            </w:r>
            <w:r>
              <w:rPr>
                <w:noProof/>
                <w:sz w:val="18"/>
                <w:szCs w:val="18"/>
                <w:lang w:val="ro-RO" w:eastAsia="ro-RO"/>
              </w:rPr>
              <w:t xml:space="preserve"> </w:t>
            </w:r>
            <w:r>
              <w:rPr>
                <w:noProof/>
                <w:sz w:val="18"/>
                <w:szCs w:val="18"/>
                <w:lang w:val="ro-MD" w:eastAsia="ro-RO"/>
              </w:rPr>
              <w:t xml:space="preserve"> </w:t>
            </w:r>
            <w:r>
              <w:rPr>
                <w:noProof/>
                <w:sz w:val="18"/>
                <w:szCs w:val="18"/>
                <w:lang w:val="ro-RO" w:eastAsia="ro-RO"/>
              </w:rPr>
              <w:t>cl.III</w:t>
            </w:r>
          </w:p>
        </w:tc>
        <w:tc>
          <w:tcPr>
            <w:tcW w:w="1417" w:type="dxa"/>
            <w:vAlign w:val="center"/>
          </w:tcPr>
          <w:p w14:paraId="33ED8057" w14:textId="23FAFA8B" w:rsidR="0008690C" w:rsidRPr="00D00A8B" w:rsidRDefault="0008690C" w:rsidP="0008690C">
            <w:pPr>
              <w:jc w:val="center"/>
              <w:rPr>
                <w:noProof/>
                <w:sz w:val="18"/>
                <w:szCs w:val="18"/>
                <w:lang w:eastAsia="ro-RO"/>
              </w:rPr>
            </w:pPr>
            <w:r>
              <w:rPr>
                <w:noProof/>
                <w:sz w:val="18"/>
                <w:szCs w:val="18"/>
                <w:lang w:eastAsia="ro-RO"/>
              </w:rPr>
              <w:t>4</w:t>
            </w:r>
          </w:p>
        </w:tc>
      </w:tr>
      <w:tr w:rsidR="0008690C" w:rsidRPr="00D00A8B" w14:paraId="2733DBCD" w14:textId="77777777" w:rsidTr="0042280E">
        <w:tc>
          <w:tcPr>
            <w:tcW w:w="451" w:type="dxa"/>
          </w:tcPr>
          <w:p w14:paraId="795038A8" w14:textId="2F19810B" w:rsidR="0008690C" w:rsidRDefault="0008690C" w:rsidP="0008690C">
            <w:pPr>
              <w:jc w:val="both"/>
              <w:rPr>
                <w:noProof/>
                <w:color w:val="000000" w:themeColor="text1"/>
                <w:sz w:val="18"/>
                <w:szCs w:val="18"/>
                <w:lang w:val="ro-MD" w:eastAsia="ro-RO"/>
              </w:rPr>
            </w:pPr>
            <w:r>
              <w:rPr>
                <w:noProof/>
                <w:color w:val="000000" w:themeColor="text1"/>
                <w:sz w:val="18"/>
                <w:szCs w:val="18"/>
                <w:lang w:val="ro-MD" w:eastAsia="ro-RO"/>
              </w:rPr>
              <w:t>24</w:t>
            </w:r>
          </w:p>
        </w:tc>
        <w:tc>
          <w:tcPr>
            <w:tcW w:w="8055" w:type="dxa"/>
            <w:vAlign w:val="center"/>
          </w:tcPr>
          <w:p w14:paraId="159A90ED" w14:textId="67CAC931" w:rsidR="0008690C" w:rsidRPr="00F80917" w:rsidRDefault="0008690C" w:rsidP="0008690C">
            <w:pPr>
              <w:jc w:val="both"/>
              <w:rPr>
                <w:noProof/>
                <w:sz w:val="18"/>
                <w:szCs w:val="18"/>
                <w:lang w:val="ro-MD" w:eastAsia="ro-RO"/>
              </w:rPr>
            </w:pPr>
            <w:r>
              <w:rPr>
                <w:noProof/>
                <w:sz w:val="18"/>
                <w:szCs w:val="18"/>
                <w:lang w:val="ro-MD" w:eastAsia="ro-RO"/>
              </w:rPr>
              <w:t xml:space="preserve">*Verificare metrologică aparat de cîntărit  cu funcționare neautomată tip BS-15/30D1.3   </w:t>
            </w:r>
            <w:r>
              <w:rPr>
                <w:noProof/>
                <w:sz w:val="18"/>
                <w:szCs w:val="18"/>
                <w:lang w:val="ro-RO" w:eastAsia="ro-RO"/>
              </w:rPr>
              <w:t>cl.III</w:t>
            </w:r>
          </w:p>
        </w:tc>
        <w:tc>
          <w:tcPr>
            <w:tcW w:w="1417" w:type="dxa"/>
            <w:vAlign w:val="bottom"/>
          </w:tcPr>
          <w:p w14:paraId="65B68C5E" w14:textId="66BC308A" w:rsidR="0008690C" w:rsidRPr="00562B4B" w:rsidRDefault="0008690C" w:rsidP="0008690C">
            <w:pPr>
              <w:jc w:val="center"/>
              <w:rPr>
                <w:noProof/>
                <w:sz w:val="18"/>
                <w:szCs w:val="18"/>
                <w:lang w:val="ro-MD" w:eastAsia="ro-RO"/>
              </w:rPr>
            </w:pPr>
            <w:r>
              <w:rPr>
                <w:noProof/>
                <w:sz w:val="18"/>
                <w:szCs w:val="18"/>
                <w:lang w:val="ro-MD" w:eastAsia="ro-RO"/>
              </w:rPr>
              <w:t>1</w:t>
            </w:r>
          </w:p>
        </w:tc>
      </w:tr>
      <w:tr w:rsidR="0008690C" w:rsidRPr="00D00A8B" w14:paraId="13E38EDA" w14:textId="77777777" w:rsidTr="0042280E">
        <w:tc>
          <w:tcPr>
            <w:tcW w:w="451" w:type="dxa"/>
          </w:tcPr>
          <w:p w14:paraId="114AF319" w14:textId="00785532" w:rsidR="0008690C" w:rsidRDefault="0008690C" w:rsidP="0008690C">
            <w:pPr>
              <w:jc w:val="both"/>
              <w:rPr>
                <w:noProof/>
                <w:color w:val="000000" w:themeColor="text1"/>
                <w:sz w:val="18"/>
                <w:szCs w:val="18"/>
                <w:lang w:val="ro-MD" w:eastAsia="ro-RO"/>
              </w:rPr>
            </w:pPr>
            <w:r>
              <w:rPr>
                <w:noProof/>
                <w:color w:val="000000" w:themeColor="text1"/>
                <w:sz w:val="18"/>
                <w:szCs w:val="18"/>
                <w:lang w:val="ro-MD" w:eastAsia="ro-RO"/>
              </w:rPr>
              <w:t>25</w:t>
            </w:r>
          </w:p>
        </w:tc>
        <w:tc>
          <w:tcPr>
            <w:tcW w:w="8055" w:type="dxa"/>
            <w:vAlign w:val="center"/>
          </w:tcPr>
          <w:p w14:paraId="035CB18B" w14:textId="699557E8" w:rsidR="0008690C" w:rsidRPr="00F80917" w:rsidRDefault="0008690C" w:rsidP="0008690C">
            <w:pPr>
              <w:jc w:val="both"/>
              <w:rPr>
                <w:noProof/>
                <w:sz w:val="18"/>
                <w:szCs w:val="18"/>
                <w:lang w:val="ro-MD" w:eastAsia="ro-RO"/>
              </w:rPr>
            </w:pPr>
            <w:r>
              <w:rPr>
                <w:noProof/>
                <w:sz w:val="18"/>
                <w:szCs w:val="18"/>
                <w:lang w:val="ro-MD" w:eastAsia="ro-RO"/>
              </w:rPr>
              <w:t xml:space="preserve">*Verificare metrologică aparat de cîntărit  cu funcționare neautomată tip BS-6D1.3   </w:t>
            </w:r>
            <w:r>
              <w:rPr>
                <w:noProof/>
                <w:sz w:val="18"/>
                <w:szCs w:val="18"/>
                <w:lang w:val="ro-RO" w:eastAsia="ro-RO"/>
              </w:rPr>
              <w:t>cl.III</w:t>
            </w:r>
          </w:p>
        </w:tc>
        <w:tc>
          <w:tcPr>
            <w:tcW w:w="1417" w:type="dxa"/>
            <w:vAlign w:val="bottom"/>
          </w:tcPr>
          <w:p w14:paraId="1613E276" w14:textId="6CEBCC40" w:rsidR="0008690C" w:rsidRPr="00F80917" w:rsidRDefault="0008690C" w:rsidP="0008690C">
            <w:pPr>
              <w:jc w:val="center"/>
              <w:rPr>
                <w:noProof/>
                <w:sz w:val="18"/>
                <w:szCs w:val="18"/>
                <w:lang w:val="ro-MD" w:eastAsia="ro-RO"/>
              </w:rPr>
            </w:pPr>
            <w:r>
              <w:rPr>
                <w:noProof/>
                <w:sz w:val="18"/>
                <w:szCs w:val="18"/>
                <w:lang w:val="ro-MD" w:eastAsia="ro-RO"/>
              </w:rPr>
              <w:t>1</w:t>
            </w:r>
          </w:p>
        </w:tc>
      </w:tr>
      <w:tr w:rsidR="0008690C" w:rsidRPr="00D00A8B" w14:paraId="7BCD84C0" w14:textId="77777777" w:rsidTr="0042280E">
        <w:tc>
          <w:tcPr>
            <w:tcW w:w="451" w:type="dxa"/>
          </w:tcPr>
          <w:p w14:paraId="50E35453" w14:textId="23691C9B" w:rsidR="0008690C" w:rsidRDefault="0008690C" w:rsidP="0008690C">
            <w:pPr>
              <w:jc w:val="both"/>
              <w:rPr>
                <w:noProof/>
                <w:color w:val="000000" w:themeColor="text1"/>
                <w:sz w:val="18"/>
                <w:szCs w:val="18"/>
                <w:lang w:val="ro-MD" w:eastAsia="ro-RO"/>
              </w:rPr>
            </w:pPr>
            <w:r>
              <w:rPr>
                <w:noProof/>
                <w:color w:val="000000" w:themeColor="text1"/>
                <w:sz w:val="18"/>
                <w:szCs w:val="18"/>
                <w:lang w:val="ro-MD" w:eastAsia="ro-RO"/>
              </w:rPr>
              <w:t>26</w:t>
            </w:r>
          </w:p>
        </w:tc>
        <w:tc>
          <w:tcPr>
            <w:tcW w:w="8055" w:type="dxa"/>
            <w:vAlign w:val="center"/>
          </w:tcPr>
          <w:p w14:paraId="3C26E5AB" w14:textId="215A49D5" w:rsidR="0008690C" w:rsidRDefault="0008690C" w:rsidP="0008690C">
            <w:pPr>
              <w:jc w:val="both"/>
              <w:rPr>
                <w:noProof/>
                <w:sz w:val="18"/>
                <w:szCs w:val="18"/>
                <w:lang w:val="ro-MD" w:eastAsia="ro-RO"/>
              </w:rPr>
            </w:pPr>
            <w:r>
              <w:rPr>
                <w:noProof/>
                <w:sz w:val="18"/>
                <w:szCs w:val="18"/>
                <w:lang w:val="ro-MD" w:eastAsia="ro-RO"/>
              </w:rPr>
              <w:t>*Verificare metrologică aparat de cîntărit  cu funcționare neautomată tip P</w:t>
            </w:r>
            <w:r>
              <w:rPr>
                <w:noProof/>
                <w:sz w:val="18"/>
                <w:szCs w:val="18"/>
                <w:lang w:eastAsia="ro-RO"/>
              </w:rPr>
              <w:t>П</w:t>
            </w:r>
            <w:r>
              <w:rPr>
                <w:noProof/>
                <w:sz w:val="18"/>
                <w:szCs w:val="18"/>
                <w:lang w:val="ro-MD" w:eastAsia="ro-RO"/>
              </w:rPr>
              <w:t>-5</w:t>
            </w:r>
            <w:r w:rsidRPr="001F4BCD">
              <w:rPr>
                <w:noProof/>
                <w:sz w:val="18"/>
                <w:szCs w:val="18"/>
                <w:lang w:val="en-US" w:eastAsia="ro-RO"/>
              </w:rPr>
              <w:t>0</w:t>
            </w:r>
            <w:r w:rsidRPr="00D00A8B">
              <w:rPr>
                <w:noProof/>
                <w:sz w:val="18"/>
                <w:szCs w:val="18"/>
                <w:lang w:val="en-US" w:eastAsia="ro-RO"/>
              </w:rPr>
              <w:t>0</w:t>
            </w:r>
            <w:r>
              <w:rPr>
                <w:noProof/>
                <w:sz w:val="18"/>
                <w:szCs w:val="18"/>
                <w:lang w:eastAsia="ro-RO"/>
              </w:rPr>
              <w:t>Ш</w:t>
            </w:r>
            <w:r>
              <w:rPr>
                <w:noProof/>
                <w:sz w:val="18"/>
                <w:szCs w:val="18"/>
                <w:lang w:val="ro-MD" w:eastAsia="ro-RO"/>
              </w:rPr>
              <w:t xml:space="preserve">13 </w:t>
            </w:r>
            <w:r>
              <w:rPr>
                <w:noProof/>
                <w:sz w:val="18"/>
                <w:szCs w:val="18"/>
                <w:lang w:val="ro-RO" w:eastAsia="ro-RO"/>
              </w:rPr>
              <w:t>cl.III</w:t>
            </w:r>
          </w:p>
        </w:tc>
        <w:tc>
          <w:tcPr>
            <w:tcW w:w="1417" w:type="dxa"/>
            <w:vAlign w:val="bottom"/>
          </w:tcPr>
          <w:p w14:paraId="3B45B214" w14:textId="1877492D" w:rsidR="0008690C" w:rsidRPr="00661B27" w:rsidRDefault="00097A71" w:rsidP="0008690C">
            <w:pPr>
              <w:jc w:val="center"/>
              <w:rPr>
                <w:noProof/>
                <w:sz w:val="18"/>
                <w:szCs w:val="18"/>
                <w:lang w:val="ro-MD" w:eastAsia="ro-RO"/>
              </w:rPr>
            </w:pPr>
            <w:r>
              <w:rPr>
                <w:noProof/>
                <w:sz w:val="18"/>
                <w:szCs w:val="18"/>
                <w:lang w:val="ro-MD" w:eastAsia="ro-RO"/>
              </w:rPr>
              <w:t>2</w:t>
            </w:r>
          </w:p>
        </w:tc>
      </w:tr>
      <w:tr w:rsidR="0008690C" w:rsidRPr="00D00A8B" w14:paraId="2F6369B1" w14:textId="77777777" w:rsidTr="0042280E">
        <w:tc>
          <w:tcPr>
            <w:tcW w:w="451" w:type="dxa"/>
          </w:tcPr>
          <w:p w14:paraId="6D8EB6DB" w14:textId="127B3E0E" w:rsidR="0008690C" w:rsidRDefault="0008690C" w:rsidP="0008690C">
            <w:pPr>
              <w:jc w:val="both"/>
              <w:rPr>
                <w:noProof/>
                <w:color w:val="000000" w:themeColor="text1"/>
                <w:sz w:val="18"/>
                <w:szCs w:val="18"/>
                <w:lang w:val="ro-MD" w:eastAsia="ro-RO"/>
              </w:rPr>
            </w:pPr>
            <w:r>
              <w:rPr>
                <w:noProof/>
                <w:color w:val="000000" w:themeColor="text1"/>
                <w:sz w:val="18"/>
                <w:szCs w:val="18"/>
                <w:lang w:val="ro-MD" w:eastAsia="ro-RO"/>
              </w:rPr>
              <w:t>27</w:t>
            </w:r>
          </w:p>
        </w:tc>
        <w:tc>
          <w:tcPr>
            <w:tcW w:w="8055" w:type="dxa"/>
            <w:vAlign w:val="center"/>
          </w:tcPr>
          <w:p w14:paraId="1709E905" w14:textId="1FCF2F19" w:rsidR="0008690C" w:rsidRPr="00661B27" w:rsidRDefault="0008690C" w:rsidP="0008690C">
            <w:pPr>
              <w:jc w:val="both"/>
              <w:rPr>
                <w:noProof/>
                <w:sz w:val="18"/>
                <w:szCs w:val="18"/>
                <w:lang w:val="ro-RO" w:eastAsia="ro-RO"/>
              </w:rPr>
            </w:pPr>
            <w:r>
              <w:rPr>
                <w:noProof/>
                <w:sz w:val="18"/>
                <w:szCs w:val="18"/>
                <w:lang w:val="ro-MD" w:eastAsia="ro-RO"/>
              </w:rPr>
              <w:t>*Verificare metrologică aparat de cîntărit  cu funcționare neautomată tip BT4014-500</w:t>
            </w:r>
            <w:r>
              <w:rPr>
                <w:noProof/>
                <w:sz w:val="18"/>
                <w:szCs w:val="18"/>
                <w:lang w:eastAsia="ro-RO"/>
              </w:rPr>
              <w:t>Ш</w:t>
            </w:r>
            <w:r>
              <w:rPr>
                <w:noProof/>
                <w:sz w:val="18"/>
                <w:szCs w:val="18"/>
                <w:lang w:val="ro-RO" w:eastAsia="ro-RO"/>
              </w:rPr>
              <w:t xml:space="preserve"> cl.III</w:t>
            </w:r>
          </w:p>
        </w:tc>
        <w:tc>
          <w:tcPr>
            <w:tcW w:w="1417" w:type="dxa"/>
            <w:vAlign w:val="bottom"/>
          </w:tcPr>
          <w:p w14:paraId="723D2939" w14:textId="425136DC" w:rsidR="0008690C" w:rsidRDefault="0008690C" w:rsidP="0008690C">
            <w:pPr>
              <w:jc w:val="center"/>
              <w:rPr>
                <w:noProof/>
                <w:sz w:val="18"/>
                <w:szCs w:val="18"/>
                <w:lang w:val="ro-MD" w:eastAsia="ro-RO"/>
              </w:rPr>
            </w:pPr>
            <w:r>
              <w:rPr>
                <w:noProof/>
                <w:sz w:val="18"/>
                <w:szCs w:val="18"/>
                <w:lang w:val="ro-MD" w:eastAsia="ro-RO"/>
              </w:rPr>
              <w:t>1</w:t>
            </w:r>
          </w:p>
        </w:tc>
      </w:tr>
      <w:tr w:rsidR="0008690C" w:rsidRPr="00D00A8B" w14:paraId="2B70C9C7" w14:textId="77777777" w:rsidTr="0042280E">
        <w:tc>
          <w:tcPr>
            <w:tcW w:w="451" w:type="dxa"/>
          </w:tcPr>
          <w:p w14:paraId="65BC8571" w14:textId="1D08529A" w:rsidR="0008690C" w:rsidRDefault="0008690C" w:rsidP="0008690C">
            <w:pPr>
              <w:jc w:val="both"/>
              <w:rPr>
                <w:noProof/>
                <w:color w:val="000000" w:themeColor="text1"/>
                <w:sz w:val="18"/>
                <w:szCs w:val="18"/>
                <w:lang w:val="ro-MD" w:eastAsia="ro-RO"/>
              </w:rPr>
            </w:pPr>
            <w:r>
              <w:rPr>
                <w:noProof/>
                <w:color w:val="000000" w:themeColor="text1"/>
                <w:sz w:val="18"/>
                <w:szCs w:val="18"/>
                <w:lang w:val="ro-MD" w:eastAsia="ro-RO"/>
              </w:rPr>
              <w:t>28</w:t>
            </w:r>
          </w:p>
        </w:tc>
        <w:tc>
          <w:tcPr>
            <w:tcW w:w="8055" w:type="dxa"/>
            <w:vAlign w:val="center"/>
          </w:tcPr>
          <w:p w14:paraId="0C582C7A" w14:textId="6A4E86D4" w:rsidR="0008690C" w:rsidRDefault="0008690C" w:rsidP="0008690C">
            <w:pPr>
              <w:jc w:val="both"/>
              <w:rPr>
                <w:noProof/>
                <w:sz w:val="18"/>
                <w:szCs w:val="18"/>
                <w:lang w:val="ro-MD" w:eastAsia="ro-RO"/>
              </w:rPr>
            </w:pPr>
            <w:r>
              <w:rPr>
                <w:noProof/>
                <w:sz w:val="18"/>
                <w:szCs w:val="18"/>
                <w:lang w:val="ro-MD" w:eastAsia="ro-RO"/>
              </w:rPr>
              <w:t>*Verificare metrologică aparat de cîntărit  cu funcționare neautomată tip BT4014-1</w:t>
            </w:r>
            <w:r>
              <w:rPr>
                <w:noProof/>
                <w:sz w:val="18"/>
                <w:szCs w:val="18"/>
                <w:lang w:eastAsia="ro-RO"/>
              </w:rPr>
              <w:t>Ш</w:t>
            </w:r>
            <w:r>
              <w:rPr>
                <w:noProof/>
                <w:sz w:val="18"/>
                <w:szCs w:val="18"/>
                <w:lang w:val="ro-RO" w:eastAsia="ro-RO"/>
              </w:rPr>
              <w:t xml:space="preserve"> </w:t>
            </w:r>
            <w:r w:rsidRPr="00221485">
              <w:rPr>
                <w:noProof/>
                <w:sz w:val="18"/>
                <w:szCs w:val="18"/>
                <w:lang w:val="en-US" w:eastAsia="ro-RO"/>
              </w:rPr>
              <w:t>(1000</w:t>
            </w:r>
            <w:r>
              <w:rPr>
                <w:noProof/>
                <w:sz w:val="18"/>
                <w:szCs w:val="18"/>
                <w:lang w:val="ro-RO" w:eastAsia="ro-RO"/>
              </w:rPr>
              <w:t>kg</w:t>
            </w:r>
            <w:r w:rsidRPr="00221485">
              <w:rPr>
                <w:noProof/>
                <w:sz w:val="18"/>
                <w:szCs w:val="18"/>
                <w:lang w:val="en-US" w:eastAsia="ro-RO"/>
              </w:rPr>
              <w:t>)</w:t>
            </w:r>
            <w:r>
              <w:rPr>
                <w:noProof/>
                <w:sz w:val="18"/>
                <w:szCs w:val="18"/>
                <w:lang w:val="ro-MD" w:eastAsia="ro-RO"/>
              </w:rPr>
              <w:t xml:space="preserve">  </w:t>
            </w:r>
            <w:r>
              <w:rPr>
                <w:noProof/>
                <w:sz w:val="18"/>
                <w:szCs w:val="18"/>
                <w:lang w:val="ro-RO" w:eastAsia="ro-RO"/>
              </w:rPr>
              <w:t>cl.III</w:t>
            </w:r>
          </w:p>
        </w:tc>
        <w:tc>
          <w:tcPr>
            <w:tcW w:w="1417" w:type="dxa"/>
            <w:vAlign w:val="bottom"/>
          </w:tcPr>
          <w:p w14:paraId="2DAEF16E" w14:textId="4018E0EA" w:rsidR="0008690C" w:rsidRDefault="0008690C" w:rsidP="0008690C">
            <w:pPr>
              <w:jc w:val="center"/>
              <w:rPr>
                <w:noProof/>
                <w:sz w:val="18"/>
                <w:szCs w:val="18"/>
                <w:lang w:val="ro-MD" w:eastAsia="ro-RO"/>
              </w:rPr>
            </w:pPr>
            <w:r>
              <w:rPr>
                <w:noProof/>
                <w:sz w:val="18"/>
                <w:szCs w:val="18"/>
                <w:lang w:eastAsia="ro-RO"/>
              </w:rPr>
              <w:t>1</w:t>
            </w:r>
          </w:p>
        </w:tc>
      </w:tr>
      <w:tr w:rsidR="0008690C" w:rsidRPr="00D00A8B" w14:paraId="29D9E688" w14:textId="77777777" w:rsidTr="0042280E">
        <w:tc>
          <w:tcPr>
            <w:tcW w:w="451" w:type="dxa"/>
          </w:tcPr>
          <w:p w14:paraId="3F374309" w14:textId="63559FEB" w:rsidR="0008690C" w:rsidRDefault="0008690C" w:rsidP="0008690C">
            <w:pPr>
              <w:jc w:val="both"/>
              <w:rPr>
                <w:noProof/>
                <w:color w:val="000000" w:themeColor="text1"/>
                <w:sz w:val="18"/>
                <w:szCs w:val="18"/>
                <w:lang w:val="ro-MD" w:eastAsia="ro-RO"/>
              </w:rPr>
            </w:pPr>
            <w:r>
              <w:rPr>
                <w:noProof/>
                <w:color w:val="000000" w:themeColor="text1"/>
                <w:sz w:val="18"/>
                <w:szCs w:val="18"/>
                <w:lang w:val="ro-MD" w:eastAsia="ro-RO"/>
              </w:rPr>
              <w:lastRenderedPageBreak/>
              <w:t>29</w:t>
            </w:r>
          </w:p>
        </w:tc>
        <w:tc>
          <w:tcPr>
            <w:tcW w:w="8055" w:type="dxa"/>
            <w:vAlign w:val="center"/>
          </w:tcPr>
          <w:p w14:paraId="46138A55" w14:textId="61976E6C" w:rsidR="0008690C" w:rsidRPr="00D96FD1" w:rsidRDefault="0008690C" w:rsidP="0008690C">
            <w:pPr>
              <w:jc w:val="both"/>
              <w:rPr>
                <w:noProof/>
                <w:sz w:val="18"/>
                <w:szCs w:val="18"/>
                <w:lang w:val="ro-RO" w:eastAsia="ro-RO"/>
              </w:rPr>
            </w:pPr>
            <w:r>
              <w:rPr>
                <w:noProof/>
                <w:sz w:val="18"/>
                <w:szCs w:val="18"/>
                <w:lang w:val="ro-MD" w:eastAsia="ro-RO"/>
              </w:rPr>
              <w:t xml:space="preserve">*Verificare metrologică aparat de cîntărit  cu funcționare neautomată tip </w:t>
            </w:r>
            <w:r>
              <w:rPr>
                <w:noProof/>
                <w:sz w:val="18"/>
                <w:szCs w:val="18"/>
                <w:lang w:eastAsia="ro-RO"/>
              </w:rPr>
              <w:t>ВЛР</w:t>
            </w:r>
            <w:r w:rsidRPr="00D96FD1">
              <w:rPr>
                <w:noProof/>
                <w:sz w:val="18"/>
                <w:szCs w:val="18"/>
                <w:lang w:val="en-US" w:eastAsia="ro-RO"/>
              </w:rPr>
              <w:t>-200</w:t>
            </w:r>
            <w:r>
              <w:rPr>
                <w:noProof/>
                <w:sz w:val="18"/>
                <w:szCs w:val="18"/>
                <w:lang w:val="ro-RO" w:eastAsia="ro-RO"/>
              </w:rPr>
              <w:t>g</w:t>
            </w:r>
          </w:p>
        </w:tc>
        <w:tc>
          <w:tcPr>
            <w:tcW w:w="1417" w:type="dxa"/>
            <w:vAlign w:val="bottom"/>
          </w:tcPr>
          <w:p w14:paraId="76AEC574" w14:textId="3CC5E08B" w:rsidR="0008690C" w:rsidRDefault="0008690C" w:rsidP="0008690C">
            <w:pPr>
              <w:jc w:val="center"/>
              <w:rPr>
                <w:noProof/>
                <w:sz w:val="18"/>
                <w:szCs w:val="18"/>
                <w:lang w:val="ro-MD" w:eastAsia="ro-RO"/>
              </w:rPr>
            </w:pPr>
            <w:r>
              <w:rPr>
                <w:noProof/>
                <w:sz w:val="18"/>
                <w:szCs w:val="18"/>
                <w:lang w:val="ro-MD" w:eastAsia="ro-RO"/>
              </w:rPr>
              <w:t>1</w:t>
            </w:r>
          </w:p>
        </w:tc>
      </w:tr>
      <w:tr w:rsidR="0008690C" w:rsidRPr="00D00A8B" w14:paraId="30878728" w14:textId="77777777" w:rsidTr="0042280E">
        <w:tc>
          <w:tcPr>
            <w:tcW w:w="451" w:type="dxa"/>
          </w:tcPr>
          <w:p w14:paraId="0D4B764C" w14:textId="66E4E4E1" w:rsidR="0008690C" w:rsidRDefault="0008690C" w:rsidP="0008690C">
            <w:pPr>
              <w:jc w:val="both"/>
              <w:rPr>
                <w:noProof/>
                <w:color w:val="000000" w:themeColor="text1"/>
                <w:sz w:val="18"/>
                <w:szCs w:val="18"/>
                <w:lang w:val="ro-MD" w:eastAsia="ro-RO"/>
              </w:rPr>
            </w:pPr>
            <w:r>
              <w:rPr>
                <w:noProof/>
                <w:color w:val="000000" w:themeColor="text1"/>
                <w:sz w:val="18"/>
                <w:szCs w:val="18"/>
                <w:lang w:val="en-US" w:eastAsia="ro-RO"/>
              </w:rPr>
              <w:t>30</w:t>
            </w:r>
          </w:p>
        </w:tc>
        <w:tc>
          <w:tcPr>
            <w:tcW w:w="8055" w:type="dxa"/>
            <w:vAlign w:val="center"/>
          </w:tcPr>
          <w:p w14:paraId="2305E760" w14:textId="675B43B7" w:rsidR="0008690C" w:rsidRPr="00D96FD1" w:rsidRDefault="0008690C" w:rsidP="0008690C">
            <w:pPr>
              <w:jc w:val="both"/>
              <w:rPr>
                <w:noProof/>
                <w:sz w:val="18"/>
                <w:szCs w:val="18"/>
                <w:lang w:val="ro-RO" w:eastAsia="ro-RO"/>
              </w:rPr>
            </w:pPr>
            <w:r>
              <w:rPr>
                <w:noProof/>
                <w:sz w:val="18"/>
                <w:szCs w:val="18"/>
                <w:lang w:val="ro-MD" w:eastAsia="ro-RO"/>
              </w:rPr>
              <w:t xml:space="preserve">*Verificare metrologică aparat de cîntărit  cu funcționare neautomată tip </w:t>
            </w:r>
            <w:r>
              <w:rPr>
                <w:noProof/>
                <w:sz w:val="18"/>
                <w:szCs w:val="18"/>
                <w:lang w:val="ro-RO" w:eastAsia="ro-RO"/>
              </w:rPr>
              <w:t>AG-245(Mettler Toledo) cu  ajustări</w:t>
            </w:r>
          </w:p>
        </w:tc>
        <w:tc>
          <w:tcPr>
            <w:tcW w:w="1417" w:type="dxa"/>
            <w:vAlign w:val="bottom"/>
          </w:tcPr>
          <w:p w14:paraId="348A1655" w14:textId="6393EF20" w:rsidR="0008690C" w:rsidRPr="00D96FD1" w:rsidRDefault="0008690C" w:rsidP="0008690C">
            <w:pPr>
              <w:jc w:val="center"/>
              <w:rPr>
                <w:noProof/>
                <w:sz w:val="18"/>
                <w:szCs w:val="18"/>
                <w:lang w:val="ro-RO" w:eastAsia="ro-RO"/>
              </w:rPr>
            </w:pPr>
            <w:r>
              <w:rPr>
                <w:noProof/>
                <w:sz w:val="18"/>
                <w:szCs w:val="18"/>
                <w:lang w:val="ro-RO" w:eastAsia="ro-RO"/>
              </w:rPr>
              <w:t>2</w:t>
            </w:r>
          </w:p>
        </w:tc>
      </w:tr>
      <w:tr w:rsidR="0008690C" w:rsidRPr="00D00A8B" w14:paraId="769EAF68" w14:textId="77777777" w:rsidTr="0042280E">
        <w:tc>
          <w:tcPr>
            <w:tcW w:w="451" w:type="dxa"/>
          </w:tcPr>
          <w:p w14:paraId="1C5467D6" w14:textId="762D8079" w:rsidR="0008690C" w:rsidRDefault="0008690C" w:rsidP="0008690C">
            <w:pPr>
              <w:jc w:val="both"/>
              <w:rPr>
                <w:noProof/>
                <w:color w:val="000000" w:themeColor="text1"/>
                <w:sz w:val="18"/>
                <w:szCs w:val="18"/>
                <w:lang w:val="ro-MD" w:eastAsia="ro-RO"/>
              </w:rPr>
            </w:pPr>
            <w:r>
              <w:rPr>
                <w:noProof/>
                <w:color w:val="000000" w:themeColor="text1"/>
                <w:sz w:val="18"/>
                <w:szCs w:val="18"/>
                <w:lang w:val="en-US" w:eastAsia="ro-RO"/>
              </w:rPr>
              <w:t>31</w:t>
            </w:r>
          </w:p>
        </w:tc>
        <w:tc>
          <w:tcPr>
            <w:tcW w:w="8055" w:type="dxa"/>
            <w:vAlign w:val="center"/>
          </w:tcPr>
          <w:p w14:paraId="6D204053" w14:textId="032E6ACF" w:rsidR="0008690C" w:rsidRPr="00874CBF" w:rsidRDefault="0008690C" w:rsidP="0008690C">
            <w:pPr>
              <w:jc w:val="both"/>
              <w:rPr>
                <w:noProof/>
                <w:sz w:val="18"/>
                <w:szCs w:val="18"/>
                <w:lang w:val="ro-MD" w:eastAsia="ro-RO"/>
              </w:rPr>
            </w:pPr>
            <w:r>
              <w:rPr>
                <w:noProof/>
                <w:sz w:val="18"/>
                <w:szCs w:val="18"/>
                <w:lang w:val="ro-MD" w:eastAsia="ro-RO"/>
              </w:rPr>
              <w:t>*Verificare metrologică aparat de cîntărit  cu funcționare neautomată tip SB 12001</w:t>
            </w:r>
            <w:r>
              <w:rPr>
                <w:noProof/>
                <w:sz w:val="18"/>
                <w:szCs w:val="18"/>
                <w:lang w:val="ro-RO" w:eastAsia="ro-RO"/>
              </w:rPr>
              <w:t xml:space="preserve">(Mettler Toledo) </w:t>
            </w:r>
          </w:p>
        </w:tc>
        <w:tc>
          <w:tcPr>
            <w:tcW w:w="1417" w:type="dxa"/>
            <w:vAlign w:val="center"/>
          </w:tcPr>
          <w:p w14:paraId="0950AA37" w14:textId="4D4EDDA1" w:rsidR="0008690C" w:rsidRDefault="0008690C" w:rsidP="0008690C">
            <w:pPr>
              <w:jc w:val="center"/>
              <w:rPr>
                <w:noProof/>
                <w:sz w:val="18"/>
                <w:szCs w:val="18"/>
                <w:lang w:val="ro-MD" w:eastAsia="ro-RO"/>
              </w:rPr>
            </w:pPr>
            <w:r>
              <w:rPr>
                <w:noProof/>
                <w:sz w:val="18"/>
                <w:szCs w:val="18"/>
                <w:lang w:val="ro-MD" w:eastAsia="ro-RO"/>
              </w:rPr>
              <w:t>1</w:t>
            </w:r>
          </w:p>
        </w:tc>
      </w:tr>
      <w:tr w:rsidR="0008690C" w:rsidRPr="00D00A8B" w14:paraId="0B73ED22" w14:textId="77777777" w:rsidTr="0042280E">
        <w:tc>
          <w:tcPr>
            <w:tcW w:w="451" w:type="dxa"/>
          </w:tcPr>
          <w:p w14:paraId="0CB383CF" w14:textId="4AA6A202" w:rsidR="0008690C" w:rsidRDefault="0008690C" w:rsidP="0008690C">
            <w:pPr>
              <w:jc w:val="both"/>
              <w:rPr>
                <w:noProof/>
                <w:color w:val="000000" w:themeColor="text1"/>
                <w:sz w:val="18"/>
                <w:szCs w:val="18"/>
                <w:lang w:val="ro-MD" w:eastAsia="ro-RO"/>
              </w:rPr>
            </w:pPr>
            <w:r>
              <w:rPr>
                <w:noProof/>
                <w:color w:val="000000" w:themeColor="text1"/>
                <w:sz w:val="18"/>
                <w:szCs w:val="18"/>
                <w:lang w:val="en-US" w:eastAsia="ro-RO"/>
              </w:rPr>
              <w:t>32</w:t>
            </w:r>
          </w:p>
        </w:tc>
        <w:tc>
          <w:tcPr>
            <w:tcW w:w="8055" w:type="dxa"/>
            <w:vAlign w:val="center"/>
          </w:tcPr>
          <w:p w14:paraId="5DD4537F" w14:textId="543A2EB7" w:rsidR="0008690C" w:rsidRDefault="0008690C" w:rsidP="0008690C">
            <w:pPr>
              <w:jc w:val="both"/>
              <w:rPr>
                <w:noProof/>
                <w:sz w:val="18"/>
                <w:szCs w:val="18"/>
                <w:lang w:val="ro-MD" w:eastAsia="ro-RO"/>
              </w:rPr>
            </w:pPr>
            <w:r>
              <w:rPr>
                <w:noProof/>
                <w:sz w:val="18"/>
                <w:szCs w:val="18"/>
                <w:lang w:val="ro-MD" w:eastAsia="ro-RO"/>
              </w:rPr>
              <w:t>*Verificare metrologică aparat de cîntărit  cu funcționare neautomată tip PS 1000.R2(RADWAG)</w:t>
            </w:r>
          </w:p>
        </w:tc>
        <w:tc>
          <w:tcPr>
            <w:tcW w:w="1417" w:type="dxa"/>
            <w:vAlign w:val="bottom"/>
          </w:tcPr>
          <w:p w14:paraId="35940AED" w14:textId="08977617" w:rsidR="0008690C" w:rsidRDefault="0008690C" w:rsidP="0008690C">
            <w:pPr>
              <w:jc w:val="center"/>
              <w:rPr>
                <w:noProof/>
                <w:sz w:val="18"/>
                <w:szCs w:val="18"/>
                <w:lang w:val="ro-MD" w:eastAsia="ro-RO"/>
              </w:rPr>
            </w:pPr>
            <w:r>
              <w:rPr>
                <w:noProof/>
                <w:sz w:val="18"/>
                <w:szCs w:val="18"/>
                <w:lang w:val="ro-MD" w:eastAsia="ro-RO"/>
              </w:rPr>
              <w:t>4</w:t>
            </w:r>
          </w:p>
        </w:tc>
      </w:tr>
      <w:tr w:rsidR="0008690C" w:rsidRPr="00D00A8B" w14:paraId="7BA54BA8" w14:textId="77777777" w:rsidTr="0042280E">
        <w:tc>
          <w:tcPr>
            <w:tcW w:w="451" w:type="dxa"/>
          </w:tcPr>
          <w:p w14:paraId="63D58B3B" w14:textId="75A210E6" w:rsidR="0008690C" w:rsidRDefault="0008690C" w:rsidP="0008690C">
            <w:pPr>
              <w:jc w:val="both"/>
              <w:rPr>
                <w:noProof/>
                <w:color w:val="000000" w:themeColor="text1"/>
                <w:sz w:val="18"/>
                <w:szCs w:val="18"/>
                <w:lang w:val="ro-MD" w:eastAsia="ro-RO"/>
              </w:rPr>
            </w:pPr>
            <w:r>
              <w:rPr>
                <w:noProof/>
                <w:color w:val="000000" w:themeColor="text1"/>
                <w:sz w:val="18"/>
                <w:szCs w:val="18"/>
                <w:lang w:val="en-US" w:eastAsia="ro-RO"/>
              </w:rPr>
              <w:t>33</w:t>
            </w:r>
          </w:p>
        </w:tc>
        <w:tc>
          <w:tcPr>
            <w:tcW w:w="8055" w:type="dxa"/>
            <w:vAlign w:val="center"/>
          </w:tcPr>
          <w:p w14:paraId="124B44F5" w14:textId="571F0FCD" w:rsidR="0008690C" w:rsidRPr="00403E7F" w:rsidRDefault="0008690C" w:rsidP="0008690C">
            <w:pPr>
              <w:jc w:val="both"/>
              <w:rPr>
                <w:noProof/>
                <w:sz w:val="18"/>
                <w:szCs w:val="18"/>
                <w:lang w:val="ro-RO" w:eastAsia="ro-RO"/>
              </w:rPr>
            </w:pPr>
            <w:r>
              <w:rPr>
                <w:noProof/>
                <w:sz w:val="18"/>
                <w:szCs w:val="18"/>
                <w:lang w:val="ro-MD" w:eastAsia="ro-RO"/>
              </w:rPr>
              <w:t xml:space="preserve">Verificare metrologică greutăți </w:t>
            </w:r>
            <w:r>
              <w:rPr>
                <w:noProof/>
                <w:sz w:val="18"/>
                <w:szCs w:val="18"/>
                <w:lang w:eastAsia="ro-RO"/>
              </w:rPr>
              <w:t>Г</w:t>
            </w:r>
            <w:r w:rsidRPr="00403E7F">
              <w:rPr>
                <w:noProof/>
                <w:sz w:val="18"/>
                <w:szCs w:val="18"/>
                <w:lang w:val="en-US" w:eastAsia="ro-RO"/>
              </w:rPr>
              <w:t>-2-210</w:t>
            </w:r>
            <w:r>
              <w:rPr>
                <w:noProof/>
                <w:sz w:val="18"/>
                <w:szCs w:val="18"/>
                <w:lang w:val="en-US" w:eastAsia="ro-RO"/>
              </w:rPr>
              <w:t xml:space="preserve"> (set  9buc)</w:t>
            </w:r>
            <w:r>
              <w:rPr>
                <w:noProof/>
                <w:sz w:val="18"/>
                <w:szCs w:val="18"/>
                <w:lang w:val="ro-RO" w:eastAsia="ro-RO"/>
              </w:rPr>
              <w:t>, cl.F1</w:t>
            </w:r>
          </w:p>
        </w:tc>
        <w:tc>
          <w:tcPr>
            <w:tcW w:w="1417" w:type="dxa"/>
            <w:vAlign w:val="bottom"/>
          </w:tcPr>
          <w:p w14:paraId="6CA11B68" w14:textId="39B0185F" w:rsidR="0008690C" w:rsidRPr="000769A8" w:rsidRDefault="0008690C" w:rsidP="0008690C">
            <w:pPr>
              <w:jc w:val="center"/>
              <w:rPr>
                <w:noProof/>
                <w:sz w:val="18"/>
                <w:szCs w:val="18"/>
                <w:lang w:val="ro-RO" w:eastAsia="ro-RO"/>
              </w:rPr>
            </w:pPr>
            <w:r>
              <w:rPr>
                <w:noProof/>
                <w:sz w:val="18"/>
                <w:szCs w:val="18"/>
                <w:lang w:val="ro-RO" w:eastAsia="ro-RO"/>
              </w:rPr>
              <w:t>2</w:t>
            </w:r>
          </w:p>
        </w:tc>
      </w:tr>
      <w:tr w:rsidR="0008690C" w:rsidRPr="00D00A8B" w14:paraId="06767818" w14:textId="77777777" w:rsidTr="0042280E">
        <w:tc>
          <w:tcPr>
            <w:tcW w:w="451" w:type="dxa"/>
          </w:tcPr>
          <w:p w14:paraId="4CE94414" w14:textId="79D5FFA5" w:rsidR="0008690C" w:rsidRDefault="0008690C" w:rsidP="0008690C">
            <w:pPr>
              <w:jc w:val="both"/>
              <w:rPr>
                <w:noProof/>
                <w:color w:val="000000" w:themeColor="text1"/>
                <w:sz w:val="18"/>
                <w:szCs w:val="18"/>
                <w:lang w:val="ro-MD" w:eastAsia="ro-RO"/>
              </w:rPr>
            </w:pPr>
            <w:r>
              <w:rPr>
                <w:noProof/>
                <w:color w:val="000000" w:themeColor="text1"/>
                <w:sz w:val="18"/>
                <w:szCs w:val="18"/>
                <w:lang w:val="en-US" w:eastAsia="ro-RO"/>
              </w:rPr>
              <w:t>34</w:t>
            </w:r>
          </w:p>
        </w:tc>
        <w:tc>
          <w:tcPr>
            <w:tcW w:w="8055" w:type="dxa"/>
            <w:vAlign w:val="center"/>
          </w:tcPr>
          <w:p w14:paraId="2BE59293" w14:textId="5DAE05D6" w:rsidR="0008690C" w:rsidRPr="00403E7F" w:rsidRDefault="0008690C" w:rsidP="0008690C">
            <w:pPr>
              <w:jc w:val="both"/>
              <w:rPr>
                <w:noProof/>
                <w:sz w:val="18"/>
                <w:szCs w:val="18"/>
                <w:lang w:val="ro-RO" w:eastAsia="ro-RO"/>
              </w:rPr>
            </w:pPr>
            <w:r>
              <w:rPr>
                <w:noProof/>
                <w:sz w:val="18"/>
                <w:szCs w:val="18"/>
                <w:lang w:val="ro-MD" w:eastAsia="ro-RO"/>
              </w:rPr>
              <w:t xml:space="preserve">Verificare metrologică greutăți </w:t>
            </w:r>
            <w:r>
              <w:rPr>
                <w:noProof/>
                <w:sz w:val="18"/>
                <w:szCs w:val="18"/>
                <w:lang w:eastAsia="ro-RO"/>
              </w:rPr>
              <w:t>Г</w:t>
            </w:r>
            <w:r w:rsidRPr="00403E7F">
              <w:rPr>
                <w:noProof/>
                <w:sz w:val="18"/>
                <w:szCs w:val="18"/>
                <w:lang w:val="en-US" w:eastAsia="ro-RO"/>
              </w:rPr>
              <w:t>-3-1110</w:t>
            </w:r>
            <w:r>
              <w:rPr>
                <w:noProof/>
                <w:sz w:val="18"/>
                <w:szCs w:val="18"/>
                <w:lang w:val="en-US" w:eastAsia="ro-RO"/>
              </w:rPr>
              <w:t xml:space="preserve"> (set 12 buc.),</w:t>
            </w:r>
            <w:r w:rsidRPr="00403E7F">
              <w:rPr>
                <w:noProof/>
                <w:sz w:val="18"/>
                <w:szCs w:val="18"/>
                <w:lang w:val="en-US" w:eastAsia="ro-RO"/>
              </w:rPr>
              <w:t xml:space="preserve"> </w:t>
            </w:r>
            <w:r>
              <w:rPr>
                <w:noProof/>
                <w:sz w:val="18"/>
                <w:szCs w:val="18"/>
                <w:lang w:val="ro-RO" w:eastAsia="ro-RO"/>
              </w:rPr>
              <w:t>cl.F2</w:t>
            </w:r>
          </w:p>
        </w:tc>
        <w:tc>
          <w:tcPr>
            <w:tcW w:w="1417" w:type="dxa"/>
            <w:vAlign w:val="bottom"/>
          </w:tcPr>
          <w:p w14:paraId="2134ED0B" w14:textId="7BF0A339" w:rsidR="0008690C" w:rsidRDefault="0008690C" w:rsidP="0008690C">
            <w:pPr>
              <w:jc w:val="center"/>
              <w:rPr>
                <w:noProof/>
                <w:sz w:val="18"/>
                <w:szCs w:val="18"/>
                <w:lang w:val="ro-MD" w:eastAsia="ro-RO"/>
              </w:rPr>
            </w:pPr>
            <w:r>
              <w:rPr>
                <w:noProof/>
                <w:sz w:val="18"/>
                <w:szCs w:val="18"/>
                <w:lang w:val="ro-MD" w:eastAsia="ro-RO"/>
              </w:rPr>
              <w:t>1</w:t>
            </w:r>
          </w:p>
        </w:tc>
      </w:tr>
      <w:tr w:rsidR="0042280E" w:rsidRPr="0042280E" w14:paraId="042F954C" w14:textId="77777777" w:rsidTr="0042280E">
        <w:tc>
          <w:tcPr>
            <w:tcW w:w="451" w:type="dxa"/>
          </w:tcPr>
          <w:p w14:paraId="03C4654A" w14:textId="39AFABF9" w:rsidR="0042280E" w:rsidRDefault="0042280E" w:rsidP="0042280E">
            <w:pPr>
              <w:jc w:val="both"/>
              <w:rPr>
                <w:noProof/>
                <w:color w:val="000000" w:themeColor="text1"/>
                <w:sz w:val="18"/>
                <w:szCs w:val="18"/>
                <w:lang w:val="en-US" w:eastAsia="ro-RO"/>
              </w:rPr>
            </w:pPr>
            <w:r>
              <w:rPr>
                <w:noProof/>
                <w:color w:val="000000" w:themeColor="text1"/>
                <w:sz w:val="18"/>
                <w:szCs w:val="18"/>
                <w:lang w:val="en-US" w:eastAsia="ro-RO"/>
              </w:rPr>
              <w:t>35</w:t>
            </w:r>
          </w:p>
        </w:tc>
        <w:tc>
          <w:tcPr>
            <w:tcW w:w="8055" w:type="dxa"/>
            <w:vAlign w:val="center"/>
          </w:tcPr>
          <w:p w14:paraId="206E7511" w14:textId="4913281D" w:rsidR="0042280E" w:rsidRDefault="0042280E" w:rsidP="0042280E">
            <w:pPr>
              <w:jc w:val="both"/>
              <w:rPr>
                <w:noProof/>
                <w:sz w:val="18"/>
                <w:szCs w:val="18"/>
                <w:lang w:val="ro-MD" w:eastAsia="ro-RO"/>
              </w:rPr>
            </w:pPr>
            <w:r>
              <w:rPr>
                <w:noProof/>
                <w:sz w:val="18"/>
                <w:szCs w:val="18"/>
                <w:lang w:val="ro-MD" w:eastAsia="ro-RO"/>
              </w:rPr>
              <w:t xml:space="preserve">Verificare metrologică greutăți </w:t>
            </w:r>
            <w:r>
              <w:rPr>
                <w:noProof/>
                <w:sz w:val="18"/>
                <w:szCs w:val="18"/>
                <w:lang w:eastAsia="ro-RO"/>
              </w:rPr>
              <w:t>Г</w:t>
            </w:r>
            <w:r w:rsidRPr="00403E7F">
              <w:rPr>
                <w:noProof/>
                <w:sz w:val="18"/>
                <w:szCs w:val="18"/>
                <w:lang w:val="en-US" w:eastAsia="ro-RO"/>
              </w:rPr>
              <w:t>-3-1110</w:t>
            </w:r>
            <w:r>
              <w:rPr>
                <w:noProof/>
                <w:sz w:val="18"/>
                <w:szCs w:val="18"/>
                <w:lang w:val="en-US" w:eastAsia="ro-RO"/>
              </w:rPr>
              <w:t xml:space="preserve"> (set 20 buc.),</w:t>
            </w:r>
            <w:r w:rsidRPr="00403E7F">
              <w:rPr>
                <w:noProof/>
                <w:sz w:val="18"/>
                <w:szCs w:val="18"/>
                <w:lang w:val="en-US" w:eastAsia="ro-RO"/>
              </w:rPr>
              <w:t xml:space="preserve"> </w:t>
            </w:r>
            <w:r>
              <w:rPr>
                <w:noProof/>
                <w:sz w:val="18"/>
                <w:szCs w:val="18"/>
                <w:lang w:val="ro-RO" w:eastAsia="ro-RO"/>
              </w:rPr>
              <w:t>cl.F2</w:t>
            </w:r>
          </w:p>
        </w:tc>
        <w:tc>
          <w:tcPr>
            <w:tcW w:w="1417" w:type="dxa"/>
            <w:vAlign w:val="bottom"/>
          </w:tcPr>
          <w:p w14:paraId="488DD4F5" w14:textId="1B256365" w:rsidR="0042280E" w:rsidRDefault="00EB5EE4" w:rsidP="0042280E">
            <w:pPr>
              <w:jc w:val="center"/>
              <w:rPr>
                <w:noProof/>
                <w:sz w:val="18"/>
                <w:szCs w:val="18"/>
                <w:lang w:val="ro-MD" w:eastAsia="ro-RO"/>
              </w:rPr>
            </w:pPr>
            <w:r>
              <w:rPr>
                <w:noProof/>
                <w:sz w:val="18"/>
                <w:szCs w:val="18"/>
                <w:lang w:val="ro-MD" w:eastAsia="ro-RO"/>
              </w:rPr>
              <w:t>1</w:t>
            </w:r>
          </w:p>
        </w:tc>
      </w:tr>
      <w:tr w:rsidR="0042280E" w:rsidRPr="00D00A8B" w14:paraId="76F74156" w14:textId="77777777" w:rsidTr="0042280E">
        <w:tc>
          <w:tcPr>
            <w:tcW w:w="451" w:type="dxa"/>
          </w:tcPr>
          <w:p w14:paraId="1D275868" w14:textId="0080115D" w:rsidR="0042280E" w:rsidRDefault="0042280E" w:rsidP="0042280E">
            <w:pPr>
              <w:jc w:val="both"/>
              <w:rPr>
                <w:noProof/>
                <w:color w:val="000000" w:themeColor="text1"/>
                <w:sz w:val="18"/>
                <w:szCs w:val="18"/>
                <w:lang w:val="ro-MD" w:eastAsia="ro-RO"/>
              </w:rPr>
            </w:pPr>
            <w:r>
              <w:rPr>
                <w:noProof/>
                <w:color w:val="000000" w:themeColor="text1"/>
                <w:sz w:val="18"/>
                <w:szCs w:val="18"/>
                <w:lang w:val="ro-MD" w:eastAsia="ro-RO"/>
              </w:rPr>
              <w:t>36</w:t>
            </w:r>
          </w:p>
        </w:tc>
        <w:tc>
          <w:tcPr>
            <w:tcW w:w="8055" w:type="dxa"/>
            <w:vAlign w:val="center"/>
          </w:tcPr>
          <w:p w14:paraId="097749BA" w14:textId="7822BED3" w:rsidR="0042280E" w:rsidRDefault="0042280E" w:rsidP="0042280E">
            <w:pPr>
              <w:jc w:val="both"/>
              <w:rPr>
                <w:noProof/>
                <w:sz w:val="18"/>
                <w:szCs w:val="18"/>
                <w:lang w:val="ro-MD" w:eastAsia="ro-RO"/>
              </w:rPr>
            </w:pPr>
            <w:r>
              <w:rPr>
                <w:noProof/>
                <w:sz w:val="18"/>
                <w:szCs w:val="18"/>
                <w:lang w:val="ro-MD" w:eastAsia="ro-RO"/>
              </w:rPr>
              <w:t xml:space="preserve">Verificare metrologică greutăți (1kg-5kg) </w:t>
            </w:r>
            <w:r>
              <w:rPr>
                <w:noProof/>
                <w:sz w:val="18"/>
                <w:szCs w:val="18"/>
                <w:lang w:val="en-US" w:eastAsia="ro-RO"/>
              </w:rPr>
              <w:t>set 4 buc,</w:t>
            </w:r>
            <w:r w:rsidRPr="00403E7F">
              <w:rPr>
                <w:noProof/>
                <w:sz w:val="18"/>
                <w:szCs w:val="18"/>
                <w:lang w:val="en-US" w:eastAsia="ro-RO"/>
              </w:rPr>
              <w:t xml:space="preserve"> </w:t>
            </w:r>
            <w:r>
              <w:rPr>
                <w:noProof/>
                <w:sz w:val="18"/>
                <w:szCs w:val="18"/>
                <w:lang w:val="ro-RO" w:eastAsia="ro-RO"/>
              </w:rPr>
              <w:t>cl.F2</w:t>
            </w:r>
          </w:p>
        </w:tc>
        <w:tc>
          <w:tcPr>
            <w:tcW w:w="1417" w:type="dxa"/>
            <w:vAlign w:val="bottom"/>
          </w:tcPr>
          <w:p w14:paraId="40542409" w14:textId="59B2B2D9" w:rsidR="0042280E" w:rsidRDefault="0042280E" w:rsidP="0042280E">
            <w:pPr>
              <w:jc w:val="center"/>
              <w:rPr>
                <w:noProof/>
                <w:sz w:val="18"/>
                <w:szCs w:val="18"/>
                <w:lang w:val="ro-MD" w:eastAsia="ro-RO"/>
              </w:rPr>
            </w:pPr>
            <w:r>
              <w:rPr>
                <w:noProof/>
                <w:sz w:val="18"/>
                <w:szCs w:val="18"/>
                <w:lang w:val="ro-MD" w:eastAsia="ro-RO"/>
              </w:rPr>
              <w:t>1</w:t>
            </w:r>
          </w:p>
        </w:tc>
      </w:tr>
      <w:tr w:rsidR="0042280E" w:rsidRPr="0035375A" w14:paraId="240B3546" w14:textId="77777777" w:rsidTr="00295AF0">
        <w:tc>
          <w:tcPr>
            <w:tcW w:w="9923" w:type="dxa"/>
            <w:gridSpan w:val="3"/>
            <w:tcBorders>
              <w:top w:val="nil"/>
            </w:tcBorders>
            <w:shd w:val="clear" w:color="auto" w:fill="F2F2F2" w:themeFill="background1" w:themeFillShade="F2"/>
          </w:tcPr>
          <w:p w14:paraId="6833BDF4" w14:textId="389F807C" w:rsidR="0042280E" w:rsidRPr="00F80917" w:rsidRDefault="0042280E" w:rsidP="0042280E">
            <w:pPr>
              <w:rPr>
                <w:b/>
                <w:bCs/>
                <w:noProof/>
                <w:sz w:val="18"/>
                <w:szCs w:val="18"/>
                <w:lang w:val="ro-MD" w:eastAsia="ro-RO"/>
              </w:rPr>
            </w:pPr>
            <w:r>
              <w:rPr>
                <w:b/>
                <w:noProof/>
                <w:sz w:val="18"/>
                <w:szCs w:val="18"/>
                <w:lang w:val="ro-MD" w:eastAsia="ro-RO"/>
              </w:rPr>
              <w:t>Verificare mijloace de măsurarea a</w:t>
            </w:r>
            <w:r w:rsidRPr="00F80917">
              <w:rPr>
                <w:b/>
                <w:noProof/>
                <w:sz w:val="18"/>
                <w:szCs w:val="18"/>
                <w:lang w:val="ro-MD" w:eastAsia="ro-RO"/>
              </w:rPr>
              <w:t xml:space="preserve"> mărimilor </w:t>
            </w:r>
            <w:r>
              <w:rPr>
                <w:b/>
                <w:noProof/>
                <w:sz w:val="18"/>
                <w:szCs w:val="18"/>
                <w:lang w:val="ro-MD" w:eastAsia="ro-RO"/>
              </w:rPr>
              <w:t>electromagnetice</w:t>
            </w:r>
          </w:p>
        </w:tc>
      </w:tr>
      <w:tr w:rsidR="0042280E" w:rsidRPr="009214FE" w14:paraId="07DDA39B" w14:textId="77777777" w:rsidTr="0042280E">
        <w:tc>
          <w:tcPr>
            <w:tcW w:w="451" w:type="dxa"/>
          </w:tcPr>
          <w:p w14:paraId="62AD30AE" w14:textId="4F3AEB05" w:rsidR="0042280E" w:rsidRPr="00852711" w:rsidRDefault="0042280E" w:rsidP="0042280E">
            <w:pPr>
              <w:jc w:val="both"/>
              <w:rPr>
                <w:noProof/>
                <w:color w:val="000000" w:themeColor="text1"/>
                <w:sz w:val="18"/>
                <w:szCs w:val="18"/>
                <w:lang w:val="ro-MD" w:eastAsia="ro-RO"/>
              </w:rPr>
            </w:pPr>
            <w:r>
              <w:rPr>
                <w:noProof/>
                <w:color w:val="000000" w:themeColor="text1"/>
                <w:sz w:val="18"/>
                <w:szCs w:val="18"/>
                <w:lang w:eastAsia="ro-RO"/>
              </w:rPr>
              <w:t>37</w:t>
            </w:r>
          </w:p>
        </w:tc>
        <w:tc>
          <w:tcPr>
            <w:tcW w:w="8055" w:type="dxa"/>
            <w:vAlign w:val="center"/>
          </w:tcPr>
          <w:p w14:paraId="293164EB" w14:textId="67FFADEB" w:rsidR="0042280E" w:rsidRPr="00852711" w:rsidRDefault="0042280E" w:rsidP="0042280E">
            <w:pPr>
              <w:jc w:val="both"/>
              <w:rPr>
                <w:noProof/>
                <w:color w:val="000000" w:themeColor="text1"/>
                <w:sz w:val="18"/>
                <w:szCs w:val="18"/>
                <w:lang w:val="ro-MD" w:eastAsia="ro-RO"/>
              </w:rPr>
            </w:pPr>
            <w:r>
              <w:rPr>
                <w:noProof/>
                <w:sz w:val="18"/>
                <w:szCs w:val="18"/>
                <w:lang w:val="ro-MD" w:eastAsia="ro-RO"/>
              </w:rPr>
              <w:t>Verificare metrologică contor de energie electrică trifazat multifuncțional (tip ZMG405, MT174)</w:t>
            </w:r>
          </w:p>
        </w:tc>
        <w:tc>
          <w:tcPr>
            <w:tcW w:w="1417" w:type="dxa"/>
          </w:tcPr>
          <w:p w14:paraId="66F95FD0" w14:textId="13182DF7" w:rsidR="0042280E" w:rsidRPr="00B30F71" w:rsidRDefault="0042280E" w:rsidP="0042280E">
            <w:pPr>
              <w:jc w:val="center"/>
              <w:rPr>
                <w:noProof/>
                <w:sz w:val="18"/>
                <w:szCs w:val="18"/>
                <w:lang w:eastAsia="ro-RO"/>
              </w:rPr>
            </w:pPr>
            <w:r>
              <w:rPr>
                <w:noProof/>
                <w:sz w:val="18"/>
                <w:szCs w:val="18"/>
                <w:lang w:eastAsia="ro-RO"/>
              </w:rPr>
              <w:t>51</w:t>
            </w:r>
          </w:p>
        </w:tc>
      </w:tr>
      <w:tr w:rsidR="0042280E" w:rsidRPr="009124B4" w14:paraId="29275F70" w14:textId="77777777" w:rsidTr="0042280E">
        <w:tc>
          <w:tcPr>
            <w:tcW w:w="451" w:type="dxa"/>
          </w:tcPr>
          <w:p w14:paraId="679B550D" w14:textId="2256EC4B" w:rsidR="0042280E" w:rsidRDefault="0042280E" w:rsidP="0042280E">
            <w:pPr>
              <w:jc w:val="both"/>
              <w:rPr>
                <w:noProof/>
                <w:color w:val="000000" w:themeColor="text1"/>
                <w:sz w:val="18"/>
                <w:szCs w:val="18"/>
                <w:lang w:val="ro-MD" w:eastAsia="ro-RO"/>
              </w:rPr>
            </w:pPr>
            <w:r>
              <w:rPr>
                <w:noProof/>
                <w:color w:val="000000" w:themeColor="text1"/>
                <w:sz w:val="18"/>
                <w:szCs w:val="18"/>
                <w:lang w:eastAsia="ro-RO"/>
              </w:rPr>
              <w:t>38</w:t>
            </w:r>
          </w:p>
        </w:tc>
        <w:tc>
          <w:tcPr>
            <w:tcW w:w="8055" w:type="dxa"/>
            <w:vAlign w:val="center"/>
          </w:tcPr>
          <w:p w14:paraId="4D1AAFF5" w14:textId="56C00795" w:rsidR="0042280E" w:rsidRDefault="0042280E" w:rsidP="0042280E">
            <w:pPr>
              <w:jc w:val="both"/>
              <w:rPr>
                <w:noProof/>
                <w:sz w:val="18"/>
                <w:szCs w:val="18"/>
                <w:lang w:val="ro-MD" w:eastAsia="ro-RO"/>
              </w:rPr>
            </w:pPr>
            <w:r>
              <w:rPr>
                <w:noProof/>
                <w:sz w:val="18"/>
                <w:szCs w:val="18"/>
                <w:lang w:val="ro-MD" w:eastAsia="ro-RO"/>
              </w:rPr>
              <w:t>Verificare metrologică contor de energie electrică trifazat (</w:t>
            </w:r>
            <w:r w:rsidRPr="00A4519C">
              <w:rPr>
                <w:noProof/>
                <w:sz w:val="18"/>
                <w:szCs w:val="18"/>
                <w:lang w:val="ro-MD" w:eastAsia="ro-RO"/>
              </w:rPr>
              <w:t xml:space="preserve"> tip </w:t>
            </w:r>
            <w:r w:rsidRPr="009124B4">
              <w:rPr>
                <w:noProof/>
                <w:sz w:val="18"/>
                <w:szCs w:val="18"/>
                <w:lang w:val="ro-MD" w:eastAsia="ro-RO"/>
              </w:rPr>
              <w:t>ZMR</w:t>
            </w:r>
            <w:r>
              <w:rPr>
                <w:noProof/>
                <w:sz w:val="18"/>
                <w:szCs w:val="18"/>
                <w:lang w:val="ro-MD" w:eastAsia="ro-RO"/>
              </w:rPr>
              <w:t xml:space="preserve"> </w:t>
            </w:r>
            <w:r w:rsidRPr="009124B4">
              <w:rPr>
                <w:noProof/>
                <w:sz w:val="18"/>
                <w:szCs w:val="18"/>
                <w:lang w:val="ro-MD" w:eastAsia="ro-RO"/>
              </w:rPr>
              <w:t>110Ace</w:t>
            </w:r>
            <w:r>
              <w:rPr>
                <w:noProof/>
                <w:sz w:val="18"/>
                <w:szCs w:val="18"/>
                <w:lang w:val="ro-MD" w:eastAsia="ro-RO"/>
              </w:rPr>
              <w:t>, LUN4)</w:t>
            </w:r>
          </w:p>
        </w:tc>
        <w:tc>
          <w:tcPr>
            <w:tcW w:w="1417" w:type="dxa"/>
          </w:tcPr>
          <w:p w14:paraId="13DD3AD9" w14:textId="66D7072E" w:rsidR="0042280E" w:rsidRDefault="0042280E" w:rsidP="0042280E">
            <w:pPr>
              <w:jc w:val="center"/>
              <w:rPr>
                <w:noProof/>
                <w:sz w:val="18"/>
                <w:szCs w:val="18"/>
                <w:lang w:val="ro-MD" w:eastAsia="ro-RO"/>
              </w:rPr>
            </w:pPr>
            <w:r>
              <w:rPr>
                <w:noProof/>
                <w:sz w:val="18"/>
                <w:szCs w:val="18"/>
                <w:lang w:val="ro-MD" w:eastAsia="ro-RO"/>
              </w:rPr>
              <w:t>40</w:t>
            </w:r>
          </w:p>
        </w:tc>
      </w:tr>
      <w:tr w:rsidR="0042280E" w:rsidRPr="009124B4" w14:paraId="641E4F79" w14:textId="77777777" w:rsidTr="0042280E">
        <w:tc>
          <w:tcPr>
            <w:tcW w:w="451" w:type="dxa"/>
          </w:tcPr>
          <w:p w14:paraId="759DB356" w14:textId="7BB3CC0A" w:rsidR="0042280E" w:rsidRDefault="0042280E" w:rsidP="0042280E">
            <w:pPr>
              <w:jc w:val="both"/>
              <w:rPr>
                <w:noProof/>
                <w:color w:val="000000" w:themeColor="text1"/>
                <w:sz w:val="18"/>
                <w:szCs w:val="18"/>
                <w:lang w:val="ro-MD" w:eastAsia="ro-RO"/>
              </w:rPr>
            </w:pPr>
            <w:r>
              <w:rPr>
                <w:noProof/>
                <w:color w:val="000000" w:themeColor="text1"/>
                <w:sz w:val="18"/>
                <w:szCs w:val="18"/>
                <w:lang w:val="en-US" w:eastAsia="ro-RO"/>
              </w:rPr>
              <w:t>39</w:t>
            </w:r>
          </w:p>
        </w:tc>
        <w:tc>
          <w:tcPr>
            <w:tcW w:w="8055" w:type="dxa"/>
            <w:vAlign w:val="center"/>
          </w:tcPr>
          <w:p w14:paraId="3DF5EF17" w14:textId="1FEFB898" w:rsidR="0042280E" w:rsidRDefault="0042280E" w:rsidP="0042280E">
            <w:pPr>
              <w:jc w:val="both"/>
              <w:rPr>
                <w:noProof/>
                <w:sz w:val="18"/>
                <w:szCs w:val="18"/>
                <w:lang w:val="ro-MD" w:eastAsia="ro-RO"/>
              </w:rPr>
            </w:pPr>
            <w:r>
              <w:rPr>
                <w:noProof/>
                <w:sz w:val="18"/>
                <w:szCs w:val="18"/>
                <w:lang w:val="ro-MD" w:eastAsia="ro-RO"/>
              </w:rPr>
              <w:t xml:space="preserve">Verificare metrologică contor de energie electrică monofazat (tip </w:t>
            </w:r>
            <w:r w:rsidRPr="009124B4">
              <w:rPr>
                <w:noProof/>
                <w:sz w:val="18"/>
                <w:szCs w:val="18"/>
                <w:lang w:val="ro-MD" w:eastAsia="ro-RO"/>
              </w:rPr>
              <w:t>ME172</w:t>
            </w:r>
            <w:r>
              <w:rPr>
                <w:noProof/>
                <w:sz w:val="18"/>
                <w:szCs w:val="18"/>
                <w:lang w:val="ro-MD" w:eastAsia="ro-RO"/>
              </w:rPr>
              <w:t>, ME173, ZCG-112ASe)</w:t>
            </w:r>
          </w:p>
        </w:tc>
        <w:tc>
          <w:tcPr>
            <w:tcW w:w="1417" w:type="dxa"/>
          </w:tcPr>
          <w:p w14:paraId="1EE22125" w14:textId="51E67125" w:rsidR="0042280E" w:rsidRDefault="0042280E" w:rsidP="0042280E">
            <w:pPr>
              <w:jc w:val="center"/>
              <w:rPr>
                <w:noProof/>
                <w:sz w:val="18"/>
                <w:szCs w:val="18"/>
                <w:lang w:val="ro-MD" w:eastAsia="ro-RO"/>
              </w:rPr>
            </w:pPr>
            <w:r>
              <w:rPr>
                <w:noProof/>
                <w:sz w:val="18"/>
                <w:szCs w:val="18"/>
                <w:lang w:val="ro-MD" w:eastAsia="ro-RO"/>
              </w:rPr>
              <w:t>60</w:t>
            </w:r>
          </w:p>
        </w:tc>
      </w:tr>
      <w:tr w:rsidR="0042280E" w:rsidRPr="009124B4" w14:paraId="19334667" w14:textId="77777777" w:rsidTr="0042280E">
        <w:tc>
          <w:tcPr>
            <w:tcW w:w="451" w:type="dxa"/>
          </w:tcPr>
          <w:p w14:paraId="7DFD1F8D" w14:textId="3BA790D2" w:rsidR="0042280E" w:rsidRDefault="0042280E" w:rsidP="0042280E">
            <w:pPr>
              <w:jc w:val="both"/>
              <w:rPr>
                <w:noProof/>
                <w:color w:val="000000" w:themeColor="text1"/>
                <w:sz w:val="18"/>
                <w:szCs w:val="18"/>
                <w:lang w:val="ro-MD" w:eastAsia="ro-RO"/>
              </w:rPr>
            </w:pPr>
            <w:r>
              <w:rPr>
                <w:noProof/>
                <w:color w:val="000000" w:themeColor="text1"/>
                <w:sz w:val="18"/>
                <w:szCs w:val="18"/>
                <w:lang w:val="en-US" w:eastAsia="ro-RO"/>
              </w:rPr>
              <w:t>40</w:t>
            </w:r>
          </w:p>
        </w:tc>
        <w:tc>
          <w:tcPr>
            <w:tcW w:w="8055" w:type="dxa"/>
            <w:vAlign w:val="center"/>
          </w:tcPr>
          <w:p w14:paraId="72B05FA0" w14:textId="4A897469" w:rsidR="0042280E" w:rsidRPr="00C7554F" w:rsidRDefault="0042280E" w:rsidP="0042280E">
            <w:pPr>
              <w:jc w:val="both"/>
              <w:rPr>
                <w:noProof/>
                <w:sz w:val="18"/>
                <w:szCs w:val="18"/>
                <w:lang w:val="ro-RO" w:eastAsia="ro-RO"/>
              </w:rPr>
            </w:pPr>
            <w:r>
              <w:rPr>
                <w:noProof/>
                <w:sz w:val="18"/>
                <w:szCs w:val="18"/>
                <w:lang w:val="ro-MD" w:eastAsia="ro-RO"/>
              </w:rPr>
              <w:t>*Verificare metrologică</w:t>
            </w:r>
            <w:r w:rsidRPr="00C7554F">
              <w:rPr>
                <w:noProof/>
                <w:sz w:val="18"/>
                <w:szCs w:val="18"/>
                <w:lang w:val="en-US" w:eastAsia="ro-RO"/>
              </w:rPr>
              <w:t xml:space="preserve"> </w:t>
            </w:r>
            <w:r>
              <w:rPr>
                <w:noProof/>
                <w:sz w:val="18"/>
                <w:szCs w:val="18"/>
                <w:lang w:val="ro-RO" w:eastAsia="ro-RO"/>
              </w:rPr>
              <w:t xml:space="preserve">transformatoare de curent (tip </w:t>
            </w:r>
            <w:r>
              <w:rPr>
                <w:noProof/>
                <w:sz w:val="18"/>
                <w:szCs w:val="18"/>
                <w:lang w:eastAsia="ro-RO"/>
              </w:rPr>
              <w:t>ТПЛУ</w:t>
            </w:r>
            <w:r w:rsidRPr="00C7554F">
              <w:rPr>
                <w:noProof/>
                <w:sz w:val="18"/>
                <w:szCs w:val="18"/>
                <w:lang w:val="en-US" w:eastAsia="ro-RO"/>
              </w:rPr>
              <w:t>,</w:t>
            </w:r>
            <w:r>
              <w:rPr>
                <w:noProof/>
                <w:sz w:val="18"/>
                <w:szCs w:val="18"/>
                <w:lang w:eastAsia="ro-RO"/>
              </w:rPr>
              <w:t>ТОЛУ</w:t>
            </w:r>
            <w:r>
              <w:rPr>
                <w:noProof/>
                <w:sz w:val="18"/>
                <w:szCs w:val="18"/>
                <w:lang w:val="ro-RO" w:eastAsia="ro-RO"/>
              </w:rPr>
              <w:t>)</w:t>
            </w:r>
          </w:p>
        </w:tc>
        <w:tc>
          <w:tcPr>
            <w:tcW w:w="1417" w:type="dxa"/>
          </w:tcPr>
          <w:p w14:paraId="7351839E" w14:textId="00AE7B6F" w:rsidR="0042280E" w:rsidRPr="00C7554F" w:rsidRDefault="0042280E" w:rsidP="0042280E">
            <w:pPr>
              <w:jc w:val="center"/>
              <w:rPr>
                <w:noProof/>
                <w:sz w:val="18"/>
                <w:szCs w:val="18"/>
                <w:lang w:val="ro-RO" w:eastAsia="ro-RO"/>
              </w:rPr>
            </w:pPr>
            <w:r>
              <w:rPr>
                <w:noProof/>
                <w:sz w:val="18"/>
                <w:szCs w:val="18"/>
                <w:lang w:val="ro-RO" w:eastAsia="ro-RO"/>
              </w:rPr>
              <w:t>12</w:t>
            </w:r>
          </w:p>
        </w:tc>
      </w:tr>
      <w:tr w:rsidR="0042280E" w:rsidRPr="00F952D7" w14:paraId="11DBBF44" w14:textId="77777777" w:rsidTr="0042280E">
        <w:tc>
          <w:tcPr>
            <w:tcW w:w="451" w:type="dxa"/>
          </w:tcPr>
          <w:p w14:paraId="4DE9C9F5" w14:textId="266BA56D" w:rsidR="0042280E" w:rsidRDefault="0042280E" w:rsidP="0042280E">
            <w:pPr>
              <w:jc w:val="both"/>
              <w:rPr>
                <w:noProof/>
                <w:color w:val="000000" w:themeColor="text1"/>
                <w:sz w:val="18"/>
                <w:szCs w:val="18"/>
                <w:lang w:val="en-US" w:eastAsia="ro-RO"/>
              </w:rPr>
            </w:pPr>
            <w:r>
              <w:rPr>
                <w:noProof/>
                <w:color w:val="000000" w:themeColor="text1"/>
                <w:sz w:val="18"/>
                <w:szCs w:val="18"/>
                <w:lang w:val="en-US" w:eastAsia="ro-RO"/>
              </w:rPr>
              <w:t>41</w:t>
            </w:r>
          </w:p>
        </w:tc>
        <w:tc>
          <w:tcPr>
            <w:tcW w:w="8055" w:type="dxa"/>
            <w:vAlign w:val="center"/>
          </w:tcPr>
          <w:p w14:paraId="1CF591E0" w14:textId="4E75F31D" w:rsidR="0042280E" w:rsidRDefault="0042280E" w:rsidP="0042280E">
            <w:pPr>
              <w:jc w:val="both"/>
              <w:rPr>
                <w:noProof/>
                <w:sz w:val="18"/>
                <w:szCs w:val="18"/>
                <w:lang w:val="ro-MD" w:eastAsia="ro-RO"/>
              </w:rPr>
            </w:pPr>
            <w:r>
              <w:rPr>
                <w:noProof/>
                <w:sz w:val="18"/>
                <w:szCs w:val="18"/>
                <w:lang w:val="ro-MD" w:eastAsia="ro-RO"/>
              </w:rPr>
              <w:t>*Verificare metrologică</w:t>
            </w:r>
            <w:r w:rsidRPr="00C7554F">
              <w:rPr>
                <w:noProof/>
                <w:sz w:val="18"/>
                <w:szCs w:val="18"/>
                <w:lang w:val="en-US" w:eastAsia="ro-RO"/>
              </w:rPr>
              <w:t xml:space="preserve"> </w:t>
            </w:r>
            <w:r>
              <w:rPr>
                <w:noProof/>
                <w:sz w:val="18"/>
                <w:szCs w:val="18"/>
                <w:lang w:val="ro-RO" w:eastAsia="ro-RO"/>
              </w:rPr>
              <w:t>transformatoare de curent tensiune înaltă (tip TB</w:t>
            </w:r>
            <w:r>
              <w:rPr>
                <w:noProof/>
                <w:sz w:val="18"/>
                <w:szCs w:val="18"/>
                <w:lang w:eastAsia="ro-RO"/>
              </w:rPr>
              <w:t>У</w:t>
            </w:r>
            <w:r>
              <w:rPr>
                <w:noProof/>
                <w:sz w:val="18"/>
                <w:szCs w:val="18"/>
                <w:lang w:val="ro-RO" w:eastAsia="ro-RO"/>
              </w:rPr>
              <w:t>)</w:t>
            </w:r>
          </w:p>
        </w:tc>
        <w:tc>
          <w:tcPr>
            <w:tcW w:w="1417" w:type="dxa"/>
          </w:tcPr>
          <w:p w14:paraId="13E9F7FF" w14:textId="485C7F20" w:rsidR="0042280E" w:rsidRDefault="0042280E" w:rsidP="0042280E">
            <w:pPr>
              <w:jc w:val="center"/>
              <w:rPr>
                <w:noProof/>
                <w:sz w:val="18"/>
                <w:szCs w:val="18"/>
                <w:lang w:val="ro-RO" w:eastAsia="ro-RO"/>
              </w:rPr>
            </w:pPr>
            <w:r>
              <w:rPr>
                <w:noProof/>
                <w:sz w:val="18"/>
                <w:szCs w:val="18"/>
                <w:lang w:val="ro-RO" w:eastAsia="ro-RO"/>
              </w:rPr>
              <w:t>40</w:t>
            </w:r>
          </w:p>
        </w:tc>
      </w:tr>
      <w:tr w:rsidR="0042280E" w:rsidRPr="0070316D" w14:paraId="41DFBAAE" w14:textId="77777777" w:rsidTr="0042280E">
        <w:tc>
          <w:tcPr>
            <w:tcW w:w="451" w:type="dxa"/>
          </w:tcPr>
          <w:p w14:paraId="19D4E9C2" w14:textId="28644B51" w:rsidR="0042280E" w:rsidRDefault="0042280E" w:rsidP="0042280E">
            <w:pPr>
              <w:jc w:val="both"/>
              <w:rPr>
                <w:noProof/>
                <w:color w:val="000000" w:themeColor="text1"/>
                <w:sz w:val="18"/>
                <w:szCs w:val="18"/>
                <w:lang w:val="en-US" w:eastAsia="ro-RO"/>
              </w:rPr>
            </w:pPr>
            <w:r>
              <w:rPr>
                <w:noProof/>
                <w:color w:val="000000" w:themeColor="text1"/>
                <w:sz w:val="18"/>
                <w:szCs w:val="18"/>
                <w:lang w:val="ro-RO" w:eastAsia="ro-RO"/>
              </w:rPr>
              <w:t>42</w:t>
            </w:r>
          </w:p>
        </w:tc>
        <w:tc>
          <w:tcPr>
            <w:tcW w:w="8055" w:type="dxa"/>
            <w:vAlign w:val="center"/>
          </w:tcPr>
          <w:p w14:paraId="18187DFD" w14:textId="4AD07456" w:rsidR="0042280E" w:rsidRDefault="0042280E" w:rsidP="0042280E">
            <w:pPr>
              <w:jc w:val="both"/>
              <w:rPr>
                <w:noProof/>
                <w:sz w:val="18"/>
                <w:szCs w:val="18"/>
                <w:lang w:val="ro-MD" w:eastAsia="ro-RO"/>
              </w:rPr>
            </w:pPr>
            <w:r>
              <w:rPr>
                <w:noProof/>
                <w:sz w:val="18"/>
                <w:szCs w:val="18"/>
                <w:lang w:val="ro-MD" w:eastAsia="ro-RO"/>
              </w:rPr>
              <w:t xml:space="preserve">Verificare metrologică </w:t>
            </w:r>
            <w:proofErr w:type="spellStart"/>
            <w:r w:rsidRPr="002E4C91">
              <w:rPr>
                <w:sz w:val="20"/>
                <w:szCs w:val="20"/>
                <w:lang w:val="en-US"/>
              </w:rPr>
              <w:t>aparat</w:t>
            </w:r>
            <w:proofErr w:type="spellEnd"/>
            <w:r w:rsidRPr="002E4C91">
              <w:rPr>
                <w:sz w:val="20"/>
                <w:szCs w:val="20"/>
                <w:lang w:val="en-US"/>
              </w:rPr>
              <w:t xml:space="preserve"> </w:t>
            </w:r>
            <w:proofErr w:type="spellStart"/>
            <w:r w:rsidRPr="002E4C91">
              <w:rPr>
                <w:sz w:val="20"/>
                <w:szCs w:val="20"/>
                <w:lang w:val="en-US"/>
              </w:rPr>
              <w:t>pentru</w:t>
            </w:r>
            <w:proofErr w:type="spellEnd"/>
            <w:r w:rsidRPr="002E4C91">
              <w:rPr>
                <w:sz w:val="20"/>
                <w:szCs w:val="20"/>
                <w:lang w:val="en-US"/>
              </w:rPr>
              <w:t xml:space="preserve"> </w:t>
            </w:r>
            <w:proofErr w:type="spellStart"/>
            <w:r w:rsidRPr="002E4C91">
              <w:rPr>
                <w:sz w:val="20"/>
                <w:szCs w:val="20"/>
                <w:lang w:val="en-US"/>
              </w:rPr>
              <w:t>măsurarea</w:t>
            </w:r>
            <w:proofErr w:type="spellEnd"/>
            <w:r w:rsidRPr="002E4C91">
              <w:rPr>
                <w:sz w:val="20"/>
                <w:szCs w:val="20"/>
                <w:lang w:val="en-US"/>
              </w:rPr>
              <w:t xml:space="preserve"> </w:t>
            </w:r>
            <w:proofErr w:type="spellStart"/>
            <w:r w:rsidRPr="002E4C91">
              <w:rPr>
                <w:sz w:val="20"/>
                <w:szCs w:val="20"/>
                <w:lang w:val="en-US"/>
              </w:rPr>
              <w:t>circuitului</w:t>
            </w:r>
            <w:proofErr w:type="spellEnd"/>
            <w:r w:rsidRPr="002E4C91">
              <w:rPr>
                <w:sz w:val="20"/>
                <w:szCs w:val="20"/>
                <w:lang w:val="en-US"/>
              </w:rPr>
              <w:t xml:space="preserve"> </w:t>
            </w:r>
            <w:proofErr w:type="spellStart"/>
            <w:r w:rsidRPr="002E4C91">
              <w:rPr>
                <w:sz w:val="20"/>
                <w:szCs w:val="20"/>
                <w:lang w:val="en-US"/>
              </w:rPr>
              <w:t>faza</w:t>
            </w:r>
            <w:proofErr w:type="spellEnd"/>
            <w:r w:rsidRPr="002E4C91">
              <w:rPr>
                <w:sz w:val="20"/>
                <w:szCs w:val="20"/>
                <w:lang w:val="en-US"/>
              </w:rPr>
              <w:t xml:space="preserve"> zero</w:t>
            </w:r>
            <w:r>
              <w:rPr>
                <w:sz w:val="20"/>
                <w:szCs w:val="20"/>
                <w:lang w:val="en-US"/>
              </w:rPr>
              <w:t xml:space="preserve"> (</w:t>
            </w:r>
            <w:r>
              <w:rPr>
                <w:noProof/>
                <w:sz w:val="18"/>
                <w:szCs w:val="18"/>
                <w:lang w:val="ro-MD" w:eastAsia="ro-RO"/>
              </w:rPr>
              <w:t>tip</w:t>
            </w:r>
            <w:r>
              <w:rPr>
                <w:sz w:val="20"/>
                <w:szCs w:val="20"/>
                <w:lang w:val="en-US"/>
              </w:rPr>
              <w:t xml:space="preserve"> M417)</w:t>
            </w:r>
          </w:p>
        </w:tc>
        <w:tc>
          <w:tcPr>
            <w:tcW w:w="1417" w:type="dxa"/>
          </w:tcPr>
          <w:p w14:paraId="7EA60376" w14:textId="1EDEA21F" w:rsidR="0042280E" w:rsidRDefault="0042280E" w:rsidP="0042280E">
            <w:pPr>
              <w:jc w:val="center"/>
              <w:rPr>
                <w:noProof/>
                <w:sz w:val="18"/>
                <w:szCs w:val="18"/>
                <w:lang w:val="ro-RO" w:eastAsia="ro-RO"/>
              </w:rPr>
            </w:pPr>
            <w:r>
              <w:rPr>
                <w:noProof/>
                <w:sz w:val="18"/>
                <w:szCs w:val="18"/>
                <w:lang w:val="ro-RO" w:eastAsia="ro-RO"/>
              </w:rPr>
              <w:t>1</w:t>
            </w:r>
          </w:p>
        </w:tc>
      </w:tr>
      <w:tr w:rsidR="0042280E" w:rsidRPr="0035375A" w14:paraId="5DF8B73D" w14:textId="77777777" w:rsidTr="00295AF0">
        <w:tc>
          <w:tcPr>
            <w:tcW w:w="9923" w:type="dxa"/>
            <w:gridSpan w:val="3"/>
            <w:shd w:val="clear" w:color="auto" w:fill="F2F2F2" w:themeFill="background1" w:themeFillShade="F2"/>
          </w:tcPr>
          <w:p w14:paraId="116B5717" w14:textId="20AD121F" w:rsidR="0042280E" w:rsidRPr="00152A6B" w:rsidRDefault="0042280E" w:rsidP="0042280E">
            <w:pPr>
              <w:rPr>
                <w:rFonts w:eastAsia="Times New Roman"/>
                <w:b/>
                <w:bCs/>
                <w:color w:val="000000"/>
                <w:sz w:val="20"/>
                <w:szCs w:val="20"/>
                <w:lang w:val="ro-RO" w:eastAsia="ru-RU"/>
              </w:rPr>
            </w:pPr>
            <w:proofErr w:type="spellStart"/>
            <w:r w:rsidRPr="00152A6B">
              <w:rPr>
                <w:b/>
                <w:bCs/>
                <w:sz w:val="20"/>
                <w:szCs w:val="20"/>
                <w:lang w:val="en-US"/>
              </w:rPr>
              <w:t>Verificare</w:t>
            </w:r>
            <w:proofErr w:type="spellEnd"/>
            <w:r w:rsidRPr="00152A6B">
              <w:rPr>
                <w:b/>
                <w:bCs/>
                <w:sz w:val="20"/>
                <w:szCs w:val="20"/>
                <w:lang w:val="en-US"/>
              </w:rPr>
              <w:t xml:space="preserve"> </w:t>
            </w:r>
            <w:proofErr w:type="spellStart"/>
            <w:r w:rsidRPr="00152A6B">
              <w:rPr>
                <w:b/>
                <w:bCs/>
                <w:sz w:val="20"/>
                <w:szCs w:val="20"/>
                <w:lang w:val="en-US"/>
              </w:rPr>
              <w:t>metrologică</w:t>
            </w:r>
            <w:proofErr w:type="spellEnd"/>
            <w:r w:rsidRPr="00152A6B">
              <w:rPr>
                <w:b/>
                <w:bCs/>
                <w:sz w:val="20"/>
                <w:szCs w:val="20"/>
                <w:lang w:val="en-US"/>
              </w:rPr>
              <w:t xml:space="preserve"> </w:t>
            </w:r>
            <w:proofErr w:type="spellStart"/>
            <w:r w:rsidRPr="00152A6B">
              <w:rPr>
                <w:b/>
                <w:bCs/>
                <w:sz w:val="20"/>
                <w:szCs w:val="20"/>
                <w:lang w:val="en-US"/>
              </w:rPr>
              <w:t>mijloace</w:t>
            </w:r>
            <w:proofErr w:type="spellEnd"/>
            <w:r w:rsidRPr="00152A6B">
              <w:rPr>
                <w:b/>
                <w:bCs/>
                <w:sz w:val="20"/>
                <w:szCs w:val="20"/>
                <w:lang w:val="en-US"/>
              </w:rPr>
              <w:t xml:space="preserve"> de </w:t>
            </w:r>
            <w:proofErr w:type="spellStart"/>
            <w:r w:rsidRPr="00152A6B">
              <w:rPr>
                <w:b/>
                <w:bCs/>
                <w:sz w:val="20"/>
                <w:szCs w:val="20"/>
                <w:lang w:val="en-US"/>
              </w:rPr>
              <w:t>măsură</w:t>
            </w:r>
            <w:proofErr w:type="spellEnd"/>
            <w:r w:rsidRPr="00152A6B">
              <w:rPr>
                <w:b/>
                <w:bCs/>
                <w:sz w:val="20"/>
                <w:szCs w:val="20"/>
                <w:lang w:val="en-US"/>
              </w:rPr>
              <w:t xml:space="preserve"> a </w:t>
            </w:r>
            <w:proofErr w:type="spellStart"/>
            <w:r w:rsidRPr="00152A6B">
              <w:rPr>
                <w:b/>
                <w:bCs/>
                <w:sz w:val="20"/>
                <w:szCs w:val="20"/>
                <w:lang w:val="en-US"/>
              </w:rPr>
              <w:t>presiunii</w:t>
            </w:r>
            <w:proofErr w:type="spellEnd"/>
          </w:p>
        </w:tc>
      </w:tr>
      <w:tr w:rsidR="0042280E" w:rsidRPr="009214FE" w14:paraId="528343CC" w14:textId="77777777" w:rsidTr="0042280E">
        <w:tc>
          <w:tcPr>
            <w:tcW w:w="451" w:type="dxa"/>
          </w:tcPr>
          <w:p w14:paraId="1AB3C05D" w14:textId="7962BE95" w:rsidR="0042280E" w:rsidRPr="000616BF" w:rsidRDefault="0042280E" w:rsidP="0042280E">
            <w:pPr>
              <w:jc w:val="both"/>
              <w:rPr>
                <w:noProof/>
                <w:color w:val="000000" w:themeColor="text1"/>
                <w:sz w:val="18"/>
                <w:szCs w:val="18"/>
                <w:lang w:val="en-US" w:eastAsia="ro-RO"/>
              </w:rPr>
            </w:pPr>
            <w:r>
              <w:rPr>
                <w:noProof/>
                <w:color w:val="000000" w:themeColor="text1"/>
                <w:sz w:val="18"/>
                <w:szCs w:val="18"/>
                <w:lang w:eastAsia="ro-RO"/>
              </w:rPr>
              <w:t>43</w:t>
            </w:r>
          </w:p>
        </w:tc>
        <w:tc>
          <w:tcPr>
            <w:tcW w:w="8055" w:type="dxa"/>
          </w:tcPr>
          <w:p w14:paraId="7CE7722B" w14:textId="1643CE24" w:rsidR="0042280E" w:rsidRPr="00D00479" w:rsidRDefault="0042280E" w:rsidP="0042280E">
            <w:pPr>
              <w:jc w:val="both"/>
              <w:rPr>
                <w:noProof/>
                <w:sz w:val="18"/>
                <w:szCs w:val="18"/>
                <w:lang w:val="en-US" w:eastAsia="ro-RO"/>
              </w:rPr>
            </w:pPr>
            <w:r>
              <w:rPr>
                <w:noProof/>
                <w:sz w:val="18"/>
                <w:szCs w:val="18"/>
                <w:lang w:val="ro-MD" w:eastAsia="ro-RO"/>
              </w:rPr>
              <w:t xml:space="preserve">*Verificare metrologică manometre (tip </w:t>
            </w:r>
            <w:r>
              <w:rPr>
                <w:noProof/>
                <w:sz w:val="18"/>
                <w:szCs w:val="18"/>
                <w:lang w:eastAsia="ro-RO"/>
              </w:rPr>
              <w:t>ОБМ</w:t>
            </w:r>
            <w:r w:rsidRPr="00D00479">
              <w:rPr>
                <w:noProof/>
                <w:sz w:val="18"/>
                <w:szCs w:val="18"/>
                <w:lang w:val="en-US" w:eastAsia="ro-RO"/>
              </w:rPr>
              <w:t xml:space="preserve">, </w:t>
            </w:r>
            <w:r>
              <w:rPr>
                <w:noProof/>
                <w:sz w:val="18"/>
                <w:szCs w:val="18"/>
                <w:lang w:eastAsia="ro-RO"/>
              </w:rPr>
              <w:t>МП</w:t>
            </w:r>
            <w:r w:rsidRPr="00D00479">
              <w:rPr>
                <w:noProof/>
                <w:sz w:val="18"/>
                <w:szCs w:val="18"/>
                <w:lang w:val="en-US" w:eastAsia="ro-RO"/>
              </w:rPr>
              <w:t>4-</w:t>
            </w:r>
            <w:r>
              <w:rPr>
                <w:noProof/>
                <w:sz w:val="18"/>
                <w:szCs w:val="18"/>
                <w:lang w:eastAsia="ro-RO"/>
              </w:rPr>
              <w:t>У</w:t>
            </w:r>
            <w:r w:rsidRPr="00D00479">
              <w:rPr>
                <w:noProof/>
                <w:sz w:val="18"/>
                <w:szCs w:val="18"/>
                <w:lang w:val="en-US" w:eastAsia="ro-RO"/>
              </w:rPr>
              <w:t>,</w:t>
            </w:r>
            <w:r>
              <w:rPr>
                <w:noProof/>
                <w:sz w:val="18"/>
                <w:szCs w:val="18"/>
                <w:lang w:eastAsia="ro-RO"/>
              </w:rPr>
              <w:t>МТП</w:t>
            </w:r>
            <w:r w:rsidRPr="00D00479">
              <w:rPr>
                <w:noProof/>
                <w:sz w:val="18"/>
                <w:szCs w:val="18"/>
                <w:lang w:val="en-US" w:eastAsia="ro-RO"/>
              </w:rPr>
              <w:t>-160</w:t>
            </w:r>
            <w:r>
              <w:rPr>
                <w:noProof/>
                <w:sz w:val="18"/>
                <w:szCs w:val="18"/>
                <w:lang w:val="en-US" w:eastAsia="ro-RO"/>
              </w:rPr>
              <w:t xml:space="preserve">, </w:t>
            </w:r>
            <w:r>
              <w:rPr>
                <w:noProof/>
                <w:sz w:val="18"/>
                <w:szCs w:val="18"/>
                <w:lang w:eastAsia="ro-RO"/>
              </w:rPr>
              <w:t>МВТП</w:t>
            </w:r>
            <w:r w:rsidRPr="00361B07">
              <w:rPr>
                <w:noProof/>
                <w:sz w:val="18"/>
                <w:szCs w:val="18"/>
                <w:lang w:val="en-US" w:eastAsia="ro-RO"/>
              </w:rPr>
              <w:t>-160</w:t>
            </w:r>
            <w:r w:rsidRPr="00D00479">
              <w:rPr>
                <w:noProof/>
                <w:sz w:val="18"/>
                <w:szCs w:val="18"/>
                <w:lang w:val="en-US" w:eastAsia="ro-RO"/>
              </w:rPr>
              <w:t>)</w:t>
            </w:r>
          </w:p>
        </w:tc>
        <w:tc>
          <w:tcPr>
            <w:tcW w:w="1417" w:type="dxa"/>
          </w:tcPr>
          <w:p w14:paraId="5613D946" w14:textId="7E723CF7" w:rsidR="0042280E" w:rsidRPr="007353D9" w:rsidRDefault="0042280E" w:rsidP="0042280E">
            <w:pPr>
              <w:jc w:val="center"/>
              <w:rPr>
                <w:noProof/>
                <w:sz w:val="18"/>
                <w:szCs w:val="18"/>
                <w:lang w:eastAsia="ro-RO"/>
              </w:rPr>
            </w:pPr>
            <w:r>
              <w:rPr>
                <w:noProof/>
                <w:sz w:val="18"/>
                <w:szCs w:val="18"/>
                <w:lang w:eastAsia="ro-RO"/>
              </w:rPr>
              <w:t>469</w:t>
            </w:r>
          </w:p>
        </w:tc>
      </w:tr>
      <w:tr w:rsidR="0042280E" w:rsidRPr="00D00479" w14:paraId="3C8AA60A" w14:textId="77777777" w:rsidTr="0042280E">
        <w:tc>
          <w:tcPr>
            <w:tcW w:w="451" w:type="dxa"/>
          </w:tcPr>
          <w:p w14:paraId="44E86332" w14:textId="5C365011" w:rsidR="0042280E" w:rsidRDefault="0042280E" w:rsidP="0042280E">
            <w:pPr>
              <w:jc w:val="both"/>
              <w:rPr>
                <w:noProof/>
                <w:color w:val="000000" w:themeColor="text1"/>
                <w:sz w:val="18"/>
                <w:szCs w:val="18"/>
                <w:lang w:val="en-US" w:eastAsia="ro-RO"/>
              </w:rPr>
            </w:pPr>
            <w:r>
              <w:rPr>
                <w:noProof/>
                <w:color w:val="000000" w:themeColor="text1"/>
                <w:sz w:val="18"/>
                <w:szCs w:val="18"/>
                <w:lang w:eastAsia="ro-RO"/>
              </w:rPr>
              <w:t>44</w:t>
            </w:r>
          </w:p>
        </w:tc>
        <w:tc>
          <w:tcPr>
            <w:tcW w:w="8055" w:type="dxa"/>
          </w:tcPr>
          <w:p w14:paraId="2232480A" w14:textId="4248076E" w:rsidR="0042280E" w:rsidRPr="00CD62AD" w:rsidRDefault="0042280E" w:rsidP="0042280E">
            <w:pPr>
              <w:jc w:val="both"/>
              <w:rPr>
                <w:noProof/>
                <w:sz w:val="18"/>
                <w:szCs w:val="18"/>
                <w:lang w:val="ro-MD" w:eastAsia="ro-RO"/>
              </w:rPr>
            </w:pPr>
            <w:r>
              <w:rPr>
                <w:noProof/>
                <w:sz w:val="18"/>
                <w:szCs w:val="18"/>
                <w:lang w:val="ro-MD" w:eastAsia="ro-RO"/>
              </w:rPr>
              <w:t>*Verificare metrologică manometre</w:t>
            </w:r>
            <w:r w:rsidRPr="00361B07">
              <w:rPr>
                <w:noProof/>
                <w:sz w:val="18"/>
                <w:szCs w:val="18"/>
                <w:lang w:val="en-US" w:eastAsia="ro-RO"/>
              </w:rPr>
              <w:t xml:space="preserve"> </w:t>
            </w:r>
            <w:r>
              <w:rPr>
                <w:noProof/>
                <w:sz w:val="18"/>
                <w:szCs w:val="18"/>
                <w:lang w:val="en-US" w:eastAsia="ro-RO"/>
              </w:rPr>
              <w:t>cu contacte electrice</w:t>
            </w:r>
            <w:r>
              <w:rPr>
                <w:noProof/>
                <w:sz w:val="18"/>
                <w:szCs w:val="18"/>
                <w:lang w:val="ro-MD" w:eastAsia="ro-RO"/>
              </w:rPr>
              <w:t xml:space="preserve"> (tip</w:t>
            </w:r>
            <w:r w:rsidRPr="00D00479">
              <w:rPr>
                <w:noProof/>
                <w:sz w:val="18"/>
                <w:szCs w:val="18"/>
                <w:lang w:val="en-US" w:eastAsia="ro-RO"/>
              </w:rPr>
              <w:t xml:space="preserve"> </w:t>
            </w:r>
            <w:r>
              <w:rPr>
                <w:noProof/>
                <w:sz w:val="18"/>
                <w:szCs w:val="18"/>
                <w:lang w:eastAsia="ro-RO"/>
              </w:rPr>
              <w:t>ЭКМ</w:t>
            </w:r>
            <w:r w:rsidRPr="00D00479">
              <w:rPr>
                <w:noProof/>
                <w:sz w:val="18"/>
                <w:szCs w:val="18"/>
                <w:lang w:val="en-US" w:eastAsia="ro-RO"/>
              </w:rPr>
              <w:t xml:space="preserve">, </w:t>
            </w:r>
            <w:r>
              <w:rPr>
                <w:noProof/>
                <w:sz w:val="18"/>
                <w:szCs w:val="18"/>
                <w:lang w:eastAsia="ro-RO"/>
              </w:rPr>
              <w:t>ВЭ</w:t>
            </w:r>
            <w:r w:rsidRPr="00D00479">
              <w:rPr>
                <w:noProof/>
                <w:sz w:val="18"/>
                <w:szCs w:val="18"/>
                <w:lang w:val="en-US" w:eastAsia="ro-RO"/>
              </w:rPr>
              <w:t>-1</w:t>
            </w:r>
            <w:r>
              <w:rPr>
                <w:noProof/>
                <w:sz w:val="18"/>
                <w:szCs w:val="18"/>
                <w:lang w:eastAsia="ro-RO"/>
              </w:rPr>
              <w:t>бРб</w:t>
            </w:r>
            <w:r w:rsidRPr="00D00479">
              <w:rPr>
                <w:noProof/>
                <w:sz w:val="18"/>
                <w:szCs w:val="18"/>
                <w:lang w:val="en-US" w:eastAsia="ro-RO"/>
              </w:rPr>
              <w:t>)</w:t>
            </w:r>
          </w:p>
        </w:tc>
        <w:tc>
          <w:tcPr>
            <w:tcW w:w="1417" w:type="dxa"/>
          </w:tcPr>
          <w:p w14:paraId="7E026286" w14:textId="129502C1" w:rsidR="0042280E" w:rsidRPr="007353D9" w:rsidRDefault="0042280E" w:rsidP="0042280E">
            <w:pPr>
              <w:jc w:val="center"/>
              <w:rPr>
                <w:noProof/>
                <w:sz w:val="18"/>
                <w:szCs w:val="18"/>
                <w:lang w:eastAsia="ro-RO"/>
              </w:rPr>
            </w:pPr>
            <w:r>
              <w:rPr>
                <w:noProof/>
                <w:sz w:val="18"/>
                <w:szCs w:val="18"/>
                <w:lang w:eastAsia="ro-RO"/>
              </w:rPr>
              <w:t>140</w:t>
            </w:r>
          </w:p>
        </w:tc>
      </w:tr>
      <w:tr w:rsidR="0042280E" w:rsidRPr="00D00479" w14:paraId="78D83343" w14:textId="77777777" w:rsidTr="0042280E">
        <w:tc>
          <w:tcPr>
            <w:tcW w:w="451" w:type="dxa"/>
          </w:tcPr>
          <w:p w14:paraId="112566B4" w14:textId="67F44F55" w:rsidR="0042280E" w:rsidRDefault="0042280E" w:rsidP="0042280E">
            <w:pPr>
              <w:jc w:val="both"/>
              <w:rPr>
                <w:noProof/>
                <w:color w:val="000000" w:themeColor="text1"/>
                <w:sz w:val="18"/>
                <w:szCs w:val="18"/>
                <w:lang w:val="en-US" w:eastAsia="ro-RO"/>
              </w:rPr>
            </w:pPr>
            <w:r>
              <w:rPr>
                <w:noProof/>
                <w:color w:val="000000" w:themeColor="text1"/>
                <w:sz w:val="18"/>
                <w:szCs w:val="18"/>
                <w:lang w:val="en-US" w:eastAsia="ro-RO"/>
              </w:rPr>
              <w:t>45</w:t>
            </w:r>
          </w:p>
        </w:tc>
        <w:tc>
          <w:tcPr>
            <w:tcW w:w="8055" w:type="dxa"/>
          </w:tcPr>
          <w:p w14:paraId="62E1CC9F" w14:textId="6051E452" w:rsidR="0042280E" w:rsidRDefault="0042280E" w:rsidP="0042280E">
            <w:pPr>
              <w:jc w:val="both"/>
              <w:rPr>
                <w:noProof/>
                <w:sz w:val="18"/>
                <w:szCs w:val="18"/>
                <w:lang w:val="ro-MD" w:eastAsia="ro-RO"/>
              </w:rPr>
            </w:pPr>
            <w:r>
              <w:rPr>
                <w:noProof/>
                <w:sz w:val="18"/>
                <w:szCs w:val="18"/>
                <w:lang w:val="ro-MD" w:eastAsia="ro-RO"/>
              </w:rPr>
              <w:t>Verificare metrologică manometre de oxigen</w:t>
            </w:r>
          </w:p>
        </w:tc>
        <w:tc>
          <w:tcPr>
            <w:tcW w:w="1417" w:type="dxa"/>
          </w:tcPr>
          <w:p w14:paraId="0B73E9AC" w14:textId="70B01F0C" w:rsidR="0042280E" w:rsidRPr="00C6799B" w:rsidRDefault="0042280E" w:rsidP="0042280E">
            <w:pPr>
              <w:jc w:val="center"/>
              <w:rPr>
                <w:noProof/>
                <w:sz w:val="18"/>
                <w:szCs w:val="18"/>
                <w:lang w:val="ro-RO" w:eastAsia="ro-RO"/>
              </w:rPr>
            </w:pPr>
            <w:r>
              <w:rPr>
                <w:noProof/>
                <w:sz w:val="18"/>
                <w:szCs w:val="18"/>
                <w:lang w:eastAsia="ro-RO"/>
              </w:rPr>
              <w:t>2</w:t>
            </w:r>
            <w:r w:rsidR="00C6799B">
              <w:rPr>
                <w:noProof/>
                <w:sz w:val="18"/>
                <w:szCs w:val="18"/>
                <w:lang w:val="ro-RO" w:eastAsia="ro-RO"/>
              </w:rPr>
              <w:t>33</w:t>
            </w:r>
          </w:p>
        </w:tc>
      </w:tr>
      <w:tr w:rsidR="0042280E" w:rsidRPr="0035375A" w14:paraId="19A37221" w14:textId="77777777" w:rsidTr="00295AF0">
        <w:tc>
          <w:tcPr>
            <w:tcW w:w="9923" w:type="dxa"/>
            <w:gridSpan w:val="3"/>
            <w:shd w:val="clear" w:color="auto" w:fill="F2F2F2" w:themeFill="background1" w:themeFillShade="F2"/>
          </w:tcPr>
          <w:p w14:paraId="44F582B0" w14:textId="2D6A5C1F" w:rsidR="0042280E" w:rsidRPr="00361B07" w:rsidRDefault="0042280E" w:rsidP="0042280E">
            <w:pPr>
              <w:rPr>
                <w:b/>
                <w:bCs/>
                <w:noProof/>
                <w:sz w:val="18"/>
                <w:szCs w:val="18"/>
                <w:lang w:val="ro-MD" w:eastAsia="ro-RO"/>
              </w:rPr>
            </w:pPr>
            <w:proofErr w:type="spellStart"/>
            <w:r w:rsidRPr="00361B07">
              <w:rPr>
                <w:b/>
                <w:bCs/>
                <w:sz w:val="20"/>
                <w:szCs w:val="20"/>
                <w:lang w:val="en-US"/>
              </w:rPr>
              <w:t>Verificare</w:t>
            </w:r>
            <w:proofErr w:type="spellEnd"/>
            <w:r w:rsidRPr="00361B07">
              <w:rPr>
                <w:b/>
                <w:bCs/>
                <w:sz w:val="20"/>
                <w:szCs w:val="20"/>
                <w:lang w:val="en-US"/>
              </w:rPr>
              <w:t xml:space="preserve"> </w:t>
            </w:r>
            <w:proofErr w:type="spellStart"/>
            <w:r w:rsidRPr="00361B07">
              <w:rPr>
                <w:b/>
                <w:bCs/>
                <w:sz w:val="20"/>
                <w:szCs w:val="20"/>
                <w:lang w:val="en-US"/>
              </w:rPr>
              <w:t>metrologică</w:t>
            </w:r>
            <w:proofErr w:type="spellEnd"/>
            <w:r w:rsidRPr="00361B07">
              <w:rPr>
                <w:b/>
                <w:bCs/>
                <w:sz w:val="20"/>
                <w:szCs w:val="20"/>
                <w:lang w:val="en-US"/>
              </w:rPr>
              <w:t xml:space="preserve"> </w:t>
            </w:r>
            <w:proofErr w:type="spellStart"/>
            <w:r w:rsidRPr="00361B07">
              <w:rPr>
                <w:b/>
                <w:bCs/>
                <w:sz w:val="20"/>
                <w:szCs w:val="20"/>
                <w:lang w:val="en-US"/>
              </w:rPr>
              <w:t>mijloace</w:t>
            </w:r>
            <w:proofErr w:type="spellEnd"/>
            <w:r w:rsidRPr="00361B07">
              <w:rPr>
                <w:b/>
                <w:bCs/>
                <w:sz w:val="20"/>
                <w:szCs w:val="20"/>
                <w:lang w:val="en-US"/>
              </w:rPr>
              <w:t xml:space="preserve"> de </w:t>
            </w:r>
            <w:proofErr w:type="spellStart"/>
            <w:r w:rsidRPr="00361B07">
              <w:rPr>
                <w:b/>
                <w:bCs/>
                <w:sz w:val="20"/>
                <w:szCs w:val="20"/>
                <w:lang w:val="en-US"/>
              </w:rPr>
              <w:t>măsură</w:t>
            </w:r>
            <w:proofErr w:type="spellEnd"/>
            <w:r w:rsidRPr="00361B07">
              <w:rPr>
                <w:b/>
                <w:bCs/>
                <w:sz w:val="20"/>
                <w:szCs w:val="20"/>
                <w:lang w:val="en-US"/>
              </w:rPr>
              <w:t xml:space="preserve"> a </w:t>
            </w:r>
            <w:proofErr w:type="spellStart"/>
            <w:r w:rsidRPr="00361B07">
              <w:rPr>
                <w:b/>
                <w:bCs/>
                <w:sz w:val="20"/>
                <w:szCs w:val="20"/>
                <w:lang w:val="en-US"/>
              </w:rPr>
              <w:t>mărimilor</w:t>
            </w:r>
            <w:proofErr w:type="spellEnd"/>
            <w:r w:rsidRPr="00361B07">
              <w:rPr>
                <w:b/>
                <w:bCs/>
                <w:sz w:val="20"/>
                <w:szCs w:val="20"/>
                <w:lang w:val="en-US"/>
              </w:rPr>
              <w:t xml:space="preserve"> </w:t>
            </w:r>
            <w:proofErr w:type="spellStart"/>
            <w:r w:rsidRPr="00361B07">
              <w:rPr>
                <w:b/>
                <w:bCs/>
                <w:sz w:val="20"/>
                <w:szCs w:val="20"/>
                <w:lang w:val="en-US"/>
              </w:rPr>
              <w:t>termice</w:t>
            </w:r>
            <w:proofErr w:type="spellEnd"/>
          </w:p>
        </w:tc>
      </w:tr>
      <w:tr w:rsidR="0042280E" w:rsidRPr="009214FE" w14:paraId="6AAA028F" w14:textId="77777777" w:rsidTr="0042280E">
        <w:tc>
          <w:tcPr>
            <w:tcW w:w="451" w:type="dxa"/>
          </w:tcPr>
          <w:p w14:paraId="2CACEE10" w14:textId="2EB19FF2" w:rsidR="0042280E" w:rsidRPr="0042280E" w:rsidRDefault="0042280E" w:rsidP="0042280E">
            <w:pPr>
              <w:jc w:val="both"/>
              <w:rPr>
                <w:noProof/>
                <w:color w:val="000000" w:themeColor="text1"/>
                <w:sz w:val="18"/>
                <w:szCs w:val="18"/>
                <w:lang w:val="ro-RO" w:eastAsia="ro-RO"/>
              </w:rPr>
            </w:pPr>
            <w:r>
              <w:rPr>
                <w:noProof/>
                <w:color w:val="000000" w:themeColor="text1"/>
                <w:sz w:val="18"/>
                <w:szCs w:val="18"/>
                <w:lang w:eastAsia="ro-RO"/>
              </w:rPr>
              <w:t>4</w:t>
            </w:r>
            <w:r>
              <w:rPr>
                <w:noProof/>
                <w:color w:val="000000" w:themeColor="text1"/>
                <w:sz w:val="18"/>
                <w:szCs w:val="18"/>
                <w:lang w:val="ro-RO" w:eastAsia="ro-RO"/>
              </w:rPr>
              <w:t>6</w:t>
            </w:r>
          </w:p>
        </w:tc>
        <w:tc>
          <w:tcPr>
            <w:tcW w:w="8055" w:type="dxa"/>
          </w:tcPr>
          <w:p w14:paraId="013599DB" w14:textId="40B10411" w:rsidR="0042280E" w:rsidRPr="00960289" w:rsidRDefault="0042280E" w:rsidP="0042280E">
            <w:pPr>
              <w:jc w:val="both"/>
              <w:rPr>
                <w:noProof/>
                <w:sz w:val="18"/>
                <w:szCs w:val="18"/>
                <w:lang w:val="ro-RO" w:eastAsia="ro-RO"/>
              </w:rPr>
            </w:pPr>
            <w:r>
              <w:rPr>
                <w:noProof/>
                <w:sz w:val="18"/>
                <w:szCs w:val="18"/>
                <w:lang w:val="ro-MD" w:eastAsia="ro-RO"/>
              </w:rPr>
              <w:t>*Verificare metrologică</w:t>
            </w:r>
            <w:r>
              <w:rPr>
                <w:noProof/>
                <w:sz w:val="18"/>
                <w:szCs w:val="18"/>
                <w:lang w:eastAsia="ro-RO"/>
              </w:rPr>
              <w:t xml:space="preserve"> </w:t>
            </w:r>
            <w:r>
              <w:rPr>
                <w:noProof/>
                <w:sz w:val="18"/>
                <w:szCs w:val="18"/>
                <w:lang w:val="ro-RO" w:eastAsia="ro-RO"/>
              </w:rPr>
              <w:t>potențiometru</w:t>
            </w:r>
          </w:p>
        </w:tc>
        <w:tc>
          <w:tcPr>
            <w:tcW w:w="1417" w:type="dxa"/>
          </w:tcPr>
          <w:p w14:paraId="005C2953" w14:textId="25EC153F" w:rsidR="0042280E" w:rsidRDefault="0042280E" w:rsidP="0042280E">
            <w:pPr>
              <w:jc w:val="center"/>
              <w:rPr>
                <w:noProof/>
                <w:sz w:val="18"/>
                <w:szCs w:val="18"/>
                <w:lang w:val="ro-MD" w:eastAsia="ro-RO"/>
              </w:rPr>
            </w:pPr>
            <w:r>
              <w:rPr>
                <w:noProof/>
                <w:sz w:val="18"/>
                <w:szCs w:val="18"/>
                <w:lang w:val="ro-MD" w:eastAsia="ro-RO"/>
              </w:rPr>
              <w:t>15</w:t>
            </w:r>
          </w:p>
        </w:tc>
      </w:tr>
      <w:tr w:rsidR="0042280E" w:rsidRPr="006812A5" w14:paraId="7B5AB8A1" w14:textId="77777777" w:rsidTr="0042280E">
        <w:tc>
          <w:tcPr>
            <w:tcW w:w="451" w:type="dxa"/>
          </w:tcPr>
          <w:p w14:paraId="02F0CBC9" w14:textId="33619B33" w:rsidR="0042280E" w:rsidRPr="00777C59" w:rsidRDefault="0042280E" w:rsidP="0042280E">
            <w:pPr>
              <w:jc w:val="both"/>
              <w:rPr>
                <w:noProof/>
                <w:color w:val="000000" w:themeColor="text1"/>
                <w:sz w:val="18"/>
                <w:szCs w:val="18"/>
                <w:lang w:eastAsia="ro-RO"/>
              </w:rPr>
            </w:pPr>
            <w:r>
              <w:rPr>
                <w:noProof/>
                <w:color w:val="000000" w:themeColor="text1"/>
                <w:sz w:val="18"/>
                <w:szCs w:val="18"/>
                <w:lang w:val="ro-RO" w:eastAsia="ro-RO"/>
              </w:rPr>
              <w:t>47</w:t>
            </w:r>
          </w:p>
        </w:tc>
        <w:tc>
          <w:tcPr>
            <w:tcW w:w="8055" w:type="dxa"/>
          </w:tcPr>
          <w:p w14:paraId="6AC68B59" w14:textId="6854C992" w:rsidR="0042280E" w:rsidRPr="009414B6" w:rsidRDefault="0042280E" w:rsidP="0042280E">
            <w:pPr>
              <w:jc w:val="both"/>
              <w:rPr>
                <w:noProof/>
                <w:sz w:val="18"/>
                <w:szCs w:val="18"/>
                <w:lang w:val="en-US" w:eastAsia="ro-RO"/>
              </w:rPr>
            </w:pPr>
            <w:r>
              <w:rPr>
                <w:noProof/>
                <w:sz w:val="18"/>
                <w:szCs w:val="18"/>
                <w:lang w:val="ro-MD" w:eastAsia="ro-RO"/>
              </w:rPr>
              <w:t>Verificare metrologică</w:t>
            </w:r>
            <w:r w:rsidRPr="006812A5">
              <w:rPr>
                <w:noProof/>
                <w:sz w:val="18"/>
                <w:szCs w:val="18"/>
                <w:lang w:val="en-US" w:eastAsia="ro-RO"/>
              </w:rPr>
              <w:t xml:space="preserve"> </w:t>
            </w:r>
            <w:proofErr w:type="spellStart"/>
            <w:r w:rsidRPr="00E37B87">
              <w:rPr>
                <w:sz w:val="20"/>
                <w:szCs w:val="20"/>
                <w:lang w:val="en-US"/>
              </w:rPr>
              <w:t>termometre</w:t>
            </w:r>
            <w:proofErr w:type="spellEnd"/>
            <w:r w:rsidRPr="00E37B87">
              <w:rPr>
                <w:sz w:val="20"/>
                <w:szCs w:val="20"/>
                <w:lang w:val="en-US"/>
              </w:rPr>
              <w:t xml:space="preserve"> de </w:t>
            </w:r>
            <w:proofErr w:type="spellStart"/>
            <w:r w:rsidRPr="00E37B87">
              <w:rPr>
                <w:sz w:val="20"/>
                <w:szCs w:val="20"/>
                <w:lang w:val="en-US"/>
              </w:rPr>
              <w:t>sticla</w:t>
            </w:r>
            <w:proofErr w:type="spellEnd"/>
            <w:r w:rsidRPr="00E37B87">
              <w:rPr>
                <w:sz w:val="20"/>
                <w:szCs w:val="20"/>
                <w:lang w:val="en-US"/>
              </w:rPr>
              <w:t xml:space="preserve"> cu </w:t>
            </w:r>
            <w:proofErr w:type="spellStart"/>
            <w:r w:rsidRPr="00E37B87">
              <w:rPr>
                <w:sz w:val="20"/>
                <w:szCs w:val="20"/>
                <w:lang w:val="en-US"/>
              </w:rPr>
              <w:t>lichid</w:t>
            </w:r>
            <w:proofErr w:type="spellEnd"/>
            <w:r w:rsidRPr="009414B6">
              <w:rPr>
                <w:sz w:val="20"/>
                <w:szCs w:val="20"/>
                <w:lang w:val="en-US"/>
              </w:rPr>
              <w:t xml:space="preserve"> (</w:t>
            </w:r>
            <w:r>
              <w:rPr>
                <w:sz w:val="20"/>
                <w:szCs w:val="20"/>
                <w:lang w:val="ro-RO"/>
              </w:rPr>
              <w:t xml:space="preserve">tip </w:t>
            </w:r>
            <w:r>
              <w:rPr>
                <w:sz w:val="20"/>
                <w:szCs w:val="20"/>
              </w:rPr>
              <w:t>ТЛ</w:t>
            </w:r>
            <w:r w:rsidRPr="009414B6">
              <w:rPr>
                <w:sz w:val="20"/>
                <w:szCs w:val="20"/>
                <w:lang w:val="en-US"/>
              </w:rPr>
              <w:t>-2,</w:t>
            </w:r>
            <w:r>
              <w:rPr>
                <w:sz w:val="20"/>
                <w:szCs w:val="20"/>
              </w:rPr>
              <w:t>ТЛ</w:t>
            </w:r>
            <w:r w:rsidRPr="009414B6">
              <w:rPr>
                <w:sz w:val="20"/>
                <w:szCs w:val="20"/>
                <w:lang w:val="en-US"/>
              </w:rPr>
              <w:t>-3</w:t>
            </w:r>
            <w:r w:rsidRPr="00F915F0">
              <w:rPr>
                <w:sz w:val="20"/>
                <w:szCs w:val="20"/>
                <w:lang w:val="en-US"/>
              </w:rPr>
              <w:t>,</w:t>
            </w:r>
            <w:r>
              <w:rPr>
                <w:sz w:val="20"/>
                <w:szCs w:val="20"/>
                <w:lang w:val="ro-RO"/>
              </w:rPr>
              <w:t>TH-3,TH,TH1,1</w:t>
            </w:r>
            <w:r>
              <w:rPr>
                <w:sz w:val="20"/>
                <w:szCs w:val="20"/>
              </w:rPr>
              <w:t>Б</w:t>
            </w:r>
            <w:r w:rsidRPr="00F915F0">
              <w:rPr>
                <w:sz w:val="20"/>
                <w:szCs w:val="20"/>
                <w:lang w:val="en-US"/>
              </w:rPr>
              <w:t>,</w:t>
            </w:r>
            <w:r>
              <w:rPr>
                <w:sz w:val="20"/>
                <w:szCs w:val="20"/>
              </w:rPr>
              <w:t>ТЛ</w:t>
            </w:r>
            <w:r w:rsidRPr="00F915F0">
              <w:rPr>
                <w:sz w:val="20"/>
                <w:szCs w:val="20"/>
                <w:lang w:val="en-US"/>
              </w:rPr>
              <w:t>-1</w:t>
            </w:r>
            <w:r w:rsidRPr="00BF656A">
              <w:rPr>
                <w:sz w:val="20"/>
                <w:szCs w:val="20"/>
                <w:lang w:val="en-US"/>
              </w:rPr>
              <w:t>9</w:t>
            </w:r>
            <w:r w:rsidRPr="009414B6">
              <w:rPr>
                <w:sz w:val="20"/>
                <w:szCs w:val="20"/>
                <w:lang w:val="en-US"/>
              </w:rPr>
              <w:t>)</w:t>
            </w:r>
          </w:p>
        </w:tc>
        <w:tc>
          <w:tcPr>
            <w:tcW w:w="1417" w:type="dxa"/>
          </w:tcPr>
          <w:p w14:paraId="5DDCD16A" w14:textId="354E2AA6" w:rsidR="0042280E" w:rsidRPr="00F915F0" w:rsidRDefault="0042280E" w:rsidP="0042280E">
            <w:pPr>
              <w:jc w:val="center"/>
              <w:rPr>
                <w:noProof/>
                <w:sz w:val="18"/>
                <w:szCs w:val="18"/>
                <w:lang w:eastAsia="ro-RO"/>
              </w:rPr>
            </w:pPr>
            <w:r>
              <w:rPr>
                <w:noProof/>
                <w:sz w:val="18"/>
                <w:szCs w:val="18"/>
                <w:lang w:eastAsia="ro-RO"/>
              </w:rPr>
              <w:t>10</w:t>
            </w:r>
          </w:p>
        </w:tc>
      </w:tr>
      <w:tr w:rsidR="0042280E" w:rsidRPr="006812A5" w14:paraId="2FB344B9" w14:textId="77777777" w:rsidTr="0042280E">
        <w:tc>
          <w:tcPr>
            <w:tcW w:w="451" w:type="dxa"/>
          </w:tcPr>
          <w:p w14:paraId="23D3D26B" w14:textId="076C6B2C" w:rsidR="0042280E" w:rsidRPr="0042280E" w:rsidRDefault="0042280E" w:rsidP="0042280E">
            <w:pPr>
              <w:jc w:val="both"/>
              <w:rPr>
                <w:noProof/>
                <w:color w:val="000000" w:themeColor="text1"/>
                <w:sz w:val="18"/>
                <w:szCs w:val="18"/>
                <w:lang w:val="ro-RO" w:eastAsia="ro-RO"/>
              </w:rPr>
            </w:pPr>
            <w:r>
              <w:rPr>
                <w:noProof/>
                <w:color w:val="000000" w:themeColor="text1"/>
                <w:sz w:val="18"/>
                <w:szCs w:val="18"/>
                <w:lang w:eastAsia="ro-RO"/>
              </w:rPr>
              <w:t>4</w:t>
            </w:r>
            <w:r>
              <w:rPr>
                <w:noProof/>
                <w:color w:val="000000" w:themeColor="text1"/>
                <w:sz w:val="18"/>
                <w:szCs w:val="18"/>
                <w:lang w:val="ro-RO" w:eastAsia="ro-RO"/>
              </w:rPr>
              <w:t>8</w:t>
            </w:r>
          </w:p>
        </w:tc>
        <w:tc>
          <w:tcPr>
            <w:tcW w:w="8055" w:type="dxa"/>
          </w:tcPr>
          <w:p w14:paraId="103C09CC" w14:textId="2F608123" w:rsidR="0042280E" w:rsidRPr="009414B6" w:rsidRDefault="0042280E" w:rsidP="0042280E">
            <w:pPr>
              <w:jc w:val="both"/>
              <w:rPr>
                <w:noProof/>
                <w:sz w:val="18"/>
                <w:szCs w:val="18"/>
                <w:lang w:val="en-US" w:eastAsia="ro-RO"/>
              </w:rPr>
            </w:pPr>
            <w:r>
              <w:rPr>
                <w:noProof/>
                <w:sz w:val="18"/>
                <w:szCs w:val="18"/>
                <w:lang w:val="ro-MD" w:eastAsia="ro-RO"/>
              </w:rPr>
              <w:t>Verificare metrologică</w:t>
            </w:r>
            <w:r w:rsidRPr="009414B6">
              <w:rPr>
                <w:noProof/>
                <w:sz w:val="18"/>
                <w:szCs w:val="18"/>
                <w:lang w:val="en-US" w:eastAsia="ro-RO"/>
              </w:rPr>
              <w:t xml:space="preserve"> </w:t>
            </w:r>
            <w:proofErr w:type="spellStart"/>
            <w:r w:rsidRPr="00E37B87">
              <w:rPr>
                <w:sz w:val="20"/>
                <w:szCs w:val="20"/>
                <w:lang w:val="en-US"/>
              </w:rPr>
              <w:t>higrometru</w:t>
            </w:r>
            <w:proofErr w:type="spellEnd"/>
            <w:r w:rsidRPr="00E37B87">
              <w:rPr>
                <w:sz w:val="20"/>
                <w:szCs w:val="20"/>
                <w:lang w:val="en-US"/>
              </w:rPr>
              <w:t xml:space="preserve"> </w:t>
            </w:r>
            <w:proofErr w:type="spellStart"/>
            <w:r w:rsidRPr="00E37B87">
              <w:rPr>
                <w:sz w:val="20"/>
                <w:szCs w:val="20"/>
                <w:lang w:val="en-US"/>
              </w:rPr>
              <w:t>psihrometric</w:t>
            </w:r>
            <w:proofErr w:type="spellEnd"/>
            <w:r>
              <w:rPr>
                <w:sz w:val="20"/>
                <w:szCs w:val="20"/>
                <w:lang w:val="en-US"/>
              </w:rPr>
              <w:t xml:space="preserve"> </w:t>
            </w:r>
            <w:r w:rsidRPr="009414B6">
              <w:rPr>
                <w:sz w:val="20"/>
                <w:szCs w:val="20"/>
                <w:lang w:val="en-US"/>
              </w:rPr>
              <w:t>(</w:t>
            </w:r>
            <w:r>
              <w:rPr>
                <w:sz w:val="20"/>
                <w:szCs w:val="20"/>
                <w:lang w:val="en-US"/>
              </w:rPr>
              <w:t>tip</w:t>
            </w:r>
            <w:r w:rsidRPr="009414B6">
              <w:rPr>
                <w:sz w:val="20"/>
                <w:szCs w:val="20"/>
                <w:lang w:val="en-US"/>
              </w:rPr>
              <w:t xml:space="preserve"> </w:t>
            </w:r>
            <w:r>
              <w:rPr>
                <w:sz w:val="20"/>
                <w:szCs w:val="20"/>
              </w:rPr>
              <w:t>ВИТ</w:t>
            </w:r>
            <w:r w:rsidRPr="009414B6">
              <w:rPr>
                <w:sz w:val="20"/>
                <w:szCs w:val="20"/>
                <w:lang w:val="en-US"/>
              </w:rPr>
              <w:t>-2)</w:t>
            </w:r>
          </w:p>
        </w:tc>
        <w:tc>
          <w:tcPr>
            <w:tcW w:w="1417" w:type="dxa"/>
          </w:tcPr>
          <w:p w14:paraId="6A50900D" w14:textId="58BC677C" w:rsidR="0042280E" w:rsidRPr="009414B6" w:rsidRDefault="0042280E" w:rsidP="0042280E">
            <w:pPr>
              <w:jc w:val="center"/>
              <w:rPr>
                <w:noProof/>
                <w:sz w:val="18"/>
                <w:szCs w:val="18"/>
                <w:lang w:eastAsia="ro-RO"/>
              </w:rPr>
            </w:pPr>
            <w:r>
              <w:rPr>
                <w:noProof/>
                <w:sz w:val="18"/>
                <w:szCs w:val="18"/>
                <w:lang w:eastAsia="ro-RO"/>
              </w:rPr>
              <w:t>1</w:t>
            </w:r>
          </w:p>
        </w:tc>
      </w:tr>
      <w:tr w:rsidR="0042280E" w:rsidRPr="0035375A" w14:paraId="1EDD9F67" w14:textId="77777777" w:rsidTr="00295AF0">
        <w:tc>
          <w:tcPr>
            <w:tcW w:w="9923" w:type="dxa"/>
            <w:gridSpan w:val="3"/>
            <w:shd w:val="clear" w:color="auto" w:fill="F2F2F2" w:themeFill="background1" w:themeFillShade="F2"/>
          </w:tcPr>
          <w:p w14:paraId="3DAFDDD2" w14:textId="45DEF1C7" w:rsidR="0042280E" w:rsidRPr="00305D76" w:rsidRDefault="0042280E" w:rsidP="0042280E">
            <w:pPr>
              <w:rPr>
                <w:b/>
                <w:bCs/>
                <w:sz w:val="20"/>
                <w:szCs w:val="20"/>
                <w:lang w:val="en-US"/>
              </w:rPr>
            </w:pPr>
            <w:proofErr w:type="spellStart"/>
            <w:r w:rsidRPr="00305D76">
              <w:rPr>
                <w:b/>
                <w:bCs/>
                <w:sz w:val="20"/>
                <w:szCs w:val="20"/>
                <w:lang w:val="en-US"/>
              </w:rPr>
              <w:t>Verificare</w:t>
            </w:r>
            <w:proofErr w:type="spellEnd"/>
            <w:r w:rsidRPr="00305D76">
              <w:rPr>
                <w:b/>
                <w:bCs/>
                <w:sz w:val="20"/>
                <w:szCs w:val="20"/>
                <w:lang w:val="en-US"/>
              </w:rPr>
              <w:t xml:space="preserve"> </w:t>
            </w:r>
            <w:proofErr w:type="spellStart"/>
            <w:r w:rsidRPr="00305D76">
              <w:rPr>
                <w:b/>
                <w:bCs/>
                <w:sz w:val="20"/>
                <w:szCs w:val="20"/>
                <w:lang w:val="en-US"/>
              </w:rPr>
              <w:t>metrologică</w:t>
            </w:r>
            <w:proofErr w:type="spellEnd"/>
            <w:r w:rsidRPr="00305D76">
              <w:rPr>
                <w:b/>
                <w:bCs/>
                <w:sz w:val="20"/>
                <w:szCs w:val="20"/>
                <w:lang w:val="en-US"/>
              </w:rPr>
              <w:t xml:space="preserve"> </w:t>
            </w:r>
            <w:proofErr w:type="spellStart"/>
            <w:r w:rsidRPr="00305D76">
              <w:rPr>
                <w:b/>
                <w:bCs/>
                <w:sz w:val="20"/>
                <w:szCs w:val="20"/>
                <w:lang w:val="en-US"/>
              </w:rPr>
              <w:t>mijloace</w:t>
            </w:r>
            <w:proofErr w:type="spellEnd"/>
            <w:r w:rsidRPr="00305D76">
              <w:rPr>
                <w:b/>
                <w:bCs/>
                <w:sz w:val="20"/>
                <w:szCs w:val="20"/>
                <w:lang w:val="en-US"/>
              </w:rPr>
              <w:t xml:space="preserve"> de </w:t>
            </w:r>
            <w:proofErr w:type="spellStart"/>
            <w:r w:rsidRPr="00305D76">
              <w:rPr>
                <w:b/>
                <w:bCs/>
                <w:sz w:val="20"/>
                <w:szCs w:val="20"/>
                <w:lang w:val="en-US"/>
              </w:rPr>
              <w:t>măsură</w:t>
            </w:r>
            <w:proofErr w:type="spellEnd"/>
            <w:r w:rsidRPr="00305D76">
              <w:rPr>
                <w:b/>
                <w:bCs/>
                <w:sz w:val="20"/>
                <w:szCs w:val="20"/>
                <w:lang w:val="en-US"/>
              </w:rPr>
              <w:t xml:space="preserve"> a </w:t>
            </w:r>
            <w:proofErr w:type="spellStart"/>
            <w:r w:rsidRPr="00305D76">
              <w:rPr>
                <w:b/>
                <w:bCs/>
                <w:sz w:val="20"/>
                <w:szCs w:val="20"/>
                <w:lang w:val="en-US"/>
              </w:rPr>
              <w:t>mărimilor</w:t>
            </w:r>
            <w:proofErr w:type="spellEnd"/>
            <w:r w:rsidRPr="00305D76">
              <w:rPr>
                <w:b/>
                <w:bCs/>
                <w:sz w:val="20"/>
                <w:szCs w:val="20"/>
                <w:lang w:val="en-US"/>
              </w:rPr>
              <w:t xml:space="preserve"> </w:t>
            </w:r>
            <w:proofErr w:type="spellStart"/>
            <w:r w:rsidRPr="00305D76">
              <w:rPr>
                <w:b/>
                <w:bCs/>
                <w:sz w:val="20"/>
                <w:szCs w:val="20"/>
                <w:lang w:val="en-US"/>
              </w:rPr>
              <w:t>fizico-chimice</w:t>
            </w:r>
            <w:proofErr w:type="spellEnd"/>
          </w:p>
        </w:tc>
      </w:tr>
      <w:tr w:rsidR="0042280E" w:rsidRPr="006812A5" w14:paraId="0252D53C" w14:textId="77777777" w:rsidTr="0042280E">
        <w:tc>
          <w:tcPr>
            <w:tcW w:w="451" w:type="dxa"/>
          </w:tcPr>
          <w:p w14:paraId="7E942F55" w14:textId="7505364A" w:rsidR="0042280E" w:rsidRPr="00983756" w:rsidRDefault="0042280E" w:rsidP="0042280E">
            <w:pPr>
              <w:jc w:val="both"/>
              <w:rPr>
                <w:noProof/>
                <w:color w:val="000000" w:themeColor="text1"/>
                <w:sz w:val="18"/>
                <w:szCs w:val="18"/>
                <w:lang w:eastAsia="ro-RO"/>
              </w:rPr>
            </w:pPr>
            <w:r>
              <w:rPr>
                <w:noProof/>
                <w:color w:val="000000" w:themeColor="text1"/>
                <w:sz w:val="18"/>
                <w:szCs w:val="18"/>
                <w:lang w:eastAsia="ro-RO"/>
              </w:rPr>
              <w:t>49</w:t>
            </w:r>
          </w:p>
        </w:tc>
        <w:tc>
          <w:tcPr>
            <w:tcW w:w="8055" w:type="dxa"/>
          </w:tcPr>
          <w:p w14:paraId="15E8CB4A" w14:textId="2446DB68" w:rsidR="0042280E" w:rsidRPr="00244BD6" w:rsidRDefault="0042280E" w:rsidP="0042280E">
            <w:pPr>
              <w:jc w:val="both"/>
              <w:rPr>
                <w:noProof/>
                <w:sz w:val="18"/>
                <w:szCs w:val="18"/>
                <w:lang w:val="ro-RO" w:eastAsia="ro-RO"/>
              </w:rPr>
            </w:pPr>
            <w:r>
              <w:rPr>
                <w:rFonts w:ascii="Times New Roman R" w:hAnsi="Times New Roman R"/>
                <w:i/>
                <w:iCs/>
                <w:noProof/>
                <w:sz w:val="20"/>
                <w:szCs w:val="24"/>
                <w:vertAlign w:val="superscript"/>
                <w:lang w:val="ro-MD" w:eastAsia="ro-RO"/>
              </w:rPr>
              <w:t>*</w:t>
            </w:r>
            <w:r>
              <w:rPr>
                <w:noProof/>
                <w:sz w:val="18"/>
                <w:szCs w:val="18"/>
                <w:lang w:val="ro-MD" w:eastAsia="ro-RO"/>
              </w:rPr>
              <w:t>Verificare metrologică</w:t>
            </w:r>
            <w:r w:rsidRPr="009414B6">
              <w:rPr>
                <w:noProof/>
                <w:sz w:val="18"/>
                <w:szCs w:val="18"/>
                <w:lang w:val="en-US" w:eastAsia="ro-RO"/>
              </w:rPr>
              <w:t xml:space="preserve"> </w:t>
            </w:r>
            <w:proofErr w:type="spellStart"/>
            <w:r w:rsidRPr="002A6A51">
              <w:rPr>
                <w:sz w:val="20"/>
                <w:szCs w:val="20"/>
                <w:lang w:val="en-US"/>
              </w:rPr>
              <w:t>analizoare</w:t>
            </w:r>
            <w:proofErr w:type="spellEnd"/>
            <w:r w:rsidRPr="002A6A51">
              <w:rPr>
                <w:sz w:val="20"/>
                <w:szCs w:val="20"/>
                <w:lang w:val="en-US"/>
              </w:rPr>
              <w:t xml:space="preserve"> de gaze </w:t>
            </w:r>
            <w:proofErr w:type="spellStart"/>
            <w:r w:rsidRPr="002A6A51">
              <w:rPr>
                <w:sz w:val="20"/>
                <w:szCs w:val="20"/>
                <w:lang w:val="en-US"/>
              </w:rPr>
              <w:t>staționare</w:t>
            </w:r>
            <w:proofErr w:type="spellEnd"/>
            <w:r w:rsidRPr="00244BD6">
              <w:rPr>
                <w:sz w:val="20"/>
                <w:szCs w:val="20"/>
                <w:lang w:val="en-US"/>
              </w:rPr>
              <w:t xml:space="preserve"> </w:t>
            </w:r>
            <w:r>
              <w:rPr>
                <w:sz w:val="20"/>
                <w:szCs w:val="20"/>
                <w:lang w:val="en-US"/>
              </w:rPr>
              <w:t xml:space="preserve">(tip </w:t>
            </w:r>
            <w:r>
              <w:rPr>
                <w:sz w:val="20"/>
                <w:szCs w:val="20"/>
              </w:rPr>
              <w:t>ШИТ</w:t>
            </w:r>
            <w:r w:rsidRPr="00244BD6">
              <w:rPr>
                <w:sz w:val="20"/>
                <w:szCs w:val="20"/>
                <w:lang w:val="en-US"/>
              </w:rPr>
              <w:t xml:space="preserve">-2, </w:t>
            </w:r>
            <w:r>
              <w:rPr>
                <w:sz w:val="20"/>
                <w:szCs w:val="20"/>
              </w:rPr>
              <w:t>АГ</w:t>
            </w:r>
            <w:r w:rsidRPr="00244BD6">
              <w:rPr>
                <w:sz w:val="20"/>
                <w:szCs w:val="20"/>
                <w:lang w:val="en-US"/>
              </w:rPr>
              <w:t xml:space="preserve">0012, </w:t>
            </w:r>
            <w:r>
              <w:rPr>
                <w:sz w:val="20"/>
                <w:szCs w:val="20"/>
              </w:rPr>
              <w:t>ГТХ</w:t>
            </w:r>
            <w:r>
              <w:rPr>
                <w:sz w:val="20"/>
                <w:szCs w:val="20"/>
                <w:lang w:val="ro-RO"/>
              </w:rPr>
              <w:t>)</w:t>
            </w:r>
          </w:p>
        </w:tc>
        <w:tc>
          <w:tcPr>
            <w:tcW w:w="1417" w:type="dxa"/>
          </w:tcPr>
          <w:p w14:paraId="1ECB8FA8" w14:textId="0583BA9D" w:rsidR="0042280E" w:rsidRPr="00244BD6" w:rsidRDefault="0042280E" w:rsidP="0042280E">
            <w:pPr>
              <w:jc w:val="center"/>
              <w:rPr>
                <w:noProof/>
                <w:sz w:val="18"/>
                <w:szCs w:val="18"/>
                <w:lang w:val="ro-RO" w:eastAsia="ro-RO"/>
              </w:rPr>
            </w:pPr>
            <w:r>
              <w:rPr>
                <w:noProof/>
                <w:sz w:val="18"/>
                <w:szCs w:val="18"/>
                <w:lang w:val="ro-RO" w:eastAsia="ro-RO"/>
              </w:rPr>
              <w:t>16</w:t>
            </w:r>
          </w:p>
        </w:tc>
      </w:tr>
      <w:tr w:rsidR="0042280E" w:rsidRPr="006812A5" w14:paraId="3D6E8300" w14:textId="77777777" w:rsidTr="0042280E">
        <w:tc>
          <w:tcPr>
            <w:tcW w:w="451" w:type="dxa"/>
          </w:tcPr>
          <w:p w14:paraId="501424FC" w14:textId="6400BA2E" w:rsidR="0042280E" w:rsidRPr="00777C59" w:rsidRDefault="0042280E" w:rsidP="0042280E">
            <w:pPr>
              <w:jc w:val="both"/>
              <w:rPr>
                <w:noProof/>
                <w:color w:val="000000" w:themeColor="text1"/>
                <w:sz w:val="18"/>
                <w:szCs w:val="18"/>
                <w:lang w:eastAsia="ro-RO"/>
              </w:rPr>
            </w:pPr>
            <w:r>
              <w:rPr>
                <w:noProof/>
                <w:color w:val="000000" w:themeColor="text1"/>
                <w:sz w:val="18"/>
                <w:szCs w:val="18"/>
                <w:lang w:eastAsia="ro-RO"/>
              </w:rPr>
              <w:t>50</w:t>
            </w:r>
          </w:p>
        </w:tc>
        <w:tc>
          <w:tcPr>
            <w:tcW w:w="8055" w:type="dxa"/>
          </w:tcPr>
          <w:p w14:paraId="2FDBBD73" w14:textId="0A9AC061" w:rsidR="0042280E" w:rsidRPr="00CD62AD" w:rsidRDefault="0042280E" w:rsidP="0042280E">
            <w:pPr>
              <w:jc w:val="both"/>
              <w:rPr>
                <w:noProof/>
                <w:sz w:val="18"/>
                <w:szCs w:val="18"/>
                <w:lang w:val="ro-MD" w:eastAsia="ro-RO"/>
              </w:rPr>
            </w:pPr>
            <w:r>
              <w:rPr>
                <w:noProof/>
                <w:sz w:val="18"/>
                <w:szCs w:val="18"/>
                <w:lang w:val="ro-MD" w:eastAsia="ro-RO"/>
              </w:rPr>
              <w:t>Verificare metrologică</w:t>
            </w:r>
            <w:r w:rsidRPr="009414B6">
              <w:rPr>
                <w:noProof/>
                <w:sz w:val="18"/>
                <w:szCs w:val="18"/>
                <w:lang w:val="en-US" w:eastAsia="ro-RO"/>
              </w:rPr>
              <w:t xml:space="preserve"> </w:t>
            </w:r>
            <w:proofErr w:type="spellStart"/>
            <w:r w:rsidRPr="002A6A51">
              <w:rPr>
                <w:sz w:val="20"/>
                <w:szCs w:val="20"/>
                <w:lang w:val="en-US"/>
              </w:rPr>
              <w:t>analizator</w:t>
            </w:r>
            <w:proofErr w:type="spellEnd"/>
            <w:r w:rsidRPr="002A6A51">
              <w:rPr>
                <w:sz w:val="20"/>
                <w:szCs w:val="20"/>
                <w:lang w:val="en-US"/>
              </w:rPr>
              <w:t xml:space="preserve"> de gaze de </w:t>
            </w:r>
            <w:proofErr w:type="spellStart"/>
            <w:r w:rsidRPr="002A6A51">
              <w:rPr>
                <w:sz w:val="20"/>
                <w:szCs w:val="20"/>
                <w:lang w:val="en-US"/>
              </w:rPr>
              <w:t>eșapament</w:t>
            </w:r>
            <w:proofErr w:type="spellEnd"/>
            <w:r>
              <w:rPr>
                <w:sz w:val="20"/>
                <w:szCs w:val="20"/>
                <w:lang w:val="en-US"/>
              </w:rPr>
              <w:t xml:space="preserve"> (tip </w:t>
            </w:r>
            <w:proofErr w:type="spellStart"/>
            <w:r>
              <w:rPr>
                <w:sz w:val="20"/>
                <w:szCs w:val="20"/>
                <w:lang w:val="ro-RO"/>
              </w:rPr>
              <w:t>Testo</w:t>
            </w:r>
            <w:proofErr w:type="spellEnd"/>
            <w:r>
              <w:rPr>
                <w:sz w:val="20"/>
                <w:szCs w:val="20"/>
                <w:lang w:val="ro-RO"/>
              </w:rPr>
              <w:t xml:space="preserve"> 330, </w:t>
            </w:r>
            <w:proofErr w:type="spellStart"/>
            <w:r>
              <w:rPr>
                <w:sz w:val="20"/>
                <w:szCs w:val="20"/>
                <w:lang w:val="ro-RO"/>
              </w:rPr>
              <w:t>Chemist</w:t>
            </w:r>
            <w:proofErr w:type="spellEnd"/>
            <w:r>
              <w:rPr>
                <w:sz w:val="20"/>
                <w:szCs w:val="20"/>
                <w:lang w:val="ro-RO"/>
              </w:rPr>
              <w:t xml:space="preserve"> 404,Boston)</w:t>
            </w:r>
          </w:p>
        </w:tc>
        <w:tc>
          <w:tcPr>
            <w:tcW w:w="1417" w:type="dxa"/>
          </w:tcPr>
          <w:p w14:paraId="1BFFBFD1" w14:textId="53861B05" w:rsidR="0042280E" w:rsidRPr="00D53BCB" w:rsidRDefault="0042280E" w:rsidP="0042280E">
            <w:pPr>
              <w:jc w:val="center"/>
              <w:rPr>
                <w:noProof/>
                <w:sz w:val="18"/>
                <w:szCs w:val="18"/>
                <w:lang w:val="en-US" w:eastAsia="ro-RO"/>
              </w:rPr>
            </w:pPr>
            <w:r>
              <w:rPr>
                <w:noProof/>
                <w:sz w:val="18"/>
                <w:szCs w:val="18"/>
                <w:lang w:val="en-US" w:eastAsia="ro-RO"/>
              </w:rPr>
              <w:t>3</w:t>
            </w:r>
          </w:p>
        </w:tc>
      </w:tr>
      <w:tr w:rsidR="0042280E" w:rsidRPr="006812A5" w14:paraId="480F5AD7" w14:textId="77777777" w:rsidTr="0042280E">
        <w:tc>
          <w:tcPr>
            <w:tcW w:w="451" w:type="dxa"/>
          </w:tcPr>
          <w:p w14:paraId="10EA5102" w14:textId="0AF355F3" w:rsidR="0042280E" w:rsidRPr="00777C59" w:rsidRDefault="0042280E" w:rsidP="0042280E">
            <w:pPr>
              <w:jc w:val="both"/>
              <w:rPr>
                <w:noProof/>
                <w:color w:val="000000" w:themeColor="text1"/>
                <w:sz w:val="18"/>
                <w:szCs w:val="18"/>
                <w:lang w:eastAsia="ro-RO"/>
              </w:rPr>
            </w:pPr>
            <w:r>
              <w:rPr>
                <w:noProof/>
                <w:color w:val="000000" w:themeColor="text1"/>
                <w:sz w:val="18"/>
                <w:szCs w:val="18"/>
                <w:lang w:val="ro-RO" w:eastAsia="ro-RO"/>
              </w:rPr>
              <w:t>51</w:t>
            </w:r>
          </w:p>
        </w:tc>
        <w:tc>
          <w:tcPr>
            <w:tcW w:w="8055" w:type="dxa"/>
          </w:tcPr>
          <w:p w14:paraId="083285C8" w14:textId="59C8D386" w:rsidR="0042280E" w:rsidRPr="00356796" w:rsidRDefault="0042280E" w:rsidP="0042280E">
            <w:pPr>
              <w:jc w:val="both"/>
              <w:rPr>
                <w:noProof/>
                <w:sz w:val="18"/>
                <w:szCs w:val="18"/>
                <w:lang w:val="ro-MD" w:eastAsia="ro-RO"/>
              </w:rPr>
            </w:pPr>
            <w:r w:rsidRPr="00356796">
              <w:rPr>
                <w:noProof/>
                <w:sz w:val="18"/>
                <w:szCs w:val="18"/>
                <w:lang w:val="ro-MD" w:eastAsia="ro-RO"/>
              </w:rPr>
              <w:t>Ve</w:t>
            </w:r>
            <w:r>
              <w:rPr>
                <w:noProof/>
                <w:sz w:val="18"/>
                <w:szCs w:val="18"/>
                <w:lang w:val="ro-MD" w:eastAsia="ro-RO"/>
              </w:rPr>
              <w:t>r</w:t>
            </w:r>
            <w:r w:rsidRPr="00356796">
              <w:rPr>
                <w:noProof/>
                <w:sz w:val="18"/>
                <w:szCs w:val="18"/>
                <w:lang w:val="ro-MD" w:eastAsia="ro-RO"/>
              </w:rPr>
              <w:t>ificare metrologică</w:t>
            </w:r>
            <w:r w:rsidRPr="00356796">
              <w:rPr>
                <w:noProof/>
                <w:sz w:val="18"/>
                <w:szCs w:val="18"/>
                <w:lang w:val="en-US" w:eastAsia="ro-RO"/>
              </w:rPr>
              <w:t xml:space="preserve"> </w:t>
            </w:r>
            <w:proofErr w:type="spellStart"/>
            <w:r w:rsidRPr="00356796">
              <w:rPr>
                <w:sz w:val="20"/>
                <w:szCs w:val="20"/>
                <w:lang w:val="en-US"/>
              </w:rPr>
              <w:t>luxmetru</w:t>
            </w:r>
            <w:proofErr w:type="spellEnd"/>
            <w:r>
              <w:rPr>
                <w:sz w:val="20"/>
                <w:szCs w:val="20"/>
                <w:lang w:val="en-US"/>
              </w:rPr>
              <w:t xml:space="preserve"> (tip LM9000)</w:t>
            </w:r>
          </w:p>
        </w:tc>
        <w:tc>
          <w:tcPr>
            <w:tcW w:w="1417" w:type="dxa"/>
          </w:tcPr>
          <w:p w14:paraId="15430B26" w14:textId="3362EFF9" w:rsidR="0042280E" w:rsidRPr="00356796" w:rsidRDefault="0042280E" w:rsidP="0042280E">
            <w:pPr>
              <w:jc w:val="center"/>
              <w:rPr>
                <w:noProof/>
                <w:sz w:val="18"/>
                <w:szCs w:val="18"/>
                <w:lang w:eastAsia="ro-RO"/>
              </w:rPr>
            </w:pPr>
            <w:r w:rsidRPr="00356796">
              <w:rPr>
                <w:noProof/>
                <w:sz w:val="18"/>
                <w:szCs w:val="18"/>
                <w:lang w:eastAsia="ro-RO"/>
              </w:rPr>
              <w:t>1</w:t>
            </w:r>
          </w:p>
        </w:tc>
      </w:tr>
      <w:tr w:rsidR="0042280E" w:rsidRPr="006812A5" w14:paraId="004EAD88" w14:textId="77777777" w:rsidTr="0042280E">
        <w:tc>
          <w:tcPr>
            <w:tcW w:w="451" w:type="dxa"/>
          </w:tcPr>
          <w:p w14:paraId="544E2345" w14:textId="3434F996" w:rsidR="0042280E" w:rsidRPr="0008690C" w:rsidRDefault="0042280E" w:rsidP="0042280E">
            <w:pPr>
              <w:jc w:val="both"/>
              <w:rPr>
                <w:noProof/>
                <w:color w:val="000000" w:themeColor="text1"/>
                <w:sz w:val="18"/>
                <w:szCs w:val="18"/>
                <w:lang w:val="ro-RO" w:eastAsia="ro-RO"/>
              </w:rPr>
            </w:pPr>
            <w:r>
              <w:rPr>
                <w:noProof/>
                <w:color w:val="000000" w:themeColor="text1"/>
                <w:sz w:val="18"/>
                <w:szCs w:val="18"/>
                <w:lang w:val="ro-RO" w:eastAsia="ro-RO"/>
              </w:rPr>
              <w:t>52</w:t>
            </w:r>
          </w:p>
        </w:tc>
        <w:tc>
          <w:tcPr>
            <w:tcW w:w="8055" w:type="dxa"/>
          </w:tcPr>
          <w:p w14:paraId="54ABE582" w14:textId="0867A09D" w:rsidR="0042280E" w:rsidRPr="00356796" w:rsidRDefault="0042280E" w:rsidP="0042280E">
            <w:pPr>
              <w:jc w:val="both"/>
              <w:rPr>
                <w:noProof/>
                <w:sz w:val="18"/>
                <w:szCs w:val="18"/>
                <w:lang w:val="ro-MD" w:eastAsia="ro-RO"/>
              </w:rPr>
            </w:pPr>
            <w:r w:rsidRPr="00356796">
              <w:rPr>
                <w:noProof/>
                <w:sz w:val="18"/>
                <w:szCs w:val="18"/>
                <w:lang w:val="ro-MD" w:eastAsia="ro-RO"/>
              </w:rPr>
              <w:t>Ve</w:t>
            </w:r>
            <w:r>
              <w:rPr>
                <w:noProof/>
                <w:sz w:val="18"/>
                <w:szCs w:val="18"/>
                <w:lang w:val="ro-MD" w:eastAsia="ro-RO"/>
              </w:rPr>
              <w:t>r</w:t>
            </w:r>
            <w:r w:rsidRPr="00356796">
              <w:rPr>
                <w:noProof/>
                <w:sz w:val="18"/>
                <w:szCs w:val="18"/>
                <w:lang w:val="ro-MD" w:eastAsia="ro-RO"/>
              </w:rPr>
              <w:t>ificare metrologică</w:t>
            </w:r>
            <w:r w:rsidRPr="00356796">
              <w:rPr>
                <w:noProof/>
                <w:sz w:val="18"/>
                <w:szCs w:val="18"/>
                <w:lang w:val="en-US" w:eastAsia="ro-RO"/>
              </w:rPr>
              <w:t xml:space="preserve"> </w:t>
            </w:r>
            <w:proofErr w:type="spellStart"/>
            <w:r w:rsidRPr="00356796">
              <w:rPr>
                <w:sz w:val="20"/>
                <w:szCs w:val="20"/>
                <w:lang w:val="en-US"/>
              </w:rPr>
              <w:t>analizoare</w:t>
            </w:r>
            <w:proofErr w:type="spellEnd"/>
            <w:r w:rsidRPr="00356796">
              <w:rPr>
                <w:sz w:val="20"/>
                <w:szCs w:val="20"/>
                <w:lang w:val="en-US"/>
              </w:rPr>
              <w:t xml:space="preserve"> de gaze (C</w:t>
            </w:r>
            <w:r w:rsidRPr="00356796">
              <w:rPr>
                <w:sz w:val="20"/>
                <w:szCs w:val="20"/>
                <w:lang w:val="ro-MD"/>
              </w:rPr>
              <w:t xml:space="preserve">TX, </w:t>
            </w:r>
            <w:r w:rsidRPr="00356796">
              <w:rPr>
                <w:sz w:val="20"/>
                <w:szCs w:val="20"/>
              </w:rPr>
              <w:t>ЭТХ</w:t>
            </w:r>
            <w:r w:rsidRPr="00356796">
              <w:rPr>
                <w:sz w:val="20"/>
                <w:szCs w:val="20"/>
                <w:lang w:val="en-US"/>
              </w:rPr>
              <w:t>)</w:t>
            </w:r>
          </w:p>
        </w:tc>
        <w:tc>
          <w:tcPr>
            <w:tcW w:w="1417" w:type="dxa"/>
          </w:tcPr>
          <w:p w14:paraId="61908517" w14:textId="395E662C" w:rsidR="0042280E" w:rsidRPr="00D21BF8" w:rsidRDefault="0042280E" w:rsidP="0042280E">
            <w:pPr>
              <w:jc w:val="center"/>
              <w:rPr>
                <w:noProof/>
                <w:sz w:val="18"/>
                <w:szCs w:val="18"/>
                <w:lang w:eastAsia="ro-RO"/>
              </w:rPr>
            </w:pPr>
            <w:r>
              <w:rPr>
                <w:noProof/>
                <w:sz w:val="18"/>
                <w:szCs w:val="18"/>
                <w:lang w:val="ro-RO" w:eastAsia="ro-RO"/>
              </w:rPr>
              <w:t>4</w:t>
            </w:r>
            <w:r>
              <w:rPr>
                <w:noProof/>
                <w:sz w:val="18"/>
                <w:szCs w:val="18"/>
                <w:lang w:eastAsia="ro-RO"/>
              </w:rPr>
              <w:t>5</w:t>
            </w:r>
          </w:p>
        </w:tc>
      </w:tr>
      <w:tr w:rsidR="0042280E" w:rsidRPr="005E09DA" w14:paraId="2CCCD451" w14:textId="77777777" w:rsidTr="0042280E">
        <w:tc>
          <w:tcPr>
            <w:tcW w:w="451" w:type="dxa"/>
          </w:tcPr>
          <w:p w14:paraId="20621F66" w14:textId="46B79642" w:rsidR="0042280E" w:rsidRPr="0042280E" w:rsidRDefault="0042280E" w:rsidP="0042280E">
            <w:pPr>
              <w:jc w:val="both"/>
              <w:rPr>
                <w:noProof/>
                <w:color w:val="000000" w:themeColor="text1"/>
                <w:sz w:val="18"/>
                <w:szCs w:val="18"/>
                <w:lang w:val="ro-RO" w:eastAsia="ro-RO"/>
              </w:rPr>
            </w:pPr>
            <w:r>
              <w:rPr>
                <w:noProof/>
                <w:color w:val="000000" w:themeColor="text1"/>
                <w:sz w:val="18"/>
                <w:szCs w:val="18"/>
                <w:lang w:eastAsia="ro-RO"/>
              </w:rPr>
              <w:t>5</w:t>
            </w:r>
            <w:r w:rsidR="00985582">
              <w:rPr>
                <w:noProof/>
                <w:color w:val="000000" w:themeColor="text1"/>
                <w:sz w:val="18"/>
                <w:szCs w:val="18"/>
                <w:lang w:eastAsia="ro-RO"/>
              </w:rPr>
              <w:t>3</w:t>
            </w:r>
          </w:p>
        </w:tc>
        <w:tc>
          <w:tcPr>
            <w:tcW w:w="8055" w:type="dxa"/>
          </w:tcPr>
          <w:p w14:paraId="6F5B43E0" w14:textId="2FBF3658" w:rsidR="0042280E" w:rsidRDefault="0042280E" w:rsidP="0042280E">
            <w:pPr>
              <w:jc w:val="both"/>
              <w:rPr>
                <w:noProof/>
                <w:sz w:val="18"/>
                <w:szCs w:val="18"/>
                <w:lang w:val="ro-MD" w:eastAsia="ro-RO"/>
              </w:rPr>
            </w:pPr>
            <w:r w:rsidRPr="00356796">
              <w:rPr>
                <w:noProof/>
                <w:sz w:val="18"/>
                <w:szCs w:val="18"/>
                <w:lang w:val="ro-MD" w:eastAsia="ro-RO"/>
              </w:rPr>
              <w:t>Ve</w:t>
            </w:r>
            <w:r>
              <w:rPr>
                <w:noProof/>
                <w:sz w:val="18"/>
                <w:szCs w:val="18"/>
                <w:lang w:val="ro-MD" w:eastAsia="ro-RO"/>
              </w:rPr>
              <w:t>r</w:t>
            </w:r>
            <w:r w:rsidRPr="00356796">
              <w:rPr>
                <w:noProof/>
                <w:sz w:val="18"/>
                <w:szCs w:val="18"/>
                <w:lang w:val="ro-MD" w:eastAsia="ro-RO"/>
              </w:rPr>
              <w:t>ificare metrologică</w:t>
            </w:r>
            <w:r>
              <w:rPr>
                <w:noProof/>
                <w:sz w:val="18"/>
                <w:szCs w:val="18"/>
                <w:lang w:val="ro-MD" w:eastAsia="ro-RO"/>
              </w:rPr>
              <w:t xml:space="preserve"> densimetre din sticlă (tip AOH,AOH-2,</w:t>
            </w:r>
            <w:r>
              <w:rPr>
                <w:noProof/>
                <w:sz w:val="18"/>
                <w:szCs w:val="18"/>
                <w:lang w:eastAsia="ro-RO"/>
              </w:rPr>
              <w:t>КЛП</w:t>
            </w:r>
            <w:r w:rsidRPr="008C252C">
              <w:rPr>
                <w:noProof/>
                <w:sz w:val="18"/>
                <w:szCs w:val="18"/>
                <w:lang w:val="en-US" w:eastAsia="ro-RO"/>
              </w:rPr>
              <w:t>-</w:t>
            </w:r>
            <w:r w:rsidRPr="000B41D3">
              <w:rPr>
                <w:noProof/>
                <w:sz w:val="18"/>
                <w:szCs w:val="18"/>
                <w:lang w:val="en-US" w:eastAsia="ro-RO"/>
              </w:rPr>
              <w:t>4</w:t>
            </w:r>
            <w:r>
              <w:rPr>
                <w:noProof/>
                <w:sz w:val="18"/>
                <w:szCs w:val="18"/>
                <w:lang w:val="ro-MD" w:eastAsia="ro-RO"/>
              </w:rPr>
              <w:t>)</w:t>
            </w:r>
          </w:p>
        </w:tc>
        <w:tc>
          <w:tcPr>
            <w:tcW w:w="1417" w:type="dxa"/>
          </w:tcPr>
          <w:p w14:paraId="1B47CE94" w14:textId="5D22018C" w:rsidR="0042280E" w:rsidRPr="002D69EB" w:rsidRDefault="0042280E" w:rsidP="0042280E">
            <w:pPr>
              <w:jc w:val="center"/>
              <w:rPr>
                <w:noProof/>
                <w:sz w:val="18"/>
                <w:szCs w:val="18"/>
                <w:lang w:val="ro-MD" w:eastAsia="ro-RO"/>
              </w:rPr>
            </w:pPr>
            <w:r>
              <w:rPr>
                <w:noProof/>
                <w:sz w:val="18"/>
                <w:szCs w:val="18"/>
                <w:lang w:val="ro-MD" w:eastAsia="ro-RO"/>
              </w:rPr>
              <w:t>7</w:t>
            </w:r>
          </w:p>
        </w:tc>
      </w:tr>
      <w:tr w:rsidR="0042280E" w:rsidRPr="0035375A" w14:paraId="1274DAC5" w14:textId="77777777" w:rsidTr="00295AF0">
        <w:tc>
          <w:tcPr>
            <w:tcW w:w="9923" w:type="dxa"/>
            <w:gridSpan w:val="3"/>
            <w:shd w:val="clear" w:color="auto" w:fill="F2F2F2" w:themeFill="background1" w:themeFillShade="F2"/>
          </w:tcPr>
          <w:p w14:paraId="6ACB4076" w14:textId="2973FD1D" w:rsidR="0042280E" w:rsidRPr="004448FD" w:rsidRDefault="0042280E" w:rsidP="0042280E">
            <w:pPr>
              <w:rPr>
                <w:b/>
                <w:bCs/>
                <w:noProof/>
                <w:sz w:val="18"/>
                <w:szCs w:val="18"/>
                <w:lang w:val="ro-MD" w:eastAsia="ro-RO"/>
              </w:rPr>
            </w:pPr>
            <w:proofErr w:type="spellStart"/>
            <w:r w:rsidRPr="004448FD">
              <w:rPr>
                <w:b/>
                <w:bCs/>
                <w:sz w:val="20"/>
                <w:szCs w:val="20"/>
                <w:lang w:val="en-US"/>
              </w:rPr>
              <w:t>Verificare</w:t>
            </w:r>
            <w:proofErr w:type="spellEnd"/>
            <w:r w:rsidRPr="004448FD">
              <w:rPr>
                <w:b/>
                <w:bCs/>
                <w:sz w:val="20"/>
                <w:szCs w:val="20"/>
                <w:lang w:val="en-US"/>
              </w:rPr>
              <w:t xml:space="preserve"> </w:t>
            </w:r>
            <w:proofErr w:type="spellStart"/>
            <w:r w:rsidRPr="004448FD">
              <w:rPr>
                <w:b/>
                <w:bCs/>
                <w:sz w:val="20"/>
                <w:szCs w:val="20"/>
                <w:lang w:val="en-US"/>
              </w:rPr>
              <w:t>metrologică</w:t>
            </w:r>
            <w:proofErr w:type="spellEnd"/>
            <w:r w:rsidRPr="004448FD">
              <w:rPr>
                <w:b/>
                <w:bCs/>
                <w:sz w:val="20"/>
                <w:szCs w:val="20"/>
                <w:lang w:val="en-US"/>
              </w:rPr>
              <w:t xml:space="preserve"> a </w:t>
            </w:r>
            <w:proofErr w:type="spellStart"/>
            <w:r w:rsidRPr="004448FD">
              <w:rPr>
                <w:b/>
                <w:bCs/>
                <w:sz w:val="20"/>
                <w:szCs w:val="20"/>
                <w:lang w:val="en-US"/>
              </w:rPr>
              <w:t>mijloacelor</w:t>
            </w:r>
            <w:proofErr w:type="spellEnd"/>
            <w:r w:rsidRPr="004448FD">
              <w:rPr>
                <w:b/>
                <w:bCs/>
                <w:sz w:val="20"/>
                <w:szCs w:val="20"/>
                <w:lang w:val="en-US"/>
              </w:rPr>
              <w:t xml:space="preserve"> de </w:t>
            </w:r>
            <w:proofErr w:type="spellStart"/>
            <w:r w:rsidRPr="004448FD">
              <w:rPr>
                <w:b/>
                <w:bCs/>
                <w:sz w:val="20"/>
                <w:szCs w:val="20"/>
                <w:lang w:val="en-US"/>
              </w:rPr>
              <w:t>măsură</w:t>
            </w:r>
            <w:proofErr w:type="spellEnd"/>
            <w:r w:rsidRPr="004448FD">
              <w:rPr>
                <w:b/>
                <w:bCs/>
                <w:sz w:val="20"/>
                <w:szCs w:val="20"/>
                <w:lang w:val="en-US"/>
              </w:rPr>
              <w:t xml:space="preserve"> </w:t>
            </w:r>
            <w:proofErr w:type="spellStart"/>
            <w:r w:rsidRPr="004448FD">
              <w:rPr>
                <w:b/>
                <w:bCs/>
                <w:sz w:val="20"/>
                <w:szCs w:val="20"/>
                <w:lang w:val="en-US"/>
              </w:rPr>
              <w:t>frecvență</w:t>
            </w:r>
            <w:proofErr w:type="spellEnd"/>
            <w:r w:rsidRPr="004448FD">
              <w:rPr>
                <w:b/>
                <w:bCs/>
                <w:sz w:val="20"/>
                <w:szCs w:val="20"/>
                <w:lang w:val="en-US"/>
              </w:rPr>
              <w:t xml:space="preserve"> </w:t>
            </w:r>
            <w:proofErr w:type="spellStart"/>
            <w:r w:rsidRPr="004448FD">
              <w:rPr>
                <w:b/>
                <w:bCs/>
                <w:sz w:val="20"/>
                <w:szCs w:val="20"/>
                <w:lang w:val="en-US"/>
              </w:rPr>
              <w:t>și</w:t>
            </w:r>
            <w:proofErr w:type="spellEnd"/>
            <w:r w:rsidRPr="004448FD">
              <w:rPr>
                <w:b/>
                <w:bCs/>
                <w:sz w:val="20"/>
                <w:szCs w:val="20"/>
                <w:lang w:val="en-US"/>
              </w:rPr>
              <w:t xml:space="preserve"> </w:t>
            </w:r>
            <w:proofErr w:type="spellStart"/>
            <w:r w:rsidRPr="004448FD">
              <w:rPr>
                <w:b/>
                <w:bCs/>
                <w:sz w:val="20"/>
                <w:szCs w:val="20"/>
                <w:lang w:val="en-US"/>
              </w:rPr>
              <w:t>timp</w:t>
            </w:r>
            <w:proofErr w:type="spellEnd"/>
          </w:p>
        </w:tc>
      </w:tr>
      <w:tr w:rsidR="0042280E" w:rsidRPr="006812A5" w14:paraId="7DAD794A" w14:textId="77777777" w:rsidTr="0042280E">
        <w:tc>
          <w:tcPr>
            <w:tcW w:w="451" w:type="dxa"/>
          </w:tcPr>
          <w:p w14:paraId="4CC83BD9" w14:textId="4C6DF1F3" w:rsidR="0042280E" w:rsidRPr="00985582" w:rsidRDefault="0042280E" w:rsidP="0042280E">
            <w:pPr>
              <w:jc w:val="both"/>
              <w:rPr>
                <w:noProof/>
                <w:color w:val="000000" w:themeColor="text1"/>
                <w:sz w:val="18"/>
                <w:szCs w:val="18"/>
                <w:lang w:val="ro-RO" w:eastAsia="ro-RO"/>
              </w:rPr>
            </w:pPr>
            <w:r>
              <w:rPr>
                <w:noProof/>
                <w:color w:val="000000" w:themeColor="text1"/>
                <w:sz w:val="18"/>
                <w:szCs w:val="18"/>
                <w:lang w:eastAsia="ro-RO"/>
              </w:rPr>
              <w:t>5</w:t>
            </w:r>
            <w:r w:rsidR="00985582">
              <w:rPr>
                <w:noProof/>
                <w:color w:val="000000" w:themeColor="text1"/>
                <w:sz w:val="18"/>
                <w:szCs w:val="18"/>
                <w:lang w:val="ro-RO" w:eastAsia="ro-RO"/>
              </w:rPr>
              <w:t>4</w:t>
            </w:r>
          </w:p>
        </w:tc>
        <w:tc>
          <w:tcPr>
            <w:tcW w:w="8055" w:type="dxa"/>
          </w:tcPr>
          <w:p w14:paraId="38ACCAAD" w14:textId="507C5B1E" w:rsidR="0042280E" w:rsidRPr="007A3CFA" w:rsidRDefault="0042280E" w:rsidP="0042280E">
            <w:pPr>
              <w:jc w:val="both"/>
              <w:rPr>
                <w:sz w:val="20"/>
                <w:szCs w:val="20"/>
                <w:lang w:val="en-US"/>
              </w:rPr>
            </w:pPr>
            <w:r>
              <w:rPr>
                <w:noProof/>
                <w:sz w:val="18"/>
                <w:szCs w:val="18"/>
                <w:lang w:val="ro-MD" w:eastAsia="ro-RO"/>
              </w:rPr>
              <w:t>Verificare metrologică</w:t>
            </w:r>
            <w:r w:rsidRPr="009414B6">
              <w:rPr>
                <w:noProof/>
                <w:sz w:val="18"/>
                <w:szCs w:val="18"/>
                <w:lang w:val="en-US" w:eastAsia="ro-RO"/>
              </w:rPr>
              <w:t xml:space="preserve"> </w:t>
            </w:r>
            <w:proofErr w:type="spellStart"/>
            <w:r w:rsidRPr="0032632E">
              <w:rPr>
                <w:sz w:val="20"/>
                <w:szCs w:val="20"/>
                <w:lang w:val="en-US"/>
              </w:rPr>
              <w:t>cronometre</w:t>
            </w:r>
            <w:proofErr w:type="spellEnd"/>
            <w:r>
              <w:rPr>
                <w:sz w:val="20"/>
                <w:szCs w:val="20"/>
                <w:lang w:val="en-US"/>
              </w:rPr>
              <w:t xml:space="preserve"> (tip </w:t>
            </w:r>
            <w:r>
              <w:rPr>
                <w:sz w:val="20"/>
                <w:szCs w:val="20"/>
              </w:rPr>
              <w:t>СОП</w:t>
            </w:r>
            <w:r w:rsidRPr="007A3CFA">
              <w:rPr>
                <w:sz w:val="20"/>
                <w:szCs w:val="20"/>
                <w:lang w:val="en-US"/>
              </w:rPr>
              <w:t>)</w:t>
            </w:r>
          </w:p>
        </w:tc>
        <w:tc>
          <w:tcPr>
            <w:tcW w:w="1417" w:type="dxa"/>
          </w:tcPr>
          <w:p w14:paraId="57E81654" w14:textId="744831D1" w:rsidR="0042280E" w:rsidRPr="007353D9" w:rsidRDefault="0042280E" w:rsidP="0042280E">
            <w:pPr>
              <w:jc w:val="center"/>
              <w:rPr>
                <w:noProof/>
                <w:sz w:val="18"/>
                <w:szCs w:val="18"/>
                <w:lang w:eastAsia="ro-RO"/>
              </w:rPr>
            </w:pPr>
            <w:r>
              <w:rPr>
                <w:noProof/>
                <w:sz w:val="18"/>
                <w:szCs w:val="18"/>
                <w:lang w:eastAsia="ro-RO"/>
              </w:rPr>
              <w:t>3</w:t>
            </w:r>
          </w:p>
        </w:tc>
      </w:tr>
      <w:tr w:rsidR="0042280E" w:rsidRPr="0035375A" w14:paraId="344276CE" w14:textId="77777777" w:rsidTr="00295AF0">
        <w:tc>
          <w:tcPr>
            <w:tcW w:w="9923" w:type="dxa"/>
            <w:gridSpan w:val="3"/>
            <w:shd w:val="clear" w:color="auto" w:fill="F2F2F2" w:themeFill="background1" w:themeFillShade="F2"/>
          </w:tcPr>
          <w:p w14:paraId="40486473" w14:textId="054C4B14" w:rsidR="0042280E" w:rsidRPr="007D4E29" w:rsidRDefault="0042280E" w:rsidP="0042280E">
            <w:pPr>
              <w:rPr>
                <w:b/>
                <w:bCs/>
                <w:noProof/>
                <w:sz w:val="18"/>
                <w:szCs w:val="18"/>
                <w:lang w:val="ro-MD" w:eastAsia="ro-RO"/>
              </w:rPr>
            </w:pPr>
            <w:r w:rsidRPr="007D4E29">
              <w:rPr>
                <w:rFonts w:eastAsia="Times New Roman"/>
                <w:b/>
                <w:bCs/>
                <w:sz w:val="20"/>
                <w:szCs w:val="20"/>
                <w:lang w:val="ro-RO" w:eastAsia="ru-RU"/>
              </w:rPr>
              <w:t>Verificare metrologică mijloace de măsură a mărimilor de volum</w:t>
            </w:r>
          </w:p>
        </w:tc>
      </w:tr>
      <w:tr w:rsidR="0042280E" w:rsidRPr="007D4E29" w14:paraId="60625333" w14:textId="77777777" w:rsidTr="0042280E">
        <w:tc>
          <w:tcPr>
            <w:tcW w:w="451" w:type="dxa"/>
          </w:tcPr>
          <w:p w14:paraId="64620B81" w14:textId="4AE63FB2" w:rsidR="0042280E" w:rsidRPr="00985582" w:rsidRDefault="0042280E" w:rsidP="0042280E">
            <w:pPr>
              <w:jc w:val="both"/>
              <w:rPr>
                <w:noProof/>
                <w:color w:val="000000" w:themeColor="text1"/>
                <w:sz w:val="18"/>
                <w:szCs w:val="18"/>
                <w:lang w:val="ro-RO" w:eastAsia="ro-RO"/>
              </w:rPr>
            </w:pPr>
            <w:r>
              <w:rPr>
                <w:noProof/>
                <w:color w:val="000000" w:themeColor="text1"/>
                <w:sz w:val="18"/>
                <w:szCs w:val="18"/>
                <w:lang w:eastAsia="ro-RO"/>
              </w:rPr>
              <w:t>5</w:t>
            </w:r>
            <w:r w:rsidR="00985582">
              <w:rPr>
                <w:noProof/>
                <w:color w:val="000000" w:themeColor="text1"/>
                <w:sz w:val="18"/>
                <w:szCs w:val="18"/>
                <w:lang w:val="ro-RO" w:eastAsia="ro-RO"/>
              </w:rPr>
              <w:t>5</w:t>
            </w:r>
          </w:p>
        </w:tc>
        <w:tc>
          <w:tcPr>
            <w:tcW w:w="8055" w:type="dxa"/>
          </w:tcPr>
          <w:p w14:paraId="20602DB4" w14:textId="63198020" w:rsidR="0042280E" w:rsidRPr="00C57488" w:rsidRDefault="0042280E" w:rsidP="0042280E">
            <w:pPr>
              <w:jc w:val="both"/>
              <w:rPr>
                <w:noProof/>
                <w:sz w:val="18"/>
                <w:szCs w:val="18"/>
                <w:lang w:val="ro-MD" w:eastAsia="ro-RO"/>
              </w:rPr>
            </w:pPr>
            <w:r w:rsidRPr="00C57488">
              <w:rPr>
                <w:rFonts w:eastAsia="Times New Roman"/>
                <w:sz w:val="18"/>
                <w:szCs w:val="18"/>
                <w:lang w:val="ro-RO" w:eastAsia="ru-RU"/>
              </w:rPr>
              <w:t>Verificare metrologică distribuitoare de petrol</w:t>
            </w:r>
          </w:p>
        </w:tc>
        <w:tc>
          <w:tcPr>
            <w:tcW w:w="1417" w:type="dxa"/>
          </w:tcPr>
          <w:p w14:paraId="24C62410" w14:textId="64554562" w:rsidR="0042280E" w:rsidRDefault="0042280E" w:rsidP="0042280E">
            <w:pPr>
              <w:jc w:val="center"/>
              <w:rPr>
                <w:noProof/>
                <w:sz w:val="18"/>
                <w:szCs w:val="18"/>
                <w:lang w:val="ro-MD" w:eastAsia="ro-RO"/>
              </w:rPr>
            </w:pPr>
            <w:r>
              <w:rPr>
                <w:noProof/>
                <w:sz w:val="18"/>
                <w:szCs w:val="18"/>
                <w:lang w:val="ro-MD" w:eastAsia="ro-RO"/>
              </w:rPr>
              <w:t>2</w:t>
            </w:r>
          </w:p>
        </w:tc>
      </w:tr>
    </w:tbl>
    <w:p w14:paraId="2898D5B1" w14:textId="1FEB37FB" w:rsidR="00C07146" w:rsidRPr="00874CBF" w:rsidRDefault="00874CBF" w:rsidP="00874CBF">
      <w:pPr>
        <w:spacing w:line="240" w:lineRule="auto"/>
        <w:jc w:val="both"/>
        <w:rPr>
          <w:rFonts w:ascii="Times New Roman R" w:hAnsi="Times New Roman R"/>
          <w:i/>
          <w:iCs/>
          <w:noProof/>
          <w:sz w:val="20"/>
          <w:szCs w:val="24"/>
          <w:vertAlign w:val="superscript"/>
          <w:lang w:val="ro-MD" w:eastAsia="ro-RO"/>
        </w:rPr>
      </w:pPr>
      <w:r>
        <w:rPr>
          <w:rFonts w:ascii="Times New Roman R" w:hAnsi="Times New Roman R"/>
          <w:i/>
          <w:iCs/>
          <w:noProof/>
          <w:sz w:val="20"/>
          <w:szCs w:val="24"/>
          <w:vertAlign w:val="superscript"/>
          <w:lang w:val="ro-MD" w:eastAsia="ro-RO"/>
        </w:rPr>
        <w:t>*</w:t>
      </w:r>
      <w:r w:rsidRPr="00874CBF">
        <w:rPr>
          <w:rFonts w:eastAsia="Times New Roman" w:cs="Times New Roman"/>
          <w:b/>
          <w:i/>
          <w:iCs/>
          <w:sz w:val="20"/>
          <w:szCs w:val="24"/>
          <w:lang w:val="ro-RO" w:eastAsia="ro-RO"/>
        </w:rPr>
        <w:t>Verificările metrologice se vor efectua la sediul „TERMOELECTRICA” S.A.</w:t>
      </w:r>
    </w:p>
    <w:p w14:paraId="07AC9791" w14:textId="17EF57CC" w:rsidR="00787DE2" w:rsidRDefault="00945A28" w:rsidP="00337051">
      <w:pPr>
        <w:spacing w:line="240" w:lineRule="auto"/>
        <w:jc w:val="both"/>
        <w:rPr>
          <w:rFonts w:eastAsia="Times New Roman" w:cs="Times New Roman"/>
          <w:b/>
          <w:i/>
          <w:iCs/>
          <w:sz w:val="20"/>
          <w:szCs w:val="24"/>
          <w:lang w:val="ro-RO" w:eastAsia="ro-RO"/>
        </w:rPr>
      </w:pPr>
      <w:r w:rsidRPr="00C07146">
        <w:rPr>
          <w:rFonts w:ascii="Times New Roman R" w:hAnsi="Times New Roman R"/>
          <w:i/>
          <w:iCs/>
          <w:noProof/>
          <w:sz w:val="20"/>
          <w:szCs w:val="24"/>
          <w:vertAlign w:val="superscript"/>
          <w:lang w:val="ro-MD" w:eastAsia="ro-RO"/>
        </w:rPr>
        <w:t>*</w:t>
      </w:r>
      <w:r w:rsidR="00874CBF">
        <w:rPr>
          <w:rFonts w:ascii="Times New Roman R" w:hAnsi="Times New Roman R"/>
          <w:i/>
          <w:iCs/>
          <w:noProof/>
          <w:sz w:val="20"/>
          <w:szCs w:val="24"/>
          <w:vertAlign w:val="superscript"/>
          <w:lang w:val="ro-MD" w:eastAsia="ro-RO"/>
        </w:rPr>
        <w:t>*</w:t>
      </w:r>
      <w:r w:rsidR="00C07146" w:rsidRPr="00C07146">
        <w:rPr>
          <w:rFonts w:eastAsia="Times New Roman" w:cs="Times New Roman"/>
          <w:b/>
          <w:i/>
          <w:iCs/>
          <w:sz w:val="20"/>
          <w:szCs w:val="24"/>
          <w:lang w:val="ro-RO" w:eastAsia="ro-RO"/>
        </w:rPr>
        <w:t xml:space="preserve">„TERMOELECTRICA” S.A. </w:t>
      </w:r>
      <w:proofErr w:type="spellStart"/>
      <w:r w:rsidR="00C07146" w:rsidRPr="00C07146">
        <w:rPr>
          <w:rFonts w:eastAsia="Times New Roman" w:cs="Times New Roman"/>
          <w:b/>
          <w:i/>
          <w:iCs/>
          <w:sz w:val="20"/>
          <w:szCs w:val="24"/>
          <w:lang w:val="ro-RO" w:eastAsia="ro-RO"/>
        </w:rPr>
        <w:t>îşi</w:t>
      </w:r>
      <w:proofErr w:type="spellEnd"/>
      <w:r w:rsidR="00C07146" w:rsidRPr="00C07146">
        <w:rPr>
          <w:rFonts w:eastAsia="Times New Roman" w:cs="Times New Roman"/>
          <w:b/>
          <w:i/>
          <w:iCs/>
          <w:sz w:val="20"/>
          <w:szCs w:val="24"/>
          <w:lang w:val="ro-RO" w:eastAsia="ro-RO"/>
        </w:rPr>
        <w:t xml:space="preserve"> rezervă dreptul de a modifica volumele lucrărilor în caz de necesitate a mijloacelor de măsurare nominalizate.</w:t>
      </w:r>
    </w:p>
    <w:p w14:paraId="5407FC28" w14:textId="51617C92" w:rsidR="00275774" w:rsidRDefault="00275774" w:rsidP="00337051">
      <w:pPr>
        <w:spacing w:line="240" w:lineRule="auto"/>
        <w:jc w:val="both"/>
        <w:rPr>
          <w:rFonts w:eastAsia="Times New Roman" w:cs="Times New Roman"/>
          <w:b/>
          <w:i/>
          <w:iCs/>
          <w:sz w:val="20"/>
          <w:szCs w:val="24"/>
          <w:lang w:val="ro-RO" w:eastAsia="ro-RO"/>
        </w:rPr>
      </w:pPr>
    </w:p>
    <w:p w14:paraId="23F4D86A" w14:textId="031F1927" w:rsidR="00275774" w:rsidRDefault="00275774" w:rsidP="00337051">
      <w:pPr>
        <w:spacing w:line="240" w:lineRule="auto"/>
        <w:jc w:val="both"/>
        <w:rPr>
          <w:rFonts w:eastAsia="Times New Roman" w:cs="Times New Roman"/>
          <w:b/>
          <w:i/>
          <w:iCs/>
          <w:sz w:val="20"/>
          <w:szCs w:val="24"/>
          <w:lang w:val="ro-RO" w:eastAsia="ro-RO"/>
        </w:rPr>
      </w:pPr>
    </w:p>
    <w:p w14:paraId="5B149AF3" w14:textId="40893572" w:rsidR="00275774" w:rsidRDefault="00275774" w:rsidP="00337051">
      <w:pPr>
        <w:spacing w:line="240" w:lineRule="auto"/>
        <w:jc w:val="both"/>
        <w:rPr>
          <w:rFonts w:eastAsia="Times New Roman" w:cs="Times New Roman"/>
          <w:b/>
          <w:i/>
          <w:iCs/>
          <w:sz w:val="20"/>
          <w:szCs w:val="24"/>
          <w:lang w:val="ro-RO" w:eastAsia="ro-RO"/>
        </w:rPr>
      </w:pPr>
    </w:p>
    <w:p w14:paraId="5D7C05A6" w14:textId="06EF5132" w:rsidR="00275774" w:rsidRPr="00307C25" w:rsidRDefault="00275774" w:rsidP="00275774">
      <w:pPr>
        <w:pStyle w:val="12"/>
        <w:spacing w:line="240" w:lineRule="auto"/>
        <w:ind w:left="0" w:firstLine="0"/>
      </w:pPr>
      <w:r w:rsidRPr="00307C25">
        <w:t>Obiectul</w:t>
      </w:r>
      <w:r w:rsidR="0035375A">
        <w:t xml:space="preserve"> </w:t>
      </w:r>
      <w:r w:rsidRPr="00307C25">
        <w:t xml:space="preserve"> Lotu</w:t>
      </w:r>
      <w:r>
        <w:t>rilor Nr. 2 și Nr. 3</w:t>
      </w:r>
      <w:r w:rsidRPr="00307C25">
        <w:rPr>
          <w:bCs/>
          <w:szCs w:val="24"/>
        </w:rPr>
        <w:t>:</w:t>
      </w:r>
    </w:p>
    <w:p w14:paraId="79F19A33" w14:textId="77777777" w:rsidR="00275774" w:rsidRPr="008E33B9" w:rsidRDefault="00275774" w:rsidP="007C6466">
      <w:pPr>
        <w:pStyle w:val="a3"/>
        <w:numPr>
          <w:ilvl w:val="0"/>
          <w:numId w:val="13"/>
        </w:numPr>
        <w:spacing w:after="200"/>
        <w:rPr>
          <w:rFonts w:eastAsia="Times New Roman"/>
          <w:szCs w:val="24"/>
          <w:lang w:val="ro-RO" w:eastAsia="ro-RO"/>
        </w:rPr>
      </w:pPr>
      <w:r w:rsidRPr="008E33B9">
        <w:rPr>
          <w:rFonts w:eastAsia="Times New Roman"/>
          <w:szCs w:val="24"/>
          <w:lang w:val="ro-RO" w:eastAsia="ro-RO"/>
        </w:rPr>
        <w:t>Reglarea și Verificarea metrologică a mijloacelor de măsurare.</w:t>
      </w:r>
    </w:p>
    <w:tbl>
      <w:tblPr>
        <w:tblStyle w:val="a7"/>
        <w:tblW w:w="9493" w:type="dxa"/>
        <w:jc w:val="center"/>
        <w:tblLook w:val="04A0" w:firstRow="1" w:lastRow="0" w:firstColumn="1" w:lastColumn="0" w:noHBand="0" w:noVBand="1"/>
      </w:tblPr>
      <w:tblGrid>
        <w:gridCol w:w="424"/>
        <w:gridCol w:w="521"/>
        <w:gridCol w:w="605"/>
        <w:gridCol w:w="1328"/>
        <w:gridCol w:w="3071"/>
        <w:gridCol w:w="648"/>
        <w:gridCol w:w="652"/>
        <w:gridCol w:w="2236"/>
        <w:gridCol w:w="8"/>
      </w:tblGrid>
      <w:tr w:rsidR="007C6466" w:rsidRPr="00275774" w14:paraId="37D01E98" w14:textId="77777777" w:rsidTr="00D036D4">
        <w:trPr>
          <w:gridAfter w:val="1"/>
          <w:wAfter w:w="8" w:type="dxa"/>
          <w:trHeight w:val="281"/>
          <w:tblHeader/>
          <w:jc w:val="center"/>
        </w:trPr>
        <w:tc>
          <w:tcPr>
            <w:tcW w:w="424" w:type="dxa"/>
            <w:shd w:val="clear" w:color="auto" w:fill="BDD6EE" w:themeFill="accent1" w:themeFillTint="66"/>
            <w:vAlign w:val="center"/>
          </w:tcPr>
          <w:p w14:paraId="44B5A21E" w14:textId="77777777" w:rsidR="007C6466" w:rsidRPr="00307C25" w:rsidRDefault="007C6466" w:rsidP="0050732C">
            <w:pPr>
              <w:pStyle w:val="a5"/>
              <w:ind w:left="-142" w:right="-108"/>
              <w:jc w:val="center"/>
              <w:rPr>
                <w:rFonts w:ascii="Times New Roman" w:hAnsi="Times New Roman"/>
                <w:b/>
                <w:sz w:val="20"/>
                <w:szCs w:val="20"/>
                <w:lang w:val="ro-RO"/>
              </w:rPr>
            </w:pPr>
            <w:r w:rsidRPr="00307C25">
              <w:rPr>
                <w:rFonts w:ascii="Times New Roman" w:hAnsi="Times New Roman"/>
                <w:b/>
                <w:sz w:val="20"/>
                <w:szCs w:val="20"/>
                <w:lang w:val="ro-RO"/>
              </w:rPr>
              <w:t>Nr. d/o</w:t>
            </w:r>
          </w:p>
        </w:tc>
        <w:tc>
          <w:tcPr>
            <w:tcW w:w="521" w:type="dxa"/>
            <w:shd w:val="clear" w:color="auto" w:fill="BDD6EE" w:themeFill="accent1" w:themeFillTint="66"/>
            <w:vAlign w:val="center"/>
          </w:tcPr>
          <w:p w14:paraId="07194207" w14:textId="77777777" w:rsidR="007C6466" w:rsidRPr="00307C25" w:rsidRDefault="007C6466" w:rsidP="0050732C">
            <w:pPr>
              <w:pStyle w:val="a5"/>
              <w:ind w:left="-108" w:right="-108"/>
              <w:jc w:val="center"/>
              <w:rPr>
                <w:rFonts w:ascii="Times New Roman" w:hAnsi="Times New Roman"/>
                <w:b/>
                <w:sz w:val="20"/>
                <w:szCs w:val="20"/>
                <w:lang w:val="ro-RO"/>
              </w:rPr>
            </w:pPr>
            <w:r w:rsidRPr="00307C25">
              <w:rPr>
                <w:rFonts w:ascii="Times New Roman" w:hAnsi="Times New Roman"/>
                <w:b/>
                <w:sz w:val="20"/>
                <w:szCs w:val="20"/>
                <w:lang w:val="ro-RO"/>
              </w:rPr>
              <w:t>Cod CPV</w:t>
            </w:r>
          </w:p>
        </w:tc>
        <w:tc>
          <w:tcPr>
            <w:tcW w:w="605" w:type="dxa"/>
            <w:shd w:val="clear" w:color="auto" w:fill="BDD6EE" w:themeFill="accent1" w:themeFillTint="66"/>
            <w:vAlign w:val="center"/>
          </w:tcPr>
          <w:p w14:paraId="6F06B3F2" w14:textId="77777777" w:rsidR="007C6466" w:rsidRPr="00307C25" w:rsidRDefault="007C6466" w:rsidP="0050732C">
            <w:pPr>
              <w:pStyle w:val="a5"/>
              <w:jc w:val="center"/>
              <w:rPr>
                <w:rFonts w:ascii="Times New Roman" w:hAnsi="Times New Roman"/>
                <w:b/>
                <w:color w:val="000000" w:themeColor="text1"/>
                <w:sz w:val="20"/>
                <w:szCs w:val="20"/>
                <w:lang w:val="ro-RO"/>
              </w:rPr>
            </w:pPr>
            <w:r w:rsidRPr="00307C25">
              <w:rPr>
                <w:rFonts w:ascii="Times New Roman" w:hAnsi="Times New Roman"/>
                <w:b/>
                <w:sz w:val="20"/>
                <w:szCs w:val="20"/>
                <w:lang w:val="ro-RO"/>
              </w:rPr>
              <w:t>Cod PMI</w:t>
            </w:r>
          </w:p>
        </w:tc>
        <w:tc>
          <w:tcPr>
            <w:tcW w:w="1328" w:type="dxa"/>
            <w:shd w:val="clear" w:color="auto" w:fill="BDD6EE" w:themeFill="accent1" w:themeFillTint="66"/>
            <w:vAlign w:val="center"/>
          </w:tcPr>
          <w:p w14:paraId="6F324DF6" w14:textId="77777777" w:rsidR="007C6466" w:rsidRPr="00307C25" w:rsidRDefault="007C6466" w:rsidP="0050732C">
            <w:pPr>
              <w:pStyle w:val="a5"/>
              <w:jc w:val="center"/>
              <w:rPr>
                <w:rFonts w:ascii="Times New Roman" w:hAnsi="Times New Roman"/>
                <w:b/>
                <w:color w:val="000000" w:themeColor="text1"/>
                <w:sz w:val="20"/>
                <w:szCs w:val="20"/>
                <w:lang w:val="ro-RO"/>
              </w:rPr>
            </w:pPr>
            <w:r w:rsidRPr="00307C25">
              <w:rPr>
                <w:rFonts w:ascii="Times New Roman" w:hAnsi="Times New Roman"/>
                <w:b/>
                <w:color w:val="000000" w:themeColor="text1"/>
                <w:sz w:val="20"/>
                <w:szCs w:val="20"/>
                <w:lang w:val="ro-RO"/>
              </w:rPr>
              <w:t xml:space="preserve">Categorie, </w:t>
            </w:r>
          </w:p>
          <w:p w14:paraId="77E5CABA" w14:textId="77777777" w:rsidR="007C6466" w:rsidRPr="00307C25" w:rsidRDefault="007C6466" w:rsidP="0050732C">
            <w:pPr>
              <w:pStyle w:val="a5"/>
              <w:jc w:val="center"/>
              <w:rPr>
                <w:rFonts w:ascii="Times New Roman" w:hAnsi="Times New Roman"/>
                <w:b/>
                <w:color w:val="000000" w:themeColor="text1"/>
                <w:sz w:val="20"/>
                <w:szCs w:val="20"/>
                <w:lang w:val="ro-RO"/>
              </w:rPr>
            </w:pPr>
            <w:r w:rsidRPr="00307C25">
              <w:rPr>
                <w:rFonts w:ascii="Times New Roman" w:hAnsi="Times New Roman"/>
                <w:b/>
                <w:color w:val="000000" w:themeColor="text1"/>
                <w:sz w:val="20"/>
                <w:szCs w:val="20"/>
                <w:lang w:val="ro-RO"/>
              </w:rPr>
              <w:t>nr. poziție</w:t>
            </w:r>
          </w:p>
          <w:p w14:paraId="459F4538" w14:textId="77777777" w:rsidR="007C6466" w:rsidRPr="008E33B9" w:rsidRDefault="007C6466" w:rsidP="0050732C">
            <w:pPr>
              <w:pStyle w:val="a5"/>
              <w:jc w:val="center"/>
              <w:rPr>
                <w:rFonts w:ascii="Times New Roman" w:hAnsi="Times New Roman"/>
                <w:b/>
                <w:color w:val="000000" w:themeColor="text1"/>
                <w:sz w:val="20"/>
                <w:szCs w:val="20"/>
                <w:lang w:val="ro-RO"/>
              </w:rPr>
            </w:pPr>
            <w:r w:rsidRPr="00307C25">
              <w:rPr>
                <w:rFonts w:ascii="Times New Roman" w:hAnsi="Times New Roman"/>
                <w:b/>
                <w:color w:val="000000" w:themeColor="text1"/>
                <w:sz w:val="20"/>
                <w:szCs w:val="20"/>
                <w:lang w:val="ro-RO"/>
              </w:rPr>
              <w:t>PMI-202</w:t>
            </w:r>
            <w:r w:rsidRPr="008E33B9">
              <w:rPr>
                <w:rFonts w:ascii="Times New Roman" w:hAnsi="Times New Roman"/>
                <w:b/>
                <w:color w:val="000000" w:themeColor="text1"/>
                <w:sz w:val="20"/>
                <w:szCs w:val="20"/>
                <w:lang w:val="ro-RO"/>
              </w:rPr>
              <w:t>3</w:t>
            </w:r>
          </w:p>
        </w:tc>
        <w:tc>
          <w:tcPr>
            <w:tcW w:w="3071" w:type="dxa"/>
            <w:shd w:val="clear" w:color="auto" w:fill="BDD6EE" w:themeFill="accent1" w:themeFillTint="66"/>
            <w:vAlign w:val="center"/>
          </w:tcPr>
          <w:p w14:paraId="0A2F54BB" w14:textId="77777777" w:rsidR="007C6466" w:rsidRPr="00307C25" w:rsidRDefault="007C6466" w:rsidP="0050732C">
            <w:pPr>
              <w:pStyle w:val="a5"/>
              <w:jc w:val="center"/>
              <w:rPr>
                <w:rFonts w:ascii="Times New Roman" w:hAnsi="Times New Roman"/>
                <w:b/>
                <w:sz w:val="20"/>
                <w:szCs w:val="20"/>
                <w:lang w:val="ro-RO"/>
              </w:rPr>
            </w:pPr>
            <w:r w:rsidRPr="00307C25">
              <w:rPr>
                <w:rFonts w:ascii="Times New Roman" w:hAnsi="Times New Roman"/>
                <w:b/>
                <w:sz w:val="20"/>
                <w:szCs w:val="20"/>
                <w:lang w:val="ro-RO"/>
              </w:rPr>
              <w:t>Denumirea lucrărilor solicitate</w:t>
            </w:r>
          </w:p>
        </w:tc>
        <w:tc>
          <w:tcPr>
            <w:tcW w:w="648" w:type="dxa"/>
            <w:shd w:val="clear" w:color="auto" w:fill="BDD6EE" w:themeFill="accent1" w:themeFillTint="66"/>
            <w:vAlign w:val="center"/>
          </w:tcPr>
          <w:p w14:paraId="54D2462D" w14:textId="77777777" w:rsidR="007C6466" w:rsidRPr="00307C25" w:rsidRDefault="007C6466" w:rsidP="0050732C">
            <w:pPr>
              <w:pStyle w:val="a5"/>
              <w:jc w:val="center"/>
              <w:rPr>
                <w:rFonts w:ascii="Times New Roman" w:hAnsi="Times New Roman"/>
                <w:b/>
                <w:sz w:val="20"/>
                <w:szCs w:val="20"/>
                <w:lang w:val="ro-RO"/>
              </w:rPr>
            </w:pPr>
            <w:r w:rsidRPr="00307C25">
              <w:rPr>
                <w:rFonts w:ascii="Times New Roman" w:hAnsi="Times New Roman"/>
                <w:b/>
                <w:sz w:val="20"/>
                <w:szCs w:val="20"/>
                <w:lang w:val="ro-RO"/>
              </w:rPr>
              <w:t>U/M</w:t>
            </w:r>
          </w:p>
        </w:tc>
        <w:tc>
          <w:tcPr>
            <w:tcW w:w="652" w:type="dxa"/>
            <w:shd w:val="clear" w:color="auto" w:fill="BDD6EE" w:themeFill="accent1" w:themeFillTint="66"/>
            <w:vAlign w:val="center"/>
          </w:tcPr>
          <w:p w14:paraId="21DB07B0" w14:textId="77777777" w:rsidR="007C6466" w:rsidRPr="00307C25" w:rsidRDefault="007C6466" w:rsidP="0050732C">
            <w:pPr>
              <w:pStyle w:val="a5"/>
              <w:ind w:left="-37"/>
              <w:jc w:val="center"/>
              <w:rPr>
                <w:rFonts w:ascii="Times New Roman" w:hAnsi="Times New Roman"/>
                <w:b/>
                <w:sz w:val="20"/>
                <w:szCs w:val="20"/>
                <w:lang w:val="ro-RO"/>
              </w:rPr>
            </w:pPr>
            <w:r w:rsidRPr="00307C25">
              <w:rPr>
                <w:rFonts w:ascii="Times New Roman" w:hAnsi="Times New Roman"/>
                <w:b/>
                <w:sz w:val="20"/>
                <w:szCs w:val="20"/>
                <w:lang w:val="ro-RO"/>
              </w:rPr>
              <w:t>Cant.</w:t>
            </w:r>
          </w:p>
        </w:tc>
        <w:tc>
          <w:tcPr>
            <w:tcW w:w="2236" w:type="dxa"/>
            <w:shd w:val="clear" w:color="auto" w:fill="BDD6EE" w:themeFill="accent1" w:themeFillTint="66"/>
            <w:vAlign w:val="center"/>
          </w:tcPr>
          <w:p w14:paraId="49AE1E60" w14:textId="1C29C855" w:rsidR="007C6466" w:rsidRPr="00307C25" w:rsidRDefault="007C6466" w:rsidP="0050732C">
            <w:pPr>
              <w:pStyle w:val="a5"/>
              <w:jc w:val="center"/>
              <w:rPr>
                <w:rFonts w:ascii="Times New Roman" w:hAnsi="Times New Roman"/>
                <w:b/>
                <w:sz w:val="20"/>
                <w:szCs w:val="20"/>
                <w:lang w:val="ro-RO"/>
              </w:rPr>
            </w:pPr>
            <w:r w:rsidRPr="00307C25">
              <w:rPr>
                <w:rFonts w:ascii="Times New Roman" w:hAnsi="Times New Roman"/>
                <w:b/>
                <w:sz w:val="20"/>
                <w:szCs w:val="20"/>
                <w:lang w:val="ro-RO"/>
              </w:rPr>
              <w:t>Specificația tehnică</w:t>
            </w:r>
          </w:p>
        </w:tc>
      </w:tr>
      <w:tr w:rsidR="00275774" w:rsidRPr="008E33B9" w14:paraId="1A492993" w14:textId="77777777" w:rsidTr="0050732C">
        <w:trPr>
          <w:trHeight w:val="281"/>
          <w:tblHeader/>
          <w:jc w:val="center"/>
        </w:trPr>
        <w:tc>
          <w:tcPr>
            <w:tcW w:w="9493" w:type="dxa"/>
            <w:gridSpan w:val="9"/>
          </w:tcPr>
          <w:p w14:paraId="46327F44" w14:textId="1BA00F6E" w:rsidR="00275774" w:rsidRPr="00307C25" w:rsidRDefault="00275774" w:rsidP="0050732C">
            <w:pPr>
              <w:pStyle w:val="a5"/>
              <w:jc w:val="center"/>
              <w:rPr>
                <w:rFonts w:ascii="Times New Roman" w:hAnsi="Times New Roman"/>
                <w:b/>
                <w:sz w:val="20"/>
                <w:szCs w:val="20"/>
                <w:lang w:val="ro-RO"/>
              </w:rPr>
            </w:pPr>
            <w:r w:rsidRPr="008E33B9">
              <w:rPr>
                <w:rFonts w:ascii="Times New Roman" w:hAnsi="Times New Roman"/>
                <w:b/>
                <w:sz w:val="20"/>
                <w:szCs w:val="20"/>
                <w:lang w:val="ro-RO"/>
              </w:rPr>
              <w:t xml:space="preserve">Lotul </w:t>
            </w:r>
            <w:r w:rsidR="00922033">
              <w:rPr>
                <w:rFonts w:ascii="Times New Roman" w:hAnsi="Times New Roman"/>
                <w:b/>
                <w:sz w:val="20"/>
                <w:szCs w:val="20"/>
                <w:lang w:val="ro-RO"/>
              </w:rPr>
              <w:t>2</w:t>
            </w:r>
          </w:p>
        </w:tc>
      </w:tr>
      <w:tr w:rsidR="007C6466" w:rsidRPr="008E33B9" w14:paraId="7A5DF39F" w14:textId="77777777" w:rsidTr="00F44816">
        <w:trPr>
          <w:gridAfter w:val="1"/>
          <w:wAfter w:w="8" w:type="dxa"/>
          <w:cantSplit/>
          <w:trHeight w:val="1134"/>
          <w:tblHeader/>
          <w:jc w:val="center"/>
        </w:trPr>
        <w:tc>
          <w:tcPr>
            <w:tcW w:w="424" w:type="dxa"/>
            <w:shd w:val="clear" w:color="auto" w:fill="auto"/>
            <w:vAlign w:val="center"/>
          </w:tcPr>
          <w:p w14:paraId="03CCA607" w14:textId="77777777" w:rsidR="007C6466" w:rsidRPr="008E33B9" w:rsidRDefault="007C6466" w:rsidP="0050732C">
            <w:pPr>
              <w:pStyle w:val="a5"/>
              <w:ind w:left="-142" w:right="-108"/>
              <w:jc w:val="center"/>
              <w:rPr>
                <w:rFonts w:ascii="Times New Roman" w:hAnsi="Times New Roman"/>
                <w:b/>
                <w:sz w:val="20"/>
                <w:szCs w:val="20"/>
                <w:lang w:val="ro-RO"/>
              </w:rPr>
            </w:pPr>
            <w:r w:rsidRPr="008E33B9">
              <w:rPr>
                <w:rFonts w:ascii="Times New Roman" w:hAnsi="Times New Roman"/>
                <w:b/>
                <w:sz w:val="20"/>
                <w:szCs w:val="20"/>
                <w:lang w:val="ro-RO"/>
              </w:rPr>
              <w:t>1</w:t>
            </w:r>
          </w:p>
        </w:tc>
        <w:tc>
          <w:tcPr>
            <w:tcW w:w="521" w:type="dxa"/>
            <w:shd w:val="clear" w:color="auto" w:fill="auto"/>
            <w:textDirection w:val="btLr"/>
            <w:vAlign w:val="center"/>
          </w:tcPr>
          <w:p w14:paraId="5D0A01CE" w14:textId="77777777" w:rsidR="007C6466" w:rsidRPr="00307C25" w:rsidRDefault="007C6466" w:rsidP="0050732C">
            <w:pPr>
              <w:pStyle w:val="a5"/>
              <w:ind w:left="-108" w:right="-108"/>
              <w:jc w:val="center"/>
              <w:rPr>
                <w:rFonts w:ascii="Times New Roman" w:hAnsi="Times New Roman"/>
                <w:b/>
                <w:sz w:val="20"/>
                <w:szCs w:val="20"/>
                <w:lang w:val="ro-RO"/>
              </w:rPr>
            </w:pPr>
            <w:r w:rsidRPr="00307C25">
              <w:rPr>
                <w:rFonts w:ascii="Times New Roman" w:hAnsi="Times New Roman"/>
                <w:color w:val="000000" w:themeColor="text1"/>
                <w:shd w:val="clear" w:color="auto" w:fill="FFFEEE"/>
                <w:lang w:val="ro-RO"/>
              </w:rPr>
              <w:t>50413000-3</w:t>
            </w:r>
          </w:p>
        </w:tc>
        <w:tc>
          <w:tcPr>
            <w:tcW w:w="605" w:type="dxa"/>
            <w:shd w:val="clear" w:color="auto" w:fill="auto"/>
            <w:textDirection w:val="btLr"/>
            <w:vAlign w:val="center"/>
          </w:tcPr>
          <w:p w14:paraId="63F41C91" w14:textId="77777777" w:rsidR="007C6466" w:rsidRPr="00307C25" w:rsidRDefault="007C6466" w:rsidP="0050732C">
            <w:pPr>
              <w:pStyle w:val="a5"/>
              <w:ind w:left="113" w:right="113"/>
              <w:jc w:val="center"/>
              <w:rPr>
                <w:rFonts w:ascii="Times New Roman" w:hAnsi="Times New Roman"/>
                <w:b/>
                <w:sz w:val="20"/>
                <w:szCs w:val="20"/>
                <w:lang w:val="ro-RO"/>
              </w:rPr>
            </w:pPr>
          </w:p>
        </w:tc>
        <w:tc>
          <w:tcPr>
            <w:tcW w:w="1328" w:type="dxa"/>
            <w:shd w:val="clear" w:color="auto" w:fill="auto"/>
          </w:tcPr>
          <w:p w14:paraId="26F8D3A0" w14:textId="77777777" w:rsidR="007C6466" w:rsidRPr="008E33B9" w:rsidRDefault="007C6466" w:rsidP="0050732C">
            <w:pPr>
              <w:pStyle w:val="a5"/>
              <w:jc w:val="center"/>
              <w:rPr>
                <w:rFonts w:ascii="Times New Roman" w:eastAsia="Times New Roman" w:hAnsi="Times New Roman"/>
                <w:bCs/>
                <w:lang w:val="ro-RO" w:eastAsia="ro-RO"/>
              </w:rPr>
            </w:pPr>
          </w:p>
          <w:p w14:paraId="32DB58A6" w14:textId="77777777" w:rsidR="007C6466" w:rsidRPr="00307C25" w:rsidRDefault="007C6466" w:rsidP="0050732C">
            <w:pPr>
              <w:pStyle w:val="a5"/>
              <w:jc w:val="center"/>
              <w:rPr>
                <w:rFonts w:ascii="Times New Roman" w:hAnsi="Times New Roman"/>
                <w:b/>
                <w:color w:val="000000" w:themeColor="text1"/>
                <w:sz w:val="20"/>
                <w:szCs w:val="20"/>
                <w:lang w:val="ro-RO"/>
              </w:rPr>
            </w:pPr>
            <w:r w:rsidRPr="008E33B9">
              <w:rPr>
                <w:rFonts w:ascii="Times New Roman" w:eastAsia="Times New Roman" w:hAnsi="Times New Roman"/>
                <w:bCs/>
                <w:lang w:val="ro-RO" w:eastAsia="ro-RO"/>
              </w:rPr>
              <w:t>CAT</w:t>
            </w:r>
            <w:r w:rsidRPr="00BF3B39">
              <w:rPr>
                <w:rFonts w:ascii="Times New Roman" w:eastAsia="Times New Roman" w:hAnsi="Times New Roman"/>
                <w:bCs/>
                <w:lang w:val="en-US" w:eastAsia="ro-RO"/>
              </w:rPr>
              <w:t>_</w:t>
            </w:r>
            <w:r w:rsidRPr="008E33B9">
              <w:rPr>
                <w:rFonts w:ascii="Times New Roman" w:eastAsia="Times New Roman" w:hAnsi="Times New Roman"/>
                <w:bCs/>
                <w:lang w:val="ro-RO" w:eastAsia="ro-RO"/>
              </w:rPr>
              <w:t>D Generare</w:t>
            </w:r>
            <w:r w:rsidRPr="00BF3B39">
              <w:rPr>
                <w:rFonts w:ascii="Times New Roman" w:eastAsia="Times New Roman" w:hAnsi="Times New Roman"/>
                <w:bCs/>
                <w:lang w:val="en-US" w:eastAsia="ro-RO"/>
              </w:rPr>
              <w:t>_</w:t>
            </w:r>
            <w:r w:rsidRPr="008E33B9">
              <w:rPr>
                <w:rFonts w:ascii="Times New Roman" w:eastAsia="Times New Roman" w:hAnsi="Times New Roman"/>
                <w:bCs/>
                <w:lang w:val="ro-RO" w:eastAsia="ro-RO"/>
              </w:rPr>
              <w:t>M</w:t>
            </w:r>
            <w:r>
              <w:rPr>
                <w:rFonts w:ascii="Times New Roman" w:eastAsia="Times New Roman" w:hAnsi="Times New Roman"/>
                <w:bCs/>
                <w:lang w:val="ro-RO" w:eastAsia="ro-RO"/>
              </w:rPr>
              <w:t xml:space="preserve"> p.29</w:t>
            </w:r>
          </w:p>
        </w:tc>
        <w:tc>
          <w:tcPr>
            <w:tcW w:w="3071" w:type="dxa"/>
            <w:shd w:val="clear" w:color="auto" w:fill="auto"/>
            <w:vAlign w:val="center"/>
          </w:tcPr>
          <w:p w14:paraId="23E4A2A3" w14:textId="77777777" w:rsidR="007C6466" w:rsidRPr="00307C25" w:rsidRDefault="007C6466" w:rsidP="0050732C">
            <w:pPr>
              <w:pStyle w:val="a5"/>
              <w:jc w:val="center"/>
              <w:rPr>
                <w:rFonts w:ascii="Times New Roman" w:hAnsi="Times New Roman"/>
                <w:bCs/>
                <w:sz w:val="20"/>
                <w:szCs w:val="20"/>
                <w:lang w:val="ro-RO"/>
              </w:rPr>
            </w:pPr>
            <w:r w:rsidRPr="00307C25">
              <w:rPr>
                <w:rFonts w:ascii="Times New Roman" w:hAnsi="Times New Roman"/>
                <w:bCs/>
                <w:sz w:val="20"/>
                <w:szCs w:val="20"/>
                <w:lang w:val="ro-RO"/>
              </w:rPr>
              <w:t xml:space="preserve">Reglare și verificare metrologică </w:t>
            </w:r>
            <w:r>
              <w:rPr>
                <w:rFonts w:ascii="Times New Roman" w:hAnsi="Times New Roman"/>
                <w:bCs/>
                <w:sz w:val="20"/>
                <w:szCs w:val="20"/>
                <w:lang w:val="ro-RO"/>
              </w:rPr>
              <w:t xml:space="preserve">a </w:t>
            </w:r>
            <w:r w:rsidRPr="00307C25">
              <w:rPr>
                <w:rFonts w:ascii="Times New Roman" w:hAnsi="Times New Roman"/>
                <w:bCs/>
                <w:sz w:val="20"/>
                <w:szCs w:val="20"/>
                <w:lang w:val="ro-RO"/>
              </w:rPr>
              <w:t>mijloace</w:t>
            </w:r>
            <w:r>
              <w:rPr>
                <w:rFonts w:ascii="Times New Roman" w:hAnsi="Times New Roman"/>
                <w:bCs/>
                <w:sz w:val="20"/>
                <w:szCs w:val="20"/>
                <w:lang w:val="ro-RO"/>
              </w:rPr>
              <w:t>lor</w:t>
            </w:r>
            <w:r w:rsidRPr="00307C25">
              <w:rPr>
                <w:rFonts w:ascii="Times New Roman" w:hAnsi="Times New Roman"/>
                <w:bCs/>
                <w:sz w:val="20"/>
                <w:szCs w:val="20"/>
                <w:lang w:val="ro-RO"/>
              </w:rPr>
              <w:t xml:space="preserve"> de măsurare utilizate la controlul </w:t>
            </w:r>
            <w:r>
              <w:rPr>
                <w:rFonts w:ascii="Times New Roman" w:hAnsi="Times New Roman"/>
                <w:bCs/>
                <w:sz w:val="20"/>
                <w:szCs w:val="20"/>
                <w:lang w:val="ro-RO"/>
              </w:rPr>
              <w:t xml:space="preserve">nedistructiv al </w:t>
            </w:r>
            <w:r w:rsidRPr="00307C25">
              <w:rPr>
                <w:rFonts w:ascii="Times New Roman" w:hAnsi="Times New Roman"/>
                <w:bCs/>
                <w:sz w:val="20"/>
                <w:szCs w:val="20"/>
                <w:lang w:val="ro-RO"/>
              </w:rPr>
              <w:t>metalului (defectoscop УД2</w:t>
            </w:r>
            <w:r>
              <w:rPr>
                <w:rFonts w:ascii="Times New Roman" w:hAnsi="Times New Roman"/>
                <w:bCs/>
                <w:sz w:val="20"/>
                <w:szCs w:val="20"/>
                <w:lang w:val="ro-RO"/>
              </w:rPr>
              <w:t>-12</w:t>
            </w:r>
            <w:r w:rsidRPr="00307C25">
              <w:rPr>
                <w:rFonts w:ascii="Times New Roman" w:hAnsi="Times New Roman"/>
                <w:bCs/>
                <w:sz w:val="20"/>
                <w:szCs w:val="20"/>
                <w:lang w:val="ro-RO"/>
              </w:rPr>
              <w:t xml:space="preserve">, </w:t>
            </w:r>
            <w:proofErr w:type="spellStart"/>
            <w:r w:rsidRPr="00307C25">
              <w:rPr>
                <w:rFonts w:ascii="Times New Roman" w:hAnsi="Times New Roman"/>
                <w:bCs/>
                <w:sz w:val="20"/>
                <w:szCs w:val="20"/>
                <w:lang w:val="ro-RO"/>
              </w:rPr>
              <w:t>grosimetru</w:t>
            </w:r>
            <w:proofErr w:type="spellEnd"/>
            <w:r>
              <w:rPr>
                <w:rFonts w:ascii="Times New Roman" w:hAnsi="Times New Roman"/>
                <w:bCs/>
                <w:sz w:val="20"/>
                <w:szCs w:val="20"/>
                <w:lang w:val="ro-RO"/>
              </w:rPr>
              <w:t xml:space="preserve"> ultrasonic</w:t>
            </w:r>
            <w:r w:rsidRPr="00307C25">
              <w:rPr>
                <w:rFonts w:ascii="Times New Roman" w:hAnsi="Times New Roman"/>
                <w:bCs/>
                <w:sz w:val="20"/>
                <w:szCs w:val="20"/>
                <w:lang w:val="ro-RO"/>
              </w:rPr>
              <w:t xml:space="preserve"> УТ</w:t>
            </w:r>
            <w:r>
              <w:rPr>
                <w:rFonts w:ascii="Times New Roman" w:hAnsi="Times New Roman"/>
                <w:bCs/>
                <w:sz w:val="20"/>
                <w:szCs w:val="20"/>
                <w:lang w:val="ro-RO"/>
              </w:rPr>
              <w:t>-93</w:t>
            </w:r>
            <w:r>
              <w:rPr>
                <w:rFonts w:ascii="Times New Roman" w:hAnsi="Times New Roman"/>
                <w:bCs/>
                <w:sz w:val="20"/>
                <w:szCs w:val="20"/>
              </w:rPr>
              <w:t>П</w:t>
            </w:r>
            <w:r w:rsidRPr="00307C25">
              <w:rPr>
                <w:rFonts w:ascii="Times New Roman" w:hAnsi="Times New Roman"/>
                <w:bCs/>
                <w:sz w:val="20"/>
                <w:szCs w:val="20"/>
                <w:lang w:val="ro-RO"/>
              </w:rPr>
              <w:t>)</w:t>
            </w:r>
          </w:p>
        </w:tc>
        <w:tc>
          <w:tcPr>
            <w:tcW w:w="648" w:type="dxa"/>
            <w:shd w:val="clear" w:color="auto" w:fill="auto"/>
            <w:vAlign w:val="center"/>
          </w:tcPr>
          <w:p w14:paraId="154001E3" w14:textId="77777777" w:rsidR="007C6466" w:rsidRPr="00307C25" w:rsidRDefault="007C6466" w:rsidP="0050732C">
            <w:pPr>
              <w:pStyle w:val="a5"/>
              <w:jc w:val="center"/>
              <w:rPr>
                <w:rFonts w:ascii="Times New Roman" w:hAnsi="Times New Roman"/>
                <w:b/>
                <w:sz w:val="20"/>
                <w:szCs w:val="20"/>
                <w:lang w:val="ro-RO"/>
              </w:rPr>
            </w:pPr>
            <w:r w:rsidRPr="00307C25">
              <w:rPr>
                <w:rFonts w:ascii="Times New Roman" w:hAnsi="Times New Roman"/>
                <w:b/>
                <w:sz w:val="20"/>
                <w:szCs w:val="20"/>
                <w:lang w:val="ro-RO"/>
              </w:rPr>
              <w:t>buc.</w:t>
            </w:r>
          </w:p>
        </w:tc>
        <w:tc>
          <w:tcPr>
            <w:tcW w:w="652" w:type="dxa"/>
            <w:shd w:val="clear" w:color="auto" w:fill="auto"/>
            <w:vAlign w:val="center"/>
          </w:tcPr>
          <w:p w14:paraId="53951D8E" w14:textId="77777777" w:rsidR="007C6466" w:rsidRPr="00307C25" w:rsidRDefault="007C6466" w:rsidP="0050732C">
            <w:pPr>
              <w:pStyle w:val="a5"/>
              <w:ind w:left="-37"/>
              <w:jc w:val="center"/>
              <w:rPr>
                <w:rFonts w:ascii="Times New Roman" w:hAnsi="Times New Roman"/>
                <w:b/>
                <w:sz w:val="20"/>
                <w:szCs w:val="20"/>
                <w:lang w:val="ro-RO"/>
              </w:rPr>
            </w:pPr>
            <w:r w:rsidRPr="00307C25">
              <w:rPr>
                <w:rFonts w:ascii="Times New Roman" w:hAnsi="Times New Roman"/>
                <w:b/>
                <w:sz w:val="20"/>
                <w:szCs w:val="20"/>
                <w:lang w:val="ro-RO"/>
              </w:rPr>
              <w:t>2</w:t>
            </w:r>
          </w:p>
        </w:tc>
        <w:tc>
          <w:tcPr>
            <w:tcW w:w="2236" w:type="dxa"/>
            <w:vAlign w:val="center"/>
          </w:tcPr>
          <w:p w14:paraId="64C87C85" w14:textId="35B90015" w:rsidR="007C6466" w:rsidRPr="00307C25" w:rsidRDefault="007C6466" w:rsidP="0050732C">
            <w:pPr>
              <w:pStyle w:val="a5"/>
              <w:jc w:val="center"/>
              <w:rPr>
                <w:rFonts w:ascii="Times New Roman" w:hAnsi="Times New Roman"/>
                <w:b/>
                <w:sz w:val="20"/>
                <w:szCs w:val="20"/>
                <w:lang w:val="ro-RO"/>
              </w:rPr>
            </w:pPr>
            <w:r w:rsidRPr="00307C25">
              <w:rPr>
                <w:rFonts w:ascii="Times New Roman" w:hAnsi="Times New Roman"/>
                <w:bCs/>
                <w:sz w:val="20"/>
                <w:szCs w:val="20"/>
                <w:lang w:val="ro-RO"/>
              </w:rPr>
              <w:t>Conform volumul lucrărilor tabelul 1.</w:t>
            </w:r>
          </w:p>
        </w:tc>
      </w:tr>
      <w:tr w:rsidR="00275774" w:rsidRPr="008E33B9" w14:paraId="2C7F6283" w14:textId="77777777" w:rsidTr="0050732C">
        <w:trPr>
          <w:cantSplit/>
          <w:trHeight w:val="313"/>
          <w:tblHeader/>
          <w:jc w:val="center"/>
        </w:trPr>
        <w:tc>
          <w:tcPr>
            <w:tcW w:w="9493" w:type="dxa"/>
            <w:gridSpan w:val="9"/>
          </w:tcPr>
          <w:p w14:paraId="01581DE4" w14:textId="58A99AC0" w:rsidR="00275774" w:rsidRPr="00307C25" w:rsidRDefault="00275774" w:rsidP="0050732C">
            <w:pPr>
              <w:pStyle w:val="a5"/>
              <w:jc w:val="center"/>
              <w:rPr>
                <w:rFonts w:ascii="Times New Roman" w:hAnsi="Times New Roman"/>
                <w:b/>
                <w:sz w:val="20"/>
                <w:szCs w:val="20"/>
                <w:lang w:val="ro-RO"/>
              </w:rPr>
            </w:pPr>
            <w:r w:rsidRPr="008E33B9">
              <w:rPr>
                <w:rFonts w:ascii="Times New Roman" w:hAnsi="Times New Roman"/>
                <w:b/>
                <w:sz w:val="20"/>
                <w:szCs w:val="20"/>
                <w:lang w:val="ro-RO"/>
              </w:rPr>
              <w:t xml:space="preserve">Lotul </w:t>
            </w:r>
            <w:r w:rsidR="00922033">
              <w:rPr>
                <w:rFonts w:ascii="Times New Roman" w:hAnsi="Times New Roman"/>
                <w:b/>
                <w:sz w:val="20"/>
                <w:szCs w:val="20"/>
                <w:lang w:val="ro-RO"/>
              </w:rPr>
              <w:t>3</w:t>
            </w:r>
          </w:p>
        </w:tc>
      </w:tr>
      <w:tr w:rsidR="007C6466" w:rsidRPr="008E33B9" w14:paraId="77B87BC7" w14:textId="77777777" w:rsidTr="00FB6EA4">
        <w:trPr>
          <w:gridAfter w:val="1"/>
          <w:wAfter w:w="8" w:type="dxa"/>
          <w:cantSplit/>
          <w:trHeight w:val="1134"/>
          <w:tblHeader/>
          <w:jc w:val="center"/>
        </w:trPr>
        <w:tc>
          <w:tcPr>
            <w:tcW w:w="424" w:type="dxa"/>
            <w:shd w:val="clear" w:color="auto" w:fill="auto"/>
            <w:vAlign w:val="center"/>
          </w:tcPr>
          <w:p w14:paraId="2DF2F54A" w14:textId="77777777" w:rsidR="007C6466" w:rsidRPr="008E33B9" w:rsidRDefault="007C6466" w:rsidP="0050732C">
            <w:pPr>
              <w:pStyle w:val="a5"/>
              <w:ind w:left="-142" w:right="-108"/>
              <w:jc w:val="center"/>
              <w:rPr>
                <w:rFonts w:ascii="Times New Roman" w:hAnsi="Times New Roman"/>
                <w:b/>
                <w:sz w:val="20"/>
                <w:szCs w:val="20"/>
                <w:lang w:val="ro-RO"/>
              </w:rPr>
            </w:pPr>
            <w:r w:rsidRPr="008E33B9">
              <w:rPr>
                <w:rFonts w:ascii="Times New Roman" w:hAnsi="Times New Roman"/>
                <w:b/>
                <w:sz w:val="20"/>
                <w:szCs w:val="20"/>
                <w:lang w:val="ro-RO"/>
              </w:rPr>
              <w:t>2</w:t>
            </w:r>
          </w:p>
        </w:tc>
        <w:tc>
          <w:tcPr>
            <w:tcW w:w="521" w:type="dxa"/>
            <w:shd w:val="clear" w:color="auto" w:fill="auto"/>
            <w:textDirection w:val="btLr"/>
            <w:vAlign w:val="center"/>
          </w:tcPr>
          <w:p w14:paraId="5CB8D19D" w14:textId="77777777" w:rsidR="007C6466" w:rsidRPr="00307C25" w:rsidRDefault="007C6466" w:rsidP="0050732C">
            <w:pPr>
              <w:pStyle w:val="a5"/>
              <w:ind w:left="-108" w:right="-108"/>
              <w:jc w:val="center"/>
              <w:rPr>
                <w:rFonts w:ascii="Times New Roman" w:hAnsi="Times New Roman"/>
                <w:color w:val="000000" w:themeColor="text1"/>
                <w:shd w:val="clear" w:color="auto" w:fill="FFFEEE"/>
                <w:lang w:val="ro-RO"/>
              </w:rPr>
            </w:pPr>
            <w:r w:rsidRPr="00307C25">
              <w:rPr>
                <w:rFonts w:ascii="Times New Roman" w:hAnsi="Times New Roman"/>
                <w:color w:val="000000" w:themeColor="text1"/>
                <w:shd w:val="clear" w:color="auto" w:fill="FFFEEE"/>
                <w:lang w:val="ro-RO"/>
              </w:rPr>
              <w:t>50413000-3</w:t>
            </w:r>
          </w:p>
        </w:tc>
        <w:tc>
          <w:tcPr>
            <w:tcW w:w="605" w:type="dxa"/>
            <w:shd w:val="clear" w:color="auto" w:fill="auto"/>
            <w:textDirection w:val="btLr"/>
            <w:vAlign w:val="center"/>
          </w:tcPr>
          <w:p w14:paraId="394E5F4C" w14:textId="77777777" w:rsidR="007C6466" w:rsidRPr="00307C25" w:rsidRDefault="007C6466" w:rsidP="0050732C">
            <w:pPr>
              <w:pStyle w:val="a5"/>
              <w:ind w:left="113" w:right="113"/>
              <w:jc w:val="center"/>
              <w:rPr>
                <w:rFonts w:ascii="Times New Roman" w:hAnsi="Times New Roman"/>
                <w:b/>
                <w:sz w:val="20"/>
                <w:szCs w:val="20"/>
                <w:lang w:val="ro-RO"/>
              </w:rPr>
            </w:pPr>
          </w:p>
        </w:tc>
        <w:tc>
          <w:tcPr>
            <w:tcW w:w="1328" w:type="dxa"/>
            <w:shd w:val="clear" w:color="auto" w:fill="auto"/>
          </w:tcPr>
          <w:p w14:paraId="0EAAADF2" w14:textId="77777777" w:rsidR="007C6466" w:rsidRPr="008E33B9" w:rsidRDefault="007C6466" w:rsidP="0050732C">
            <w:pPr>
              <w:pStyle w:val="a5"/>
              <w:jc w:val="center"/>
              <w:rPr>
                <w:rFonts w:ascii="Times New Roman" w:eastAsia="Times New Roman" w:hAnsi="Times New Roman"/>
                <w:bCs/>
                <w:lang w:val="ro-RO" w:eastAsia="ro-RO"/>
              </w:rPr>
            </w:pPr>
          </w:p>
          <w:p w14:paraId="44DFCD65" w14:textId="77777777" w:rsidR="007C6466" w:rsidRPr="008E33B9" w:rsidRDefault="007C6466" w:rsidP="0050732C">
            <w:pPr>
              <w:pStyle w:val="a5"/>
              <w:jc w:val="center"/>
              <w:rPr>
                <w:rFonts w:ascii="Times New Roman" w:eastAsia="Times New Roman" w:hAnsi="Times New Roman"/>
                <w:bCs/>
                <w:lang w:val="ro-RO" w:eastAsia="ro-RO"/>
              </w:rPr>
            </w:pPr>
            <w:r w:rsidRPr="008E33B9">
              <w:rPr>
                <w:rFonts w:ascii="Times New Roman" w:eastAsia="Times New Roman" w:hAnsi="Times New Roman"/>
                <w:bCs/>
                <w:lang w:val="ro-RO" w:eastAsia="ro-RO"/>
              </w:rPr>
              <w:t>CAT</w:t>
            </w:r>
            <w:r w:rsidRPr="00BF3B39">
              <w:rPr>
                <w:rFonts w:ascii="Times New Roman" w:eastAsia="Times New Roman" w:hAnsi="Times New Roman"/>
                <w:bCs/>
                <w:lang w:val="en-US" w:eastAsia="ro-RO"/>
              </w:rPr>
              <w:t>_</w:t>
            </w:r>
            <w:r w:rsidRPr="008E33B9">
              <w:rPr>
                <w:rFonts w:ascii="Times New Roman" w:eastAsia="Times New Roman" w:hAnsi="Times New Roman"/>
                <w:bCs/>
                <w:lang w:val="ro-RO" w:eastAsia="ro-RO"/>
              </w:rPr>
              <w:t>D Generare</w:t>
            </w:r>
            <w:r w:rsidRPr="00BF3B39">
              <w:rPr>
                <w:rFonts w:ascii="Times New Roman" w:eastAsia="Times New Roman" w:hAnsi="Times New Roman"/>
                <w:bCs/>
                <w:lang w:val="en-US" w:eastAsia="ro-RO"/>
              </w:rPr>
              <w:t>_</w:t>
            </w:r>
            <w:r w:rsidRPr="008E33B9">
              <w:rPr>
                <w:rFonts w:ascii="Times New Roman" w:eastAsia="Times New Roman" w:hAnsi="Times New Roman"/>
                <w:bCs/>
                <w:lang w:val="ro-RO" w:eastAsia="ro-RO"/>
              </w:rPr>
              <w:t>M</w:t>
            </w:r>
            <w:r>
              <w:rPr>
                <w:rFonts w:ascii="Times New Roman" w:eastAsia="Times New Roman" w:hAnsi="Times New Roman"/>
                <w:bCs/>
                <w:lang w:val="ro-RO" w:eastAsia="ro-RO"/>
              </w:rPr>
              <w:t xml:space="preserve"> p.30</w:t>
            </w:r>
          </w:p>
        </w:tc>
        <w:tc>
          <w:tcPr>
            <w:tcW w:w="3071" w:type="dxa"/>
            <w:shd w:val="clear" w:color="auto" w:fill="auto"/>
            <w:vAlign w:val="center"/>
          </w:tcPr>
          <w:p w14:paraId="58D7632C" w14:textId="77777777" w:rsidR="007C6466" w:rsidRPr="00307C25" w:rsidRDefault="007C6466" w:rsidP="0050732C">
            <w:pPr>
              <w:pStyle w:val="a5"/>
              <w:jc w:val="center"/>
              <w:rPr>
                <w:rFonts w:ascii="Times New Roman" w:hAnsi="Times New Roman"/>
                <w:bCs/>
                <w:sz w:val="20"/>
                <w:szCs w:val="20"/>
                <w:lang w:val="ro-RO"/>
              </w:rPr>
            </w:pPr>
            <w:r w:rsidRPr="00307C25">
              <w:rPr>
                <w:rFonts w:ascii="Times New Roman" w:hAnsi="Times New Roman"/>
                <w:bCs/>
                <w:sz w:val="20"/>
                <w:szCs w:val="20"/>
                <w:lang w:val="ro-RO"/>
              </w:rPr>
              <w:t xml:space="preserve">Reglare și verificare metrologică </w:t>
            </w:r>
            <w:r>
              <w:rPr>
                <w:rFonts w:ascii="Times New Roman" w:hAnsi="Times New Roman"/>
                <w:bCs/>
                <w:sz w:val="20"/>
                <w:szCs w:val="20"/>
                <w:lang w:val="ro-RO"/>
              </w:rPr>
              <w:t xml:space="preserve">a </w:t>
            </w:r>
            <w:r w:rsidRPr="00B86CD9">
              <w:rPr>
                <w:rFonts w:ascii="Times New Roman" w:hAnsi="Times New Roman"/>
                <w:bCs/>
                <w:sz w:val="20"/>
                <w:szCs w:val="20"/>
                <w:lang w:val="ro-RO"/>
              </w:rPr>
              <w:t>mijloace</w:t>
            </w:r>
            <w:r>
              <w:rPr>
                <w:rFonts w:ascii="Times New Roman" w:hAnsi="Times New Roman"/>
                <w:bCs/>
                <w:sz w:val="20"/>
                <w:szCs w:val="20"/>
                <w:lang w:val="ro-RO"/>
              </w:rPr>
              <w:t>lor</w:t>
            </w:r>
            <w:r w:rsidRPr="00B86CD9">
              <w:rPr>
                <w:rFonts w:ascii="Times New Roman" w:hAnsi="Times New Roman"/>
                <w:bCs/>
                <w:sz w:val="20"/>
                <w:szCs w:val="20"/>
                <w:lang w:val="ro-RO"/>
              </w:rPr>
              <w:t xml:space="preserve"> de măsurare utilizate la controlul </w:t>
            </w:r>
            <w:r>
              <w:rPr>
                <w:rFonts w:ascii="Times New Roman" w:hAnsi="Times New Roman"/>
                <w:bCs/>
                <w:sz w:val="20"/>
                <w:szCs w:val="20"/>
                <w:lang w:val="ro-RO"/>
              </w:rPr>
              <w:t xml:space="preserve">nedistructiv al </w:t>
            </w:r>
            <w:r w:rsidRPr="00B86CD9">
              <w:rPr>
                <w:rFonts w:ascii="Times New Roman" w:hAnsi="Times New Roman"/>
                <w:bCs/>
                <w:sz w:val="20"/>
                <w:szCs w:val="20"/>
                <w:lang w:val="ro-RO"/>
              </w:rPr>
              <w:t xml:space="preserve">metalului (defectoscop </w:t>
            </w:r>
            <w:r>
              <w:rPr>
                <w:rFonts w:ascii="Times New Roman" w:hAnsi="Times New Roman"/>
                <w:bCs/>
                <w:sz w:val="20"/>
                <w:szCs w:val="20"/>
              </w:rPr>
              <w:t>РДМ</w:t>
            </w:r>
            <w:r w:rsidRPr="00B86CD9">
              <w:rPr>
                <w:rFonts w:ascii="Times New Roman" w:hAnsi="Times New Roman"/>
                <w:bCs/>
                <w:sz w:val="20"/>
                <w:szCs w:val="20"/>
                <w:lang w:val="ro-RO"/>
              </w:rPr>
              <w:t>-34)</w:t>
            </w:r>
          </w:p>
        </w:tc>
        <w:tc>
          <w:tcPr>
            <w:tcW w:w="648" w:type="dxa"/>
            <w:shd w:val="clear" w:color="auto" w:fill="auto"/>
            <w:vAlign w:val="center"/>
          </w:tcPr>
          <w:p w14:paraId="5A0473C3" w14:textId="77777777" w:rsidR="007C6466" w:rsidRPr="00307C25" w:rsidRDefault="007C6466" w:rsidP="0050732C">
            <w:pPr>
              <w:pStyle w:val="a5"/>
              <w:jc w:val="center"/>
              <w:rPr>
                <w:rFonts w:ascii="Times New Roman" w:hAnsi="Times New Roman"/>
                <w:b/>
                <w:sz w:val="20"/>
                <w:szCs w:val="20"/>
                <w:lang w:val="ro-RO"/>
              </w:rPr>
            </w:pPr>
            <w:r w:rsidRPr="00307C25">
              <w:rPr>
                <w:rFonts w:ascii="Times New Roman" w:hAnsi="Times New Roman"/>
                <w:b/>
                <w:sz w:val="20"/>
                <w:szCs w:val="20"/>
                <w:lang w:val="ro-RO"/>
              </w:rPr>
              <w:t>buc.</w:t>
            </w:r>
          </w:p>
        </w:tc>
        <w:tc>
          <w:tcPr>
            <w:tcW w:w="652" w:type="dxa"/>
            <w:shd w:val="clear" w:color="auto" w:fill="auto"/>
            <w:vAlign w:val="center"/>
          </w:tcPr>
          <w:p w14:paraId="77D9E571" w14:textId="77777777" w:rsidR="007C6466" w:rsidRPr="00307C25" w:rsidRDefault="007C6466" w:rsidP="0050732C">
            <w:pPr>
              <w:pStyle w:val="a5"/>
              <w:ind w:left="-37"/>
              <w:jc w:val="center"/>
              <w:rPr>
                <w:rFonts w:ascii="Times New Roman" w:hAnsi="Times New Roman"/>
                <w:b/>
                <w:sz w:val="20"/>
                <w:szCs w:val="20"/>
                <w:lang w:val="ro-RO"/>
              </w:rPr>
            </w:pPr>
            <w:r w:rsidRPr="00307C25">
              <w:rPr>
                <w:rFonts w:ascii="Times New Roman" w:hAnsi="Times New Roman"/>
                <w:b/>
                <w:sz w:val="20"/>
                <w:szCs w:val="20"/>
                <w:lang w:val="ro-RO"/>
              </w:rPr>
              <w:t>2</w:t>
            </w:r>
          </w:p>
        </w:tc>
        <w:tc>
          <w:tcPr>
            <w:tcW w:w="2236" w:type="dxa"/>
            <w:vAlign w:val="center"/>
          </w:tcPr>
          <w:p w14:paraId="3596DD67" w14:textId="51740646" w:rsidR="007C6466" w:rsidRPr="00307C25" w:rsidRDefault="007C6466" w:rsidP="0050732C">
            <w:pPr>
              <w:pStyle w:val="a5"/>
              <w:jc w:val="center"/>
              <w:rPr>
                <w:rFonts w:ascii="Times New Roman" w:hAnsi="Times New Roman"/>
                <w:b/>
                <w:sz w:val="20"/>
                <w:szCs w:val="20"/>
                <w:lang w:val="ro-RO"/>
              </w:rPr>
            </w:pPr>
            <w:r w:rsidRPr="00307C25">
              <w:rPr>
                <w:rFonts w:ascii="Times New Roman" w:hAnsi="Times New Roman"/>
                <w:bCs/>
                <w:sz w:val="20"/>
                <w:szCs w:val="20"/>
                <w:lang w:val="ro-RO"/>
              </w:rPr>
              <w:t>Conform volumul lucrărilor tabelul 1.</w:t>
            </w:r>
          </w:p>
        </w:tc>
      </w:tr>
    </w:tbl>
    <w:p w14:paraId="522F9588" w14:textId="77777777" w:rsidR="00275774" w:rsidRPr="00307C25" w:rsidRDefault="00275774" w:rsidP="00275774">
      <w:pPr>
        <w:pStyle w:val="12"/>
        <w:ind w:left="360" w:firstLine="0"/>
        <w:rPr>
          <w:sz w:val="16"/>
          <w:szCs w:val="16"/>
        </w:rPr>
      </w:pPr>
    </w:p>
    <w:p w14:paraId="06887679" w14:textId="140A9F63" w:rsidR="00275774" w:rsidRPr="00307C25" w:rsidRDefault="0035375A" w:rsidP="0035375A">
      <w:pPr>
        <w:pStyle w:val="12"/>
        <w:rPr>
          <w:szCs w:val="24"/>
        </w:rPr>
      </w:pPr>
      <w:r>
        <w:rPr>
          <w:szCs w:val="24"/>
        </w:rPr>
        <w:t xml:space="preserve">1. </w:t>
      </w:r>
      <w:r w:rsidR="00275774" w:rsidRPr="00307C25">
        <w:rPr>
          <w:szCs w:val="24"/>
        </w:rPr>
        <w:t>Descriere generală. Termeni de execuție.</w:t>
      </w:r>
    </w:p>
    <w:p w14:paraId="3C35C14C" w14:textId="2D1E9355" w:rsidR="00275774" w:rsidRPr="0035375A" w:rsidRDefault="00275774" w:rsidP="0035375A">
      <w:pPr>
        <w:pStyle w:val="a3"/>
        <w:numPr>
          <w:ilvl w:val="1"/>
          <w:numId w:val="21"/>
        </w:numPr>
        <w:spacing w:line="480" w:lineRule="auto"/>
        <w:rPr>
          <w:lang w:val="ro-RO"/>
        </w:rPr>
      </w:pPr>
      <w:r w:rsidRPr="0035375A">
        <w:rPr>
          <w:b/>
          <w:bCs/>
          <w:u w:val="single"/>
          <w:lang w:val="ro-RO"/>
        </w:rPr>
        <w:t>Locația desfășurării lucrărilor</w:t>
      </w:r>
      <w:r w:rsidRPr="0035375A">
        <w:rPr>
          <w:b/>
          <w:bCs/>
          <w:lang w:val="ro-RO"/>
        </w:rPr>
        <w:t xml:space="preserve">: </w:t>
      </w:r>
      <w:r w:rsidRPr="0035375A">
        <w:rPr>
          <w:rFonts w:eastAsia="Times New Roman"/>
          <w:szCs w:val="24"/>
          <w:lang w:val="ro-RO" w:eastAsia="ro-RO"/>
        </w:rPr>
        <w:t xml:space="preserve">În laboratoarele Executantului. </w:t>
      </w:r>
    </w:p>
    <w:p w14:paraId="75454311" w14:textId="4C9DF801" w:rsidR="00275774" w:rsidRPr="0035375A" w:rsidRDefault="0035375A" w:rsidP="0035375A">
      <w:pPr>
        <w:spacing w:after="200" w:line="480" w:lineRule="auto"/>
        <w:rPr>
          <w:lang w:val="ro-RO"/>
        </w:rPr>
      </w:pPr>
      <w:r>
        <w:rPr>
          <w:b/>
          <w:bCs/>
          <w:u w:val="single"/>
          <w:lang w:val="ro-RO"/>
        </w:rPr>
        <w:t>1.2.</w:t>
      </w:r>
      <w:r w:rsidR="00275774" w:rsidRPr="0035375A">
        <w:rPr>
          <w:b/>
          <w:bCs/>
          <w:u w:val="single"/>
          <w:lang w:val="ro-RO"/>
        </w:rPr>
        <w:t>Termenul de execuție</w:t>
      </w:r>
      <w:r w:rsidR="00275774" w:rsidRPr="0035375A">
        <w:rPr>
          <w:b/>
          <w:bCs/>
          <w:lang w:val="ro-RO"/>
        </w:rPr>
        <w:t xml:space="preserve">: </w:t>
      </w:r>
      <w:r w:rsidR="00275774" w:rsidRPr="0035375A">
        <w:rPr>
          <w:lang w:val="ro-RO"/>
        </w:rPr>
        <w:t xml:space="preserve">lucrările vor fi realizate în </w:t>
      </w:r>
      <w:r w:rsidR="00275774" w:rsidRPr="0035375A">
        <w:rPr>
          <w:noProof/>
          <w:lang w:val="ro-RO" w:eastAsia="ro-RO"/>
        </w:rPr>
        <w:t xml:space="preserve">lunile </w:t>
      </w:r>
      <w:r w:rsidR="00275774" w:rsidRPr="0035375A">
        <w:rPr>
          <w:b/>
          <w:bCs/>
          <w:noProof/>
          <w:lang w:val="ro-RO" w:eastAsia="ro-RO"/>
        </w:rPr>
        <w:t>martie-noie</w:t>
      </w:r>
      <w:r w:rsidR="00275774" w:rsidRPr="0035375A">
        <w:rPr>
          <w:b/>
          <w:bCs/>
          <w:noProof/>
          <w:lang w:val="en-US" w:eastAsia="ro-RO"/>
        </w:rPr>
        <w:t>m</w:t>
      </w:r>
      <w:r w:rsidR="00275774" w:rsidRPr="0035375A">
        <w:rPr>
          <w:b/>
          <w:bCs/>
          <w:noProof/>
          <w:lang w:val="ro-RO" w:eastAsia="ro-RO"/>
        </w:rPr>
        <w:t>brie 2023.</w:t>
      </w:r>
    </w:p>
    <w:p w14:paraId="7D2AE7CC" w14:textId="1B9A388C" w:rsidR="00275774" w:rsidRPr="0035375A" w:rsidRDefault="0035375A" w:rsidP="0035375A">
      <w:pPr>
        <w:spacing w:before="120" w:line="240" w:lineRule="auto"/>
        <w:jc w:val="both"/>
        <w:rPr>
          <w:b/>
          <w:bCs/>
          <w:color w:val="FF0000"/>
          <w:szCs w:val="24"/>
          <w:lang w:val="ro-RO"/>
        </w:rPr>
      </w:pPr>
      <w:r>
        <w:rPr>
          <w:b/>
          <w:bCs/>
          <w:szCs w:val="24"/>
          <w:lang w:val="ro-RO"/>
        </w:rPr>
        <w:lastRenderedPageBreak/>
        <w:t>2.</w:t>
      </w:r>
      <w:r w:rsidR="00275774" w:rsidRPr="0035375A">
        <w:rPr>
          <w:b/>
          <w:bCs/>
          <w:szCs w:val="24"/>
          <w:lang w:val="ro-RO"/>
        </w:rPr>
        <w:t>Cerințe față de Ofertanți/de prezentare a ofertelor:</w:t>
      </w:r>
    </w:p>
    <w:p w14:paraId="720B6A6D" w14:textId="28807DAB" w:rsidR="00275774" w:rsidRPr="0035375A" w:rsidRDefault="00275774" w:rsidP="0035375A">
      <w:pPr>
        <w:pStyle w:val="a3"/>
        <w:numPr>
          <w:ilvl w:val="1"/>
          <w:numId w:val="22"/>
        </w:numPr>
        <w:spacing w:before="80" w:line="240" w:lineRule="auto"/>
        <w:jc w:val="both"/>
        <w:rPr>
          <w:noProof/>
          <w:lang w:val="ro-RO"/>
        </w:rPr>
      </w:pPr>
      <w:r w:rsidRPr="0035375A">
        <w:rPr>
          <w:noProof/>
          <w:lang w:val="ro-RO"/>
        </w:rPr>
        <w:t>Prezentarea devizelor de cheltuieli pentru lucrările solicitate.</w:t>
      </w:r>
    </w:p>
    <w:p w14:paraId="3AFED866" w14:textId="5BA796B3" w:rsidR="00275774" w:rsidRPr="0035375A" w:rsidRDefault="00275774" w:rsidP="0035375A">
      <w:pPr>
        <w:pStyle w:val="a3"/>
        <w:numPr>
          <w:ilvl w:val="1"/>
          <w:numId w:val="22"/>
        </w:numPr>
        <w:spacing w:before="80" w:line="240" w:lineRule="auto"/>
        <w:jc w:val="both"/>
        <w:rPr>
          <w:noProof/>
          <w:lang w:val="ro-RO"/>
        </w:rPr>
      </w:pPr>
      <w:r w:rsidRPr="0035375A">
        <w:rPr>
          <w:noProof/>
          <w:lang w:val="ro-RO"/>
        </w:rPr>
        <w:t>Companie licențiată în domeniul reparației și reglării a mijloacelor de măsurare specificate, cu prezentarea avizului tehnic de înregistrare (pentru efectuarea lucrărilor de reglare/reparare mijloace de măsurare specificate).</w:t>
      </w:r>
    </w:p>
    <w:p w14:paraId="5DC0A42F" w14:textId="09053CE1" w:rsidR="00275774" w:rsidRPr="0035375A" w:rsidRDefault="00275774" w:rsidP="0035375A">
      <w:pPr>
        <w:pStyle w:val="a3"/>
        <w:numPr>
          <w:ilvl w:val="1"/>
          <w:numId w:val="23"/>
        </w:numPr>
        <w:spacing w:before="80" w:line="240" w:lineRule="auto"/>
        <w:jc w:val="both"/>
        <w:rPr>
          <w:noProof/>
          <w:lang w:val="ro-RO"/>
        </w:rPr>
      </w:pPr>
      <w:r w:rsidRPr="0035375A">
        <w:rPr>
          <w:noProof/>
          <w:lang w:val="ro-RO"/>
        </w:rPr>
        <w:t>Companie acreditată în domeniul verificărilor metrologice cu prezentarea Certificatului de acreditare (pentru efectuarea activităților de verificare metrologică). În cazul în care verificarea metrologică de stat a mijloacelor de măsurare va fi realizată de un alt laborator de verificări metrologice, în ofertă se va include documente care atestă faptul că laboratorul dat este acreditat în domeniul verificării metrologice a mijloacelor de măsurare specificate.</w:t>
      </w:r>
    </w:p>
    <w:p w14:paraId="426784D4" w14:textId="6896CF6A" w:rsidR="00275774" w:rsidRPr="0035375A" w:rsidRDefault="00275774" w:rsidP="0035375A">
      <w:pPr>
        <w:pStyle w:val="a3"/>
        <w:numPr>
          <w:ilvl w:val="1"/>
          <w:numId w:val="23"/>
        </w:numPr>
        <w:spacing w:before="80" w:line="240" w:lineRule="auto"/>
        <w:jc w:val="both"/>
        <w:rPr>
          <w:noProof/>
          <w:lang w:val="ro-RO"/>
        </w:rPr>
      </w:pPr>
      <w:r w:rsidRPr="0035375A">
        <w:rPr>
          <w:szCs w:val="24"/>
          <w:lang w:val="ro-RO"/>
        </w:rPr>
        <w:t>Dovada de experiență în domeniu.</w:t>
      </w:r>
    </w:p>
    <w:p w14:paraId="185F861F" w14:textId="77777777" w:rsidR="00275774" w:rsidRPr="00307C25" w:rsidRDefault="00275774" w:rsidP="0035375A">
      <w:pPr>
        <w:pStyle w:val="a3"/>
        <w:numPr>
          <w:ilvl w:val="1"/>
          <w:numId w:val="23"/>
        </w:numPr>
        <w:spacing w:before="80" w:line="240" w:lineRule="auto"/>
        <w:jc w:val="both"/>
        <w:rPr>
          <w:noProof/>
          <w:lang w:val="ro-RO"/>
        </w:rPr>
      </w:pPr>
      <w:r w:rsidRPr="008E33B9">
        <w:rPr>
          <w:szCs w:val="24"/>
          <w:lang w:val="ro-RO"/>
        </w:rPr>
        <w:t>Compania ofertantă trebuie să prezinte dovadă că este dotată cu toate etaloanele, mecanismele, ustensile și instrumentele necesare pentru efectuarea lucrărilor de reparație (dacă va fi nevoie de aceasta), reglare și verificare metrologică</w:t>
      </w:r>
      <w:r>
        <w:rPr>
          <w:szCs w:val="24"/>
          <w:lang w:val="ro-RO"/>
        </w:rPr>
        <w:t>.</w:t>
      </w:r>
    </w:p>
    <w:p w14:paraId="23A90338" w14:textId="77777777" w:rsidR="00275774" w:rsidRPr="00307C25" w:rsidRDefault="00275774" w:rsidP="0035375A">
      <w:pPr>
        <w:pStyle w:val="a3"/>
        <w:numPr>
          <w:ilvl w:val="1"/>
          <w:numId w:val="23"/>
        </w:numPr>
        <w:spacing w:before="80" w:line="240" w:lineRule="auto"/>
        <w:jc w:val="both"/>
        <w:rPr>
          <w:noProof/>
          <w:lang w:val="ro-RO"/>
        </w:rPr>
      </w:pPr>
      <w:r w:rsidRPr="00307C25">
        <w:rPr>
          <w:noProof/>
          <w:lang w:val="ro-RO"/>
        </w:rPr>
        <w:t>Termenul de executare a lucrărilor.</w:t>
      </w:r>
    </w:p>
    <w:p w14:paraId="25ED386A" w14:textId="77777777" w:rsidR="00275774" w:rsidRPr="006B5AF6" w:rsidRDefault="00275774" w:rsidP="00275774">
      <w:pPr>
        <w:tabs>
          <w:tab w:val="left" w:pos="1190"/>
        </w:tabs>
        <w:spacing w:line="240" w:lineRule="auto"/>
        <w:rPr>
          <w:rFonts w:ascii="Times New Roman R" w:hAnsi="Times New Roman R"/>
          <w:bCs/>
          <w:iCs/>
          <w:sz w:val="16"/>
          <w:szCs w:val="16"/>
          <w:lang w:val="ro-RO" w:eastAsia="ro-RO"/>
        </w:rPr>
      </w:pPr>
      <w:r w:rsidRPr="008E33B9">
        <w:rPr>
          <w:rFonts w:ascii="Times New Roman R" w:hAnsi="Times New Roman R"/>
          <w:bCs/>
          <w:iCs/>
          <w:lang w:val="ro-RO" w:eastAsia="ro-RO"/>
        </w:rPr>
        <w:tab/>
      </w:r>
    </w:p>
    <w:p w14:paraId="1899EF69" w14:textId="77777777" w:rsidR="00275774" w:rsidRPr="008E33B9" w:rsidRDefault="00275774" w:rsidP="0035375A">
      <w:pPr>
        <w:pStyle w:val="a3"/>
        <w:numPr>
          <w:ilvl w:val="0"/>
          <w:numId w:val="22"/>
        </w:numPr>
        <w:spacing w:before="120" w:line="240" w:lineRule="auto"/>
        <w:jc w:val="both"/>
        <w:rPr>
          <w:b/>
          <w:bCs/>
          <w:szCs w:val="24"/>
          <w:lang w:val="ro-RO"/>
        </w:rPr>
      </w:pPr>
      <w:r w:rsidRPr="008E33B9">
        <w:rPr>
          <w:b/>
          <w:bCs/>
          <w:szCs w:val="24"/>
          <w:lang w:val="ro-RO"/>
        </w:rPr>
        <w:t xml:space="preserve">Documentația </w:t>
      </w:r>
      <w:r>
        <w:rPr>
          <w:b/>
          <w:bCs/>
          <w:szCs w:val="24"/>
          <w:lang w:val="ro-RO"/>
        </w:rPr>
        <w:t>normativ-tehnică</w:t>
      </w:r>
      <w:r w:rsidRPr="008E33B9">
        <w:rPr>
          <w:b/>
          <w:bCs/>
          <w:szCs w:val="24"/>
          <w:lang w:val="ro-RO"/>
        </w:rPr>
        <w:t xml:space="preserve"> de reglementare a lucrărilor/serviciilor: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70"/>
        <w:gridCol w:w="2422"/>
        <w:gridCol w:w="6696"/>
      </w:tblGrid>
      <w:tr w:rsidR="00275774" w:rsidRPr="008E33B9" w14:paraId="002FF986" w14:textId="77777777" w:rsidTr="0050732C">
        <w:tc>
          <w:tcPr>
            <w:tcW w:w="192" w:type="pct"/>
            <w:shd w:val="clear" w:color="auto" w:fill="F2F2F2"/>
            <w:vAlign w:val="center"/>
          </w:tcPr>
          <w:p w14:paraId="64824BC2" w14:textId="77777777" w:rsidR="00275774" w:rsidRPr="008E33B9" w:rsidRDefault="00275774" w:rsidP="0050732C">
            <w:pPr>
              <w:spacing w:line="240" w:lineRule="auto"/>
              <w:ind w:left="720" w:hanging="720"/>
              <w:jc w:val="center"/>
              <w:rPr>
                <w:rFonts w:ascii="Times New Roman R" w:hAnsi="Times New Roman R"/>
                <w:lang w:val="ro-RO" w:eastAsia="ro-RO"/>
              </w:rPr>
            </w:pPr>
            <w:r w:rsidRPr="008E33B9">
              <w:rPr>
                <w:rFonts w:ascii="Times New Roman R" w:hAnsi="Times New Roman R"/>
                <w:lang w:val="ro-RO" w:eastAsia="ro-RO"/>
              </w:rPr>
              <w:t>Nr.</w:t>
            </w:r>
          </w:p>
        </w:tc>
        <w:tc>
          <w:tcPr>
            <w:tcW w:w="1255" w:type="pct"/>
            <w:shd w:val="clear" w:color="auto" w:fill="F2F2F2"/>
            <w:vAlign w:val="center"/>
          </w:tcPr>
          <w:p w14:paraId="75A14FA7" w14:textId="77777777" w:rsidR="00275774" w:rsidRPr="008E33B9" w:rsidRDefault="00275774" w:rsidP="0050732C">
            <w:pPr>
              <w:spacing w:line="240" w:lineRule="auto"/>
              <w:jc w:val="center"/>
              <w:rPr>
                <w:rFonts w:ascii="Times New Roman R" w:hAnsi="Times New Roman R"/>
                <w:b/>
                <w:spacing w:val="-3"/>
                <w:lang w:val="ro-RO" w:eastAsia="ro-RO"/>
              </w:rPr>
            </w:pPr>
            <w:r w:rsidRPr="008E33B9">
              <w:rPr>
                <w:rFonts w:ascii="Times New Roman R" w:hAnsi="Times New Roman R"/>
                <w:b/>
                <w:spacing w:val="-3"/>
                <w:lang w:val="ro-RO" w:eastAsia="ro-RO"/>
              </w:rPr>
              <w:t>Codul documentului</w:t>
            </w:r>
          </w:p>
        </w:tc>
        <w:tc>
          <w:tcPr>
            <w:tcW w:w="3541" w:type="pct"/>
            <w:shd w:val="clear" w:color="auto" w:fill="F2F2F2"/>
            <w:vAlign w:val="center"/>
          </w:tcPr>
          <w:p w14:paraId="4879B560" w14:textId="77777777" w:rsidR="00275774" w:rsidRPr="008E33B9" w:rsidRDefault="00275774" w:rsidP="0050732C">
            <w:pPr>
              <w:spacing w:line="240" w:lineRule="auto"/>
              <w:jc w:val="center"/>
              <w:rPr>
                <w:rFonts w:ascii="Times New Roman R" w:hAnsi="Times New Roman R"/>
                <w:lang w:val="ro-RO" w:eastAsia="ro-RO"/>
              </w:rPr>
            </w:pPr>
            <w:r w:rsidRPr="008E33B9">
              <w:rPr>
                <w:rFonts w:ascii="Times New Roman R" w:hAnsi="Times New Roman R"/>
                <w:b/>
                <w:spacing w:val="-3"/>
                <w:lang w:val="ro-RO" w:eastAsia="ro-RO"/>
              </w:rPr>
              <w:t>Denumirea documentului</w:t>
            </w:r>
          </w:p>
        </w:tc>
      </w:tr>
      <w:tr w:rsidR="00275774" w:rsidRPr="008E33B9" w14:paraId="5FEFDC9B" w14:textId="77777777" w:rsidTr="0050732C">
        <w:tc>
          <w:tcPr>
            <w:tcW w:w="192" w:type="pct"/>
            <w:vAlign w:val="center"/>
          </w:tcPr>
          <w:p w14:paraId="4B842E65" w14:textId="77777777" w:rsidR="00275774" w:rsidRPr="006B5AF6" w:rsidRDefault="00275774" w:rsidP="007C6466">
            <w:pPr>
              <w:numPr>
                <w:ilvl w:val="0"/>
                <w:numId w:val="10"/>
              </w:numPr>
              <w:spacing w:line="240" w:lineRule="auto"/>
              <w:jc w:val="center"/>
              <w:rPr>
                <w:rFonts w:ascii="Times New Roman R" w:hAnsi="Times New Roman R"/>
                <w:sz w:val="20"/>
                <w:szCs w:val="20"/>
                <w:lang w:val="ro-RO" w:eastAsia="ro-RO"/>
              </w:rPr>
            </w:pPr>
          </w:p>
        </w:tc>
        <w:tc>
          <w:tcPr>
            <w:tcW w:w="1255" w:type="pct"/>
            <w:vAlign w:val="center"/>
          </w:tcPr>
          <w:p w14:paraId="28F4B2AF" w14:textId="77777777" w:rsidR="00275774" w:rsidRPr="006B5AF6" w:rsidRDefault="00275774" w:rsidP="0050732C">
            <w:pPr>
              <w:spacing w:line="240" w:lineRule="auto"/>
              <w:rPr>
                <w:spacing w:val="-3"/>
                <w:sz w:val="20"/>
                <w:szCs w:val="20"/>
                <w:lang w:val="ro-RO" w:eastAsia="ro-RO"/>
              </w:rPr>
            </w:pPr>
            <w:r w:rsidRPr="006B5AF6">
              <w:rPr>
                <w:rFonts w:ascii="Times New Roman R" w:hAnsi="Times New Roman R"/>
                <w:spacing w:val="-3"/>
                <w:sz w:val="20"/>
                <w:szCs w:val="20"/>
                <w:lang w:val="ro-RO" w:eastAsia="ro-RO"/>
              </w:rPr>
              <w:t xml:space="preserve">Legea </w:t>
            </w:r>
            <w:r w:rsidRPr="006B5AF6">
              <w:rPr>
                <w:rFonts w:ascii="Times New Roman R" w:eastAsia="Times New Roman" w:hAnsi="Times New Roman R"/>
                <w:spacing w:val="-3"/>
                <w:sz w:val="20"/>
                <w:szCs w:val="20"/>
                <w:lang w:val="ro-RO" w:eastAsia="ro-RO"/>
              </w:rPr>
              <w:t>Nr.</w:t>
            </w:r>
            <w:r w:rsidRPr="006B5AF6">
              <w:rPr>
                <w:rFonts w:ascii="Times New Roman R" w:hAnsi="Times New Roman R"/>
                <w:spacing w:val="-3"/>
                <w:sz w:val="20"/>
                <w:szCs w:val="20"/>
                <w:lang w:val="ro-RO" w:eastAsia="ro-RO"/>
              </w:rPr>
              <w:t>19 din 04.03.2016</w:t>
            </w:r>
          </w:p>
        </w:tc>
        <w:tc>
          <w:tcPr>
            <w:tcW w:w="3541" w:type="pct"/>
            <w:vAlign w:val="center"/>
          </w:tcPr>
          <w:p w14:paraId="4E77AB35" w14:textId="77777777" w:rsidR="00275774" w:rsidRPr="006B5AF6" w:rsidRDefault="00275774" w:rsidP="0050732C">
            <w:pPr>
              <w:spacing w:line="240" w:lineRule="auto"/>
              <w:jc w:val="both"/>
              <w:rPr>
                <w:rFonts w:ascii="Times New Roman R" w:hAnsi="Times New Roman R"/>
                <w:sz w:val="20"/>
                <w:szCs w:val="20"/>
                <w:lang w:val="ro-RO" w:eastAsia="ro-RO"/>
              </w:rPr>
            </w:pPr>
            <w:r w:rsidRPr="006B5AF6">
              <w:rPr>
                <w:rFonts w:ascii="Times New Roman R" w:hAnsi="Times New Roman R"/>
                <w:sz w:val="20"/>
                <w:szCs w:val="20"/>
                <w:lang w:val="ro-RO" w:eastAsia="ro-RO"/>
              </w:rPr>
              <w:t>Legea metrologiei</w:t>
            </w:r>
          </w:p>
        </w:tc>
      </w:tr>
      <w:tr w:rsidR="00275774" w:rsidRPr="0035375A" w14:paraId="604AA5DF" w14:textId="77777777" w:rsidTr="0050732C">
        <w:trPr>
          <w:trHeight w:val="167"/>
        </w:trPr>
        <w:tc>
          <w:tcPr>
            <w:tcW w:w="192" w:type="pct"/>
            <w:vAlign w:val="center"/>
          </w:tcPr>
          <w:p w14:paraId="0FEF03AC" w14:textId="77777777" w:rsidR="00275774" w:rsidRPr="006B5AF6" w:rsidRDefault="00275774" w:rsidP="007C6466">
            <w:pPr>
              <w:numPr>
                <w:ilvl w:val="0"/>
                <w:numId w:val="10"/>
              </w:numPr>
              <w:spacing w:line="240" w:lineRule="auto"/>
              <w:jc w:val="center"/>
              <w:rPr>
                <w:rFonts w:ascii="Times New Roman R" w:hAnsi="Times New Roman R"/>
                <w:sz w:val="20"/>
                <w:szCs w:val="20"/>
                <w:lang w:val="ro-RO" w:eastAsia="ro-RO"/>
              </w:rPr>
            </w:pPr>
          </w:p>
        </w:tc>
        <w:tc>
          <w:tcPr>
            <w:tcW w:w="1255" w:type="pct"/>
            <w:vAlign w:val="center"/>
          </w:tcPr>
          <w:p w14:paraId="5F6C9D66" w14:textId="77777777" w:rsidR="00275774" w:rsidRPr="006B5AF6" w:rsidRDefault="00275774" w:rsidP="0050732C">
            <w:pPr>
              <w:spacing w:line="240" w:lineRule="auto"/>
              <w:rPr>
                <w:spacing w:val="-3"/>
                <w:sz w:val="20"/>
                <w:szCs w:val="20"/>
                <w:lang w:val="ro-RO" w:eastAsia="ro-RO"/>
              </w:rPr>
            </w:pPr>
            <w:r w:rsidRPr="006B5AF6">
              <w:rPr>
                <w:noProof/>
                <w:spacing w:val="-3"/>
                <w:sz w:val="20"/>
                <w:szCs w:val="20"/>
                <w:lang w:val="ro-RO" w:eastAsia="ro-RO"/>
              </w:rPr>
              <w:t>HG Nr.1042 din 13.09.2016</w:t>
            </w:r>
          </w:p>
        </w:tc>
        <w:tc>
          <w:tcPr>
            <w:tcW w:w="3541" w:type="pct"/>
            <w:vAlign w:val="center"/>
          </w:tcPr>
          <w:p w14:paraId="64DF2992" w14:textId="77777777" w:rsidR="00275774" w:rsidRPr="006B5AF6" w:rsidRDefault="00275774" w:rsidP="0050732C">
            <w:pPr>
              <w:spacing w:line="240" w:lineRule="auto"/>
              <w:jc w:val="both"/>
              <w:rPr>
                <w:sz w:val="20"/>
                <w:szCs w:val="20"/>
                <w:lang w:val="ro-RO" w:eastAsia="ro-RO"/>
              </w:rPr>
            </w:pPr>
            <w:r w:rsidRPr="006B5AF6">
              <w:rPr>
                <w:sz w:val="20"/>
                <w:szCs w:val="20"/>
                <w:lang w:val="ro-RO" w:eastAsia="ro-RO"/>
              </w:rPr>
              <w:t>Hotărâre cu privire la aprobarea Listei oficiale a mijloacelor de măsurare și a măsurărilor supuse controlului metrologic legal</w:t>
            </w:r>
          </w:p>
        </w:tc>
      </w:tr>
      <w:tr w:rsidR="00275774" w:rsidRPr="0035375A" w14:paraId="5A77A9E8" w14:textId="77777777" w:rsidTr="0050732C">
        <w:trPr>
          <w:trHeight w:val="167"/>
        </w:trPr>
        <w:tc>
          <w:tcPr>
            <w:tcW w:w="192" w:type="pct"/>
            <w:vAlign w:val="center"/>
          </w:tcPr>
          <w:p w14:paraId="2ACA4211" w14:textId="77777777" w:rsidR="00275774" w:rsidRPr="006B5AF6" w:rsidRDefault="00275774" w:rsidP="007C6466">
            <w:pPr>
              <w:numPr>
                <w:ilvl w:val="0"/>
                <w:numId w:val="10"/>
              </w:numPr>
              <w:spacing w:line="240" w:lineRule="auto"/>
              <w:jc w:val="center"/>
              <w:rPr>
                <w:rFonts w:ascii="Times New Roman R" w:hAnsi="Times New Roman R"/>
                <w:sz w:val="20"/>
                <w:szCs w:val="20"/>
                <w:lang w:val="ro-RO" w:eastAsia="ro-RO"/>
              </w:rPr>
            </w:pPr>
          </w:p>
        </w:tc>
        <w:tc>
          <w:tcPr>
            <w:tcW w:w="1255" w:type="pct"/>
            <w:vAlign w:val="center"/>
          </w:tcPr>
          <w:p w14:paraId="2C5548CA" w14:textId="77777777" w:rsidR="00275774" w:rsidRPr="006B5AF6" w:rsidRDefault="00275774" w:rsidP="0050732C">
            <w:pPr>
              <w:spacing w:line="240" w:lineRule="auto"/>
              <w:rPr>
                <w:spacing w:val="-3"/>
                <w:sz w:val="20"/>
                <w:szCs w:val="20"/>
                <w:lang w:val="ro-RO" w:eastAsia="ro-RO"/>
              </w:rPr>
            </w:pPr>
            <w:r w:rsidRPr="006B5AF6">
              <w:rPr>
                <w:bCs/>
                <w:spacing w:val="-3"/>
                <w:sz w:val="20"/>
                <w:szCs w:val="20"/>
                <w:lang w:val="ro-RO" w:eastAsia="ro-RO"/>
              </w:rPr>
              <w:t>Lege</w:t>
            </w:r>
            <w:r w:rsidRPr="006B5AF6">
              <w:rPr>
                <w:spacing w:val="-3"/>
                <w:sz w:val="20"/>
                <w:szCs w:val="20"/>
                <w:lang w:val="ro-RO" w:eastAsia="ro-RO"/>
              </w:rPr>
              <w:t xml:space="preserve"> Nr.116 din  18.05.2012 (</w:t>
            </w:r>
            <w:r w:rsidRPr="006B5AF6">
              <w:rPr>
                <w:rFonts w:eastAsia="SimSun"/>
                <w:bCs/>
                <w:sz w:val="20"/>
                <w:szCs w:val="20"/>
                <w:lang w:val="ro-RO"/>
              </w:rPr>
              <w:t>Legea Nr.151 din 09.06.2022)</w:t>
            </w:r>
          </w:p>
        </w:tc>
        <w:tc>
          <w:tcPr>
            <w:tcW w:w="3541" w:type="pct"/>
            <w:vAlign w:val="center"/>
          </w:tcPr>
          <w:p w14:paraId="5ED63337" w14:textId="77777777" w:rsidR="00275774" w:rsidRPr="006B5AF6" w:rsidRDefault="00275774" w:rsidP="0050732C">
            <w:pPr>
              <w:spacing w:line="240" w:lineRule="auto"/>
              <w:jc w:val="both"/>
              <w:rPr>
                <w:sz w:val="20"/>
                <w:szCs w:val="20"/>
                <w:lang w:val="ro-RO" w:eastAsia="ro-RO"/>
              </w:rPr>
            </w:pPr>
            <w:r w:rsidRPr="006B5AF6">
              <w:rPr>
                <w:sz w:val="20"/>
                <w:szCs w:val="20"/>
                <w:lang w:val="ro-RO" w:eastAsia="ro-RO"/>
              </w:rPr>
              <w:t>privind securitatea industrială a obiectelor industriale periculoase (</w:t>
            </w:r>
            <w:r w:rsidRPr="006B5AF6">
              <w:rPr>
                <w:rFonts w:eastAsia="SimSun"/>
                <w:bCs/>
                <w:sz w:val="20"/>
                <w:szCs w:val="20"/>
                <w:lang w:val="ro-RO"/>
              </w:rPr>
              <w:t>privind funcționarea în condiții de siguranță a obiectivelor industriale și a instalațiilor tehnice potențial periculoase)</w:t>
            </w:r>
          </w:p>
        </w:tc>
      </w:tr>
      <w:tr w:rsidR="00275774" w:rsidRPr="0035375A" w14:paraId="651FF8C1" w14:textId="77777777" w:rsidTr="0050732C">
        <w:tc>
          <w:tcPr>
            <w:tcW w:w="185" w:type="pct"/>
          </w:tcPr>
          <w:p w14:paraId="3BBE1CD2" w14:textId="77777777" w:rsidR="00275774" w:rsidRPr="006B5AF6" w:rsidRDefault="00275774" w:rsidP="007C6466">
            <w:pPr>
              <w:pStyle w:val="a3"/>
              <w:numPr>
                <w:ilvl w:val="0"/>
                <w:numId w:val="10"/>
              </w:numPr>
              <w:spacing w:line="240" w:lineRule="auto"/>
              <w:jc w:val="center"/>
              <w:rPr>
                <w:sz w:val="20"/>
                <w:szCs w:val="20"/>
                <w:lang w:val="ro-RO" w:eastAsia="ro-RO"/>
              </w:rPr>
            </w:pPr>
          </w:p>
        </w:tc>
        <w:tc>
          <w:tcPr>
            <w:tcW w:w="1278" w:type="pct"/>
          </w:tcPr>
          <w:p w14:paraId="07648194" w14:textId="77777777" w:rsidR="00275774" w:rsidRPr="006B5AF6" w:rsidRDefault="00275774" w:rsidP="0050732C">
            <w:pPr>
              <w:spacing w:line="240" w:lineRule="auto"/>
              <w:rPr>
                <w:sz w:val="20"/>
                <w:szCs w:val="20"/>
                <w:lang w:val="ro-RO"/>
              </w:rPr>
            </w:pPr>
            <w:r w:rsidRPr="006B5AF6">
              <w:rPr>
                <w:sz w:val="20"/>
                <w:szCs w:val="20"/>
                <w:lang w:val="ro-RO"/>
              </w:rPr>
              <w:t>NTM 1-89-88</w:t>
            </w:r>
          </w:p>
        </w:tc>
        <w:tc>
          <w:tcPr>
            <w:tcW w:w="3537" w:type="pct"/>
            <w:vAlign w:val="center"/>
          </w:tcPr>
          <w:p w14:paraId="35CBC3B6" w14:textId="77777777" w:rsidR="00275774" w:rsidRPr="006B5AF6" w:rsidRDefault="00275774" w:rsidP="0050732C">
            <w:pPr>
              <w:spacing w:line="240" w:lineRule="auto"/>
              <w:jc w:val="both"/>
              <w:rPr>
                <w:sz w:val="20"/>
                <w:szCs w:val="20"/>
                <w:lang w:val="ro-RO"/>
              </w:rPr>
            </w:pPr>
            <w:r w:rsidRPr="006B5AF6">
              <w:rPr>
                <w:sz w:val="20"/>
                <w:szCs w:val="20"/>
                <w:lang w:val="ro-RO"/>
              </w:rPr>
              <w:t>Verificarea metrologică a aparatelor de măsurat grosimea, cu ultrasunete</w:t>
            </w:r>
          </w:p>
        </w:tc>
      </w:tr>
      <w:tr w:rsidR="00275774" w:rsidRPr="0035375A" w14:paraId="7BFDB092" w14:textId="77777777" w:rsidTr="0050732C">
        <w:tc>
          <w:tcPr>
            <w:tcW w:w="185" w:type="pct"/>
          </w:tcPr>
          <w:p w14:paraId="1696E393" w14:textId="77777777" w:rsidR="00275774" w:rsidRPr="006B5AF6" w:rsidRDefault="00275774" w:rsidP="0050732C">
            <w:pPr>
              <w:spacing w:line="240" w:lineRule="auto"/>
              <w:jc w:val="center"/>
              <w:rPr>
                <w:rFonts w:ascii="Times New Roman R" w:hAnsi="Times New Roman R"/>
                <w:sz w:val="20"/>
                <w:szCs w:val="20"/>
                <w:lang w:val="ro-RO" w:eastAsia="ro-RO"/>
              </w:rPr>
            </w:pPr>
            <w:r w:rsidRPr="006B5AF6">
              <w:rPr>
                <w:rFonts w:ascii="Times New Roman R" w:hAnsi="Times New Roman R"/>
                <w:sz w:val="20"/>
                <w:szCs w:val="20"/>
                <w:lang w:val="ro-RO" w:eastAsia="ro-RO"/>
              </w:rPr>
              <w:t>5.</w:t>
            </w:r>
          </w:p>
        </w:tc>
        <w:tc>
          <w:tcPr>
            <w:tcW w:w="1278" w:type="pct"/>
          </w:tcPr>
          <w:p w14:paraId="35A5419D" w14:textId="77777777" w:rsidR="00275774" w:rsidRPr="006B5AF6" w:rsidRDefault="00275774" w:rsidP="0050732C">
            <w:pPr>
              <w:spacing w:line="240" w:lineRule="auto"/>
              <w:rPr>
                <w:sz w:val="20"/>
                <w:szCs w:val="20"/>
                <w:lang w:val="ro-RO"/>
              </w:rPr>
            </w:pPr>
            <w:r w:rsidRPr="006B5AF6">
              <w:rPr>
                <w:sz w:val="20"/>
                <w:szCs w:val="20"/>
                <w:lang w:val="ro-RO"/>
              </w:rPr>
              <w:t>NTM 1-92-95</w:t>
            </w:r>
          </w:p>
        </w:tc>
        <w:tc>
          <w:tcPr>
            <w:tcW w:w="3537" w:type="pct"/>
            <w:vAlign w:val="center"/>
          </w:tcPr>
          <w:p w14:paraId="1FD2FB41" w14:textId="77777777" w:rsidR="00275774" w:rsidRPr="006B5AF6" w:rsidRDefault="00275774" w:rsidP="0050732C">
            <w:pPr>
              <w:spacing w:line="240" w:lineRule="auto"/>
              <w:jc w:val="both"/>
              <w:rPr>
                <w:sz w:val="20"/>
                <w:szCs w:val="20"/>
                <w:lang w:val="ro-RO"/>
              </w:rPr>
            </w:pPr>
            <w:r w:rsidRPr="006B5AF6">
              <w:rPr>
                <w:sz w:val="20"/>
                <w:szCs w:val="20"/>
                <w:lang w:val="ro-RO"/>
              </w:rPr>
              <w:t>Verificarea metrologică a defectoscoapelor cu ultrasunete</w:t>
            </w:r>
          </w:p>
        </w:tc>
      </w:tr>
      <w:tr w:rsidR="00275774" w:rsidRPr="008E33B9" w14:paraId="2AF32B70" w14:textId="77777777" w:rsidTr="0050732C">
        <w:tc>
          <w:tcPr>
            <w:tcW w:w="185" w:type="pct"/>
          </w:tcPr>
          <w:p w14:paraId="4E6BC793" w14:textId="77777777" w:rsidR="00275774" w:rsidRPr="006B5AF6" w:rsidRDefault="00275774" w:rsidP="0050732C">
            <w:pPr>
              <w:spacing w:line="240" w:lineRule="auto"/>
              <w:jc w:val="center"/>
              <w:rPr>
                <w:rFonts w:ascii="Times New Roman R" w:hAnsi="Times New Roman R"/>
                <w:sz w:val="20"/>
                <w:szCs w:val="20"/>
                <w:lang w:val="ro-RO" w:eastAsia="ro-RO"/>
              </w:rPr>
            </w:pPr>
            <w:r w:rsidRPr="006B5AF6">
              <w:rPr>
                <w:rFonts w:ascii="Times New Roman R" w:hAnsi="Times New Roman R"/>
                <w:sz w:val="20"/>
                <w:szCs w:val="20"/>
                <w:lang w:val="ro-RO" w:eastAsia="ro-RO"/>
              </w:rPr>
              <w:t>6.</w:t>
            </w:r>
          </w:p>
        </w:tc>
        <w:tc>
          <w:tcPr>
            <w:tcW w:w="1278" w:type="pct"/>
          </w:tcPr>
          <w:p w14:paraId="17D43A08" w14:textId="77777777" w:rsidR="00275774" w:rsidRPr="006B5AF6" w:rsidRDefault="00275774" w:rsidP="0050732C">
            <w:pPr>
              <w:spacing w:line="240" w:lineRule="auto"/>
              <w:jc w:val="both"/>
              <w:rPr>
                <w:sz w:val="20"/>
                <w:szCs w:val="20"/>
                <w:lang w:val="ro-RO"/>
              </w:rPr>
            </w:pPr>
            <w:r w:rsidRPr="006B5AF6">
              <w:rPr>
                <w:sz w:val="20"/>
                <w:szCs w:val="20"/>
                <w:lang w:val="ro-RO"/>
              </w:rPr>
              <w:t>МИ 1272-86</w:t>
            </w:r>
          </w:p>
        </w:tc>
        <w:tc>
          <w:tcPr>
            <w:tcW w:w="3537" w:type="pct"/>
            <w:vAlign w:val="center"/>
          </w:tcPr>
          <w:p w14:paraId="43C30066" w14:textId="77777777" w:rsidR="00275774" w:rsidRPr="006B5AF6" w:rsidRDefault="00275774" w:rsidP="0050732C">
            <w:pPr>
              <w:spacing w:line="240" w:lineRule="auto"/>
              <w:jc w:val="both"/>
              <w:rPr>
                <w:sz w:val="20"/>
                <w:szCs w:val="20"/>
                <w:lang w:val="ro-RO"/>
              </w:rPr>
            </w:pPr>
            <w:proofErr w:type="spellStart"/>
            <w:r w:rsidRPr="006B5AF6">
              <w:rPr>
                <w:sz w:val="20"/>
                <w:szCs w:val="20"/>
                <w:lang w:val="ro-RO"/>
              </w:rPr>
              <w:t>Толщиномер</w:t>
            </w:r>
            <w:proofErr w:type="spellEnd"/>
            <w:r w:rsidRPr="006B5AF6">
              <w:rPr>
                <w:sz w:val="20"/>
                <w:szCs w:val="20"/>
                <w:lang w:val="ro-RO"/>
              </w:rPr>
              <w:t xml:space="preserve"> </w:t>
            </w:r>
            <w:proofErr w:type="spellStart"/>
            <w:r w:rsidRPr="006B5AF6">
              <w:rPr>
                <w:sz w:val="20"/>
                <w:szCs w:val="20"/>
                <w:lang w:val="ro-RO"/>
              </w:rPr>
              <w:t>ультразвуковой</w:t>
            </w:r>
            <w:proofErr w:type="spellEnd"/>
            <w:r w:rsidRPr="006B5AF6">
              <w:rPr>
                <w:sz w:val="20"/>
                <w:szCs w:val="20"/>
                <w:lang w:val="ro-RO"/>
              </w:rPr>
              <w:t xml:space="preserve"> УТ-93/П. </w:t>
            </w:r>
            <w:proofErr w:type="spellStart"/>
            <w:r w:rsidRPr="006B5AF6">
              <w:rPr>
                <w:sz w:val="20"/>
                <w:szCs w:val="20"/>
                <w:lang w:val="ro-RO"/>
              </w:rPr>
              <w:t>Методика</w:t>
            </w:r>
            <w:proofErr w:type="spellEnd"/>
            <w:r w:rsidRPr="006B5AF6">
              <w:rPr>
                <w:sz w:val="20"/>
                <w:szCs w:val="20"/>
                <w:lang w:val="ro-RO"/>
              </w:rPr>
              <w:t xml:space="preserve"> </w:t>
            </w:r>
            <w:proofErr w:type="spellStart"/>
            <w:r w:rsidRPr="006B5AF6">
              <w:rPr>
                <w:sz w:val="20"/>
                <w:szCs w:val="20"/>
                <w:lang w:val="ro-RO"/>
              </w:rPr>
              <w:t>поверки</w:t>
            </w:r>
            <w:proofErr w:type="spellEnd"/>
          </w:p>
        </w:tc>
      </w:tr>
      <w:tr w:rsidR="00275774" w:rsidRPr="008E33B9" w14:paraId="3E9DD6B9" w14:textId="77777777" w:rsidTr="0050732C">
        <w:tc>
          <w:tcPr>
            <w:tcW w:w="185" w:type="pct"/>
          </w:tcPr>
          <w:p w14:paraId="4DD62E1F" w14:textId="77777777" w:rsidR="00275774" w:rsidRPr="006B5AF6" w:rsidRDefault="00275774" w:rsidP="0050732C">
            <w:pPr>
              <w:spacing w:line="240" w:lineRule="auto"/>
              <w:jc w:val="center"/>
              <w:rPr>
                <w:rFonts w:ascii="Times New Roman R" w:hAnsi="Times New Roman R"/>
                <w:sz w:val="20"/>
                <w:szCs w:val="20"/>
                <w:lang w:val="ro-RO" w:eastAsia="ro-RO"/>
              </w:rPr>
            </w:pPr>
            <w:r w:rsidRPr="006B5AF6">
              <w:rPr>
                <w:rFonts w:ascii="Times New Roman R" w:hAnsi="Times New Roman R"/>
                <w:sz w:val="20"/>
                <w:szCs w:val="20"/>
                <w:lang w:val="ro-RO" w:eastAsia="ro-RO"/>
              </w:rPr>
              <w:t>7.</w:t>
            </w:r>
          </w:p>
        </w:tc>
        <w:tc>
          <w:tcPr>
            <w:tcW w:w="1278" w:type="pct"/>
          </w:tcPr>
          <w:p w14:paraId="2CB42B36" w14:textId="77777777" w:rsidR="00275774" w:rsidRPr="006B5AF6" w:rsidRDefault="00275774" w:rsidP="0050732C">
            <w:pPr>
              <w:spacing w:line="240" w:lineRule="auto"/>
              <w:jc w:val="both"/>
              <w:rPr>
                <w:color w:val="000000" w:themeColor="text1"/>
                <w:sz w:val="20"/>
                <w:szCs w:val="20"/>
                <w:lang w:val="ro-RO"/>
              </w:rPr>
            </w:pPr>
            <w:r w:rsidRPr="006B5AF6">
              <w:rPr>
                <w:rFonts w:eastAsia="Times New Roman"/>
                <w:color w:val="000000" w:themeColor="text1"/>
                <w:sz w:val="20"/>
                <w:szCs w:val="20"/>
                <w:lang w:val="ro-RO" w:eastAsia="ru-RU"/>
              </w:rPr>
              <w:t>SM EN ISO 22232-3:2021</w:t>
            </w:r>
          </w:p>
        </w:tc>
        <w:tc>
          <w:tcPr>
            <w:tcW w:w="3537" w:type="pct"/>
            <w:vAlign w:val="center"/>
          </w:tcPr>
          <w:p w14:paraId="16EA8931" w14:textId="77777777" w:rsidR="00275774" w:rsidRPr="006B5AF6" w:rsidRDefault="00275774" w:rsidP="0050732C">
            <w:pPr>
              <w:spacing w:line="240" w:lineRule="auto"/>
              <w:rPr>
                <w:rFonts w:eastAsia="Times New Roman"/>
                <w:color w:val="000000" w:themeColor="text1"/>
                <w:sz w:val="20"/>
                <w:szCs w:val="20"/>
                <w:lang w:val="ro-RO" w:eastAsia="ru-RU"/>
              </w:rPr>
            </w:pPr>
            <w:r w:rsidRPr="006B5AF6">
              <w:rPr>
                <w:rFonts w:eastAsia="Times New Roman"/>
                <w:color w:val="000000" w:themeColor="text1"/>
                <w:sz w:val="20"/>
                <w:szCs w:val="20"/>
                <w:lang w:val="ro-RO" w:eastAsia="ru-RU"/>
              </w:rPr>
              <w:t>Examinări nedistructive. Caracterizarea și verificarea echipamentului de examinare cu ultrasunete. Partea 3: Echipament complet</w:t>
            </w:r>
          </w:p>
        </w:tc>
      </w:tr>
      <w:tr w:rsidR="00275774" w:rsidRPr="0035375A" w14:paraId="4C604365" w14:textId="77777777" w:rsidTr="0050732C">
        <w:tc>
          <w:tcPr>
            <w:tcW w:w="185" w:type="pct"/>
          </w:tcPr>
          <w:p w14:paraId="48433A58" w14:textId="77777777" w:rsidR="00275774" w:rsidRPr="006B5AF6" w:rsidRDefault="00275774" w:rsidP="0050732C">
            <w:pPr>
              <w:spacing w:line="240" w:lineRule="auto"/>
              <w:jc w:val="center"/>
              <w:rPr>
                <w:rFonts w:ascii="Times New Roman R" w:hAnsi="Times New Roman R"/>
                <w:sz w:val="20"/>
                <w:szCs w:val="20"/>
                <w:lang w:val="ro-RO" w:eastAsia="ro-RO"/>
              </w:rPr>
            </w:pPr>
            <w:r w:rsidRPr="006B5AF6">
              <w:rPr>
                <w:rFonts w:ascii="Times New Roman R" w:hAnsi="Times New Roman R"/>
                <w:sz w:val="20"/>
                <w:szCs w:val="20"/>
                <w:lang w:val="ro-RO" w:eastAsia="ro-RO"/>
              </w:rPr>
              <w:t>8.</w:t>
            </w:r>
          </w:p>
        </w:tc>
        <w:tc>
          <w:tcPr>
            <w:tcW w:w="1278" w:type="pct"/>
          </w:tcPr>
          <w:p w14:paraId="56221237" w14:textId="77777777" w:rsidR="00275774" w:rsidRPr="006B5AF6" w:rsidRDefault="00275774" w:rsidP="0050732C">
            <w:pPr>
              <w:spacing w:line="240" w:lineRule="auto"/>
              <w:jc w:val="both"/>
              <w:rPr>
                <w:rFonts w:eastAsia="Times New Roman"/>
                <w:color w:val="000000" w:themeColor="text1"/>
                <w:sz w:val="20"/>
                <w:szCs w:val="20"/>
                <w:lang w:val="ro-RO" w:eastAsia="ru-RU"/>
              </w:rPr>
            </w:pPr>
            <w:r w:rsidRPr="006B5AF6">
              <w:rPr>
                <w:rFonts w:eastAsia="Times New Roman"/>
                <w:color w:val="000000" w:themeColor="text1"/>
                <w:sz w:val="20"/>
                <w:szCs w:val="20"/>
                <w:lang w:val="ro-RO" w:eastAsia="ru-RU"/>
              </w:rPr>
              <w:t>SM EN 15317:2017</w:t>
            </w:r>
          </w:p>
        </w:tc>
        <w:tc>
          <w:tcPr>
            <w:tcW w:w="3537" w:type="pct"/>
            <w:vAlign w:val="center"/>
          </w:tcPr>
          <w:p w14:paraId="7421B66C" w14:textId="77777777" w:rsidR="00275774" w:rsidRPr="006B5AF6" w:rsidRDefault="00275774" w:rsidP="0050732C">
            <w:pPr>
              <w:spacing w:line="240" w:lineRule="auto"/>
              <w:rPr>
                <w:rFonts w:eastAsia="Times New Roman"/>
                <w:color w:val="000000" w:themeColor="text1"/>
                <w:sz w:val="20"/>
                <w:szCs w:val="20"/>
                <w:lang w:val="ro-RO" w:eastAsia="ru-RU"/>
              </w:rPr>
            </w:pPr>
            <w:r w:rsidRPr="006B5AF6">
              <w:rPr>
                <w:rFonts w:eastAsia="Times New Roman"/>
                <w:color w:val="000000" w:themeColor="text1"/>
                <w:sz w:val="20"/>
                <w:szCs w:val="20"/>
                <w:lang w:val="ro-RO" w:eastAsia="ru-RU"/>
              </w:rPr>
              <w:t>Examinări nedistructive. Examinare cu ultrasunete. Caracterizarea și verificarea echipamentului de măsurare a grosimii cu ultrasunete</w:t>
            </w:r>
          </w:p>
        </w:tc>
      </w:tr>
    </w:tbl>
    <w:p w14:paraId="240664C4" w14:textId="77777777" w:rsidR="00275774" w:rsidRPr="008E33B9" w:rsidRDefault="00275774" w:rsidP="00275774">
      <w:pPr>
        <w:spacing w:line="240" w:lineRule="auto"/>
        <w:ind w:left="720"/>
        <w:rPr>
          <w:rFonts w:ascii="Times New Roman R" w:hAnsi="Times New Roman R"/>
          <w:bCs/>
          <w:iCs/>
          <w:spacing w:val="-3"/>
          <w:lang w:val="ro-RO" w:eastAsia="ro-RO"/>
        </w:rPr>
      </w:pPr>
    </w:p>
    <w:p w14:paraId="24547C56" w14:textId="77777777" w:rsidR="00275774" w:rsidRPr="008E33B9" w:rsidRDefault="00275774" w:rsidP="00275774">
      <w:pPr>
        <w:spacing w:line="240" w:lineRule="auto"/>
        <w:ind w:left="720"/>
        <w:rPr>
          <w:rFonts w:ascii="Times New Roman R" w:hAnsi="Times New Roman R"/>
          <w:bCs/>
          <w:iCs/>
          <w:spacing w:val="-3"/>
          <w:lang w:val="ro-RO" w:eastAsia="ro-RO"/>
        </w:rPr>
      </w:pPr>
      <w:r w:rsidRPr="008E33B9">
        <w:rPr>
          <w:rFonts w:ascii="Times New Roman R" w:hAnsi="Times New Roman R"/>
          <w:b/>
          <w:spacing w:val="-3"/>
          <w:lang w:val="ro-RO" w:eastAsia="ro-RO"/>
        </w:rPr>
        <w:t>Tabelul 1. Volumul lucrărilor:</w:t>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27"/>
        <w:gridCol w:w="7676"/>
        <w:gridCol w:w="1444"/>
      </w:tblGrid>
      <w:tr w:rsidR="00275774" w:rsidRPr="008E33B9" w14:paraId="36DF4665" w14:textId="77777777" w:rsidTr="0050732C">
        <w:trPr>
          <w:jc w:val="center"/>
        </w:trPr>
        <w:tc>
          <w:tcPr>
            <w:tcW w:w="224" w:type="pct"/>
            <w:shd w:val="clear" w:color="auto" w:fill="F2F2F2"/>
            <w:vAlign w:val="center"/>
          </w:tcPr>
          <w:p w14:paraId="5832AD82" w14:textId="77777777" w:rsidR="00275774" w:rsidRPr="008E33B9" w:rsidRDefault="00275774" w:rsidP="0050732C">
            <w:pPr>
              <w:spacing w:line="240" w:lineRule="auto"/>
              <w:jc w:val="center"/>
              <w:rPr>
                <w:rFonts w:ascii="Times New Roman R" w:hAnsi="Times New Roman R"/>
                <w:lang w:val="ro-RO" w:eastAsia="ro-RO"/>
              </w:rPr>
            </w:pPr>
            <w:r w:rsidRPr="008E33B9">
              <w:rPr>
                <w:rFonts w:ascii="Times New Roman R" w:hAnsi="Times New Roman R"/>
                <w:lang w:val="ro-RO" w:eastAsia="ro-RO"/>
              </w:rPr>
              <w:t>Nr. d/o</w:t>
            </w:r>
          </w:p>
        </w:tc>
        <w:tc>
          <w:tcPr>
            <w:tcW w:w="4020" w:type="pct"/>
            <w:shd w:val="clear" w:color="auto" w:fill="F2F2F2"/>
            <w:vAlign w:val="center"/>
          </w:tcPr>
          <w:p w14:paraId="2B372BE5" w14:textId="77777777" w:rsidR="00275774" w:rsidRPr="008E33B9" w:rsidRDefault="00275774" w:rsidP="0050732C">
            <w:pPr>
              <w:spacing w:line="240" w:lineRule="auto"/>
              <w:jc w:val="center"/>
              <w:rPr>
                <w:rFonts w:ascii="Times New Roman R" w:hAnsi="Times New Roman R"/>
                <w:b/>
                <w:spacing w:val="-3"/>
                <w:lang w:val="ro-RO" w:eastAsia="ro-RO"/>
              </w:rPr>
            </w:pPr>
            <w:r w:rsidRPr="008E33B9">
              <w:rPr>
                <w:rFonts w:ascii="Times New Roman R" w:hAnsi="Times New Roman R"/>
                <w:b/>
                <w:lang w:val="ro-RO" w:eastAsia="ro-RO"/>
              </w:rPr>
              <w:t>Denumirea lucrării</w:t>
            </w:r>
          </w:p>
        </w:tc>
        <w:tc>
          <w:tcPr>
            <w:tcW w:w="756" w:type="pct"/>
            <w:shd w:val="clear" w:color="auto" w:fill="F2F2F2"/>
            <w:vAlign w:val="center"/>
          </w:tcPr>
          <w:p w14:paraId="7E9BB798" w14:textId="77777777" w:rsidR="00275774" w:rsidRPr="008E33B9" w:rsidRDefault="00275774" w:rsidP="0050732C">
            <w:pPr>
              <w:spacing w:line="240" w:lineRule="auto"/>
              <w:jc w:val="center"/>
              <w:rPr>
                <w:rFonts w:ascii="Times New Roman R" w:hAnsi="Times New Roman R"/>
                <w:b/>
                <w:lang w:val="ro-RO" w:eastAsia="ro-RO"/>
              </w:rPr>
            </w:pPr>
            <w:r w:rsidRPr="008E33B9">
              <w:rPr>
                <w:rFonts w:ascii="Times New Roman R" w:hAnsi="Times New Roman R"/>
                <w:b/>
                <w:lang w:val="ro-RO" w:eastAsia="ro-RO"/>
              </w:rPr>
              <w:t>Cantitatea</w:t>
            </w:r>
          </w:p>
        </w:tc>
      </w:tr>
      <w:tr w:rsidR="00275774" w:rsidRPr="008E33B9" w14:paraId="3E515BE0" w14:textId="77777777" w:rsidTr="0050732C">
        <w:trPr>
          <w:jc w:val="center"/>
        </w:trPr>
        <w:tc>
          <w:tcPr>
            <w:tcW w:w="5000" w:type="pct"/>
            <w:gridSpan w:val="3"/>
            <w:shd w:val="clear" w:color="auto" w:fill="F2F2F2"/>
            <w:vAlign w:val="center"/>
          </w:tcPr>
          <w:p w14:paraId="2E9C540E" w14:textId="002AB7EF" w:rsidR="00275774" w:rsidRPr="008E33B9" w:rsidRDefault="00275774" w:rsidP="0050732C">
            <w:pPr>
              <w:spacing w:line="240" w:lineRule="auto"/>
              <w:jc w:val="center"/>
              <w:rPr>
                <w:rFonts w:ascii="Times New Roman R" w:hAnsi="Times New Roman R"/>
                <w:b/>
                <w:lang w:val="ro-RO" w:eastAsia="ro-RO"/>
              </w:rPr>
            </w:pPr>
            <w:r w:rsidRPr="008E33B9">
              <w:rPr>
                <w:rFonts w:ascii="Times New Roman R" w:hAnsi="Times New Roman R"/>
                <w:b/>
                <w:lang w:val="ro-RO" w:eastAsia="ro-RO"/>
              </w:rPr>
              <w:t xml:space="preserve">Lotul </w:t>
            </w:r>
            <w:r w:rsidR="007C6466">
              <w:rPr>
                <w:rFonts w:ascii="Times New Roman R" w:hAnsi="Times New Roman R"/>
                <w:b/>
                <w:lang w:val="ro-RO" w:eastAsia="ro-RO"/>
              </w:rPr>
              <w:t>2</w:t>
            </w:r>
          </w:p>
        </w:tc>
      </w:tr>
      <w:tr w:rsidR="00275774" w:rsidRPr="008E33B9" w14:paraId="7B000CFA" w14:textId="77777777" w:rsidTr="0050732C">
        <w:trPr>
          <w:jc w:val="center"/>
        </w:trPr>
        <w:tc>
          <w:tcPr>
            <w:tcW w:w="224" w:type="pct"/>
            <w:vMerge w:val="restart"/>
            <w:vAlign w:val="center"/>
          </w:tcPr>
          <w:p w14:paraId="523E8275" w14:textId="77777777" w:rsidR="00275774" w:rsidRPr="008E33B9" w:rsidRDefault="00275774" w:rsidP="0050732C">
            <w:pPr>
              <w:spacing w:line="240" w:lineRule="auto"/>
              <w:jc w:val="center"/>
              <w:rPr>
                <w:rFonts w:ascii="Times New Roman R" w:hAnsi="Times New Roman R"/>
                <w:color w:val="000000" w:themeColor="text1"/>
                <w:lang w:val="ro-RO" w:eastAsia="ro-RO"/>
              </w:rPr>
            </w:pPr>
            <w:r w:rsidRPr="008E33B9">
              <w:rPr>
                <w:rFonts w:ascii="Times New Roman R" w:hAnsi="Times New Roman R"/>
                <w:color w:val="000000" w:themeColor="text1"/>
                <w:lang w:val="ro-RO" w:eastAsia="ro-RO"/>
              </w:rPr>
              <w:t>1.</w:t>
            </w:r>
          </w:p>
        </w:tc>
        <w:tc>
          <w:tcPr>
            <w:tcW w:w="4020" w:type="pct"/>
            <w:vAlign w:val="center"/>
          </w:tcPr>
          <w:p w14:paraId="431F936D" w14:textId="77777777" w:rsidR="00275774" w:rsidRPr="008E33B9" w:rsidRDefault="00275774" w:rsidP="0050732C">
            <w:pPr>
              <w:spacing w:line="240" w:lineRule="auto"/>
              <w:jc w:val="both"/>
              <w:rPr>
                <w:rFonts w:ascii="Times New Roman R" w:hAnsi="Times New Roman R"/>
                <w:lang w:val="ro-RO" w:eastAsia="ro-RO"/>
              </w:rPr>
            </w:pPr>
            <w:r w:rsidRPr="008E33B9">
              <w:rPr>
                <w:rFonts w:ascii="Times New Roman R" w:hAnsi="Times New Roman R"/>
                <w:lang w:val="ro-RO" w:eastAsia="ro-RO"/>
              </w:rPr>
              <w:t xml:space="preserve">Reglare </w:t>
            </w:r>
            <w:r w:rsidRPr="00307C25">
              <w:rPr>
                <w:lang w:val="ro-RO" w:eastAsia="ro-RO"/>
              </w:rPr>
              <w:t>ș</w:t>
            </w:r>
            <w:r w:rsidRPr="008E33B9">
              <w:rPr>
                <w:rFonts w:asciiTheme="minorHAnsi" w:hAnsiTheme="minorHAnsi"/>
                <w:lang w:val="ro-RO" w:eastAsia="ro-RO"/>
              </w:rPr>
              <w:t>i</w:t>
            </w:r>
            <w:r w:rsidRPr="008E33B9">
              <w:rPr>
                <w:rFonts w:ascii="Times New Roman R" w:hAnsi="Times New Roman R"/>
                <w:lang w:val="ro-RO" w:eastAsia="ro-RO"/>
              </w:rPr>
              <w:t xml:space="preserve"> verificare metrologică </w:t>
            </w:r>
            <w:r>
              <w:rPr>
                <w:rFonts w:ascii="Times New Roman R" w:hAnsi="Times New Roman R"/>
                <w:lang w:val="ro-RO" w:eastAsia="ro-RO"/>
              </w:rPr>
              <w:t xml:space="preserve">a </w:t>
            </w:r>
            <w:r w:rsidRPr="008E33B9">
              <w:rPr>
                <w:rFonts w:ascii="Times New Roman R" w:hAnsi="Times New Roman R"/>
                <w:lang w:val="ro-RO" w:eastAsia="ro-RO"/>
              </w:rPr>
              <w:t>defectoscop</w:t>
            </w:r>
            <w:r>
              <w:rPr>
                <w:rFonts w:ascii="Times New Roman R" w:hAnsi="Times New Roman R"/>
                <w:lang w:val="ro-RO" w:eastAsia="ro-RO"/>
              </w:rPr>
              <w:t>ului</w:t>
            </w:r>
            <w:r w:rsidRPr="008E33B9">
              <w:rPr>
                <w:rFonts w:ascii="Times New Roman R" w:hAnsi="Times New Roman R"/>
                <w:lang w:val="ro-RO" w:eastAsia="ro-RO"/>
              </w:rPr>
              <w:t xml:space="preserve"> </w:t>
            </w:r>
            <w:r>
              <w:rPr>
                <w:rFonts w:ascii="Times New Roman R" w:hAnsi="Times New Roman R"/>
                <w:lang w:val="ro-RO" w:eastAsia="ro-RO"/>
              </w:rPr>
              <w:t>ultrasonic</w:t>
            </w:r>
            <w:r w:rsidRPr="008E33B9">
              <w:rPr>
                <w:rFonts w:ascii="Times New Roman R" w:hAnsi="Times New Roman R"/>
                <w:lang w:val="ro-RO" w:eastAsia="ro-RO"/>
              </w:rPr>
              <w:t xml:space="preserve"> УД-2-12</w:t>
            </w:r>
          </w:p>
        </w:tc>
        <w:tc>
          <w:tcPr>
            <w:tcW w:w="756" w:type="pct"/>
            <w:shd w:val="clear" w:color="auto" w:fill="FFFFFF" w:themeFill="background1"/>
            <w:vAlign w:val="center"/>
          </w:tcPr>
          <w:p w14:paraId="2D679D08" w14:textId="77777777" w:rsidR="00275774" w:rsidRPr="00307C25" w:rsidRDefault="00275774" w:rsidP="0050732C">
            <w:pPr>
              <w:spacing w:line="240" w:lineRule="auto"/>
              <w:jc w:val="center"/>
              <w:rPr>
                <w:b/>
                <w:lang w:val="ro-RO" w:eastAsia="ro-RO"/>
              </w:rPr>
            </w:pPr>
            <w:r w:rsidRPr="00307C25">
              <w:rPr>
                <w:b/>
                <w:lang w:val="ro-RO" w:eastAsia="ro-RO"/>
              </w:rPr>
              <w:t>1</w:t>
            </w:r>
          </w:p>
        </w:tc>
      </w:tr>
      <w:tr w:rsidR="00275774" w:rsidRPr="008E33B9" w14:paraId="7A49E459" w14:textId="77777777" w:rsidTr="0050732C">
        <w:trPr>
          <w:trHeight w:val="64"/>
          <w:jc w:val="center"/>
        </w:trPr>
        <w:tc>
          <w:tcPr>
            <w:tcW w:w="224" w:type="pct"/>
            <w:vMerge/>
            <w:vAlign w:val="center"/>
          </w:tcPr>
          <w:p w14:paraId="4BFEC130" w14:textId="77777777" w:rsidR="00275774" w:rsidRPr="008E33B9" w:rsidRDefault="00275774" w:rsidP="0050732C">
            <w:pPr>
              <w:spacing w:line="240" w:lineRule="auto"/>
              <w:jc w:val="center"/>
              <w:rPr>
                <w:rFonts w:ascii="Times New Roman R" w:hAnsi="Times New Roman R"/>
                <w:color w:val="000000" w:themeColor="text1"/>
                <w:lang w:val="ro-RO" w:eastAsia="ro-RO"/>
              </w:rPr>
            </w:pPr>
          </w:p>
        </w:tc>
        <w:tc>
          <w:tcPr>
            <w:tcW w:w="4020" w:type="pct"/>
            <w:vAlign w:val="center"/>
          </w:tcPr>
          <w:p w14:paraId="07463DB6" w14:textId="77777777" w:rsidR="00275774" w:rsidRPr="008E33B9" w:rsidRDefault="00275774" w:rsidP="0050732C">
            <w:pPr>
              <w:spacing w:line="240" w:lineRule="auto"/>
              <w:jc w:val="both"/>
              <w:rPr>
                <w:rFonts w:ascii="Times New Roman R" w:hAnsi="Times New Roman R"/>
                <w:lang w:val="ro-RO" w:eastAsia="ro-RO"/>
              </w:rPr>
            </w:pPr>
            <w:r w:rsidRPr="008E33B9">
              <w:rPr>
                <w:rFonts w:ascii="Times New Roman R" w:hAnsi="Times New Roman R"/>
                <w:lang w:val="ro-RO" w:eastAsia="ro-RO"/>
              </w:rPr>
              <w:t xml:space="preserve">Reglare și verificare metrologică </w:t>
            </w:r>
            <w:r>
              <w:rPr>
                <w:rFonts w:ascii="Times New Roman R" w:hAnsi="Times New Roman R"/>
                <w:lang w:val="ro-RO" w:eastAsia="ro-RO"/>
              </w:rPr>
              <w:t xml:space="preserve">a </w:t>
            </w:r>
            <w:proofErr w:type="spellStart"/>
            <w:r w:rsidRPr="008E33B9">
              <w:rPr>
                <w:rFonts w:ascii="Times New Roman R" w:hAnsi="Times New Roman R"/>
                <w:lang w:val="ro-RO" w:eastAsia="ro-RO"/>
              </w:rPr>
              <w:t>grosimetru</w:t>
            </w:r>
            <w:r>
              <w:rPr>
                <w:rFonts w:ascii="Times New Roman R" w:hAnsi="Times New Roman R"/>
                <w:lang w:val="ro-RO" w:eastAsia="ro-RO"/>
              </w:rPr>
              <w:t>lui</w:t>
            </w:r>
            <w:proofErr w:type="spellEnd"/>
            <w:r w:rsidRPr="008E33B9">
              <w:rPr>
                <w:rFonts w:ascii="Times New Roman R" w:hAnsi="Times New Roman R"/>
                <w:lang w:val="ro-RO" w:eastAsia="ro-RO"/>
              </w:rPr>
              <w:t xml:space="preserve"> ultrasonic УТ-93/П</w:t>
            </w:r>
          </w:p>
        </w:tc>
        <w:tc>
          <w:tcPr>
            <w:tcW w:w="756" w:type="pct"/>
            <w:shd w:val="clear" w:color="auto" w:fill="FFFFFF" w:themeFill="background1"/>
            <w:vAlign w:val="center"/>
          </w:tcPr>
          <w:p w14:paraId="2CBA187B" w14:textId="77777777" w:rsidR="00275774" w:rsidRPr="00307C25" w:rsidRDefault="00275774" w:rsidP="0050732C">
            <w:pPr>
              <w:spacing w:line="240" w:lineRule="auto"/>
              <w:jc w:val="center"/>
              <w:rPr>
                <w:b/>
                <w:lang w:val="ro-RO" w:eastAsia="ro-RO"/>
              </w:rPr>
            </w:pPr>
            <w:r w:rsidRPr="00307C25">
              <w:rPr>
                <w:b/>
                <w:lang w:val="ro-RO" w:eastAsia="ro-RO"/>
              </w:rPr>
              <w:t>1</w:t>
            </w:r>
          </w:p>
        </w:tc>
      </w:tr>
      <w:tr w:rsidR="00275774" w:rsidRPr="008E33B9" w14:paraId="06E05D59" w14:textId="77777777" w:rsidTr="0050732C">
        <w:trPr>
          <w:trHeight w:val="64"/>
          <w:jc w:val="center"/>
        </w:trPr>
        <w:tc>
          <w:tcPr>
            <w:tcW w:w="5000" w:type="pct"/>
            <w:gridSpan w:val="3"/>
            <w:shd w:val="clear" w:color="auto" w:fill="F2F2F2" w:themeFill="background1" w:themeFillShade="F2"/>
            <w:vAlign w:val="center"/>
          </w:tcPr>
          <w:p w14:paraId="7FCA16F9" w14:textId="5FFE20C9" w:rsidR="00275774" w:rsidRPr="008E33B9" w:rsidRDefault="00275774" w:rsidP="0050732C">
            <w:pPr>
              <w:spacing w:line="240" w:lineRule="auto"/>
              <w:jc w:val="center"/>
              <w:rPr>
                <w:rFonts w:ascii="Times New Roman R" w:hAnsi="Times New Roman R"/>
                <w:b/>
                <w:lang w:val="ro-RO" w:eastAsia="ro-RO"/>
              </w:rPr>
            </w:pPr>
            <w:r w:rsidRPr="008E33B9">
              <w:rPr>
                <w:rFonts w:ascii="Times New Roman R" w:hAnsi="Times New Roman R"/>
                <w:b/>
                <w:lang w:val="ro-RO" w:eastAsia="ro-RO"/>
              </w:rPr>
              <w:t xml:space="preserve">Lotul </w:t>
            </w:r>
            <w:r w:rsidR="007C6466">
              <w:rPr>
                <w:rFonts w:ascii="Times New Roman R" w:hAnsi="Times New Roman R"/>
                <w:b/>
                <w:lang w:val="ro-RO" w:eastAsia="ro-RO"/>
              </w:rPr>
              <w:t>3</w:t>
            </w:r>
          </w:p>
        </w:tc>
      </w:tr>
      <w:tr w:rsidR="00275774" w:rsidRPr="008E33B9" w14:paraId="152BBA33" w14:textId="77777777" w:rsidTr="0050732C">
        <w:trPr>
          <w:trHeight w:val="64"/>
          <w:jc w:val="center"/>
        </w:trPr>
        <w:tc>
          <w:tcPr>
            <w:tcW w:w="224" w:type="pct"/>
            <w:vAlign w:val="center"/>
          </w:tcPr>
          <w:p w14:paraId="6869E1CB" w14:textId="77777777" w:rsidR="00275774" w:rsidRPr="008E33B9" w:rsidRDefault="00275774" w:rsidP="0050732C">
            <w:pPr>
              <w:spacing w:line="240" w:lineRule="auto"/>
              <w:jc w:val="center"/>
              <w:rPr>
                <w:rFonts w:ascii="Times New Roman R" w:hAnsi="Times New Roman R"/>
                <w:color w:val="000000" w:themeColor="text1"/>
                <w:lang w:val="ro-RO" w:eastAsia="ro-RO"/>
              </w:rPr>
            </w:pPr>
            <w:r w:rsidRPr="008E33B9">
              <w:rPr>
                <w:rFonts w:ascii="Times New Roman R" w:hAnsi="Times New Roman R"/>
                <w:color w:val="000000" w:themeColor="text1"/>
                <w:lang w:val="ro-RO" w:eastAsia="ro-RO"/>
              </w:rPr>
              <w:t>2.</w:t>
            </w:r>
          </w:p>
        </w:tc>
        <w:tc>
          <w:tcPr>
            <w:tcW w:w="4020" w:type="pct"/>
            <w:vAlign w:val="center"/>
          </w:tcPr>
          <w:p w14:paraId="41080702" w14:textId="77777777" w:rsidR="00275774" w:rsidRPr="008E33B9" w:rsidRDefault="00275774" w:rsidP="0050732C">
            <w:pPr>
              <w:spacing w:line="240" w:lineRule="auto"/>
              <w:jc w:val="both"/>
              <w:rPr>
                <w:rFonts w:ascii="Times New Roman R" w:hAnsi="Times New Roman R"/>
                <w:lang w:val="ro-RO" w:eastAsia="ro-RO"/>
              </w:rPr>
            </w:pPr>
            <w:r w:rsidRPr="008E33B9">
              <w:rPr>
                <w:rFonts w:ascii="Times New Roman R" w:hAnsi="Times New Roman R"/>
                <w:lang w:val="ro-RO" w:eastAsia="ro-RO"/>
              </w:rPr>
              <w:t xml:space="preserve">Reglare </w:t>
            </w:r>
            <w:r w:rsidRPr="00307C25">
              <w:rPr>
                <w:lang w:val="ro-RO" w:eastAsia="ro-RO"/>
              </w:rPr>
              <w:t>ș</w:t>
            </w:r>
            <w:r w:rsidRPr="008E33B9">
              <w:rPr>
                <w:rFonts w:asciiTheme="minorHAnsi" w:hAnsiTheme="minorHAnsi"/>
                <w:lang w:val="ro-RO" w:eastAsia="ro-RO"/>
              </w:rPr>
              <w:t>i</w:t>
            </w:r>
            <w:r w:rsidRPr="008E33B9">
              <w:rPr>
                <w:rFonts w:ascii="Times New Roman R" w:hAnsi="Times New Roman R"/>
                <w:lang w:val="ro-RO" w:eastAsia="ro-RO"/>
              </w:rPr>
              <w:t xml:space="preserve"> verificare metrologică </w:t>
            </w:r>
            <w:r>
              <w:rPr>
                <w:rFonts w:ascii="Times New Roman R" w:hAnsi="Times New Roman R"/>
                <w:lang w:val="ro-RO" w:eastAsia="ro-RO"/>
              </w:rPr>
              <w:t xml:space="preserve">a </w:t>
            </w:r>
            <w:r w:rsidRPr="008E33B9">
              <w:rPr>
                <w:rFonts w:ascii="Times New Roman R" w:hAnsi="Times New Roman R"/>
                <w:lang w:val="ro-RO" w:eastAsia="ro-RO"/>
              </w:rPr>
              <w:t>defectoscop</w:t>
            </w:r>
            <w:r>
              <w:rPr>
                <w:rFonts w:ascii="Times New Roman R" w:hAnsi="Times New Roman R"/>
                <w:lang w:val="ro-RO" w:eastAsia="ro-RO"/>
              </w:rPr>
              <w:t>ului ultrasonic</w:t>
            </w:r>
            <w:r w:rsidRPr="00307C25">
              <w:rPr>
                <w:bCs/>
                <w:sz w:val="20"/>
                <w:szCs w:val="20"/>
                <w:lang w:val="ro-RO"/>
              </w:rPr>
              <w:t xml:space="preserve"> </w:t>
            </w:r>
            <w:r>
              <w:rPr>
                <w:bCs/>
                <w:sz w:val="20"/>
                <w:szCs w:val="20"/>
              </w:rPr>
              <w:t>РДМ</w:t>
            </w:r>
            <w:r w:rsidRPr="00307C25">
              <w:rPr>
                <w:bCs/>
                <w:sz w:val="20"/>
                <w:szCs w:val="20"/>
                <w:lang w:val="ro-RO"/>
              </w:rPr>
              <w:t>-34</w:t>
            </w:r>
            <w:r w:rsidRPr="008E33B9">
              <w:rPr>
                <w:rFonts w:ascii="Times New Roman R" w:hAnsi="Times New Roman R"/>
                <w:lang w:val="ro-RO" w:eastAsia="ro-RO"/>
              </w:rPr>
              <w:t xml:space="preserve"> </w:t>
            </w:r>
          </w:p>
        </w:tc>
        <w:tc>
          <w:tcPr>
            <w:tcW w:w="756" w:type="pct"/>
            <w:shd w:val="clear" w:color="auto" w:fill="F2F2F2"/>
            <w:vAlign w:val="center"/>
          </w:tcPr>
          <w:p w14:paraId="6C019E88" w14:textId="77777777" w:rsidR="00275774" w:rsidRPr="00307C25" w:rsidRDefault="00275774" w:rsidP="0050732C">
            <w:pPr>
              <w:spacing w:line="240" w:lineRule="auto"/>
              <w:jc w:val="center"/>
              <w:rPr>
                <w:b/>
                <w:lang w:val="ro-RO" w:eastAsia="ro-RO"/>
              </w:rPr>
            </w:pPr>
            <w:r w:rsidRPr="00307C25">
              <w:rPr>
                <w:b/>
                <w:lang w:val="ro-RO" w:eastAsia="ro-RO"/>
              </w:rPr>
              <w:t>2</w:t>
            </w:r>
          </w:p>
        </w:tc>
      </w:tr>
      <w:tr w:rsidR="00275774" w:rsidRPr="008E33B9" w14:paraId="7B31ED59" w14:textId="77777777" w:rsidTr="0050732C">
        <w:trPr>
          <w:jc w:val="center"/>
        </w:trPr>
        <w:tc>
          <w:tcPr>
            <w:tcW w:w="4244" w:type="pct"/>
            <w:gridSpan w:val="2"/>
            <w:vAlign w:val="center"/>
          </w:tcPr>
          <w:p w14:paraId="4992F47E" w14:textId="77777777" w:rsidR="00275774" w:rsidRPr="008E33B9" w:rsidRDefault="00275774" w:rsidP="0050732C">
            <w:pPr>
              <w:spacing w:line="240" w:lineRule="auto"/>
              <w:jc w:val="right"/>
              <w:rPr>
                <w:rFonts w:ascii="Times New Roman R" w:hAnsi="Times New Roman R"/>
                <w:b/>
                <w:color w:val="FF0000"/>
                <w:lang w:val="ro-RO" w:eastAsia="ro-RO"/>
              </w:rPr>
            </w:pPr>
            <w:r w:rsidRPr="008E33B9">
              <w:rPr>
                <w:rFonts w:ascii="Times New Roman R" w:hAnsi="Times New Roman R"/>
                <w:b/>
                <w:lang w:val="ro-RO" w:eastAsia="ro-RO"/>
              </w:rPr>
              <w:t>TOTAL</w:t>
            </w:r>
          </w:p>
        </w:tc>
        <w:tc>
          <w:tcPr>
            <w:tcW w:w="756" w:type="pct"/>
            <w:shd w:val="clear" w:color="auto" w:fill="F2F2F2"/>
            <w:vAlign w:val="center"/>
          </w:tcPr>
          <w:p w14:paraId="25BA67EE" w14:textId="77777777" w:rsidR="00275774" w:rsidRPr="008E33B9" w:rsidRDefault="00275774" w:rsidP="0050732C">
            <w:pPr>
              <w:spacing w:line="240" w:lineRule="auto"/>
              <w:jc w:val="center"/>
              <w:rPr>
                <w:rFonts w:asciiTheme="minorHAnsi" w:hAnsiTheme="minorHAnsi"/>
                <w:b/>
                <w:color w:val="FF0000"/>
                <w:lang w:val="ro-RO" w:eastAsia="ro-RO"/>
              </w:rPr>
            </w:pPr>
            <w:r w:rsidRPr="008E33B9">
              <w:rPr>
                <w:rFonts w:ascii="Times New Roman R" w:hAnsi="Times New Roman R"/>
                <w:b/>
                <w:lang w:val="ro-RO" w:eastAsia="ro-RO"/>
              </w:rPr>
              <w:t>4 unități</w:t>
            </w:r>
          </w:p>
        </w:tc>
      </w:tr>
    </w:tbl>
    <w:p w14:paraId="456B7202" w14:textId="77777777" w:rsidR="00275774" w:rsidRPr="008E33B9" w:rsidRDefault="00275774" w:rsidP="00275774">
      <w:pPr>
        <w:spacing w:line="240" w:lineRule="auto"/>
        <w:ind w:left="284"/>
        <w:rPr>
          <w:rFonts w:ascii="Times New Roman R" w:hAnsi="Times New Roman R"/>
          <w:b/>
          <w:szCs w:val="24"/>
          <w:lang w:val="ro-RO" w:eastAsia="ro-RO"/>
        </w:rPr>
      </w:pPr>
    </w:p>
    <w:p w14:paraId="4601882C" w14:textId="77777777" w:rsidR="00275774" w:rsidRPr="008E33B9" w:rsidRDefault="00275774" w:rsidP="0035375A">
      <w:pPr>
        <w:pStyle w:val="a3"/>
        <w:numPr>
          <w:ilvl w:val="0"/>
          <w:numId w:val="22"/>
        </w:numPr>
        <w:spacing w:before="120" w:line="240" w:lineRule="auto"/>
        <w:jc w:val="both"/>
        <w:rPr>
          <w:b/>
          <w:bCs/>
          <w:szCs w:val="24"/>
          <w:lang w:val="ro-RO"/>
        </w:rPr>
      </w:pPr>
      <w:r w:rsidRPr="008E33B9">
        <w:rPr>
          <w:b/>
          <w:bCs/>
          <w:szCs w:val="24"/>
          <w:lang w:val="ro-RO"/>
        </w:rPr>
        <w:t>Cerințe de îndeplinire a lucrărilor:</w:t>
      </w:r>
    </w:p>
    <w:p w14:paraId="43D1EAD5" w14:textId="77777777" w:rsidR="00275774" w:rsidRPr="00307C25" w:rsidRDefault="00275774" w:rsidP="007C6466">
      <w:pPr>
        <w:numPr>
          <w:ilvl w:val="0"/>
          <w:numId w:val="12"/>
        </w:numPr>
        <w:tabs>
          <w:tab w:val="left" w:pos="284"/>
        </w:tabs>
        <w:spacing w:before="120" w:line="240" w:lineRule="auto"/>
        <w:ind w:left="284" w:hanging="284"/>
        <w:jc w:val="both"/>
        <w:rPr>
          <w:rFonts w:ascii="Times New Roman R" w:hAnsi="Times New Roman R"/>
          <w:noProof/>
          <w:color w:val="000000"/>
          <w:szCs w:val="24"/>
          <w:lang w:val="ro-RO" w:eastAsia="ro-RO"/>
        </w:rPr>
      </w:pPr>
      <w:r w:rsidRPr="00307C25">
        <w:rPr>
          <w:rFonts w:ascii="Times New Roman R" w:hAnsi="Times New Roman R"/>
          <w:szCs w:val="24"/>
          <w:lang w:val="ro-RO" w:eastAsia="ro-RO"/>
        </w:rPr>
        <w:t>Executantul lucr</w:t>
      </w:r>
      <w:r w:rsidRPr="00307C25">
        <w:rPr>
          <w:rFonts w:ascii="Times New Roman R" w:hAnsi="Times New Roman R" w:hint="eastAsia"/>
          <w:szCs w:val="24"/>
          <w:lang w:val="ro-RO" w:eastAsia="ro-RO"/>
        </w:rPr>
        <w:t>ă</w:t>
      </w:r>
      <w:r w:rsidRPr="00307C25">
        <w:rPr>
          <w:rFonts w:ascii="Times New Roman R" w:hAnsi="Times New Roman R"/>
          <w:szCs w:val="24"/>
          <w:lang w:val="ro-RO" w:eastAsia="ro-RO"/>
        </w:rPr>
        <w:t>rilor trebuie s</w:t>
      </w:r>
      <w:r w:rsidRPr="00307C25">
        <w:rPr>
          <w:rFonts w:ascii="Times New Roman R" w:hAnsi="Times New Roman R" w:hint="eastAsia"/>
          <w:szCs w:val="24"/>
          <w:lang w:val="ro-RO" w:eastAsia="ro-RO"/>
        </w:rPr>
        <w:t>ă</w:t>
      </w:r>
      <w:r w:rsidRPr="00307C25">
        <w:rPr>
          <w:rFonts w:ascii="Times New Roman R" w:hAnsi="Times New Roman R"/>
          <w:szCs w:val="24"/>
          <w:lang w:val="ro-RO" w:eastAsia="ro-RO"/>
        </w:rPr>
        <w:t xml:space="preserve"> asigure integral toate tipurile de lucr</w:t>
      </w:r>
      <w:r w:rsidRPr="00307C25">
        <w:rPr>
          <w:rFonts w:ascii="Times New Roman R" w:hAnsi="Times New Roman R" w:hint="eastAsia"/>
          <w:szCs w:val="24"/>
          <w:lang w:val="ro-RO" w:eastAsia="ro-RO"/>
        </w:rPr>
        <w:t>ă</w:t>
      </w:r>
      <w:r w:rsidRPr="00307C25">
        <w:rPr>
          <w:rFonts w:ascii="Times New Roman R" w:hAnsi="Times New Roman R"/>
          <w:szCs w:val="24"/>
          <w:lang w:val="ro-RO" w:eastAsia="ro-RO"/>
        </w:rPr>
        <w:t>ri specificate în tab.1</w:t>
      </w:r>
      <w:r>
        <w:rPr>
          <w:rFonts w:ascii="Times New Roman R" w:hAnsi="Times New Roman R"/>
          <w:szCs w:val="24"/>
          <w:lang w:val="ro-RO" w:eastAsia="ro-RO"/>
        </w:rPr>
        <w:t xml:space="preserve"> </w:t>
      </w:r>
      <w:r w:rsidRPr="00307C25">
        <w:rPr>
          <w:rFonts w:ascii="Times New Roman R" w:hAnsi="Times New Roman R"/>
          <w:szCs w:val="24"/>
          <w:lang w:val="ro-RO" w:eastAsia="ro-RO"/>
        </w:rPr>
        <w:t>(în dependenț</w:t>
      </w:r>
      <w:r w:rsidRPr="00307C25">
        <w:rPr>
          <w:rFonts w:ascii="Times New Roman R" w:hAnsi="Times New Roman R" w:hint="eastAsia"/>
          <w:szCs w:val="24"/>
          <w:lang w:val="ro-RO" w:eastAsia="ro-RO"/>
        </w:rPr>
        <w:t>ă</w:t>
      </w:r>
      <w:r w:rsidRPr="00307C25">
        <w:rPr>
          <w:rFonts w:ascii="Times New Roman R" w:hAnsi="Times New Roman R"/>
          <w:szCs w:val="24"/>
          <w:lang w:val="ro-RO" w:eastAsia="ro-RO"/>
        </w:rPr>
        <w:t xml:space="preserve"> de lot) al prezentului caiet de sarcini, </w:t>
      </w:r>
      <w:r w:rsidRPr="00307C25">
        <w:rPr>
          <w:rFonts w:ascii="Times New Roman R" w:hAnsi="Times New Roman R"/>
          <w:noProof/>
          <w:color w:val="000000"/>
          <w:szCs w:val="24"/>
          <w:lang w:val="ro-RO" w:eastAsia="ro-RO"/>
        </w:rPr>
        <w:t xml:space="preserve">respectînd prevederile </w:t>
      </w:r>
      <w:r w:rsidRPr="00307C25">
        <w:rPr>
          <w:rFonts w:ascii="Times New Roman R" w:hAnsi="Times New Roman R"/>
          <w:noProof/>
          <w:szCs w:val="24"/>
          <w:lang w:val="ro-RO" w:eastAsia="ro-RO"/>
        </w:rPr>
        <w:t xml:space="preserve">Documentelor Normative </w:t>
      </w:r>
      <w:r w:rsidRPr="00307C25">
        <w:rPr>
          <w:noProof/>
          <w:szCs w:val="24"/>
          <w:lang w:val="ro-RO" w:eastAsia="ro-RO"/>
        </w:rPr>
        <w:t>î</w:t>
      </w:r>
      <w:r w:rsidRPr="00307C25">
        <w:rPr>
          <w:rFonts w:ascii="Times New Roman R" w:hAnsi="Times New Roman R"/>
          <w:noProof/>
          <w:szCs w:val="24"/>
          <w:lang w:val="ro-RO" w:eastAsia="ro-RO"/>
        </w:rPr>
        <w:t>n vigoare pe teritoriul Republicii Moldova (RGML, NM, NTM, M</w:t>
      </w:r>
      <w:r w:rsidRPr="00307C25">
        <w:rPr>
          <w:rFonts w:ascii="Times New Roman R" w:hAnsi="Times New Roman R" w:hint="eastAsia"/>
          <w:noProof/>
          <w:szCs w:val="24"/>
          <w:lang w:val="ro-RO" w:eastAsia="ro-RO"/>
        </w:rPr>
        <w:t>И</w:t>
      </w:r>
      <w:r w:rsidRPr="00307C25">
        <w:rPr>
          <w:rFonts w:ascii="Times New Roman R" w:hAnsi="Times New Roman R"/>
          <w:noProof/>
          <w:szCs w:val="24"/>
          <w:lang w:val="ro-RO" w:eastAsia="ro-RO"/>
        </w:rPr>
        <w:t xml:space="preserve"> </w:t>
      </w:r>
      <w:r w:rsidRPr="00307C25">
        <w:rPr>
          <w:noProof/>
          <w:szCs w:val="24"/>
          <w:lang w:val="ro-RO" w:eastAsia="ro-RO"/>
        </w:rPr>
        <w:t>ș</w:t>
      </w:r>
      <w:r w:rsidRPr="00307C25">
        <w:rPr>
          <w:rFonts w:ascii="Times New Roman R" w:hAnsi="Times New Roman R"/>
          <w:noProof/>
          <w:szCs w:val="24"/>
          <w:lang w:val="ro-RO" w:eastAsia="ro-RO"/>
        </w:rPr>
        <w:t>.a.), inclusiv cele indicate în punctul 3, pentru tipurile indicate de mijloace de m</w:t>
      </w:r>
      <w:r w:rsidRPr="00307C25">
        <w:rPr>
          <w:rFonts w:ascii="Times New Roman R" w:hAnsi="Times New Roman R" w:hint="eastAsia"/>
          <w:noProof/>
          <w:szCs w:val="24"/>
          <w:lang w:val="ro-RO" w:eastAsia="ro-RO"/>
        </w:rPr>
        <w:t>ă</w:t>
      </w:r>
      <w:r w:rsidRPr="00307C25">
        <w:rPr>
          <w:rFonts w:ascii="Times New Roman R" w:hAnsi="Times New Roman R"/>
          <w:noProof/>
          <w:szCs w:val="24"/>
          <w:lang w:val="ro-RO" w:eastAsia="ro-RO"/>
        </w:rPr>
        <w:t>surare.</w:t>
      </w:r>
    </w:p>
    <w:p w14:paraId="672AC7F7" w14:textId="77777777" w:rsidR="00275774" w:rsidRPr="008E33B9" w:rsidRDefault="00275774" w:rsidP="007C6466">
      <w:pPr>
        <w:numPr>
          <w:ilvl w:val="0"/>
          <w:numId w:val="12"/>
        </w:numPr>
        <w:tabs>
          <w:tab w:val="left" w:pos="284"/>
        </w:tabs>
        <w:spacing w:before="120" w:line="240" w:lineRule="auto"/>
        <w:ind w:left="284" w:hanging="284"/>
        <w:jc w:val="both"/>
        <w:rPr>
          <w:rFonts w:ascii="Times New Roman R" w:hAnsi="Times New Roman R"/>
          <w:szCs w:val="24"/>
          <w:lang w:val="ro-RO" w:eastAsia="ro-RO"/>
        </w:rPr>
      </w:pPr>
      <w:r w:rsidRPr="008E33B9">
        <w:rPr>
          <w:rFonts w:ascii="Times New Roman R" w:hAnsi="Times New Roman R"/>
          <w:szCs w:val="24"/>
          <w:lang w:val="ro-RO" w:eastAsia="ro-RO"/>
        </w:rPr>
        <w:t xml:space="preserve">Transportul mijloacelor de măsurare la/de la sediul executantului lucrărilor va fi asigurat de  </w:t>
      </w:r>
      <w:r w:rsidRPr="008E33B9">
        <w:rPr>
          <w:szCs w:val="24"/>
          <w:lang w:val="ro-RO"/>
        </w:rPr>
        <w:t>„TERMOELECTRICA” S.A</w:t>
      </w:r>
      <w:r w:rsidRPr="008E33B9">
        <w:rPr>
          <w:rFonts w:eastAsia="SimSun"/>
          <w:szCs w:val="24"/>
          <w:lang w:val="ro-RO" w:eastAsia="zh-CN"/>
        </w:rPr>
        <w:t>.</w:t>
      </w:r>
    </w:p>
    <w:p w14:paraId="6F463FB8" w14:textId="77777777" w:rsidR="00275774" w:rsidRPr="008E33B9" w:rsidRDefault="00275774" w:rsidP="007C6466">
      <w:pPr>
        <w:numPr>
          <w:ilvl w:val="0"/>
          <w:numId w:val="12"/>
        </w:numPr>
        <w:tabs>
          <w:tab w:val="left" w:pos="284"/>
        </w:tabs>
        <w:spacing w:before="120" w:line="240" w:lineRule="auto"/>
        <w:ind w:left="284" w:hanging="284"/>
        <w:jc w:val="both"/>
        <w:rPr>
          <w:rFonts w:ascii="Times New Roman R" w:hAnsi="Times New Roman R"/>
          <w:szCs w:val="24"/>
          <w:lang w:val="ro-RO" w:eastAsia="ro-RO"/>
        </w:rPr>
      </w:pPr>
      <w:r w:rsidRPr="008E33B9">
        <w:rPr>
          <w:rFonts w:ascii="Times New Roman R" w:hAnsi="Times New Roman R"/>
          <w:szCs w:val="24"/>
          <w:lang w:val="ro-RO" w:eastAsia="ro-RO"/>
        </w:rPr>
        <w:t xml:space="preserve">Executantul lucrărilor va prezenta la final </w:t>
      </w:r>
      <w:r w:rsidRPr="008E33B9">
        <w:rPr>
          <w:rFonts w:ascii="Times New Roman R" w:hAnsi="Times New Roman R"/>
          <w:color w:val="000000" w:themeColor="text1"/>
          <w:szCs w:val="24"/>
          <w:lang w:val="ro-RO" w:eastAsia="ro-RO"/>
        </w:rPr>
        <w:t>proces</w:t>
      </w:r>
      <w:r>
        <w:rPr>
          <w:rFonts w:ascii="Times New Roman R" w:hAnsi="Times New Roman R"/>
          <w:color w:val="000000" w:themeColor="text1"/>
          <w:szCs w:val="24"/>
          <w:lang w:val="ro-RO" w:eastAsia="ro-RO"/>
        </w:rPr>
        <w:t>-</w:t>
      </w:r>
      <w:r w:rsidRPr="008E33B9">
        <w:rPr>
          <w:rFonts w:ascii="Times New Roman R" w:hAnsi="Times New Roman R"/>
          <w:color w:val="000000" w:themeColor="text1"/>
          <w:szCs w:val="24"/>
          <w:lang w:val="ro-RO" w:eastAsia="ro-RO"/>
        </w:rPr>
        <w:t>verbal de îndeplinire a lucrărilor cu descrierea lucrărilor efectuate.</w:t>
      </w:r>
    </w:p>
    <w:p w14:paraId="750772BF" w14:textId="77777777" w:rsidR="00275774" w:rsidRPr="008E33B9" w:rsidRDefault="00275774" w:rsidP="007C6466">
      <w:pPr>
        <w:numPr>
          <w:ilvl w:val="0"/>
          <w:numId w:val="12"/>
        </w:numPr>
        <w:tabs>
          <w:tab w:val="left" w:pos="284"/>
        </w:tabs>
        <w:spacing w:before="120" w:line="240" w:lineRule="auto"/>
        <w:ind w:left="284" w:hanging="284"/>
        <w:jc w:val="both"/>
        <w:rPr>
          <w:rFonts w:ascii="Times New Roman R" w:hAnsi="Times New Roman R"/>
          <w:szCs w:val="24"/>
          <w:lang w:val="ro-RO" w:eastAsia="ro-RO"/>
        </w:rPr>
      </w:pPr>
      <w:r w:rsidRPr="008E33B9">
        <w:rPr>
          <w:rFonts w:ascii="Times New Roman R" w:hAnsi="Times New Roman R"/>
          <w:szCs w:val="24"/>
          <w:lang w:val="ro-RO" w:eastAsia="ro-RO"/>
        </w:rPr>
        <w:t>Executantul va prezenta pentru fiecare mijloc de măsurare reglat/reparat Fișă tehnică, cu specificarea rezultatului lucrărilor efectuate.</w:t>
      </w:r>
    </w:p>
    <w:p w14:paraId="39CA01CC" w14:textId="77777777" w:rsidR="00275774" w:rsidRDefault="00275774" w:rsidP="007C6466">
      <w:pPr>
        <w:numPr>
          <w:ilvl w:val="0"/>
          <w:numId w:val="12"/>
        </w:numPr>
        <w:tabs>
          <w:tab w:val="left" w:pos="284"/>
        </w:tabs>
        <w:spacing w:before="120" w:line="240" w:lineRule="auto"/>
        <w:ind w:left="284" w:hanging="284"/>
        <w:jc w:val="both"/>
        <w:rPr>
          <w:rFonts w:ascii="Times New Roman R" w:hAnsi="Times New Roman R"/>
          <w:szCs w:val="24"/>
          <w:lang w:val="ro-RO" w:eastAsia="ro-RO"/>
        </w:rPr>
      </w:pPr>
      <w:r w:rsidRPr="008E33B9">
        <w:rPr>
          <w:rFonts w:ascii="Times New Roman R" w:hAnsi="Times New Roman R"/>
          <w:szCs w:val="24"/>
          <w:lang w:val="ro-RO" w:eastAsia="ro-RO"/>
        </w:rPr>
        <w:t>Executantul va elibera documente de verificare metrologică (buletin de verificare sau de inutilizabilitate) pentru fiecare mijloc de măsurare verificat metrologic.</w:t>
      </w:r>
    </w:p>
    <w:p w14:paraId="15B3C50E" w14:textId="77777777" w:rsidR="00275774" w:rsidRPr="008E33B9" w:rsidRDefault="00275774" w:rsidP="007C6466">
      <w:pPr>
        <w:numPr>
          <w:ilvl w:val="0"/>
          <w:numId w:val="12"/>
        </w:numPr>
        <w:tabs>
          <w:tab w:val="left" w:pos="284"/>
        </w:tabs>
        <w:spacing w:before="120" w:line="240" w:lineRule="auto"/>
        <w:ind w:left="284" w:hanging="284"/>
        <w:jc w:val="both"/>
        <w:rPr>
          <w:rFonts w:ascii="Times New Roman R" w:hAnsi="Times New Roman R"/>
          <w:szCs w:val="24"/>
          <w:lang w:val="ro-RO" w:eastAsia="ro-RO"/>
        </w:rPr>
      </w:pPr>
      <w:r w:rsidRPr="008E33B9">
        <w:rPr>
          <w:rFonts w:eastAsia="SimSun"/>
          <w:szCs w:val="24"/>
          <w:lang w:val="ro-RO" w:eastAsia="zh-CN"/>
        </w:rPr>
        <w:lastRenderedPageBreak/>
        <w:t xml:space="preserve">Perioada de îndeplinire a lucrărilor va fi de 10 zile lucrătoare din ziua predării mijloacelor de măsurare de către </w:t>
      </w:r>
      <w:r w:rsidRPr="008E33B9">
        <w:rPr>
          <w:szCs w:val="24"/>
          <w:lang w:val="ro-RO"/>
        </w:rPr>
        <w:t xml:space="preserve">„TERMOELECTRICA” S.A </w:t>
      </w:r>
      <w:r w:rsidRPr="008E33B9">
        <w:rPr>
          <w:rFonts w:eastAsia="SimSun"/>
          <w:szCs w:val="24"/>
          <w:lang w:val="ro-RO" w:eastAsia="zh-CN"/>
        </w:rPr>
        <w:t xml:space="preserve"> executantului lucrărilor.</w:t>
      </w:r>
    </w:p>
    <w:p w14:paraId="2C9B6AAD" w14:textId="77777777" w:rsidR="00275774" w:rsidRPr="005D38E3" w:rsidRDefault="00275774" w:rsidP="007C6466">
      <w:pPr>
        <w:numPr>
          <w:ilvl w:val="0"/>
          <w:numId w:val="9"/>
        </w:numPr>
        <w:spacing w:before="120" w:line="240" w:lineRule="auto"/>
        <w:ind w:left="284" w:hanging="284"/>
        <w:jc w:val="both"/>
        <w:rPr>
          <w:rFonts w:ascii="Times New Roman R" w:hAnsi="Times New Roman R"/>
          <w:szCs w:val="24"/>
          <w:lang w:val="ro-RO" w:eastAsia="ro-RO"/>
        </w:rPr>
      </w:pPr>
      <w:r w:rsidRPr="008E33B9">
        <w:rPr>
          <w:rFonts w:eastAsia="SimSun"/>
          <w:szCs w:val="24"/>
          <w:lang w:val="ro-RO" w:eastAsia="zh-CN"/>
        </w:rPr>
        <w:t>În cazul surveniri imposibilității prestării serviciului în termenii stabiliți, executantul trebuie să informeze ”TERMOELECTRICA” S.A. despre cauza și modul de rezolvare a problemei iscate</w:t>
      </w:r>
      <w:r>
        <w:rPr>
          <w:rFonts w:eastAsia="SimSun"/>
          <w:szCs w:val="24"/>
          <w:lang w:val="ro-RO" w:eastAsia="zh-CN"/>
        </w:rPr>
        <w:t xml:space="preserve"> în termen de 5 zile</w:t>
      </w:r>
      <w:r w:rsidRPr="008E33B9">
        <w:rPr>
          <w:rFonts w:eastAsia="SimSun"/>
          <w:szCs w:val="24"/>
          <w:lang w:val="ro-RO" w:eastAsia="zh-CN"/>
        </w:rPr>
        <w:t>, și să coordoneze un nou termen de efectuare a lucrărilor.</w:t>
      </w:r>
    </w:p>
    <w:p w14:paraId="6158385A" w14:textId="77777777" w:rsidR="00275774" w:rsidRPr="008E33B9" w:rsidRDefault="00275774" w:rsidP="0035375A">
      <w:pPr>
        <w:pStyle w:val="a3"/>
        <w:numPr>
          <w:ilvl w:val="0"/>
          <w:numId w:val="22"/>
        </w:numPr>
        <w:spacing w:before="120" w:line="240" w:lineRule="auto"/>
        <w:jc w:val="both"/>
        <w:rPr>
          <w:b/>
          <w:bCs/>
          <w:szCs w:val="24"/>
          <w:lang w:val="ro-RO"/>
        </w:rPr>
      </w:pPr>
      <w:r w:rsidRPr="008E33B9">
        <w:rPr>
          <w:b/>
          <w:bCs/>
          <w:szCs w:val="24"/>
          <w:lang w:val="ro-RO"/>
        </w:rPr>
        <w:t xml:space="preserve"> Cerințe de mentenanță: </w:t>
      </w:r>
    </w:p>
    <w:p w14:paraId="1076B5CE" w14:textId="77777777" w:rsidR="00275774" w:rsidRPr="008E33B9" w:rsidRDefault="00275774" w:rsidP="007C6466">
      <w:pPr>
        <w:numPr>
          <w:ilvl w:val="0"/>
          <w:numId w:val="9"/>
        </w:numPr>
        <w:spacing w:before="120" w:line="240" w:lineRule="auto"/>
        <w:ind w:left="284" w:hanging="284"/>
        <w:jc w:val="both"/>
        <w:rPr>
          <w:rFonts w:eastAsia="SimSun"/>
          <w:szCs w:val="24"/>
          <w:lang w:val="ro-RO" w:eastAsia="zh-CN"/>
        </w:rPr>
      </w:pPr>
      <w:r w:rsidRPr="008E33B9">
        <w:rPr>
          <w:rFonts w:eastAsia="SimSun"/>
          <w:szCs w:val="24"/>
          <w:lang w:val="ro-RO" w:eastAsia="zh-CN"/>
        </w:rPr>
        <w:t>Perioada de garanție pentru mijloacele de măsurare reglate sau reparate, va fi de minim 12 luni, începând cu data recepției calitative a lucrărilor, pentru toate componentele.</w:t>
      </w:r>
    </w:p>
    <w:p w14:paraId="352962E6" w14:textId="77777777" w:rsidR="00275774" w:rsidRPr="008E33B9" w:rsidRDefault="00275774" w:rsidP="007C6466">
      <w:pPr>
        <w:numPr>
          <w:ilvl w:val="0"/>
          <w:numId w:val="9"/>
        </w:numPr>
        <w:spacing w:before="120" w:line="240" w:lineRule="auto"/>
        <w:ind w:left="284" w:hanging="284"/>
        <w:jc w:val="both"/>
        <w:rPr>
          <w:rFonts w:eastAsia="SimSun"/>
          <w:szCs w:val="24"/>
          <w:lang w:val="ro-RO" w:eastAsia="zh-CN"/>
        </w:rPr>
      </w:pPr>
      <w:r w:rsidRPr="008E33B9">
        <w:rPr>
          <w:rFonts w:eastAsia="SimSun"/>
          <w:szCs w:val="24"/>
          <w:lang w:val="ro-RO" w:eastAsia="zh-CN"/>
        </w:rPr>
        <w:t>Executantul trebuie să asigure acordarea suportului tehnic (posibilitatea contactării prin e-mail sau telefon pentru obținerea unor instrucțiuni de remediere a deranjamentelor).</w:t>
      </w:r>
    </w:p>
    <w:p w14:paraId="0FC3DAD6" w14:textId="77777777" w:rsidR="00275774" w:rsidRPr="008E33B9" w:rsidRDefault="00275774" w:rsidP="0035375A">
      <w:pPr>
        <w:pStyle w:val="a3"/>
        <w:numPr>
          <w:ilvl w:val="0"/>
          <w:numId w:val="22"/>
        </w:numPr>
        <w:spacing w:before="120" w:line="240" w:lineRule="auto"/>
        <w:jc w:val="both"/>
        <w:rPr>
          <w:b/>
          <w:bCs/>
          <w:szCs w:val="24"/>
          <w:lang w:val="ro-RO"/>
        </w:rPr>
      </w:pPr>
      <w:proofErr w:type="spellStart"/>
      <w:r w:rsidRPr="008E33B9">
        <w:rPr>
          <w:b/>
          <w:bCs/>
          <w:szCs w:val="24"/>
          <w:lang w:val="ro-RO"/>
        </w:rPr>
        <w:t>Condiţii</w:t>
      </w:r>
      <w:proofErr w:type="spellEnd"/>
      <w:r w:rsidRPr="008E33B9">
        <w:rPr>
          <w:b/>
          <w:bCs/>
          <w:szCs w:val="24"/>
          <w:lang w:val="ro-RO"/>
        </w:rPr>
        <w:t xml:space="preserve"> de </w:t>
      </w:r>
      <w:proofErr w:type="spellStart"/>
      <w:r w:rsidRPr="008E33B9">
        <w:rPr>
          <w:b/>
          <w:bCs/>
          <w:szCs w:val="24"/>
          <w:lang w:val="ro-RO"/>
        </w:rPr>
        <w:t>recepţie</w:t>
      </w:r>
      <w:proofErr w:type="spellEnd"/>
      <w:r w:rsidRPr="008E33B9">
        <w:rPr>
          <w:b/>
          <w:bCs/>
          <w:szCs w:val="24"/>
          <w:lang w:val="ro-RO"/>
        </w:rPr>
        <w:t xml:space="preserve"> a lucrărilor/serviciilor:</w:t>
      </w:r>
    </w:p>
    <w:p w14:paraId="67AF0FF1" w14:textId="77777777" w:rsidR="00275774" w:rsidRPr="00307C25" w:rsidRDefault="00275774" w:rsidP="007C6466">
      <w:pPr>
        <w:numPr>
          <w:ilvl w:val="0"/>
          <w:numId w:val="11"/>
        </w:numPr>
        <w:tabs>
          <w:tab w:val="left" w:pos="567"/>
        </w:tabs>
        <w:spacing w:before="120" w:line="240" w:lineRule="auto"/>
        <w:ind w:left="284" w:hanging="284"/>
        <w:jc w:val="both"/>
        <w:rPr>
          <w:szCs w:val="24"/>
          <w:lang w:val="ro-RO" w:eastAsia="ro-RO"/>
        </w:rPr>
      </w:pPr>
      <w:r w:rsidRPr="00307C25">
        <w:rPr>
          <w:szCs w:val="24"/>
          <w:lang w:val="ro-RO" w:eastAsia="ro-RO"/>
        </w:rPr>
        <w:t>La finalizarea</w:t>
      </w:r>
      <w:r w:rsidRPr="00307C25">
        <w:rPr>
          <w:noProof/>
          <w:szCs w:val="24"/>
          <w:lang w:val="ro-RO" w:eastAsia="ro-RO"/>
        </w:rPr>
        <w:t xml:space="preserve"> lucr</w:t>
      </w:r>
      <w:r w:rsidRPr="00307C25">
        <w:rPr>
          <w:rFonts w:hint="eastAsia"/>
          <w:noProof/>
          <w:szCs w:val="24"/>
          <w:lang w:val="ro-RO" w:eastAsia="ro-RO"/>
        </w:rPr>
        <w:t>ă</w:t>
      </w:r>
      <w:r w:rsidRPr="00307C25">
        <w:rPr>
          <w:noProof/>
          <w:szCs w:val="24"/>
          <w:lang w:val="ro-RO" w:eastAsia="ro-RO"/>
        </w:rPr>
        <w:t xml:space="preserve">rilor/serviciilor, Executantul va notifica </w:t>
      </w:r>
      <w:r w:rsidRPr="00307C25">
        <w:rPr>
          <w:szCs w:val="24"/>
          <w:lang w:val="ro-RO"/>
        </w:rPr>
        <w:t>„TERMOELECTRICA” S.A</w:t>
      </w:r>
      <w:r w:rsidRPr="00307C25">
        <w:rPr>
          <w:szCs w:val="24"/>
          <w:lang w:val="ro-RO" w:eastAsia="ro-RO"/>
        </w:rPr>
        <w:t>, în decurs de 10 zile calendaristice dup</w:t>
      </w:r>
      <w:r w:rsidRPr="00307C25">
        <w:rPr>
          <w:rFonts w:hint="eastAsia"/>
          <w:szCs w:val="24"/>
          <w:lang w:val="ro-RO" w:eastAsia="ro-RO"/>
        </w:rPr>
        <w:t>ă</w:t>
      </w:r>
      <w:r w:rsidRPr="00307C25">
        <w:rPr>
          <w:szCs w:val="24"/>
          <w:lang w:val="ro-RO" w:eastAsia="ro-RO"/>
        </w:rPr>
        <w:t xml:space="preserve"> finalizarea lucr</w:t>
      </w:r>
      <w:r w:rsidRPr="00307C25">
        <w:rPr>
          <w:rFonts w:hint="eastAsia"/>
          <w:szCs w:val="24"/>
          <w:lang w:val="ro-RO" w:eastAsia="ro-RO"/>
        </w:rPr>
        <w:t>ă</w:t>
      </w:r>
      <w:r w:rsidRPr="00307C25">
        <w:rPr>
          <w:szCs w:val="24"/>
          <w:lang w:val="ro-RO" w:eastAsia="ro-RO"/>
        </w:rPr>
        <w:t xml:space="preserve">rilor, despre posibilitatea recepției acestora și va remite Beneficiarului procesul-verbal de recepție </w:t>
      </w:r>
      <w:r w:rsidRPr="00307C25">
        <w:rPr>
          <w:noProof/>
          <w:szCs w:val="24"/>
          <w:lang w:val="ro-RO" w:eastAsia="ro-RO"/>
        </w:rPr>
        <w:t>și factura fiscal</w:t>
      </w:r>
      <w:r w:rsidRPr="00307C25">
        <w:rPr>
          <w:rFonts w:hint="eastAsia"/>
          <w:noProof/>
          <w:szCs w:val="24"/>
          <w:lang w:val="ro-RO" w:eastAsia="ro-RO"/>
        </w:rPr>
        <w:t>ă</w:t>
      </w:r>
      <w:r w:rsidRPr="00307C25">
        <w:rPr>
          <w:szCs w:val="24"/>
          <w:lang w:val="ro-RO" w:eastAsia="ro-RO"/>
        </w:rPr>
        <w:t xml:space="preserve">. </w:t>
      </w:r>
    </w:p>
    <w:p w14:paraId="42038657" w14:textId="77777777" w:rsidR="00275774" w:rsidRPr="008E33B9" w:rsidRDefault="00275774" w:rsidP="007C6466">
      <w:pPr>
        <w:numPr>
          <w:ilvl w:val="0"/>
          <w:numId w:val="11"/>
        </w:numPr>
        <w:tabs>
          <w:tab w:val="left" w:pos="567"/>
        </w:tabs>
        <w:spacing w:before="120" w:line="240" w:lineRule="auto"/>
        <w:ind w:left="284" w:hanging="284"/>
        <w:jc w:val="both"/>
        <w:rPr>
          <w:rFonts w:ascii="Times New Roman R" w:hAnsi="Times New Roman R"/>
          <w:szCs w:val="24"/>
          <w:lang w:val="ro-RO" w:eastAsia="ro-RO"/>
        </w:rPr>
      </w:pPr>
      <w:r w:rsidRPr="008E33B9">
        <w:rPr>
          <w:rFonts w:ascii="Times New Roman R" w:hAnsi="Times New Roman R"/>
          <w:szCs w:val="24"/>
          <w:lang w:val="ro-RO" w:eastAsia="ro-RO"/>
        </w:rPr>
        <w:t xml:space="preserve">„TERMOELECTRICA” S.A.  urmează să recepționeze lucrările/serviciile efectuate în termen de 5 zile prin semnarea procesului-verbal de recepție, sau să remită în același termen Executantului refuzul de a semna actul dat cu indicarea obiecțiilor. </w:t>
      </w:r>
    </w:p>
    <w:p w14:paraId="1C457FC4" w14:textId="77777777" w:rsidR="00275774" w:rsidRPr="008E33B9" w:rsidRDefault="00275774" w:rsidP="007C6466">
      <w:pPr>
        <w:numPr>
          <w:ilvl w:val="0"/>
          <w:numId w:val="11"/>
        </w:numPr>
        <w:tabs>
          <w:tab w:val="left" w:pos="567"/>
        </w:tabs>
        <w:spacing w:before="120" w:line="240" w:lineRule="auto"/>
        <w:ind w:left="284" w:hanging="284"/>
        <w:jc w:val="both"/>
        <w:rPr>
          <w:rFonts w:ascii="Times New Roman R" w:hAnsi="Times New Roman R"/>
          <w:szCs w:val="24"/>
          <w:lang w:val="ro-RO" w:eastAsia="ro-RO"/>
        </w:rPr>
      </w:pPr>
      <w:r w:rsidRPr="008E33B9">
        <w:rPr>
          <w:rFonts w:ascii="Times New Roman R" w:hAnsi="Times New Roman R"/>
          <w:szCs w:val="24"/>
          <w:lang w:val="ro-RO" w:eastAsia="ro-RO"/>
        </w:rPr>
        <w:t>Termenul prevăzut pentru recepția lucrărilor/serviciilor poate fi prelungit de „TERMOELECTRICA” S.A. în dependență de complexitatea procedurii de recepție a lucrărilor efectuate.</w:t>
      </w:r>
    </w:p>
    <w:p w14:paraId="3143329C" w14:textId="77777777" w:rsidR="00275774" w:rsidRPr="008E33B9" w:rsidRDefault="00275774" w:rsidP="007C6466">
      <w:pPr>
        <w:numPr>
          <w:ilvl w:val="0"/>
          <w:numId w:val="11"/>
        </w:numPr>
        <w:tabs>
          <w:tab w:val="left" w:pos="567"/>
        </w:tabs>
        <w:spacing w:before="120" w:line="240" w:lineRule="auto"/>
        <w:ind w:left="284" w:hanging="284"/>
        <w:jc w:val="both"/>
        <w:rPr>
          <w:rFonts w:ascii="Times New Roman R" w:hAnsi="Times New Roman R"/>
          <w:szCs w:val="24"/>
          <w:lang w:val="ro-RO" w:eastAsia="ro-RO"/>
        </w:rPr>
      </w:pPr>
      <w:r w:rsidRPr="008E33B9">
        <w:rPr>
          <w:rFonts w:ascii="Times New Roman R" w:hAnsi="Times New Roman R"/>
          <w:szCs w:val="24"/>
          <w:lang w:val="ro-RO" w:eastAsia="ro-RO"/>
        </w:rPr>
        <w:t>În cazul în care se constată existența unor lipsuri și/sau deficiențe, acestea vor fi aduse la cunoștința Executantului, stabilindu-se termenele necesare pentru finalizare sau remediere.</w:t>
      </w:r>
    </w:p>
    <w:p w14:paraId="79F94B2F" w14:textId="77777777" w:rsidR="00275774" w:rsidRPr="008E33B9" w:rsidRDefault="00275774" w:rsidP="007C6466">
      <w:pPr>
        <w:numPr>
          <w:ilvl w:val="0"/>
          <w:numId w:val="11"/>
        </w:numPr>
        <w:tabs>
          <w:tab w:val="left" w:pos="567"/>
        </w:tabs>
        <w:spacing w:before="120" w:line="240" w:lineRule="auto"/>
        <w:ind w:left="284" w:hanging="284"/>
        <w:jc w:val="both"/>
        <w:rPr>
          <w:rFonts w:ascii="Times New Roman R" w:hAnsi="Times New Roman R"/>
          <w:szCs w:val="24"/>
          <w:lang w:val="ro-RO" w:eastAsia="ro-RO"/>
        </w:rPr>
      </w:pPr>
      <w:r w:rsidRPr="008E33B9">
        <w:rPr>
          <w:rFonts w:ascii="Times New Roman R" w:hAnsi="Times New Roman R"/>
          <w:szCs w:val="24"/>
          <w:lang w:val="ro-RO" w:eastAsia="ro-RO"/>
        </w:rPr>
        <w:t>Lichidarea lipsurilor și deficiențelor se efectuează din contul Executantului, inclusiv și costul materialelor necesare pentru înlăturarea acestora.</w:t>
      </w:r>
    </w:p>
    <w:p w14:paraId="6BC632F9" w14:textId="77777777" w:rsidR="00275774" w:rsidRPr="008E33B9" w:rsidRDefault="00275774" w:rsidP="007C6466">
      <w:pPr>
        <w:numPr>
          <w:ilvl w:val="0"/>
          <w:numId w:val="11"/>
        </w:numPr>
        <w:tabs>
          <w:tab w:val="left" w:pos="567"/>
        </w:tabs>
        <w:spacing w:before="120" w:line="240" w:lineRule="auto"/>
        <w:ind w:left="284" w:hanging="284"/>
        <w:jc w:val="both"/>
        <w:rPr>
          <w:rFonts w:ascii="Times New Roman R" w:hAnsi="Times New Roman R"/>
          <w:szCs w:val="24"/>
          <w:lang w:val="ro-RO" w:eastAsia="ro-RO"/>
        </w:rPr>
      </w:pPr>
      <w:r w:rsidRPr="008E33B9">
        <w:rPr>
          <w:rFonts w:ascii="Times New Roman R" w:hAnsi="Times New Roman R"/>
          <w:szCs w:val="24"/>
          <w:lang w:val="ro-RO" w:eastAsia="ro-RO"/>
        </w:rPr>
        <w:t>După lichidarea de către Executant a tuturor lipsurilor și deficiențelor, părțile vor efectua din nou recepția. În funcție de constatările făcute „TERMOELECTRICA” S.A.</w:t>
      </w:r>
      <w:r>
        <w:rPr>
          <w:rFonts w:ascii="Times New Roman R" w:hAnsi="Times New Roman R"/>
          <w:szCs w:val="24"/>
          <w:lang w:val="ro-RO" w:eastAsia="ro-RO"/>
        </w:rPr>
        <w:t xml:space="preserve"> </w:t>
      </w:r>
      <w:r w:rsidRPr="008E33B9">
        <w:rPr>
          <w:rFonts w:ascii="Times New Roman R" w:hAnsi="Times New Roman R"/>
          <w:szCs w:val="24"/>
          <w:lang w:val="ro-RO" w:eastAsia="ro-RO"/>
        </w:rPr>
        <w:t xml:space="preserve">va aproba sau va respinge recepția. </w:t>
      </w:r>
    </w:p>
    <w:p w14:paraId="2D9E5FB0" w14:textId="77777777" w:rsidR="00275774" w:rsidRPr="008E33B9" w:rsidRDefault="00275774" w:rsidP="00275774">
      <w:pPr>
        <w:spacing w:line="240" w:lineRule="auto"/>
        <w:ind w:left="1440"/>
        <w:jc w:val="both"/>
        <w:rPr>
          <w:i/>
          <w:szCs w:val="24"/>
          <w:lang w:val="ro-RO"/>
        </w:rPr>
      </w:pPr>
    </w:p>
    <w:p w14:paraId="71E8C050" w14:textId="1423D024" w:rsidR="004714B4" w:rsidRDefault="004714B4" w:rsidP="004714B4">
      <w:pPr>
        <w:pStyle w:val="12"/>
        <w:spacing w:line="240" w:lineRule="auto"/>
        <w:ind w:left="0" w:firstLine="0"/>
        <w:rPr>
          <w:lang w:val="en-US"/>
        </w:rPr>
      </w:pPr>
      <w:proofErr w:type="spellStart"/>
      <w:r w:rsidRPr="00E40D1E">
        <w:rPr>
          <w:lang w:val="en-US"/>
        </w:rPr>
        <w:t>Obiectul</w:t>
      </w:r>
      <w:proofErr w:type="spellEnd"/>
      <w:r>
        <w:rPr>
          <w:lang w:val="en-US"/>
        </w:rPr>
        <w:t xml:space="preserve"> </w:t>
      </w:r>
      <w:proofErr w:type="spellStart"/>
      <w:r w:rsidRPr="00E40D1E">
        <w:rPr>
          <w:lang w:val="en-US"/>
        </w:rPr>
        <w:t>Lotului</w:t>
      </w:r>
      <w:proofErr w:type="spellEnd"/>
      <w:r>
        <w:rPr>
          <w:lang w:val="en-US"/>
        </w:rPr>
        <w:t xml:space="preserve"> Nr. 4</w:t>
      </w:r>
      <w:r w:rsidRPr="00945A28">
        <w:rPr>
          <w:bCs/>
          <w:szCs w:val="24"/>
          <w:lang w:val="en-US"/>
        </w:rPr>
        <w:t>:</w:t>
      </w:r>
    </w:p>
    <w:p w14:paraId="0926B733" w14:textId="77777777" w:rsidR="004714B4" w:rsidRPr="004714B4" w:rsidRDefault="004714B4" w:rsidP="004714B4">
      <w:pPr>
        <w:pStyle w:val="a3"/>
        <w:numPr>
          <w:ilvl w:val="0"/>
          <w:numId w:val="8"/>
        </w:numPr>
        <w:spacing w:before="80" w:line="240" w:lineRule="auto"/>
        <w:ind w:left="284" w:hanging="284"/>
        <w:jc w:val="both"/>
        <w:rPr>
          <w:noProof/>
          <w:szCs w:val="24"/>
          <w:lang w:val="ro-MD"/>
        </w:rPr>
      </w:pPr>
      <w:r w:rsidRPr="004714B4">
        <w:rPr>
          <w:noProof/>
          <w:szCs w:val="24"/>
          <w:lang w:val="ro-MD"/>
        </w:rPr>
        <w:t>Etalonarea mijloacelor de măsurare.</w:t>
      </w:r>
    </w:p>
    <w:p w14:paraId="2D4ED600" w14:textId="77777777" w:rsidR="004714B4" w:rsidRPr="002C1F74" w:rsidRDefault="004714B4" w:rsidP="004714B4">
      <w:pPr>
        <w:spacing w:before="80" w:line="240" w:lineRule="auto"/>
        <w:jc w:val="both"/>
        <w:rPr>
          <w:noProof/>
          <w:sz w:val="16"/>
          <w:szCs w:val="16"/>
          <w:lang w:val="ro-MD"/>
        </w:rPr>
      </w:pPr>
    </w:p>
    <w:tbl>
      <w:tblPr>
        <w:tblStyle w:val="a7"/>
        <w:tblW w:w="8598" w:type="dxa"/>
        <w:jc w:val="center"/>
        <w:tblLook w:val="04A0" w:firstRow="1" w:lastRow="0" w:firstColumn="1" w:lastColumn="0" w:noHBand="0" w:noVBand="1"/>
      </w:tblPr>
      <w:tblGrid>
        <w:gridCol w:w="466"/>
        <w:gridCol w:w="521"/>
        <w:gridCol w:w="4776"/>
        <w:gridCol w:w="665"/>
        <w:gridCol w:w="652"/>
        <w:gridCol w:w="1518"/>
      </w:tblGrid>
      <w:tr w:rsidR="008033E6" w:rsidRPr="004714B4" w14:paraId="4AF89DFE" w14:textId="77777777" w:rsidTr="004537B3">
        <w:trPr>
          <w:trHeight w:val="281"/>
          <w:tblHeader/>
          <w:jc w:val="center"/>
        </w:trPr>
        <w:tc>
          <w:tcPr>
            <w:tcW w:w="466" w:type="dxa"/>
            <w:shd w:val="clear" w:color="auto" w:fill="BDD6EE" w:themeFill="accent1" w:themeFillTint="66"/>
            <w:vAlign w:val="center"/>
          </w:tcPr>
          <w:p w14:paraId="447499DD" w14:textId="77777777" w:rsidR="008033E6" w:rsidRPr="00D720D3" w:rsidRDefault="008033E6" w:rsidP="0050732C">
            <w:pPr>
              <w:pStyle w:val="a5"/>
              <w:ind w:left="-142" w:right="-108"/>
              <w:jc w:val="center"/>
              <w:rPr>
                <w:rFonts w:ascii="Times New Roman" w:hAnsi="Times New Roman"/>
                <w:b/>
                <w:sz w:val="20"/>
                <w:szCs w:val="20"/>
              </w:rPr>
            </w:pPr>
            <w:proofErr w:type="spellStart"/>
            <w:r w:rsidRPr="00D720D3">
              <w:rPr>
                <w:rFonts w:ascii="Times New Roman" w:hAnsi="Times New Roman"/>
                <w:b/>
                <w:sz w:val="20"/>
                <w:szCs w:val="20"/>
              </w:rPr>
              <w:t>Nr</w:t>
            </w:r>
            <w:proofErr w:type="spellEnd"/>
            <w:r w:rsidRPr="00D720D3">
              <w:rPr>
                <w:rFonts w:ascii="Times New Roman" w:hAnsi="Times New Roman"/>
                <w:b/>
                <w:sz w:val="20"/>
                <w:szCs w:val="20"/>
              </w:rPr>
              <w:t>. d/o</w:t>
            </w:r>
          </w:p>
        </w:tc>
        <w:tc>
          <w:tcPr>
            <w:tcW w:w="521" w:type="dxa"/>
            <w:shd w:val="clear" w:color="auto" w:fill="BDD6EE" w:themeFill="accent1" w:themeFillTint="66"/>
            <w:vAlign w:val="center"/>
          </w:tcPr>
          <w:p w14:paraId="483F8149" w14:textId="77777777" w:rsidR="008033E6" w:rsidRPr="00D720D3" w:rsidRDefault="008033E6" w:rsidP="0050732C">
            <w:pPr>
              <w:pStyle w:val="a5"/>
              <w:ind w:left="-108" w:right="-108"/>
              <w:jc w:val="center"/>
              <w:rPr>
                <w:rFonts w:ascii="Times New Roman" w:hAnsi="Times New Roman"/>
                <w:b/>
                <w:sz w:val="20"/>
                <w:szCs w:val="20"/>
              </w:rPr>
            </w:pPr>
            <w:proofErr w:type="spellStart"/>
            <w:r w:rsidRPr="00D720D3">
              <w:rPr>
                <w:rFonts w:ascii="Times New Roman" w:hAnsi="Times New Roman"/>
                <w:b/>
                <w:sz w:val="20"/>
                <w:szCs w:val="20"/>
              </w:rPr>
              <w:t>Cod</w:t>
            </w:r>
            <w:proofErr w:type="spellEnd"/>
            <w:r w:rsidRPr="00D720D3">
              <w:rPr>
                <w:rFonts w:ascii="Times New Roman" w:hAnsi="Times New Roman"/>
                <w:b/>
                <w:sz w:val="20"/>
                <w:szCs w:val="20"/>
              </w:rPr>
              <w:t xml:space="preserve"> CPV</w:t>
            </w:r>
          </w:p>
        </w:tc>
        <w:tc>
          <w:tcPr>
            <w:tcW w:w="4776" w:type="dxa"/>
            <w:shd w:val="clear" w:color="auto" w:fill="BDD6EE" w:themeFill="accent1" w:themeFillTint="66"/>
            <w:vAlign w:val="center"/>
          </w:tcPr>
          <w:p w14:paraId="4877D069" w14:textId="77777777" w:rsidR="008033E6" w:rsidRPr="00D720D3" w:rsidRDefault="008033E6" w:rsidP="0050732C">
            <w:pPr>
              <w:pStyle w:val="a5"/>
              <w:jc w:val="center"/>
              <w:rPr>
                <w:rFonts w:ascii="Times New Roman" w:hAnsi="Times New Roman"/>
                <w:b/>
                <w:sz w:val="20"/>
                <w:szCs w:val="20"/>
              </w:rPr>
            </w:pPr>
            <w:proofErr w:type="spellStart"/>
            <w:r w:rsidRPr="00D720D3">
              <w:rPr>
                <w:rFonts w:ascii="Times New Roman" w:hAnsi="Times New Roman"/>
                <w:b/>
                <w:sz w:val="20"/>
                <w:szCs w:val="20"/>
              </w:rPr>
              <w:t>Denumirea</w:t>
            </w:r>
            <w:proofErr w:type="spellEnd"/>
            <w:r w:rsidRPr="00D720D3">
              <w:rPr>
                <w:rFonts w:ascii="Times New Roman" w:hAnsi="Times New Roman"/>
                <w:b/>
                <w:sz w:val="20"/>
                <w:szCs w:val="20"/>
              </w:rPr>
              <w:t xml:space="preserve"> </w:t>
            </w:r>
            <w:proofErr w:type="spellStart"/>
            <w:r w:rsidRPr="00D720D3">
              <w:rPr>
                <w:rFonts w:ascii="Times New Roman" w:hAnsi="Times New Roman"/>
                <w:b/>
                <w:sz w:val="20"/>
                <w:szCs w:val="20"/>
              </w:rPr>
              <w:t>lucrărilor</w:t>
            </w:r>
            <w:proofErr w:type="spellEnd"/>
            <w:r w:rsidRPr="00D720D3">
              <w:rPr>
                <w:rFonts w:ascii="Times New Roman" w:hAnsi="Times New Roman"/>
                <w:b/>
                <w:sz w:val="20"/>
                <w:szCs w:val="20"/>
              </w:rPr>
              <w:t xml:space="preserve"> </w:t>
            </w:r>
            <w:proofErr w:type="spellStart"/>
            <w:r w:rsidRPr="00D720D3">
              <w:rPr>
                <w:rFonts w:ascii="Times New Roman" w:hAnsi="Times New Roman"/>
                <w:b/>
                <w:sz w:val="20"/>
                <w:szCs w:val="20"/>
              </w:rPr>
              <w:t>solicitate</w:t>
            </w:r>
            <w:proofErr w:type="spellEnd"/>
          </w:p>
        </w:tc>
        <w:tc>
          <w:tcPr>
            <w:tcW w:w="665" w:type="dxa"/>
            <w:shd w:val="clear" w:color="auto" w:fill="BDD6EE" w:themeFill="accent1" w:themeFillTint="66"/>
            <w:vAlign w:val="center"/>
          </w:tcPr>
          <w:p w14:paraId="378337F8" w14:textId="77777777" w:rsidR="008033E6" w:rsidRPr="00D720D3" w:rsidRDefault="008033E6" w:rsidP="0050732C">
            <w:pPr>
              <w:pStyle w:val="a5"/>
              <w:jc w:val="center"/>
              <w:rPr>
                <w:rFonts w:ascii="Times New Roman" w:hAnsi="Times New Roman"/>
                <w:b/>
                <w:sz w:val="20"/>
                <w:szCs w:val="20"/>
              </w:rPr>
            </w:pPr>
            <w:r w:rsidRPr="00D720D3">
              <w:rPr>
                <w:rFonts w:ascii="Times New Roman" w:hAnsi="Times New Roman"/>
                <w:b/>
                <w:sz w:val="20"/>
                <w:szCs w:val="20"/>
              </w:rPr>
              <w:t>U/M</w:t>
            </w:r>
          </w:p>
        </w:tc>
        <w:tc>
          <w:tcPr>
            <w:tcW w:w="652" w:type="dxa"/>
            <w:shd w:val="clear" w:color="auto" w:fill="BDD6EE" w:themeFill="accent1" w:themeFillTint="66"/>
            <w:vAlign w:val="center"/>
          </w:tcPr>
          <w:p w14:paraId="4006E72E" w14:textId="77777777" w:rsidR="008033E6" w:rsidRPr="00D720D3" w:rsidRDefault="008033E6" w:rsidP="0050732C">
            <w:pPr>
              <w:pStyle w:val="a5"/>
              <w:ind w:left="-37"/>
              <w:jc w:val="center"/>
              <w:rPr>
                <w:rFonts w:ascii="Times New Roman" w:hAnsi="Times New Roman"/>
                <w:b/>
                <w:sz w:val="20"/>
                <w:szCs w:val="20"/>
              </w:rPr>
            </w:pPr>
            <w:proofErr w:type="spellStart"/>
            <w:r w:rsidRPr="00D720D3">
              <w:rPr>
                <w:rFonts w:ascii="Times New Roman" w:hAnsi="Times New Roman"/>
                <w:b/>
                <w:sz w:val="20"/>
                <w:szCs w:val="20"/>
              </w:rPr>
              <w:t>Cant</w:t>
            </w:r>
            <w:proofErr w:type="spellEnd"/>
            <w:r w:rsidRPr="00D720D3">
              <w:rPr>
                <w:rFonts w:ascii="Times New Roman" w:hAnsi="Times New Roman"/>
                <w:b/>
                <w:sz w:val="20"/>
                <w:szCs w:val="20"/>
              </w:rPr>
              <w:t>.</w:t>
            </w:r>
          </w:p>
        </w:tc>
        <w:tc>
          <w:tcPr>
            <w:tcW w:w="1518" w:type="dxa"/>
            <w:shd w:val="clear" w:color="auto" w:fill="BDD6EE" w:themeFill="accent1" w:themeFillTint="66"/>
            <w:vAlign w:val="center"/>
          </w:tcPr>
          <w:p w14:paraId="63DFB17E" w14:textId="77777777" w:rsidR="008033E6" w:rsidRPr="00D720D3" w:rsidRDefault="008033E6" w:rsidP="0050732C">
            <w:pPr>
              <w:pStyle w:val="a5"/>
              <w:jc w:val="center"/>
              <w:rPr>
                <w:rFonts w:ascii="Times New Roman" w:hAnsi="Times New Roman"/>
                <w:b/>
                <w:sz w:val="20"/>
                <w:szCs w:val="20"/>
              </w:rPr>
            </w:pPr>
            <w:proofErr w:type="spellStart"/>
            <w:r w:rsidRPr="00D720D3">
              <w:rPr>
                <w:rFonts w:ascii="Times New Roman" w:hAnsi="Times New Roman"/>
                <w:b/>
                <w:sz w:val="20"/>
                <w:szCs w:val="20"/>
              </w:rPr>
              <w:t>Specificația</w:t>
            </w:r>
            <w:proofErr w:type="spellEnd"/>
            <w:r w:rsidRPr="00D720D3">
              <w:rPr>
                <w:rFonts w:ascii="Times New Roman" w:hAnsi="Times New Roman"/>
                <w:b/>
                <w:sz w:val="20"/>
                <w:szCs w:val="20"/>
              </w:rPr>
              <w:t xml:space="preserve"> </w:t>
            </w:r>
            <w:proofErr w:type="spellStart"/>
            <w:r w:rsidRPr="00D720D3">
              <w:rPr>
                <w:rFonts w:ascii="Times New Roman" w:hAnsi="Times New Roman"/>
                <w:b/>
                <w:sz w:val="20"/>
                <w:szCs w:val="20"/>
              </w:rPr>
              <w:t>tehnică</w:t>
            </w:r>
            <w:proofErr w:type="spellEnd"/>
          </w:p>
        </w:tc>
      </w:tr>
      <w:tr w:rsidR="008033E6" w:rsidRPr="00787DE2" w14:paraId="0F45B764" w14:textId="77777777" w:rsidTr="004537B3">
        <w:trPr>
          <w:gridAfter w:val="4"/>
          <w:wAfter w:w="7611" w:type="dxa"/>
          <w:cantSplit/>
          <w:trHeight w:val="50"/>
          <w:jc w:val="center"/>
        </w:trPr>
        <w:tc>
          <w:tcPr>
            <w:tcW w:w="466" w:type="dxa"/>
            <w:vAlign w:val="center"/>
          </w:tcPr>
          <w:p w14:paraId="3ED1E8D9" w14:textId="7B9E45DC" w:rsidR="008033E6" w:rsidRPr="00787DE2" w:rsidRDefault="008033E6" w:rsidP="00321F1D">
            <w:pPr>
              <w:pStyle w:val="a5"/>
              <w:rPr>
                <w:rFonts w:ascii="Times New Roman" w:hAnsi="Times New Roman"/>
                <w:sz w:val="20"/>
                <w:szCs w:val="20"/>
              </w:rPr>
            </w:pPr>
          </w:p>
        </w:tc>
        <w:tc>
          <w:tcPr>
            <w:tcW w:w="521" w:type="dxa"/>
            <w:vMerge w:val="restart"/>
            <w:textDirection w:val="btLr"/>
            <w:vAlign w:val="center"/>
          </w:tcPr>
          <w:p w14:paraId="15DEA2ED" w14:textId="77777777" w:rsidR="008033E6" w:rsidRPr="00787DE2" w:rsidRDefault="008033E6" w:rsidP="0050732C">
            <w:pPr>
              <w:pStyle w:val="a5"/>
              <w:ind w:left="113" w:right="113"/>
              <w:jc w:val="center"/>
              <w:rPr>
                <w:rFonts w:ascii="Times New Roman" w:hAnsi="Times New Roman"/>
                <w:sz w:val="20"/>
                <w:szCs w:val="20"/>
              </w:rPr>
            </w:pPr>
            <w:r>
              <w:rPr>
                <w:rFonts w:ascii="Times New Roman" w:eastAsia="Times New Roman" w:hAnsi="Times New Roman"/>
                <w:sz w:val="20"/>
                <w:szCs w:val="20"/>
                <w:lang w:val="ro-RO" w:eastAsia="ru-RU"/>
              </w:rPr>
              <w:t>50411000-9</w:t>
            </w:r>
          </w:p>
        </w:tc>
      </w:tr>
      <w:tr w:rsidR="008033E6" w:rsidRPr="0035375A" w14:paraId="4DBA1800" w14:textId="77777777" w:rsidTr="004537B3">
        <w:trPr>
          <w:cantSplit/>
          <w:trHeight w:val="1134"/>
          <w:jc w:val="center"/>
        </w:trPr>
        <w:tc>
          <w:tcPr>
            <w:tcW w:w="466" w:type="dxa"/>
            <w:vAlign w:val="center"/>
          </w:tcPr>
          <w:p w14:paraId="009932D3" w14:textId="2E2380E5" w:rsidR="008033E6" w:rsidRPr="00132DFA" w:rsidRDefault="008033E6" w:rsidP="0050732C">
            <w:pPr>
              <w:pStyle w:val="a5"/>
              <w:jc w:val="center"/>
              <w:rPr>
                <w:rFonts w:ascii="Times New Roman" w:hAnsi="Times New Roman"/>
                <w:sz w:val="20"/>
                <w:szCs w:val="20"/>
              </w:rPr>
            </w:pPr>
            <w:r>
              <w:rPr>
                <w:rFonts w:ascii="Times New Roman" w:hAnsi="Times New Roman"/>
                <w:sz w:val="20"/>
                <w:szCs w:val="20"/>
                <w:lang w:val="en-US"/>
              </w:rPr>
              <w:t xml:space="preserve"> 4</w:t>
            </w:r>
            <w:r w:rsidRPr="00132DFA">
              <w:rPr>
                <w:rFonts w:ascii="Times New Roman" w:hAnsi="Times New Roman"/>
                <w:sz w:val="20"/>
                <w:szCs w:val="20"/>
              </w:rPr>
              <w:t>.1</w:t>
            </w:r>
          </w:p>
        </w:tc>
        <w:tc>
          <w:tcPr>
            <w:tcW w:w="521" w:type="dxa"/>
            <w:vMerge/>
            <w:vAlign w:val="center"/>
          </w:tcPr>
          <w:p w14:paraId="103F84AC" w14:textId="77777777" w:rsidR="008033E6" w:rsidRPr="00132DFA" w:rsidRDefault="008033E6" w:rsidP="0050732C">
            <w:pPr>
              <w:pStyle w:val="a5"/>
              <w:jc w:val="center"/>
              <w:rPr>
                <w:rFonts w:ascii="Times New Roman" w:hAnsi="Times New Roman"/>
                <w:sz w:val="20"/>
                <w:szCs w:val="20"/>
                <w:lang w:eastAsia="ro-RO"/>
              </w:rPr>
            </w:pPr>
          </w:p>
        </w:tc>
        <w:tc>
          <w:tcPr>
            <w:tcW w:w="4776" w:type="dxa"/>
            <w:vAlign w:val="center"/>
          </w:tcPr>
          <w:p w14:paraId="2DA72486" w14:textId="77777777" w:rsidR="008033E6" w:rsidRPr="00E70809" w:rsidRDefault="008033E6" w:rsidP="0050732C">
            <w:pPr>
              <w:pStyle w:val="a5"/>
              <w:rPr>
                <w:rFonts w:ascii="Times New Roman" w:hAnsi="Times New Roman"/>
                <w:sz w:val="20"/>
                <w:szCs w:val="20"/>
                <w:lang w:val="en-US"/>
              </w:rPr>
            </w:pPr>
            <w:r w:rsidRPr="00BA09A2">
              <w:rPr>
                <w:rFonts w:ascii="Times New Roman" w:eastAsia="Times New Roman" w:hAnsi="Times New Roman"/>
                <w:color w:val="000000"/>
                <w:sz w:val="20"/>
                <w:szCs w:val="20"/>
                <w:lang w:val="ro-RO" w:eastAsia="ru-RU"/>
              </w:rPr>
              <w:t xml:space="preserve">Etalonare mijloace de măsurare a mărimilor electromagnetice (Aparat universal, </w:t>
            </w:r>
            <w:r>
              <w:rPr>
                <w:rFonts w:ascii="Times New Roman" w:eastAsia="Times New Roman" w:hAnsi="Times New Roman"/>
                <w:color w:val="000000"/>
                <w:sz w:val="20"/>
                <w:szCs w:val="20"/>
                <w:lang w:val="ro-RO" w:eastAsia="ru-RU"/>
              </w:rPr>
              <w:t>R</w:t>
            </w:r>
            <w:r w:rsidRPr="00BA09A2">
              <w:rPr>
                <w:rFonts w:ascii="Times New Roman" w:eastAsia="Times New Roman" w:hAnsi="Times New Roman"/>
                <w:color w:val="000000"/>
                <w:sz w:val="20"/>
                <w:szCs w:val="20"/>
                <w:lang w:val="ro-RO" w:eastAsia="ru-RU"/>
              </w:rPr>
              <w:t xml:space="preserve">ezistoare în decade cu </w:t>
            </w:r>
            <w:r>
              <w:rPr>
                <w:rFonts w:ascii="Times New Roman" w:eastAsia="Times New Roman" w:hAnsi="Times New Roman"/>
                <w:color w:val="000000"/>
                <w:sz w:val="20"/>
                <w:szCs w:val="20"/>
                <w:lang w:val="ro-RO" w:eastAsia="ru-RU"/>
              </w:rPr>
              <w:t>5÷</w:t>
            </w:r>
            <w:r w:rsidRPr="00BA09A2">
              <w:rPr>
                <w:rFonts w:ascii="Times New Roman" w:eastAsia="Times New Roman" w:hAnsi="Times New Roman"/>
                <w:color w:val="000000"/>
                <w:sz w:val="20"/>
                <w:szCs w:val="20"/>
                <w:lang w:val="ro-RO" w:eastAsia="ru-RU"/>
              </w:rPr>
              <w:t xml:space="preserve">8 intervale, element normal, voltampermetru digital, punte de CC, </w:t>
            </w:r>
            <w:r>
              <w:rPr>
                <w:rFonts w:ascii="Times New Roman" w:eastAsia="Times New Roman" w:hAnsi="Times New Roman"/>
                <w:color w:val="000000"/>
                <w:sz w:val="20"/>
                <w:szCs w:val="20"/>
                <w:lang w:val="ro-RO" w:eastAsia="ru-RU"/>
              </w:rPr>
              <w:t xml:space="preserve"> voltmetru, </w:t>
            </w:r>
            <w:proofErr w:type="spellStart"/>
            <w:r w:rsidRPr="00BA09A2">
              <w:rPr>
                <w:rFonts w:ascii="Times New Roman" w:eastAsia="Times New Roman" w:hAnsi="Times New Roman"/>
                <w:color w:val="000000"/>
                <w:sz w:val="20"/>
                <w:szCs w:val="20"/>
                <w:lang w:val="ro-RO" w:eastAsia="ru-RU"/>
              </w:rPr>
              <w:t>ampervoltmetru,ampermetru</w:t>
            </w:r>
            <w:proofErr w:type="spellEnd"/>
            <w:r w:rsidRPr="00BA09A2">
              <w:rPr>
                <w:rFonts w:ascii="Times New Roman" w:eastAsia="Times New Roman" w:hAnsi="Times New Roman"/>
                <w:color w:val="000000"/>
                <w:sz w:val="20"/>
                <w:szCs w:val="20"/>
                <w:lang w:val="ro-RO" w:eastAsia="ru-RU"/>
              </w:rPr>
              <w:t xml:space="preserve">, </w:t>
            </w:r>
            <w:proofErr w:type="spellStart"/>
            <w:r w:rsidRPr="00BA09A2">
              <w:rPr>
                <w:rFonts w:ascii="Times New Roman" w:eastAsia="Times New Roman" w:hAnsi="Times New Roman"/>
                <w:color w:val="000000"/>
                <w:sz w:val="20"/>
                <w:szCs w:val="20"/>
                <w:lang w:val="ro-RO" w:eastAsia="ru-RU"/>
              </w:rPr>
              <w:t>megohmetru</w:t>
            </w:r>
            <w:proofErr w:type="spellEnd"/>
            <w:r w:rsidRPr="00BA09A2">
              <w:rPr>
                <w:rFonts w:ascii="Times New Roman" w:eastAsia="Times New Roman" w:hAnsi="Times New Roman"/>
                <w:color w:val="000000"/>
                <w:sz w:val="20"/>
                <w:szCs w:val="20"/>
                <w:lang w:val="ro-RO" w:eastAsia="ru-RU"/>
              </w:rPr>
              <w:t xml:space="preserve">, </w:t>
            </w:r>
            <w:proofErr w:type="spellStart"/>
            <w:r w:rsidRPr="00BA09A2">
              <w:rPr>
                <w:rFonts w:ascii="Times New Roman" w:eastAsia="Times New Roman" w:hAnsi="Times New Roman"/>
                <w:color w:val="000000"/>
                <w:sz w:val="20"/>
                <w:szCs w:val="20"/>
                <w:lang w:val="ro-RO" w:eastAsia="ru-RU"/>
              </w:rPr>
              <w:t>megohmetru</w:t>
            </w:r>
            <w:proofErr w:type="spellEnd"/>
            <w:r w:rsidRPr="00BA09A2">
              <w:rPr>
                <w:rFonts w:ascii="Times New Roman" w:eastAsia="Times New Roman" w:hAnsi="Times New Roman"/>
                <w:color w:val="000000"/>
                <w:sz w:val="20"/>
                <w:szCs w:val="20"/>
                <w:lang w:val="ro-RO" w:eastAsia="ru-RU"/>
              </w:rPr>
              <w:t xml:space="preserve"> electronic, </w:t>
            </w:r>
            <w:proofErr w:type="spellStart"/>
            <w:r w:rsidRPr="00BA09A2">
              <w:rPr>
                <w:rFonts w:ascii="Times New Roman" w:eastAsia="Times New Roman" w:hAnsi="Times New Roman"/>
                <w:color w:val="000000"/>
                <w:sz w:val="20"/>
                <w:szCs w:val="20"/>
                <w:lang w:val="ro-RO" w:eastAsia="ru-RU"/>
              </w:rPr>
              <w:t>ohmetru</w:t>
            </w:r>
            <w:proofErr w:type="spellEnd"/>
            <w:r w:rsidRPr="00BA09A2">
              <w:rPr>
                <w:rFonts w:ascii="Times New Roman" w:eastAsia="Times New Roman" w:hAnsi="Times New Roman"/>
                <w:color w:val="000000"/>
                <w:sz w:val="20"/>
                <w:szCs w:val="20"/>
                <w:lang w:val="ro-RO" w:eastAsia="ru-RU"/>
              </w:rPr>
              <w:t xml:space="preserve">, kilovoltmetru, set de măsurat, </w:t>
            </w:r>
            <w:proofErr w:type="spellStart"/>
            <w:r w:rsidRPr="00BA09A2">
              <w:rPr>
                <w:rFonts w:ascii="Times New Roman" w:eastAsia="Times New Roman" w:hAnsi="Times New Roman"/>
                <w:color w:val="000000"/>
                <w:sz w:val="20"/>
                <w:szCs w:val="20"/>
                <w:lang w:val="ro-RO" w:eastAsia="ru-RU"/>
              </w:rPr>
              <w:t>micromiliohmetru</w:t>
            </w:r>
            <w:proofErr w:type="spellEnd"/>
            <w:r w:rsidRPr="00BA09A2">
              <w:rPr>
                <w:rFonts w:ascii="Times New Roman" w:eastAsia="Times New Roman" w:hAnsi="Times New Roman"/>
                <w:color w:val="000000"/>
                <w:sz w:val="20"/>
                <w:szCs w:val="20"/>
                <w:lang w:val="ro-RO" w:eastAsia="ru-RU"/>
              </w:rPr>
              <w:t>, wattmetru)</w:t>
            </w:r>
          </w:p>
        </w:tc>
        <w:tc>
          <w:tcPr>
            <w:tcW w:w="665" w:type="dxa"/>
            <w:vAlign w:val="center"/>
          </w:tcPr>
          <w:p w14:paraId="0030ED8B" w14:textId="77777777" w:rsidR="008033E6" w:rsidRPr="00132DFA" w:rsidRDefault="008033E6" w:rsidP="0050732C">
            <w:pPr>
              <w:spacing w:line="240" w:lineRule="auto"/>
              <w:jc w:val="center"/>
              <w:rPr>
                <w:rFonts w:cs="Times New Roman"/>
                <w:sz w:val="20"/>
                <w:szCs w:val="20"/>
              </w:rPr>
            </w:pPr>
            <w:proofErr w:type="spellStart"/>
            <w:r w:rsidRPr="00132DFA">
              <w:rPr>
                <w:rFonts w:cs="Times New Roman"/>
                <w:sz w:val="20"/>
                <w:szCs w:val="20"/>
              </w:rPr>
              <w:t>buc</w:t>
            </w:r>
            <w:proofErr w:type="spellEnd"/>
            <w:r w:rsidRPr="00132DFA">
              <w:rPr>
                <w:rFonts w:cs="Times New Roman"/>
                <w:sz w:val="20"/>
                <w:szCs w:val="20"/>
              </w:rPr>
              <w:t>.</w:t>
            </w:r>
          </w:p>
        </w:tc>
        <w:tc>
          <w:tcPr>
            <w:tcW w:w="652" w:type="dxa"/>
            <w:vAlign w:val="center"/>
          </w:tcPr>
          <w:p w14:paraId="70159E32" w14:textId="77777777" w:rsidR="008033E6" w:rsidRPr="007B35BF" w:rsidRDefault="008033E6" w:rsidP="0050732C">
            <w:pPr>
              <w:spacing w:line="240" w:lineRule="auto"/>
              <w:jc w:val="center"/>
              <w:rPr>
                <w:rFonts w:cs="Times New Roman"/>
                <w:sz w:val="20"/>
                <w:szCs w:val="20"/>
                <w:lang w:val="ro-RO"/>
              </w:rPr>
            </w:pPr>
            <w:r>
              <w:rPr>
                <w:rFonts w:cs="Times New Roman"/>
                <w:sz w:val="20"/>
                <w:szCs w:val="20"/>
                <w:lang w:val="ro-RO"/>
              </w:rPr>
              <w:t>48</w:t>
            </w:r>
          </w:p>
        </w:tc>
        <w:tc>
          <w:tcPr>
            <w:tcW w:w="1518" w:type="dxa"/>
            <w:vAlign w:val="center"/>
          </w:tcPr>
          <w:p w14:paraId="0862E6EB" w14:textId="6A601338" w:rsidR="008033E6" w:rsidRPr="00E70809" w:rsidRDefault="008033E6" w:rsidP="0050732C">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 </w:t>
            </w:r>
            <w:r>
              <w:rPr>
                <w:rFonts w:cs="Times New Roman"/>
                <w:sz w:val="20"/>
                <w:szCs w:val="20"/>
                <w:lang w:val="en-US"/>
              </w:rPr>
              <w:t>2</w:t>
            </w:r>
          </w:p>
        </w:tc>
      </w:tr>
      <w:tr w:rsidR="008033E6" w:rsidRPr="0035375A" w14:paraId="77CF8E62" w14:textId="77777777" w:rsidTr="004537B3">
        <w:trPr>
          <w:cantSplit/>
          <w:trHeight w:val="1134"/>
          <w:jc w:val="center"/>
        </w:trPr>
        <w:tc>
          <w:tcPr>
            <w:tcW w:w="466" w:type="dxa"/>
            <w:vAlign w:val="center"/>
          </w:tcPr>
          <w:p w14:paraId="77379D3A" w14:textId="6831FA44" w:rsidR="008033E6" w:rsidRPr="00AB04A3" w:rsidRDefault="008033E6" w:rsidP="0050732C">
            <w:pPr>
              <w:pStyle w:val="a5"/>
              <w:jc w:val="center"/>
              <w:rPr>
                <w:rFonts w:ascii="Times New Roman" w:hAnsi="Times New Roman"/>
                <w:sz w:val="20"/>
                <w:szCs w:val="20"/>
                <w:lang w:val="ro-RO"/>
              </w:rPr>
            </w:pPr>
            <w:r>
              <w:rPr>
                <w:rFonts w:ascii="Times New Roman" w:hAnsi="Times New Roman"/>
                <w:sz w:val="20"/>
                <w:szCs w:val="20"/>
                <w:lang w:val="ro-RO"/>
              </w:rPr>
              <w:t>4.2</w:t>
            </w:r>
          </w:p>
        </w:tc>
        <w:tc>
          <w:tcPr>
            <w:tcW w:w="521" w:type="dxa"/>
            <w:vMerge/>
            <w:vAlign w:val="center"/>
          </w:tcPr>
          <w:p w14:paraId="2B97A31F" w14:textId="77777777" w:rsidR="008033E6" w:rsidRPr="00132DFA" w:rsidRDefault="008033E6" w:rsidP="0050732C">
            <w:pPr>
              <w:pStyle w:val="a5"/>
              <w:jc w:val="center"/>
              <w:rPr>
                <w:rFonts w:ascii="Times New Roman" w:hAnsi="Times New Roman"/>
                <w:sz w:val="20"/>
                <w:szCs w:val="20"/>
                <w:lang w:eastAsia="ro-RO"/>
              </w:rPr>
            </w:pPr>
          </w:p>
        </w:tc>
        <w:tc>
          <w:tcPr>
            <w:tcW w:w="4776" w:type="dxa"/>
            <w:vAlign w:val="center"/>
          </w:tcPr>
          <w:p w14:paraId="5F5B1AFB" w14:textId="77777777" w:rsidR="008033E6" w:rsidRPr="00E70809" w:rsidRDefault="008033E6" w:rsidP="0050732C">
            <w:pPr>
              <w:pStyle w:val="a5"/>
              <w:rPr>
                <w:rFonts w:ascii="Times New Roman" w:hAnsi="Times New Roman"/>
                <w:sz w:val="20"/>
                <w:szCs w:val="20"/>
                <w:lang w:val="en-US"/>
              </w:rPr>
            </w:pPr>
            <w:r>
              <w:rPr>
                <w:rFonts w:ascii="Times New Roman" w:eastAsia="Times New Roman" w:hAnsi="Times New Roman"/>
                <w:color w:val="000000"/>
                <w:sz w:val="20"/>
                <w:szCs w:val="20"/>
                <w:lang w:val="ro-RO" w:eastAsia="ru-RU"/>
              </w:rPr>
              <w:t>E</w:t>
            </w:r>
            <w:r w:rsidRPr="00BA09A2">
              <w:rPr>
                <w:rFonts w:ascii="Times New Roman" w:eastAsia="Times New Roman" w:hAnsi="Times New Roman"/>
                <w:color w:val="000000"/>
                <w:sz w:val="20"/>
                <w:szCs w:val="20"/>
                <w:lang w:val="ro-RO" w:eastAsia="ru-RU"/>
              </w:rPr>
              <w:t>talonare mijloace de măsurare a mărimilor de presiune (complex digital de măsurare, manometru cu piston și greutăți +</w:t>
            </w:r>
            <w:r>
              <w:rPr>
                <w:rFonts w:ascii="Times New Roman" w:eastAsia="Times New Roman" w:hAnsi="Times New Roman"/>
                <w:color w:val="000000"/>
                <w:sz w:val="20"/>
                <w:szCs w:val="20"/>
                <w:lang w:val="ro-RO" w:eastAsia="ru-RU"/>
              </w:rPr>
              <w:t>24</w:t>
            </w:r>
            <w:r w:rsidRPr="00BA09A2">
              <w:rPr>
                <w:rFonts w:ascii="Times New Roman" w:eastAsia="Times New Roman" w:hAnsi="Times New Roman"/>
                <w:color w:val="000000"/>
                <w:sz w:val="20"/>
                <w:szCs w:val="20"/>
                <w:lang w:val="ro-RO" w:eastAsia="ru-RU"/>
              </w:rPr>
              <w:t xml:space="preserve"> greutăți+</w:t>
            </w:r>
            <w:r>
              <w:rPr>
                <w:rFonts w:ascii="Times New Roman" w:eastAsia="Times New Roman" w:hAnsi="Times New Roman"/>
                <w:color w:val="000000"/>
                <w:sz w:val="20"/>
                <w:szCs w:val="20"/>
                <w:lang w:val="ro-RO" w:eastAsia="ru-RU"/>
              </w:rPr>
              <w:t xml:space="preserve">2 </w:t>
            </w:r>
            <w:r w:rsidRPr="00BA09A2">
              <w:rPr>
                <w:rFonts w:ascii="Times New Roman" w:eastAsia="Times New Roman" w:hAnsi="Times New Roman"/>
                <w:color w:val="000000"/>
                <w:sz w:val="20"/>
                <w:szCs w:val="20"/>
                <w:lang w:val="ro-RO" w:eastAsia="ru-RU"/>
              </w:rPr>
              <w:t>pompa de presiune,</w:t>
            </w:r>
            <w:r w:rsidRPr="00B912DF">
              <w:rPr>
                <w:rFonts w:ascii="Times New Roman" w:eastAsia="Times New Roman" w:hAnsi="Times New Roman"/>
                <w:color w:val="000000"/>
                <w:sz w:val="20"/>
                <w:szCs w:val="20"/>
                <w:lang w:val="ro-RO" w:eastAsia="ru-RU"/>
              </w:rPr>
              <w:t xml:space="preserve"> micromanometru cu mai multe intervale MMH-2400</w:t>
            </w:r>
            <w:r>
              <w:rPr>
                <w:rFonts w:ascii="Times New Roman" w:eastAsia="Times New Roman" w:hAnsi="Times New Roman"/>
                <w:color w:val="000000"/>
                <w:sz w:val="20"/>
                <w:szCs w:val="20"/>
                <w:lang w:val="ro-RO" w:eastAsia="ru-RU"/>
              </w:rPr>
              <w:t>,</w:t>
            </w:r>
            <w:r w:rsidRPr="006F6518">
              <w:rPr>
                <w:lang w:val="en-US"/>
              </w:rPr>
              <w:t xml:space="preserve"> </w:t>
            </w:r>
            <w:r w:rsidRPr="00BA09A2">
              <w:rPr>
                <w:rFonts w:ascii="Times New Roman" w:eastAsia="Times New Roman" w:hAnsi="Times New Roman"/>
                <w:color w:val="000000"/>
                <w:sz w:val="20"/>
                <w:szCs w:val="20"/>
                <w:lang w:val="ro-RO" w:eastAsia="ru-RU"/>
              </w:rPr>
              <w:t xml:space="preserve"> manometre cu element elastic, barometru, </w:t>
            </w:r>
            <w:proofErr w:type="spellStart"/>
            <w:r w:rsidRPr="00BA09A2">
              <w:rPr>
                <w:rFonts w:ascii="Times New Roman" w:eastAsia="Times New Roman" w:hAnsi="Times New Roman"/>
                <w:color w:val="000000"/>
                <w:sz w:val="20"/>
                <w:szCs w:val="20"/>
                <w:lang w:val="ro-RO" w:eastAsia="ru-RU"/>
              </w:rPr>
              <w:t>calibrator</w:t>
            </w:r>
            <w:proofErr w:type="spellEnd"/>
            <w:r w:rsidRPr="00BA09A2">
              <w:rPr>
                <w:rFonts w:ascii="Times New Roman" w:eastAsia="Times New Roman" w:hAnsi="Times New Roman"/>
                <w:color w:val="000000"/>
                <w:sz w:val="20"/>
                <w:szCs w:val="20"/>
                <w:lang w:val="ro-RO" w:eastAsia="ru-RU"/>
              </w:rPr>
              <w:t xml:space="preserve"> de presiune)</w:t>
            </w:r>
          </w:p>
        </w:tc>
        <w:tc>
          <w:tcPr>
            <w:tcW w:w="665" w:type="dxa"/>
            <w:vAlign w:val="center"/>
          </w:tcPr>
          <w:p w14:paraId="45270499" w14:textId="77777777" w:rsidR="008033E6" w:rsidRPr="00132DFA" w:rsidRDefault="008033E6" w:rsidP="0050732C">
            <w:pPr>
              <w:spacing w:line="240" w:lineRule="auto"/>
              <w:jc w:val="center"/>
              <w:rPr>
                <w:rFonts w:cs="Times New Roman"/>
                <w:sz w:val="20"/>
                <w:szCs w:val="20"/>
              </w:rPr>
            </w:pPr>
            <w:proofErr w:type="spellStart"/>
            <w:r w:rsidRPr="00132DFA">
              <w:rPr>
                <w:rFonts w:cs="Times New Roman"/>
                <w:sz w:val="20"/>
                <w:szCs w:val="20"/>
              </w:rPr>
              <w:t>buc</w:t>
            </w:r>
            <w:proofErr w:type="spellEnd"/>
            <w:r w:rsidRPr="00132DFA">
              <w:rPr>
                <w:rFonts w:cs="Times New Roman"/>
                <w:sz w:val="20"/>
                <w:szCs w:val="20"/>
              </w:rPr>
              <w:t>.</w:t>
            </w:r>
          </w:p>
        </w:tc>
        <w:tc>
          <w:tcPr>
            <w:tcW w:w="652" w:type="dxa"/>
            <w:vAlign w:val="center"/>
          </w:tcPr>
          <w:p w14:paraId="04E82D43" w14:textId="77777777" w:rsidR="008033E6" w:rsidRPr="00E1259D" w:rsidRDefault="008033E6" w:rsidP="0050732C">
            <w:pPr>
              <w:spacing w:line="240" w:lineRule="auto"/>
              <w:jc w:val="center"/>
              <w:rPr>
                <w:rFonts w:cs="Times New Roman"/>
                <w:sz w:val="20"/>
                <w:szCs w:val="20"/>
                <w:lang w:val="ro-RO"/>
              </w:rPr>
            </w:pPr>
            <w:r>
              <w:rPr>
                <w:rFonts w:cs="Times New Roman"/>
                <w:sz w:val="20"/>
                <w:szCs w:val="20"/>
                <w:lang w:val="ro-RO"/>
              </w:rPr>
              <w:t>69</w:t>
            </w:r>
          </w:p>
        </w:tc>
        <w:tc>
          <w:tcPr>
            <w:tcW w:w="1518" w:type="dxa"/>
            <w:vAlign w:val="center"/>
          </w:tcPr>
          <w:p w14:paraId="5A1D2859" w14:textId="3E29B78F" w:rsidR="008033E6" w:rsidRPr="00E70809" w:rsidRDefault="008033E6" w:rsidP="0050732C">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w:t>
            </w:r>
            <w:r>
              <w:rPr>
                <w:rFonts w:cs="Times New Roman"/>
                <w:sz w:val="20"/>
                <w:szCs w:val="20"/>
                <w:lang w:val="en-US"/>
              </w:rPr>
              <w:t xml:space="preserve"> 2</w:t>
            </w:r>
            <w:r w:rsidRPr="00E70809">
              <w:rPr>
                <w:rFonts w:cs="Times New Roman"/>
                <w:sz w:val="20"/>
                <w:szCs w:val="20"/>
                <w:lang w:val="en-US"/>
              </w:rPr>
              <w:t xml:space="preserve"> </w:t>
            </w:r>
          </w:p>
        </w:tc>
      </w:tr>
      <w:tr w:rsidR="008033E6" w:rsidRPr="0035375A" w14:paraId="3EAE87C0" w14:textId="77777777" w:rsidTr="004537B3">
        <w:trPr>
          <w:cantSplit/>
          <w:trHeight w:val="1134"/>
          <w:jc w:val="center"/>
        </w:trPr>
        <w:tc>
          <w:tcPr>
            <w:tcW w:w="466" w:type="dxa"/>
            <w:vAlign w:val="center"/>
          </w:tcPr>
          <w:p w14:paraId="70964520" w14:textId="19330D84" w:rsidR="008033E6" w:rsidRPr="00132DFA" w:rsidRDefault="008033E6" w:rsidP="0050732C">
            <w:pPr>
              <w:pStyle w:val="a5"/>
              <w:jc w:val="center"/>
              <w:rPr>
                <w:rFonts w:ascii="Times New Roman" w:hAnsi="Times New Roman"/>
                <w:sz w:val="20"/>
                <w:szCs w:val="20"/>
              </w:rPr>
            </w:pPr>
            <w:r>
              <w:rPr>
                <w:rFonts w:ascii="Times New Roman" w:hAnsi="Times New Roman"/>
                <w:sz w:val="20"/>
                <w:szCs w:val="20"/>
                <w:lang w:val="en-US"/>
              </w:rPr>
              <w:t>4</w:t>
            </w:r>
            <w:r>
              <w:rPr>
                <w:rFonts w:ascii="Times New Roman" w:hAnsi="Times New Roman"/>
                <w:sz w:val="20"/>
                <w:szCs w:val="20"/>
              </w:rPr>
              <w:t>.3</w:t>
            </w:r>
          </w:p>
        </w:tc>
        <w:tc>
          <w:tcPr>
            <w:tcW w:w="521" w:type="dxa"/>
            <w:vMerge/>
            <w:vAlign w:val="center"/>
          </w:tcPr>
          <w:p w14:paraId="4FE6E2D2" w14:textId="77777777" w:rsidR="008033E6" w:rsidRPr="00132DFA" w:rsidRDefault="008033E6" w:rsidP="0050732C">
            <w:pPr>
              <w:pStyle w:val="a5"/>
              <w:jc w:val="center"/>
              <w:rPr>
                <w:rFonts w:ascii="Times New Roman" w:hAnsi="Times New Roman"/>
                <w:sz w:val="20"/>
                <w:szCs w:val="20"/>
                <w:lang w:eastAsia="ro-RO"/>
              </w:rPr>
            </w:pPr>
          </w:p>
        </w:tc>
        <w:tc>
          <w:tcPr>
            <w:tcW w:w="4776" w:type="dxa"/>
            <w:vAlign w:val="center"/>
          </w:tcPr>
          <w:p w14:paraId="38B78180" w14:textId="77777777" w:rsidR="008033E6" w:rsidRPr="00E70809" w:rsidRDefault="008033E6" w:rsidP="0050732C">
            <w:pPr>
              <w:pStyle w:val="a5"/>
              <w:jc w:val="both"/>
              <w:rPr>
                <w:rFonts w:ascii="Times New Roman" w:hAnsi="Times New Roman"/>
                <w:sz w:val="20"/>
                <w:szCs w:val="20"/>
                <w:lang w:val="en-US"/>
              </w:rPr>
            </w:pPr>
            <w:r w:rsidRPr="00BA09A2">
              <w:rPr>
                <w:rFonts w:ascii="Times New Roman" w:eastAsia="Times New Roman" w:hAnsi="Times New Roman"/>
                <w:color w:val="000000"/>
                <w:sz w:val="20"/>
                <w:szCs w:val="20"/>
                <w:lang w:val="ro-RO" w:eastAsia="ru-RU"/>
              </w:rPr>
              <w:t>Etalonare  mijloace de măsurare a mărimilor geometrice (comparator cu cadran, comparator de alezaje</w:t>
            </w:r>
            <w:r>
              <w:rPr>
                <w:rFonts w:ascii="Times New Roman" w:eastAsia="Times New Roman" w:hAnsi="Times New Roman"/>
                <w:color w:val="000000"/>
                <w:sz w:val="20"/>
                <w:szCs w:val="20"/>
                <w:lang w:val="ro-RO" w:eastAsia="ru-RU"/>
              </w:rPr>
              <w:t>, micrometru</w:t>
            </w:r>
            <w:r w:rsidRPr="00BA09A2">
              <w:rPr>
                <w:rFonts w:ascii="Times New Roman" w:eastAsia="Times New Roman" w:hAnsi="Times New Roman"/>
                <w:color w:val="000000"/>
                <w:sz w:val="20"/>
                <w:szCs w:val="20"/>
                <w:lang w:val="ro-RO" w:eastAsia="ru-RU"/>
              </w:rPr>
              <w:t>)</w:t>
            </w:r>
          </w:p>
        </w:tc>
        <w:tc>
          <w:tcPr>
            <w:tcW w:w="665" w:type="dxa"/>
            <w:vAlign w:val="center"/>
          </w:tcPr>
          <w:p w14:paraId="72EFD527" w14:textId="77777777" w:rsidR="008033E6" w:rsidRPr="00132DFA" w:rsidRDefault="008033E6" w:rsidP="0050732C">
            <w:pPr>
              <w:spacing w:line="240" w:lineRule="auto"/>
              <w:jc w:val="center"/>
              <w:rPr>
                <w:rFonts w:cs="Times New Roman"/>
                <w:sz w:val="20"/>
                <w:szCs w:val="20"/>
              </w:rPr>
            </w:pPr>
            <w:proofErr w:type="spellStart"/>
            <w:r w:rsidRPr="00132DFA">
              <w:rPr>
                <w:rFonts w:cs="Times New Roman"/>
                <w:sz w:val="20"/>
                <w:szCs w:val="20"/>
              </w:rPr>
              <w:t>buc</w:t>
            </w:r>
            <w:proofErr w:type="spellEnd"/>
            <w:r w:rsidRPr="00132DFA">
              <w:rPr>
                <w:rFonts w:cs="Times New Roman"/>
                <w:sz w:val="20"/>
                <w:szCs w:val="20"/>
              </w:rPr>
              <w:t>.</w:t>
            </w:r>
          </w:p>
        </w:tc>
        <w:tc>
          <w:tcPr>
            <w:tcW w:w="652" w:type="dxa"/>
            <w:vAlign w:val="center"/>
          </w:tcPr>
          <w:p w14:paraId="75D12835" w14:textId="77777777" w:rsidR="008033E6" w:rsidRPr="00647F24" w:rsidRDefault="008033E6" w:rsidP="0050732C">
            <w:pPr>
              <w:spacing w:line="240" w:lineRule="auto"/>
              <w:jc w:val="center"/>
              <w:rPr>
                <w:rFonts w:cs="Times New Roman"/>
                <w:sz w:val="20"/>
                <w:szCs w:val="20"/>
                <w:lang w:val="ro-RO"/>
              </w:rPr>
            </w:pPr>
            <w:r>
              <w:rPr>
                <w:rFonts w:cs="Times New Roman"/>
                <w:sz w:val="20"/>
                <w:szCs w:val="20"/>
                <w:lang w:val="ro-RO"/>
              </w:rPr>
              <w:t>3</w:t>
            </w:r>
          </w:p>
        </w:tc>
        <w:tc>
          <w:tcPr>
            <w:tcW w:w="1518" w:type="dxa"/>
            <w:vAlign w:val="center"/>
          </w:tcPr>
          <w:p w14:paraId="740080F2" w14:textId="30E5097B" w:rsidR="008033E6" w:rsidRPr="00E70809" w:rsidRDefault="008033E6" w:rsidP="0050732C">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w:t>
            </w:r>
            <w:r>
              <w:rPr>
                <w:rFonts w:cs="Times New Roman"/>
                <w:sz w:val="20"/>
                <w:szCs w:val="20"/>
                <w:lang w:val="en-US"/>
              </w:rPr>
              <w:t xml:space="preserve"> 2</w:t>
            </w:r>
            <w:r w:rsidRPr="00E70809">
              <w:rPr>
                <w:rFonts w:cs="Times New Roman"/>
                <w:sz w:val="20"/>
                <w:szCs w:val="20"/>
                <w:lang w:val="en-US"/>
              </w:rPr>
              <w:t xml:space="preserve"> </w:t>
            </w:r>
          </w:p>
        </w:tc>
      </w:tr>
      <w:tr w:rsidR="008033E6" w:rsidRPr="0035375A" w14:paraId="6DC8BDFA" w14:textId="77777777" w:rsidTr="004537B3">
        <w:trPr>
          <w:cantSplit/>
          <w:trHeight w:val="1134"/>
          <w:jc w:val="center"/>
        </w:trPr>
        <w:tc>
          <w:tcPr>
            <w:tcW w:w="466" w:type="dxa"/>
            <w:vAlign w:val="center"/>
          </w:tcPr>
          <w:p w14:paraId="489AA0EC" w14:textId="758C699D" w:rsidR="008033E6" w:rsidRPr="00132DFA" w:rsidRDefault="008033E6" w:rsidP="0050732C">
            <w:pPr>
              <w:pStyle w:val="a5"/>
              <w:jc w:val="center"/>
              <w:rPr>
                <w:rFonts w:ascii="Times New Roman" w:hAnsi="Times New Roman"/>
                <w:sz w:val="20"/>
                <w:szCs w:val="20"/>
              </w:rPr>
            </w:pPr>
            <w:r>
              <w:rPr>
                <w:rFonts w:ascii="Times New Roman" w:hAnsi="Times New Roman"/>
                <w:sz w:val="20"/>
                <w:szCs w:val="20"/>
                <w:lang w:val="en-US"/>
              </w:rPr>
              <w:t>4</w:t>
            </w:r>
            <w:r>
              <w:rPr>
                <w:rFonts w:ascii="Times New Roman" w:hAnsi="Times New Roman"/>
                <w:sz w:val="20"/>
                <w:szCs w:val="20"/>
              </w:rPr>
              <w:t>.4</w:t>
            </w:r>
          </w:p>
        </w:tc>
        <w:tc>
          <w:tcPr>
            <w:tcW w:w="521" w:type="dxa"/>
            <w:vMerge/>
            <w:vAlign w:val="center"/>
          </w:tcPr>
          <w:p w14:paraId="6F1C6535" w14:textId="77777777" w:rsidR="008033E6" w:rsidRPr="00132DFA" w:rsidRDefault="008033E6" w:rsidP="0050732C">
            <w:pPr>
              <w:pStyle w:val="a5"/>
              <w:jc w:val="center"/>
              <w:rPr>
                <w:rFonts w:ascii="Times New Roman" w:hAnsi="Times New Roman"/>
                <w:sz w:val="20"/>
                <w:szCs w:val="20"/>
                <w:lang w:eastAsia="ro-RO"/>
              </w:rPr>
            </w:pPr>
          </w:p>
        </w:tc>
        <w:tc>
          <w:tcPr>
            <w:tcW w:w="4776" w:type="dxa"/>
            <w:vAlign w:val="center"/>
          </w:tcPr>
          <w:p w14:paraId="77ED0FDD" w14:textId="77777777" w:rsidR="008033E6" w:rsidRPr="00711564" w:rsidRDefault="008033E6" w:rsidP="0050732C">
            <w:pPr>
              <w:pStyle w:val="a5"/>
              <w:rPr>
                <w:rFonts w:ascii="Times New Roman" w:hAnsi="Times New Roman"/>
                <w:sz w:val="20"/>
                <w:szCs w:val="20"/>
                <w:lang w:val="ro-RO"/>
              </w:rPr>
            </w:pPr>
            <w:proofErr w:type="spellStart"/>
            <w:r w:rsidRPr="00BA09A2">
              <w:rPr>
                <w:rFonts w:ascii="Times New Roman" w:hAnsi="Times New Roman"/>
                <w:sz w:val="20"/>
                <w:szCs w:val="20"/>
                <w:lang w:val="en-US"/>
              </w:rPr>
              <w:t>Etalonare</w:t>
            </w:r>
            <w:proofErr w:type="spellEnd"/>
            <w:r w:rsidRPr="00BA09A2">
              <w:rPr>
                <w:rFonts w:ascii="Times New Roman" w:hAnsi="Times New Roman"/>
                <w:sz w:val="20"/>
                <w:szCs w:val="20"/>
                <w:lang w:val="en-US"/>
              </w:rPr>
              <w:t xml:space="preserve"> </w:t>
            </w:r>
            <w:proofErr w:type="spellStart"/>
            <w:r w:rsidRPr="00BA09A2">
              <w:rPr>
                <w:rFonts w:ascii="Times New Roman" w:hAnsi="Times New Roman"/>
                <w:sz w:val="20"/>
                <w:szCs w:val="20"/>
                <w:lang w:val="en-US"/>
              </w:rPr>
              <w:t>mașină</w:t>
            </w:r>
            <w:proofErr w:type="spellEnd"/>
            <w:r w:rsidRPr="00BA09A2">
              <w:rPr>
                <w:rFonts w:ascii="Times New Roman" w:hAnsi="Times New Roman"/>
                <w:sz w:val="20"/>
                <w:szCs w:val="20"/>
                <w:lang w:val="en-US"/>
              </w:rPr>
              <w:t xml:space="preserve"> de </w:t>
            </w:r>
            <w:proofErr w:type="spellStart"/>
            <w:r>
              <w:rPr>
                <w:rFonts w:ascii="Times New Roman" w:hAnsi="Times New Roman"/>
                <w:sz w:val="20"/>
                <w:szCs w:val="20"/>
                <w:lang w:val="en-US"/>
              </w:rPr>
              <w:t>forță</w:t>
            </w:r>
            <w:proofErr w:type="spellEnd"/>
            <w:r w:rsidRPr="00711564">
              <w:rPr>
                <w:rFonts w:ascii="Times New Roman" w:hAnsi="Times New Roman"/>
                <w:sz w:val="20"/>
                <w:szCs w:val="20"/>
                <w:lang w:val="en-US"/>
              </w:rPr>
              <w:t xml:space="preserve"> </w:t>
            </w:r>
            <w:r>
              <w:rPr>
                <w:rFonts w:ascii="Times New Roman" w:hAnsi="Times New Roman"/>
                <w:sz w:val="20"/>
                <w:szCs w:val="20"/>
                <w:lang w:val="ro-RO"/>
              </w:rPr>
              <w:t>și tracțiune</w:t>
            </w:r>
          </w:p>
        </w:tc>
        <w:tc>
          <w:tcPr>
            <w:tcW w:w="665" w:type="dxa"/>
            <w:vAlign w:val="center"/>
          </w:tcPr>
          <w:p w14:paraId="5C868D11" w14:textId="77777777" w:rsidR="008033E6" w:rsidRPr="00132DFA" w:rsidRDefault="008033E6" w:rsidP="0050732C">
            <w:pPr>
              <w:spacing w:line="240" w:lineRule="auto"/>
              <w:jc w:val="center"/>
              <w:rPr>
                <w:rFonts w:cs="Times New Roman"/>
                <w:sz w:val="20"/>
                <w:szCs w:val="20"/>
              </w:rPr>
            </w:pPr>
            <w:proofErr w:type="spellStart"/>
            <w:r w:rsidRPr="00132DFA">
              <w:rPr>
                <w:rFonts w:cs="Times New Roman"/>
                <w:sz w:val="20"/>
                <w:szCs w:val="20"/>
              </w:rPr>
              <w:t>buc</w:t>
            </w:r>
            <w:proofErr w:type="spellEnd"/>
            <w:r w:rsidRPr="00132DFA">
              <w:rPr>
                <w:rFonts w:cs="Times New Roman"/>
                <w:sz w:val="20"/>
                <w:szCs w:val="20"/>
              </w:rPr>
              <w:t>.</w:t>
            </w:r>
          </w:p>
        </w:tc>
        <w:tc>
          <w:tcPr>
            <w:tcW w:w="652" w:type="dxa"/>
            <w:vAlign w:val="center"/>
          </w:tcPr>
          <w:p w14:paraId="30DEA1B7" w14:textId="77777777" w:rsidR="008033E6" w:rsidRPr="00647F24" w:rsidRDefault="008033E6" w:rsidP="0050732C">
            <w:pPr>
              <w:spacing w:line="240" w:lineRule="auto"/>
              <w:jc w:val="center"/>
              <w:rPr>
                <w:rFonts w:cs="Times New Roman"/>
                <w:sz w:val="20"/>
                <w:szCs w:val="20"/>
                <w:lang w:val="ro-RO"/>
              </w:rPr>
            </w:pPr>
            <w:r>
              <w:rPr>
                <w:rFonts w:cs="Times New Roman"/>
                <w:sz w:val="20"/>
                <w:szCs w:val="20"/>
                <w:lang w:val="ro-RO"/>
              </w:rPr>
              <w:t>1</w:t>
            </w:r>
          </w:p>
        </w:tc>
        <w:tc>
          <w:tcPr>
            <w:tcW w:w="1518" w:type="dxa"/>
            <w:vAlign w:val="center"/>
          </w:tcPr>
          <w:p w14:paraId="67EEA978" w14:textId="4C4563C0" w:rsidR="008033E6" w:rsidRPr="00E70809" w:rsidRDefault="008033E6" w:rsidP="0050732C">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w:t>
            </w:r>
            <w:r>
              <w:rPr>
                <w:rFonts w:cs="Times New Roman"/>
                <w:sz w:val="20"/>
                <w:szCs w:val="20"/>
                <w:lang w:val="en-US"/>
              </w:rPr>
              <w:t xml:space="preserve"> 2</w:t>
            </w:r>
            <w:r w:rsidRPr="00E70809">
              <w:rPr>
                <w:rFonts w:cs="Times New Roman"/>
                <w:sz w:val="20"/>
                <w:szCs w:val="20"/>
                <w:lang w:val="en-US"/>
              </w:rPr>
              <w:t xml:space="preserve"> </w:t>
            </w:r>
          </w:p>
        </w:tc>
      </w:tr>
      <w:tr w:rsidR="008033E6" w:rsidRPr="0035375A" w14:paraId="750C11D0" w14:textId="77777777" w:rsidTr="004537B3">
        <w:trPr>
          <w:cantSplit/>
          <w:trHeight w:val="1134"/>
          <w:jc w:val="center"/>
        </w:trPr>
        <w:tc>
          <w:tcPr>
            <w:tcW w:w="466" w:type="dxa"/>
            <w:vAlign w:val="center"/>
          </w:tcPr>
          <w:p w14:paraId="492D063F" w14:textId="2B4B9E66" w:rsidR="008033E6" w:rsidRPr="00AB04A3" w:rsidRDefault="008033E6" w:rsidP="0050732C">
            <w:pPr>
              <w:pStyle w:val="a5"/>
              <w:jc w:val="center"/>
              <w:rPr>
                <w:rFonts w:ascii="Times New Roman" w:hAnsi="Times New Roman"/>
                <w:sz w:val="20"/>
                <w:szCs w:val="20"/>
                <w:lang w:val="ro-RO"/>
              </w:rPr>
            </w:pPr>
            <w:r>
              <w:rPr>
                <w:rFonts w:ascii="Times New Roman" w:hAnsi="Times New Roman"/>
                <w:sz w:val="20"/>
                <w:szCs w:val="20"/>
                <w:lang w:val="ro-RO"/>
              </w:rPr>
              <w:lastRenderedPageBreak/>
              <w:t>4.5</w:t>
            </w:r>
          </w:p>
        </w:tc>
        <w:tc>
          <w:tcPr>
            <w:tcW w:w="521" w:type="dxa"/>
            <w:vMerge/>
            <w:vAlign w:val="center"/>
          </w:tcPr>
          <w:p w14:paraId="5F55846A" w14:textId="77777777" w:rsidR="008033E6" w:rsidRPr="00132DFA" w:rsidRDefault="008033E6" w:rsidP="0050732C">
            <w:pPr>
              <w:pStyle w:val="a5"/>
              <w:jc w:val="center"/>
              <w:rPr>
                <w:rFonts w:ascii="Times New Roman" w:hAnsi="Times New Roman"/>
                <w:sz w:val="20"/>
                <w:szCs w:val="20"/>
                <w:lang w:eastAsia="ro-RO"/>
              </w:rPr>
            </w:pPr>
          </w:p>
        </w:tc>
        <w:tc>
          <w:tcPr>
            <w:tcW w:w="4776" w:type="dxa"/>
            <w:vAlign w:val="center"/>
          </w:tcPr>
          <w:p w14:paraId="46F4D1FC" w14:textId="77777777" w:rsidR="008033E6" w:rsidRPr="00E70809" w:rsidRDefault="008033E6" w:rsidP="0050732C">
            <w:pPr>
              <w:pStyle w:val="a5"/>
              <w:rPr>
                <w:rFonts w:ascii="Times New Roman" w:hAnsi="Times New Roman"/>
                <w:sz w:val="20"/>
                <w:szCs w:val="20"/>
                <w:lang w:val="en-US"/>
              </w:rPr>
            </w:pPr>
            <w:proofErr w:type="spellStart"/>
            <w:r w:rsidRPr="004349CF">
              <w:rPr>
                <w:rFonts w:ascii="Times New Roman" w:hAnsi="Times New Roman"/>
                <w:sz w:val="20"/>
                <w:szCs w:val="20"/>
                <w:lang w:val="en-US"/>
              </w:rPr>
              <w:t>Etalonare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mijloace</w:t>
            </w:r>
            <w:proofErr w:type="spellEnd"/>
            <w:r>
              <w:rPr>
                <w:rFonts w:ascii="Times New Roman" w:hAnsi="Times New Roman"/>
                <w:sz w:val="20"/>
                <w:szCs w:val="20"/>
                <w:lang w:val="en-US"/>
              </w:rPr>
              <w:t xml:space="preserve"> de </w:t>
            </w:r>
            <w:proofErr w:type="spellStart"/>
            <w:r>
              <w:rPr>
                <w:rFonts w:ascii="Times New Roman" w:hAnsi="Times New Roman"/>
                <w:sz w:val="20"/>
                <w:szCs w:val="20"/>
                <w:lang w:val="en-US"/>
              </w:rPr>
              <w:t>măsurare</w:t>
            </w:r>
            <w:proofErr w:type="spellEnd"/>
            <w:r>
              <w:rPr>
                <w:rFonts w:ascii="Times New Roman" w:hAnsi="Times New Roman"/>
                <w:sz w:val="20"/>
                <w:szCs w:val="20"/>
                <w:lang w:val="en-US"/>
              </w:rPr>
              <w:t xml:space="preserve"> a </w:t>
            </w:r>
            <w:proofErr w:type="spellStart"/>
            <w:r>
              <w:rPr>
                <w:rFonts w:ascii="Times New Roman" w:hAnsi="Times New Roman"/>
                <w:sz w:val="20"/>
                <w:szCs w:val="20"/>
                <w:lang w:val="en-US"/>
              </w:rPr>
              <w:t>durității</w:t>
            </w:r>
            <w:proofErr w:type="spellEnd"/>
            <w:r>
              <w:rPr>
                <w:rFonts w:ascii="Times New Roman" w:hAnsi="Times New Roman"/>
                <w:sz w:val="20"/>
                <w:szCs w:val="20"/>
                <w:lang w:val="en-US"/>
              </w:rPr>
              <w:t xml:space="preserve"> (</w:t>
            </w:r>
            <w:proofErr w:type="spellStart"/>
            <w:r w:rsidRPr="004349CF">
              <w:rPr>
                <w:rFonts w:ascii="Times New Roman" w:hAnsi="Times New Roman"/>
                <w:sz w:val="20"/>
                <w:szCs w:val="20"/>
                <w:lang w:val="en-US"/>
              </w:rPr>
              <w:t>durimetrul</w:t>
            </w:r>
            <w:proofErr w:type="spellEnd"/>
            <w:r w:rsidRPr="004349CF">
              <w:rPr>
                <w:rFonts w:ascii="Times New Roman" w:hAnsi="Times New Roman"/>
                <w:sz w:val="20"/>
                <w:szCs w:val="20"/>
                <w:lang w:val="en-US"/>
              </w:rPr>
              <w:t xml:space="preserve"> </w:t>
            </w:r>
            <w:proofErr w:type="spellStart"/>
            <w:r w:rsidRPr="004349CF">
              <w:rPr>
                <w:rFonts w:ascii="Times New Roman" w:hAnsi="Times New Roman"/>
                <w:sz w:val="20"/>
                <w:szCs w:val="20"/>
                <w:lang w:val="en-US"/>
              </w:rPr>
              <w:t>poartabil</w:t>
            </w:r>
            <w:proofErr w:type="spellEnd"/>
            <w:r w:rsidRPr="004349CF">
              <w:rPr>
                <w:rFonts w:ascii="Times New Roman" w:hAnsi="Times New Roman"/>
                <w:sz w:val="20"/>
                <w:szCs w:val="20"/>
                <w:lang w:val="en-US"/>
              </w:rPr>
              <w:t xml:space="preserve"> cu </w:t>
            </w:r>
            <w:proofErr w:type="spellStart"/>
            <w:r w:rsidRPr="004349CF">
              <w:rPr>
                <w:rFonts w:ascii="Times New Roman" w:hAnsi="Times New Roman"/>
                <w:sz w:val="20"/>
                <w:szCs w:val="20"/>
                <w:lang w:val="en-US"/>
              </w:rPr>
              <w:t>ultrasunet</w:t>
            </w:r>
            <w:proofErr w:type="spellEnd"/>
            <w:r>
              <w:rPr>
                <w:rFonts w:ascii="Times New Roman" w:hAnsi="Times New Roman"/>
                <w:sz w:val="20"/>
                <w:szCs w:val="20"/>
                <w:lang w:val="en-US"/>
              </w:rPr>
              <w:t xml:space="preserve">) </w:t>
            </w:r>
          </w:p>
        </w:tc>
        <w:tc>
          <w:tcPr>
            <w:tcW w:w="665" w:type="dxa"/>
            <w:vAlign w:val="center"/>
          </w:tcPr>
          <w:p w14:paraId="3928807F" w14:textId="77777777" w:rsidR="008033E6" w:rsidRPr="00132DFA" w:rsidRDefault="008033E6" w:rsidP="0050732C">
            <w:pPr>
              <w:spacing w:line="240" w:lineRule="auto"/>
              <w:jc w:val="center"/>
              <w:rPr>
                <w:rFonts w:cs="Times New Roman"/>
                <w:sz w:val="20"/>
                <w:szCs w:val="20"/>
              </w:rPr>
            </w:pPr>
            <w:proofErr w:type="spellStart"/>
            <w:r w:rsidRPr="00132DFA">
              <w:rPr>
                <w:rFonts w:cs="Times New Roman"/>
                <w:sz w:val="20"/>
                <w:szCs w:val="20"/>
              </w:rPr>
              <w:t>buc</w:t>
            </w:r>
            <w:proofErr w:type="spellEnd"/>
            <w:r w:rsidRPr="00132DFA">
              <w:rPr>
                <w:rFonts w:cs="Times New Roman"/>
                <w:sz w:val="20"/>
                <w:szCs w:val="20"/>
              </w:rPr>
              <w:t>.</w:t>
            </w:r>
          </w:p>
        </w:tc>
        <w:tc>
          <w:tcPr>
            <w:tcW w:w="652" w:type="dxa"/>
            <w:vAlign w:val="center"/>
          </w:tcPr>
          <w:p w14:paraId="61D65AB5" w14:textId="77777777" w:rsidR="008033E6" w:rsidRPr="00132DFA" w:rsidRDefault="008033E6" w:rsidP="0050732C">
            <w:pPr>
              <w:spacing w:line="240" w:lineRule="auto"/>
              <w:jc w:val="center"/>
              <w:rPr>
                <w:rFonts w:cs="Times New Roman"/>
                <w:sz w:val="20"/>
                <w:szCs w:val="20"/>
              </w:rPr>
            </w:pPr>
            <w:r>
              <w:rPr>
                <w:rFonts w:cs="Times New Roman"/>
                <w:sz w:val="20"/>
                <w:szCs w:val="20"/>
                <w:lang w:val="ro-RO"/>
              </w:rPr>
              <w:t>1</w:t>
            </w:r>
          </w:p>
        </w:tc>
        <w:tc>
          <w:tcPr>
            <w:tcW w:w="1518" w:type="dxa"/>
            <w:vAlign w:val="center"/>
          </w:tcPr>
          <w:p w14:paraId="7762B209" w14:textId="1E5D0853" w:rsidR="008033E6" w:rsidRPr="00E70809" w:rsidRDefault="008033E6" w:rsidP="0050732C">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w:t>
            </w:r>
            <w:r>
              <w:rPr>
                <w:rFonts w:cs="Times New Roman"/>
                <w:sz w:val="20"/>
                <w:szCs w:val="20"/>
                <w:lang w:val="en-US"/>
              </w:rPr>
              <w:t xml:space="preserve"> 2</w:t>
            </w:r>
            <w:r w:rsidRPr="00E70809">
              <w:rPr>
                <w:rFonts w:cs="Times New Roman"/>
                <w:sz w:val="20"/>
                <w:szCs w:val="20"/>
                <w:lang w:val="en-US"/>
              </w:rPr>
              <w:t xml:space="preserve"> </w:t>
            </w:r>
          </w:p>
        </w:tc>
      </w:tr>
      <w:tr w:rsidR="008033E6" w:rsidRPr="0035375A" w14:paraId="5357F947" w14:textId="77777777" w:rsidTr="004537B3">
        <w:trPr>
          <w:cantSplit/>
          <w:trHeight w:val="1134"/>
          <w:jc w:val="center"/>
        </w:trPr>
        <w:tc>
          <w:tcPr>
            <w:tcW w:w="466" w:type="dxa"/>
            <w:vAlign w:val="center"/>
          </w:tcPr>
          <w:p w14:paraId="6B144701" w14:textId="506DE4EE" w:rsidR="008033E6" w:rsidRPr="00AB04A3" w:rsidRDefault="008033E6" w:rsidP="0050732C">
            <w:pPr>
              <w:pStyle w:val="a5"/>
              <w:jc w:val="center"/>
              <w:rPr>
                <w:rFonts w:ascii="Times New Roman" w:hAnsi="Times New Roman"/>
                <w:sz w:val="20"/>
                <w:szCs w:val="20"/>
                <w:lang w:val="ro-RO"/>
              </w:rPr>
            </w:pPr>
            <w:r>
              <w:rPr>
                <w:rFonts w:ascii="Times New Roman" w:hAnsi="Times New Roman"/>
                <w:sz w:val="20"/>
                <w:szCs w:val="20"/>
                <w:lang w:val="ro-RO"/>
              </w:rPr>
              <w:t>4.6</w:t>
            </w:r>
          </w:p>
        </w:tc>
        <w:tc>
          <w:tcPr>
            <w:tcW w:w="521" w:type="dxa"/>
            <w:vMerge/>
            <w:vAlign w:val="center"/>
          </w:tcPr>
          <w:p w14:paraId="03F4E7AE" w14:textId="77777777" w:rsidR="008033E6" w:rsidRPr="00132DFA" w:rsidRDefault="008033E6" w:rsidP="0050732C">
            <w:pPr>
              <w:pStyle w:val="a5"/>
              <w:jc w:val="center"/>
              <w:rPr>
                <w:rFonts w:ascii="Times New Roman" w:hAnsi="Times New Roman"/>
                <w:sz w:val="20"/>
                <w:szCs w:val="20"/>
                <w:lang w:eastAsia="ro-RO"/>
              </w:rPr>
            </w:pPr>
          </w:p>
        </w:tc>
        <w:tc>
          <w:tcPr>
            <w:tcW w:w="4776" w:type="dxa"/>
            <w:vAlign w:val="center"/>
          </w:tcPr>
          <w:p w14:paraId="5F5307D0" w14:textId="77777777" w:rsidR="008033E6" w:rsidRPr="00E70809" w:rsidRDefault="008033E6" w:rsidP="0050732C">
            <w:pPr>
              <w:pStyle w:val="a5"/>
              <w:rPr>
                <w:rFonts w:ascii="Times New Roman" w:hAnsi="Times New Roman"/>
                <w:sz w:val="20"/>
                <w:szCs w:val="20"/>
                <w:lang w:val="en-US"/>
              </w:rPr>
            </w:pPr>
            <w:proofErr w:type="spellStart"/>
            <w:r w:rsidRPr="001A232A">
              <w:rPr>
                <w:rFonts w:ascii="Times New Roman" w:hAnsi="Times New Roman"/>
                <w:sz w:val="20"/>
                <w:szCs w:val="20"/>
                <w:lang w:val="en-US"/>
              </w:rPr>
              <w:t>Etalonarea</w:t>
            </w:r>
            <w:proofErr w:type="spellEnd"/>
            <w:r w:rsidRPr="001A232A">
              <w:rPr>
                <w:rFonts w:ascii="Times New Roman" w:hAnsi="Times New Roman"/>
                <w:sz w:val="20"/>
                <w:szCs w:val="20"/>
                <w:lang w:val="en-US"/>
              </w:rPr>
              <w:t xml:space="preserve"> </w:t>
            </w:r>
            <w:proofErr w:type="spellStart"/>
            <w:r w:rsidRPr="001A232A">
              <w:rPr>
                <w:rFonts w:ascii="Times New Roman" w:hAnsi="Times New Roman"/>
                <w:sz w:val="20"/>
                <w:szCs w:val="20"/>
                <w:lang w:val="en-US"/>
              </w:rPr>
              <w:t>mijloace</w:t>
            </w:r>
            <w:proofErr w:type="spellEnd"/>
            <w:r w:rsidRPr="001A232A">
              <w:rPr>
                <w:rFonts w:ascii="Times New Roman" w:hAnsi="Times New Roman"/>
                <w:sz w:val="20"/>
                <w:szCs w:val="20"/>
                <w:lang w:val="en-US"/>
              </w:rPr>
              <w:t xml:space="preserve"> de </w:t>
            </w:r>
            <w:proofErr w:type="spellStart"/>
            <w:r w:rsidRPr="001A232A">
              <w:rPr>
                <w:rFonts w:ascii="Times New Roman" w:hAnsi="Times New Roman"/>
                <w:sz w:val="20"/>
                <w:szCs w:val="20"/>
                <w:lang w:val="en-US"/>
              </w:rPr>
              <w:t>măsurare</w:t>
            </w:r>
            <w:proofErr w:type="spellEnd"/>
            <w:r w:rsidRPr="001A232A">
              <w:rPr>
                <w:rFonts w:ascii="Times New Roman" w:hAnsi="Times New Roman"/>
                <w:sz w:val="20"/>
                <w:szCs w:val="20"/>
                <w:lang w:val="en-US"/>
              </w:rPr>
              <w:t xml:space="preserve"> a </w:t>
            </w:r>
            <w:proofErr w:type="spellStart"/>
            <w:r w:rsidRPr="001A232A">
              <w:rPr>
                <w:rFonts w:ascii="Times New Roman" w:hAnsi="Times New Roman"/>
                <w:sz w:val="20"/>
                <w:szCs w:val="20"/>
                <w:lang w:val="en-US"/>
              </w:rPr>
              <w:t>mărimilor</w:t>
            </w:r>
            <w:proofErr w:type="spellEnd"/>
            <w:r w:rsidRPr="001A232A">
              <w:rPr>
                <w:rFonts w:ascii="Times New Roman" w:hAnsi="Times New Roman"/>
                <w:sz w:val="20"/>
                <w:szCs w:val="20"/>
                <w:lang w:val="en-US"/>
              </w:rPr>
              <w:t xml:space="preserve"> </w:t>
            </w:r>
            <w:proofErr w:type="spellStart"/>
            <w:r w:rsidRPr="001A232A">
              <w:rPr>
                <w:rFonts w:ascii="Times New Roman" w:hAnsi="Times New Roman"/>
                <w:sz w:val="20"/>
                <w:szCs w:val="20"/>
                <w:lang w:val="en-US"/>
              </w:rPr>
              <w:t>fizico-chimice</w:t>
            </w:r>
            <w:proofErr w:type="spellEnd"/>
            <w:r w:rsidRPr="001A232A">
              <w:rPr>
                <w:rFonts w:ascii="Times New Roman" w:hAnsi="Times New Roman"/>
                <w:sz w:val="20"/>
                <w:szCs w:val="20"/>
                <w:lang w:val="en-US"/>
              </w:rPr>
              <w:t xml:space="preserve"> (</w:t>
            </w:r>
            <w:proofErr w:type="spellStart"/>
            <w:r w:rsidRPr="001A232A">
              <w:rPr>
                <w:rFonts w:ascii="Times New Roman" w:hAnsi="Times New Roman"/>
                <w:sz w:val="20"/>
                <w:szCs w:val="20"/>
                <w:lang w:val="en-US"/>
              </w:rPr>
              <w:t>foto</w:t>
            </w:r>
            <w:r>
              <w:rPr>
                <w:rFonts w:ascii="Times New Roman" w:hAnsi="Times New Roman"/>
                <w:sz w:val="20"/>
                <w:szCs w:val="20"/>
                <w:lang w:val="ro-RO"/>
              </w:rPr>
              <w:t>electrocolorimetru</w:t>
            </w:r>
            <w:proofErr w:type="spellEnd"/>
            <w:r w:rsidRPr="001A232A">
              <w:rPr>
                <w:rFonts w:ascii="Times New Roman" w:hAnsi="Times New Roman"/>
                <w:sz w:val="20"/>
                <w:szCs w:val="20"/>
                <w:lang w:val="en-US"/>
              </w:rPr>
              <w:t xml:space="preserve">, </w:t>
            </w:r>
            <w:r w:rsidRPr="0012341B">
              <w:rPr>
                <w:rFonts w:ascii="Times New Roman" w:hAnsi="Times New Roman"/>
                <w:sz w:val="20"/>
                <w:szCs w:val="20"/>
                <w:lang w:val="ro-RO"/>
              </w:rPr>
              <w:t xml:space="preserve">PH metru tip И-160 </w:t>
            </w:r>
            <w:proofErr w:type="gramStart"/>
            <w:r w:rsidRPr="0012341B">
              <w:rPr>
                <w:rFonts w:ascii="Times New Roman" w:hAnsi="Times New Roman"/>
                <w:sz w:val="20"/>
                <w:szCs w:val="20"/>
                <w:lang w:val="ro-RO"/>
              </w:rPr>
              <w:t>МП ,</w:t>
            </w:r>
            <w:proofErr w:type="gramEnd"/>
            <w:r w:rsidRPr="0012341B">
              <w:rPr>
                <w:rFonts w:ascii="Times New Roman" w:hAnsi="Times New Roman"/>
                <w:sz w:val="20"/>
                <w:szCs w:val="20"/>
                <w:lang w:val="en-US"/>
              </w:rPr>
              <w:t xml:space="preserve"> </w:t>
            </w:r>
            <w:proofErr w:type="spellStart"/>
            <w:r>
              <w:rPr>
                <w:rFonts w:ascii="Times New Roman" w:hAnsi="Times New Roman"/>
                <w:sz w:val="20"/>
                <w:szCs w:val="20"/>
                <w:lang w:val="en-US"/>
              </w:rPr>
              <w:t>spectrofotometru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conductometru</w:t>
            </w:r>
            <w:proofErr w:type="spellEnd"/>
            <w:r>
              <w:rPr>
                <w:rFonts w:ascii="Times New Roman" w:hAnsi="Times New Roman"/>
                <w:sz w:val="20"/>
                <w:szCs w:val="20"/>
                <w:lang w:val="en-US"/>
              </w:rPr>
              <w:t xml:space="preserve">, </w:t>
            </w:r>
            <w:proofErr w:type="spellStart"/>
            <w:r w:rsidRPr="001A232A">
              <w:rPr>
                <w:rFonts w:ascii="Times New Roman" w:hAnsi="Times New Roman"/>
                <w:sz w:val="20"/>
                <w:szCs w:val="20"/>
                <w:lang w:val="en-US"/>
              </w:rPr>
              <w:t>spectometru</w:t>
            </w:r>
            <w:proofErr w:type="spellEnd"/>
            <w:r w:rsidRPr="001A232A">
              <w:rPr>
                <w:rFonts w:ascii="Times New Roman" w:hAnsi="Times New Roman"/>
                <w:sz w:val="20"/>
                <w:szCs w:val="20"/>
                <w:lang w:val="en-US"/>
              </w:rPr>
              <w:t xml:space="preserve"> de </w:t>
            </w:r>
            <w:proofErr w:type="spellStart"/>
            <w:r w:rsidRPr="001A232A">
              <w:rPr>
                <w:rFonts w:ascii="Times New Roman" w:hAnsi="Times New Roman"/>
                <w:sz w:val="20"/>
                <w:szCs w:val="20"/>
                <w:lang w:val="en-US"/>
              </w:rPr>
              <w:t>emisie</w:t>
            </w:r>
            <w:proofErr w:type="spellEnd"/>
            <w:r w:rsidRPr="001A232A">
              <w:rPr>
                <w:rFonts w:ascii="Times New Roman" w:hAnsi="Times New Roman"/>
                <w:sz w:val="20"/>
                <w:szCs w:val="20"/>
                <w:lang w:val="en-US"/>
              </w:rPr>
              <w:t xml:space="preserve"> </w:t>
            </w:r>
            <w:proofErr w:type="spellStart"/>
            <w:r w:rsidRPr="001A232A">
              <w:rPr>
                <w:rFonts w:ascii="Times New Roman" w:hAnsi="Times New Roman"/>
                <w:sz w:val="20"/>
                <w:szCs w:val="20"/>
                <w:lang w:val="en-US"/>
              </w:rPr>
              <w:t>atomică</w:t>
            </w:r>
            <w:proofErr w:type="spellEnd"/>
            <w:r w:rsidRPr="001A232A">
              <w:rPr>
                <w:rFonts w:ascii="Times New Roman" w:hAnsi="Times New Roman"/>
                <w:sz w:val="20"/>
                <w:szCs w:val="20"/>
                <w:lang w:val="en-US"/>
              </w:rPr>
              <w:t>)</w:t>
            </w:r>
          </w:p>
        </w:tc>
        <w:tc>
          <w:tcPr>
            <w:tcW w:w="665" w:type="dxa"/>
            <w:vAlign w:val="center"/>
          </w:tcPr>
          <w:p w14:paraId="0F5FA3D0" w14:textId="77777777" w:rsidR="008033E6" w:rsidRPr="00D50486" w:rsidRDefault="008033E6" w:rsidP="0050732C">
            <w:pPr>
              <w:spacing w:line="240" w:lineRule="auto"/>
              <w:jc w:val="center"/>
              <w:rPr>
                <w:rFonts w:cs="Times New Roman"/>
                <w:sz w:val="20"/>
                <w:szCs w:val="20"/>
              </w:rPr>
            </w:pPr>
            <w:proofErr w:type="spellStart"/>
            <w:r w:rsidRPr="00D50486">
              <w:rPr>
                <w:rFonts w:cs="Times New Roman"/>
                <w:sz w:val="20"/>
                <w:szCs w:val="20"/>
              </w:rPr>
              <w:t>buc</w:t>
            </w:r>
            <w:proofErr w:type="spellEnd"/>
            <w:r w:rsidRPr="00D50486">
              <w:rPr>
                <w:rFonts w:cs="Times New Roman"/>
                <w:sz w:val="20"/>
                <w:szCs w:val="20"/>
              </w:rPr>
              <w:t>.</w:t>
            </w:r>
          </w:p>
        </w:tc>
        <w:tc>
          <w:tcPr>
            <w:tcW w:w="652" w:type="dxa"/>
            <w:vAlign w:val="center"/>
          </w:tcPr>
          <w:p w14:paraId="631C0F98" w14:textId="77777777" w:rsidR="008033E6" w:rsidRPr="00D50486" w:rsidRDefault="008033E6" w:rsidP="0050732C">
            <w:pPr>
              <w:spacing w:line="240" w:lineRule="auto"/>
              <w:jc w:val="center"/>
              <w:rPr>
                <w:rFonts w:cs="Times New Roman"/>
                <w:sz w:val="20"/>
                <w:szCs w:val="20"/>
                <w:lang w:val="ro-RO"/>
              </w:rPr>
            </w:pPr>
            <w:r>
              <w:rPr>
                <w:rFonts w:cs="Times New Roman"/>
                <w:sz w:val="20"/>
                <w:szCs w:val="20"/>
                <w:lang w:val="ro-RO"/>
              </w:rPr>
              <w:t>9</w:t>
            </w:r>
          </w:p>
        </w:tc>
        <w:tc>
          <w:tcPr>
            <w:tcW w:w="1518" w:type="dxa"/>
            <w:vAlign w:val="center"/>
          </w:tcPr>
          <w:p w14:paraId="468F1A6D" w14:textId="30C17F3E" w:rsidR="008033E6" w:rsidRPr="00E70809" w:rsidRDefault="008033E6" w:rsidP="0050732C">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 </w:t>
            </w:r>
            <w:r>
              <w:rPr>
                <w:rFonts w:cs="Times New Roman"/>
                <w:sz w:val="20"/>
                <w:szCs w:val="20"/>
                <w:lang w:val="en-US"/>
              </w:rPr>
              <w:t>2</w:t>
            </w:r>
          </w:p>
        </w:tc>
      </w:tr>
      <w:tr w:rsidR="008033E6" w:rsidRPr="0035375A" w14:paraId="2290E6B1" w14:textId="77777777" w:rsidTr="004537B3">
        <w:trPr>
          <w:cantSplit/>
          <w:trHeight w:val="1134"/>
          <w:jc w:val="center"/>
        </w:trPr>
        <w:tc>
          <w:tcPr>
            <w:tcW w:w="466" w:type="dxa"/>
            <w:vAlign w:val="center"/>
          </w:tcPr>
          <w:p w14:paraId="7102FA0C" w14:textId="14312509" w:rsidR="008033E6" w:rsidRPr="0045307A" w:rsidRDefault="008033E6" w:rsidP="0050732C">
            <w:pPr>
              <w:pStyle w:val="a5"/>
              <w:jc w:val="center"/>
              <w:rPr>
                <w:rFonts w:ascii="Times New Roman" w:hAnsi="Times New Roman"/>
                <w:sz w:val="20"/>
                <w:szCs w:val="20"/>
                <w:lang w:val="en-US"/>
              </w:rPr>
            </w:pPr>
            <w:r>
              <w:rPr>
                <w:rFonts w:ascii="Times New Roman" w:hAnsi="Times New Roman"/>
                <w:sz w:val="20"/>
                <w:szCs w:val="20"/>
                <w:lang w:val="en-US"/>
              </w:rPr>
              <w:t>4.7</w:t>
            </w:r>
          </w:p>
        </w:tc>
        <w:tc>
          <w:tcPr>
            <w:tcW w:w="521" w:type="dxa"/>
            <w:vAlign w:val="center"/>
          </w:tcPr>
          <w:p w14:paraId="1A3F95B9" w14:textId="77777777" w:rsidR="008033E6" w:rsidRPr="00132DFA" w:rsidRDefault="008033E6" w:rsidP="0050732C">
            <w:pPr>
              <w:pStyle w:val="a5"/>
              <w:jc w:val="center"/>
              <w:rPr>
                <w:rFonts w:ascii="Times New Roman" w:hAnsi="Times New Roman"/>
                <w:sz w:val="20"/>
                <w:szCs w:val="20"/>
                <w:lang w:eastAsia="ro-RO"/>
              </w:rPr>
            </w:pPr>
          </w:p>
        </w:tc>
        <w:tc>
          <w:tcPr>
            <w:tcW w:w="4776" w:type="dxa"/>
            <w:vAlign w:val="center"/>
          </w:tcPr>
          <w:p w14:paraId="3639BCEC" w14:textId="77777777" w:rsidR="008033E6" w:rsidRPr="001A232A" w:rsidRDefault="008033E6" w:rsidP="0050732C">
            <w:pPr>
              <w:pStyle w:val="a5"/>
              <w:jc w:val="both"/>
              <w:rPr>
                <w:rFonts w:ascii="Times New Roman" w:hAnsi="Times New Roman"/>
                <w:sz w:val="20"/>
                <w:szCs w:val="20"/>
                <w:lang w:val="en-US"/>
              </w:rPr>
            </w:pPr>
            <w:proofErr w:type="spellStart"/>
            <w:r w:rsidRPr="002359C4">
              <w:rPr>
                <w:rFonts w:ascii="Times New Roman" w:hAnsi="Times New Roman"/>
                <w:sz w:val="20"/>
                <w:szCs w:val="20"/>
                <w:lang w:val="en-US"/>
              </w:rPr>
              <w:t>Etalonare</w:t>
            </w:r>
            <w:proofErr w:type="spellEnd"/>
            <w:r w:rsidRPr="002359C4">
              <w:rPr>
                <w:rFonts w:ascii="Times New Roman" w:hAnsi="Times New Roman"/>
                <w:sz w:val="20"/>
                <w:szCs w:val="20"/>
                <w:lang w:val="en-US"/>
              </w:rPr>
              <w:t xml:space="preserve"> </w:t>
            </w:r>
            <w:proofErr w:type="spellStart"/>
            <w:r w:rsidRPr="002359C4">
              <w:rPr>
                <w:rFonts w:ascii="Times New Roman" w:hAnsi="Times New Roman"/>
                <w:sz w:val="20"/>
                <w:szCs w:val="20"/>
                <w:lang w:val="en-US"/>
              </w:rPr>
              <w:t>mijloace</w:t>
            </w:r>
            <w:proofErr w:type="spellEnd"/>
            <w:r w:rsidRPr="002359C4">
              <w:rPr>
                <w:rFonts w:ascii="Times New Roman" w:hAnsi="Times New Roman"/>
                <w:sz w:val="20"/>
                <w:szCs w:val="20"/>
                <w:lang w:val="en-US"/>
              </w:rPr>
              <w:t xml:space="preserve"> de </w:t>
            </w:r>
            <w:proofErr w:type="spellStart"/>
            <w:r w:rsidRPr="002359C4">
              <w:rPr>
                <w:rFonts w:ascii="Times New Roman" w:hAnsi="Times New Roman"/>
                <w:sz w:val="20"/>
                <w:szCs w:val="20"/>
                <w:lang w:val="en-US"/>
              </w:rPr>
              <w:t>măsurare</w:t>
            </w:r>
            <w:proofErr w:type="spellEnd"/>
            <w:r w:rsidRPr="002359C4">
              <w:rPr>
                <w:rFonts w:ascii="Times New Roman" w:hAnsi="Times New Roman"/>
                <w:sz w:val="20"/>
                <w:szCs w:val="20"/>
                <w:lang w:val="en-US"/>
              </w:rPr>
              <w:t xml:space="preserve"> a </w:t>
            </w:r>
            <w:proofErr w:type="spellStart"/>
            <w:r w:rsidRPr="002359C4">
              <w:rPr>
                <w:rFonts w:ascii="Times New Roman" w:hAnsi="Times New Roman"/>
                <w:sz w:val="20"/>
                <w:szCs w:val="20"/>
                <w:lang w:val="en-US"/>
              </w:rPr>
              <w:t>mărimilor</w:t>
            </w:r>
            <w:proofErr w:type="spellEnd"/>
            <w:r w:rsidRPr="002359C4">
              <w:rPr>
                <w:rFonts w:ascii="Times New Roman" w:hAnsi="Times New Roman"/>
                <w:sz w:val="20"/>
                <w:szCs w:val="20"/>
                <w:lang w:val="en-US"/>
              </w:rPr>
              <w:t xml:space="preserve"> </w:t>
            </w:r>
            <w:proofErr w:type="spellStart"/>
            <w:r w:rsidRPr="002359C4">
              <w:rPr>
                <w:rFonts w:ascii="Times New Roman" w:hAnsi="Times New Roman"/>
                <w:sz w:val="20"/>
                <w:szCs w:val="20"/>
                <w:lang w:val="en-US"/>
              </w:rPr>
              <w:t>termice</w:t>
            </w:r>
            <w:proofErr w:type="spellEnd"/>
            <w:r w:rsidRPr="002359C4">
              <w:rPr>
                <w:rFonts w:ascii="Times New Roman" w:hAnsi="Times New Roman"/>
                <w:sz w:val="20"/>
                <w:szCs w:val="20"/>
                <w:lang w:val="en-US"/>
              </w:rPr>
              <w:t xml:space="preserve"> (</w:t>
            </w:r>
            <w:proofErr w:type="spellStart"/>
            <w:r w:rsidRPr="002359C4">
              <w:rPr>
                <w:rFonts w:ascii="Times New Roman" w:hAnsi="Times New Roman"/>
                <w:sz w:val="20"/>
                <w:szCs w:val="20"/>
                <w:lang w:val="en-US"/>
              </w:rPr>
              <w:t>Termometru</w:t>
            </w:r>
            <w:proofErr w:type="spellEnd"/>
            <w:r w:rsidRPr="002359C4">
              <w:rPr>
                <w:rFonts w:ascii="Times New Roman" w:hAnsi="Times New Roman"/>
                <w:sz w:val="20"/>
                <w:szCs w:val="20"/>
                <w:lang w:val="en-US"/>
              </w:rPr>
              <w:t xml:space="preserve"> cu </w:t>
            </w:r>
            <w:proofErr w:type="spellStart"/>
            <w:r w:rsidRPr="002359C4">
              <w:rPr>
                <w:rFonts w:ascii="Times New Roman" w:hAnsi="Times New Roman"/>
                <w:sz w:val="20"/>
                <w:szCs w:val="20"/>
                <w:lang w:val="en-US"/>
              </w:rPr>
              <w:t>infraroșu</w:t>
            </w:r>
            <w:proofErr w:type="spellEnd"/>
            <w:r w:rsidRPr="002359C4">
              <w:rPr>
                <w:rFonts w:ascii="Times New Roman" w:hAnsi="Times New Roman"/>
                <w:sz w:val="20"/>
                <w:szCs w:val="20"/>
                <w:lang w:val="en-US"/>
              </w:rPr>
              <w:t xml:space="preserve"> tip </w:t>
            </w:r>
            <w:proofErr w:type="spellStart"/>
            <w:r w:rsidRPr="002359C4">
              <w:rPr>
                <w:rFonts w:ascii="Times New Roman" w:hAnsi="Times New Roman"/>
                <w:sz w:val="20"/>
                <w:szCs w:val="20"/>
                <w:lang w:val="en-US"/>
              </w:rPr>
              <w:t>VarioCAM</w:t>
            </w:r>
            <w:proofErr w:type="spellEnd"/>
            <w:r w:rsidRPr="002359C4">
              <w:rPr>
                <w:rFonts w:ascii="Times New Roman" w:hAnsi="Times New Roman"/>
                <w:sz w:val="20"/>
                <w:szCs w:val="20"/>
                <w:lang w:val="en-US"/>
              </w:rPr>
              <w:t>)</w:t>
            </w:r>
          </w:p>
        </w:tc>
        <w:tc>
          <w:tcPr>
            <w:tcW w:w="665" w:type="dxa"/>
            <w:vAlign w:val="center"/>
          </w:tcPr>
          <w:p w14:paraId="601180B9" w14:textId="77777777" w:rsidR="008033E6" w:rsidRPr="002359C4" w:rsidRDefault="008033E6" w:rsidP="0050732C">
            <w:pPr>
              <w:spacing w:line="240" w:lineRule="auto"/>
              <w:jc w:val="center"/>
              <w:rPr>
                <w:rFonts w:cs="Times New Roman"/>
                <w:sz w:val="20"/>
                <w:szCs w:val="20"/>
                <w:lang w:val="en-US"/>
              </w:rPr>
            </w:pPr>
            <w:proofErr w:type="spellStart"/>
            <w:r w:rsidRPr="00132DFA">
              <w:rPr>
                <w:rFonts w:cs="Times New Roman"/>
                <w:sz w:val="20"/>
                <w:szCs w:val="20"/>
              </w:rPr>
              <w:t>buc</w:t>
            </w:r>
            <w:proofErr w:type="spellEnd"/>
            <w:r w:rsidRPr="00132DFA">
              <w:rPr>
                <w:rFonts w:cs="Times New Roman"/>
                <w:sz w:val="20"/>
                <w:szCs w:val="20"/>
              </w:rPr>
              <w:t>.</w:t>
            </w:r>
          </w:p>
        </w:tc>
        <w:tc>
          <w:tcPr>
            <w:tcW w:w="652" w:type="dxa"/>
            <w:vAlign w:val="center"/>
          </w:tcPr>
          <w:p w14:paraId="1A8434FE" w14:textId="77777777" w:rsidR="008033E6" w:rsidRPr="00D50486" w:rsidRDefault="008033E6" w:rsidP="0050732C">
            <w:pPr>
              <w:spacing w:line="240" w:lineRule="auto"/>
              <w:jc w:val="center"/>
              <w:rPr>
                <w:rFonts w:cs="Times New Roman"/>
                <w:sz w:val="20"/>
                <w:szCs w:val="20"/>
                <w:lang w:val="ro-RO"/>
              </w:rPr>
            </w:pPr>
            <w:r>
              <w:rPr>
                <w:rFonts w:cs="Times New Roman"/>
                <w:sz w:val="20"/>
                <w:szCs w:val="20"/>
                <w:lang w:val="ro-RO"/>
              </w:rPr>
              <w:t>1</w:t>
            </w:r>
          </w:p>
        </w:tc>
        <w:tc>
          <w:tcPr>
            <w:tcW w:w="1518" w:type="dxa"/>
            <w:vAlign w:val="center"/>
          </w:tcPr>
          <w:p w14:paraId="5CF1AA72" w14:textId="16555093" w:rsidR="008033E6" w:rsidRPr="00E70809" w:rsidRDefault="008033E6" w:rsidP="0050732C">
            <w:pPr>
              <w:spacing w:line="240" w:lineRule="auto"/>
              <w:ind w:left="-74" w:right="-59"/>
              <w:jc w:val="center"/>
              <w:rPr>
                <w:rFonts w:cs="Times New Roman"/>
                <w:sz w:val="20"/>
                <w:szCs w:val="20"/>
                <w:lang w:val="en-US"/>
              </w:rPr>
            </w:pPr>
            <w:r w:rsidRPr="00E70809">
              <w:rPr>
                <w:rFonts w:cs="Times New Roman"/>
                <w:sz w:val="20"/>
                <w:szCs w:val="20"/>
                <w:lang w:val="en-US"/>
              </w:rPr>
              <w:t xml:space="preserve">Conform </w:t>
            </w:r>
            <w:proofErr w:type="spellStart"/>
            <w:r w:rsidRPr="00E70809">
              <w:rPr>
                <w:rFonts w:cs="Times New Roman"/>
                <w:sz w:val="20"/>
                <w:szCs w:val="20"/>
                <w:lang w:val="en-US"/>
              </w:rPr>
              <w:t>formularului</w:t>
            </w:r>
            <w:proofErr w:type="spellEnd"/>
            <w:r w:rsidRPr="00E70809">
              <w:rPr>
                <w:rFonts w:cs="Times New Roman"/>
                <w:sz w:val="20"/>
                <w:szCs w:val="20"/>
                <w:lang w:val="en-US"/>
              </w:rPr>
              <w:t xml:space="preserve"> de </w:t>
            </w:r>
            <w:proofErr w:type="spellStart"/>
            <w:r w:rsidRPr="00E70809">
              <w:rPr>
                <w:rFonts w:cs="Times New Roman"/>
                <w:sz w:val="20"/>
                <w:szCs w:val="20"/>
                <w:lang w:val="en-US"/>
              </w:rPr>
              <w:t>deviz</w:t>
            </w:r>
            <w:proofErr w:type="spellEnd"/>
            <w:r w:rsidRPr="00E70809">
              <w:rPr>
                <w:rFonts w:cs="Times New Roman"/>
                <w:sz w:val="20"/>
                <w:szCs w:val="20"/>
                <w:lang w:val="en-US"/>
              </w:rPr>
              <w:t xml:space="preserve"> nr.</w:t>
            </w:r>
            <w:r>
              <w:rPr>
                <w:rFonts w:cs="Times New Roman"/>
                <w:sz w:val="20"/>
                <w:szCs w:val="20"/>
                <w:lang w:val="en-US"/>
              </w:rPr>
              <w:t>2</w:t>
            </w:r>
          </w:p>
        </w:tc>
      </w:tr>
    </w:tbl>
    <w:p w14:paraId="7493B105" w14:textId="77777777" w:rsidR="004714B4" w:rsidRDefault="004714B4" w:rsidP="004714B4">
      <w:pPr>
        <w:pStyle w:val="12"/>
        <w:ind w:left="360" w:firstLine="0"/>
        <w:rPr>
          <w:szCs w:val="24"/>
          <w:lang w:val="en-US"/>
        </w:rPr>
      </w:pPr>
    </w:p>
    <w:p w14:paraId="0D636F90" w14:textId="5C2843F1" w:rsidR="004714B4" w:rsidRPr="00945A28" w:rsidRDefault="0035375A" w:rsidP="0035375A">
      <w:pPr>
        <w:pStyle w:val="12"/>
        <w:rPr>
          <w:szCs w:val="24"/>
          <w:lang w:val="en-US"/>
        </w:rPr>
      </w:pPr>
      <w:r>
        <w:rPr>
          <w:szCs w:val="24"/>
          <w:lang w:val="en-US"/>
        </w:rPr>
        <w:t xml:space="preserve">1. </w:t>
      </w:r>
      <w:proofErr w:type="spellStart"/>
      <w:r w:rsidR="004714B4" w:rsidRPr="00945A28">
        <w:rPr>
          <w:szCs w:val="24"/>
          <w:lang w:val="en-US"/>
        </w:rPr>
        <w:t>Descriere</w:t>
      </w:r>
      <w:proofErr w:type="spellEnd"/>
      <w:r w:rsidR="004714B4" w:rsidRPr="00945A28">
        <w:rPr>
          <w:szCs w:val="24"/>
          <w:lang w:val="en-US"/>
        </w:rPr>
        <w:t xml:space="preserve"> </w:t>
      </w:r>
      <w:proofErr w:type="spellStart"/>
      <w:r w:rsidR="004714B4" w:rsidRPr="00945A28">
        <w:rPr>
          <w:szCs w:val="24"/>
          <w:lang w:val="en-US"/>
        </w:rPr>
        <w:t>generală</w:t>
      </w:r>
      <w:proofErr w:type="spellEnd"/>
      <w:r w:rsidR="004714B4" w:rsidRPr="00945A28">
        <w:rPr>
          <w:szCs w:val="24"/>
          <w:lang w:val="en-US"/>
        </w:rPr>
        <w:t xml:space="preserve">. </w:t>
      </w:r>
      <w:proofErr w:type="spellStart"/>
      <w:r w:rsidR="004714B4" w:rsidRPr="00945A28">
        <w:rPr>
          <w:szCs w:val="24"/>
          <w:lang w:val="en-US"/>
        </w:rPr>
        <w:t>Termeni</w:t>
      </w:r>
      <w:proofErr w:type="spellEnd"/>
      <w:r w:rsidR="004714B4" w:rsidRPr="00945A28">
        <w:rPr>
          <w:szCs w:val="24"/>
          <w:lang w:val="en-US"/>
        </w:rPr>
        <w:t xml:space="preserve"> de </w:t>
      </w:r>
      <w:proofErr w:type="spellStart"/>
      <w:r w:rsidR="004714B4" w:rsidRPr="00945A28">
        <w:rPr>
          <w:szCs w:val="24"/>
          <w:lang w:val="en-US"/>
        </w:rPr>
        <w:t>execuție</w:t>
      </w:r>
      <w:proofErr w:type="spellEnd"/>
      <w:r w:rsidR="004714B4" w:rsidRPr="00945A28">
        <w:rPr>
          <w:szCs w:val="24"/>
          <w:lang w:val="en-US"/>
        </w:rPr>
        <w:t>.</w:t>
      </w:r>
    </w:p>
    <w:p w14:paraId="3ABB9864" w14:textId="5430ED60" w:rsidR="004714B4" w:rsidRPr="0035375A" w:rsidRDefault="004714B4" w:rsidP="0035375A">
      <w:pPr>
        <w:pStyle w:val="a3"/>
        <w:numPr>
          <w:ilvl w:val="1"/>
          <w:numId w:val="24"/>
        </w:numPr>
        <w:rPr>
          <w:szCs w:val="24"/>
        </w:rPr>
      </w:pPr>
      <w:bookmarkStart w:id="4" w:name="_Hlk119311766"/>
      <w:proofErr w:type="spellStart"/>
      <w:r w:rsidRPr="0035375A">
        <w:rPr>
          <w:b/>
          <w:bCs/>
          <w:szCs w:val="24"/>
          <w:u w:val="single"/>
          <w:lang w:val="en-US"/>
        </w:rPr>
        <w:t>Locația</w:t>
      </w:r>
      <w:proofErr w:type="spellEnd"/>
      <w:r w:rsidRPr="0035375A">
        <w:rPr>
          <w:b/>
          <w:bCs/>
          <w:szCs w:val="24"/>
          <w:u w:val="single"/>
          <w:lang w:val="en-US"/>
        </w:rPr>
        <w:t xml:space="preserve"> </w:t>
      </w:r>
      <w:proofErr w:type="spellStart"/>
      <w:r w:rsidRPr="0035375A">
        <w:rPr>
          <w:b/>
          <w:bCs/>
          <w:szCs w:val="24"/>
          <w:u w:val="single"/>
          <w:lang w:val="en-US"/>
        </w:rPr>
        <w:t>desfășurării</w:t>
      </w:r>
      <w:proofErr w:type="spellEnd"/>
      <w:r w:rsidRPr="0035375A">
        <w:rPr>
          <w:b/>
          <w:bCs/>
          <w:szCs w:val="24"/>
          <w:u w:val="single"/>
          <w:lang w:val="en-US"/>
        </w:rPr>
        <w:t xml:space="preserve"> </w:t>
      </w:r>
      <w:proofErr w:type="spellStart"/>
      <w:r w:rsidRPr="0035375A">
        <w:rPr>
          <w:b/>
          <w:bCs/>
          <w:szCs w:val="24"/>
          <w:u w:val="single"/>
          <w:lang w:val="en-US"/>
        </w:rPr>
        <w:t>lucrărilor</w:t>
      </w:r>
      <w:proofErr w:type="spellEnd"/>
      <w:r w:rsidRPr="0035375A">
        <w:rPr>
          <w:szCs w:val="24"/>
          <w:u w:val="single"/>
          <w:lang w:val="en-US"/>
        </w:rPr>
        <w:t>:</w:t>
      </w:r>
    </w:p>
    <w:p w14:paraId="49D20D31" w14:textId="77777777" w:rsidR="004714B4" w:rsidRPr="00321F1D" w:rsidRDefault="004714B4" w:rsidP="004714B4">
      <w:pPr>
        <w:rPr>
          <w:szCs w:val="24"/>
          <w:lang w:val="en-US"/>
        </w:rPr>
      </w:pPr>
      <w:r w:rsidRPr="00321F1D">
        <w:rPr>
          <w:rFonts w:eastAsia="Times New Roman" w:cs="Times New Roman"/>
          <w:szCs w:val="24"/>
          <w:lang w:val="ro-RO" w:eastAsia="ro-RO"/>
        </w:rPr>
        <w:t xml:space="preserve">În laboratoarele Executantului și în incinta laboratoarelor  </w:t>
      </w:r>
      <w:r w:rsidRPr="00321F1D">
        <w:rPr>
          <w:rFonts w:eastAsia="Times New Roman" w:cs="Times New Roman"/>
          <w:szCs w:val="24"/>
          <w:lang w:val="en-US" w:eastAsia="ro-RO"/>
        </w:rPr>
        <w:t>“</w:t>
      </w:r>
      <w:proofErr w:type="spellStart"/>
      <w:r w:rsidRPr="00321F1D">
        <w:rPr>
          <w:rFonts w:eastAsia="Times New Roman" w:cs="Times New Roman"/>
          <w:szCs w:val="24"/>
          <w:lang w:val="en-US" w:eastAsia="ro-RO"/>
        </w:rPr>
        <w:t>Termoelectrica”S.A</w:t>
      </w:r>
      <w:proofErr w:type="spellEnd"/>
      <w:r w:rsidRPr="00321F1D">
        <w:rPr>
          <w:rFonts w:eastAsia="Times New Roman" w:cs="Times New Roman"/>
          <w:szCs w:val="24"/>
          <w:lang w:val="en-US" w:eastAsia="ro-RO"/>
        </w:rPr>
        <w:t>.</w:t>
      </w:r>
    </w:p>
    <w:p w14:paraId="1A50FAFA" w14:textId="77777777" w:rsidR="004714B4" w:rsidRPr="00321F1D" w:rsidRDefault="004714B4" w:rsidP="004714B4">
      <w:pPr>
        <w:pStyle w:val="a3"/>
        <w:ind w:left="360"/>
        <w:rPr>
          <w:szCs w:val="24"/>
          <w:lang w:val="en-US"/>
        </w:rPr>
      </w:pPr>
      <w:r w:rsidRPr="00321F1D">
        <w:rPr>
          <w:szCs w:val="24"/>
          <w:lang w:val="en-US"/>
        </w:rPr>
        <w:t xml:space="preserve">or. </w:t>
      </w:r>
      <w:proofErr w:type="spellStart"/>
      <w:r w:rsidRPr="00321F1D">
        <w:rPr>
          <w:szCs w:val="24"/>
          <w:lang w:val="en-US"/>
        </w:rPr>
        <w:t>Chișinău</w:t>
      </w:r>
      <w:proofErr w:type="spellEnd"/>
      <w:r w:rsidRPr="00321F1D">
        <w:rPr>
          <w:szCs w:val="24"/>
          <w:lang w:val="en-US"/>
        </w:rPr>
        <w:t xml:space="preserve">, </w:t>
      </w:r>
      <w:r w:rsidRPr="00321F1D">
        <w:rPr>
          <w:bCs/>
          <w:szCs w:val="24"/>
          <w:lang w:val="en-US"/>
        </w:rPr>
        <w:t xml:space="preserve">str. </w:t>
      </w:r>
      <w:proofErr w:type="spellStart"/>
      <w:r w:rsidRPr="00321F1D">
        <w:rPr>
          <w:szCs w:val="24"/>
          <w:lang w:val="en-US"/>
        </w:rPr>
        <w:t>Meşterul</w:t>
      </w:r>
      <w:proofErr w:type="spellEnd"/>
      <w:r w:rsidRPr="00321F1D">
        <w:rPr>
          <w:szCs w:val="24"/>
          <w:lang w:val="en-US"/>
        </w:rPr>
        <w:t xml:space="preserve"> </w:t>
      </w:r>
      <w:proofErr w:type="spellStart"/>
      <w:r w:rsidRPr="00321F1D">
        <w:rPr>
          <w:szCs w:val="24"/>
          <w:lang w:val="en-US"/>
        </w:rPr>
        <w:t>Manole</w:t>
      </w:r>
      <w:proofErr w:type="spellEnd"/>
      <w:r w:rsidRPr="00321F1D">
        <w:rPr>
          <w:szCs w:val="24"/>
          <w:lang w:val="en-US"/>
        </w:rPr>
        <w:t xml:space="preserve"> 3, CET Sursa-</w:t>
      </w:r>
      <w:proofErr w:type="gramStart"/>
      <w:r w:rsidRPr="00321F1D">
        <w:rPr>
          <w:szCs w:val="24"/>
          <w:lang w:val="en-US"/>
        </w:rPr>
        <w:t>1;</w:t>
      </w:r>
      <w:proofErr w:type="gramEnd"/>
    </w:p>
    <w:p w14:paraId="2FB90B0F" w14:textId="77777777" w:rsidR="004714B4" w:rsidRPr="00321F1D" w:rsidRDefault="004714B4" w:rsidP="004714B4">
      <w:pPr>
        <w:pStyle w:val="a3"/>
        <w:ind w:left="360"/>
        <w:rPr>
          <w:szCs w:val="24"/>
          <w:lang w:val="en-US"/>
        </w:rPr>
      </w:pPr>
      <w:r w:rsidRPr="00321F1D">
        <w:rPr>
          <w:szCs w:val="24"/>
          <w:lang w:val="en-US"/>
        </w:rPr>
        <w:t xml:space="preserve">or. </w:t>
      </w:r>
      <w:proofErr w:type="spellStart"/>
      <w:r w:rsidRPr="00321F1D">
        <w:rPr>
          <w:szCs w:val="24"/>
          <w:lang w:val="en-US"/>
        </w:rPr>
        <w:t>Chișinău</w:t>
      </w:r>
      <w:proofErr w:type="spellEnd"/>
      <w:r w:rsidRPr="00321F1D">
        <w:rPr>
          <w:szCs w:val="24"/>
          <w:lang w:val="en-US"/>
        </w:rPr>
        <w:t xml:space="preserve">, </w:t>
      </w:r>
      <w:r w:rsidRPr="00321F1D">
        <w:rPr>
          <w:bCs/>
          <w:szCs w:val="24"/>
          <w:lang w:val="en-US"/>
        </w:rPr>
        <w:t xml:space="preserve">str. </w:t>
      </w:r>
      <w:proofErr w:type="spellStart"/>
      <w:r w:rsidRPr="00321F1D">
        <w:rPr>
          <w:szCs w:val="24"/>
          <w:lang w:val="en-US"/>
        </w:rPr>
        <w:t>Vadul</w:t>
      </w:r>
      <w:proofErr w:type="spellEnd"/>
      <w:r w:rsidRPr="00321F1D">
        <w:rPr>
          <w:szCs w:val="24"/>
          <w:lang w:val="en-US"/>
        </w:rPr>
        <w:t xml:space="preserve"> </w:t>
      </w:r>
      <w:proofErr w:type="spellStart"/>
      <w:r w:rsidRPr="00321F1D">
        <w:rPr>
          <w:szCs w:val="24"/>
          <w:lang w:val="en-US"/>
        </w:rPr>
        <w:t>lui</w:t>
      </w:r>
      <w:proofErr w:type="spellEnd"/>
      <w:r w:rsidRPr="00321F1D">
        <w:rPr>
          <w:szCs w:val="24"/>
          <w:lang w:val="en-US"/>
        </w:rPr>
        <w:t xml:space="preserve"> </w:t>
      </w:r>
      <w:proofErr w:type="spellStart"/>
      <w:r w:rsidRPr="00321F1D">
        <w:rPr>
          <w:szCs w:val="24"/>
          <w:lang w:val="en-US"/>
        </w:rPr>
        <w:t>Vodă</w:t>
      </w:r>
      <w:proofErr w:type="spellEnd"/>
      <w:r w:rsidRPr="00321F1D">
        <w:rPr>
          <w:szCs w:val="24"/>
          <w:lang w:val="en-US"/>
        </w:rPr>
        <w:t xml:space="preserve"> 5, CET Sursa-</w:t>
      </w:r>
      <w:proofErr w:type="gramStart"/>
      <w:r w:rsidRPr="00321F1D">
        <w:rPr>
          <w:szCs w:val="24"/>
          <w:lang w:val="en-US"/>
        </w:rPr>
        <w:t>2;</w:t>
      </w:r>
      <w:proofErr w:type="gramEnd"/>
    </w:p>
    <w:p w14:paraId="68EA07CD" w14:textId="77777777" w:rsidR="004714B4" w:rsidRPr="00321F1D" w:rsidRDefault="004714B4" w:rsidP="004714B4">
      <w:pPr>
        <w:pStyle w:val="a3"/>
        <w:spacing w:before="120" w:line="240" w:lineRule="auto"/>
        <w:ind w:left="360"/>
        <w:jc w:val="both"/>
        <w:rPr>
          <w:szCs w:val="24"/>
          <w:lang w:val="ro-RO"/>
        </w:rPr>
      </w:pPr>
      <w:r w:rsidRPr="00321F1D">
        <w:rPr>
          <w:szCs w:val="24"/>
          <w:lang w:val="en-US"/>
        </w:rPr>
        <w:t xml:space="preserve">or. </w:t>
      </w:r>
      <w:proofErr w:type="spellStart"/>
      <w:r w:rsidRPr="00321F1D">
        <w:rPr>
          <w:szCs w:val="24"/>
          <w:lang w:val="en-US"/>
        </w:rPr>
        <w:t>Chișinău</w:t>
      </w:r>
      <w:proofErr w:type="spellEnd"/>
      <w:r w:rsidRPr="00321F1D">
        <w:rPr>
          <w:szCs w:val="24"/>
          <w:lang w:val="en-US"/>
        </w:rPr>
        <w:t xml:space="preserve">, </w:t>
      </w:r>
      <w:r w:rsidRPr="00321F1D">
        <w:rPr>
          <w:bCs/>
          <w:szCs w:val="24"/>
          <w:lang w:val="en-US"/>
        </w:rPr>
        <w:t>str</w:t>
      </w:r>
      <w:r w:rsidRPr="00321F1D">
        <w:rPr>
          <w:szCs w:val="24"/>
          <w:lang w:val="ro-RO"/>
        </w:rPr>
        <w:t>. Prunului 24,</w:t>
      </w:r>
      <w:r w:rsidRPr="00321F1D">
        <w:rPr>
          <w:bCs/>
          <w:szCs w:val="24"/>
          <w:lang w:val="en-US"/>
        </w:rPr>
        <w:t xml:space="preserve"> </w:t>
      </w:r>
      <w:r w:rsidRPr="00321F1D">
        <w:rPr>
          <w:szCs w:val="24"/>
          <w:lang w:val="ro-RO"/>
        </w:rPr>
        <w:t xml:space="preserve">CT </w:t>
      </w:r>
      <w:proofErr w:type="gramStart"/>
      <w:r w:rsidRPr="00321F1D">
        <w:rPr>
          <w:szCs w:val="24"/>
          <w:lang w:val="ro-RO"/>
        </w:rPr>
        <w:t>Vest</w:t>
      </w:r>
      <w:r w:rsidRPr="00321F1D">
        <w:rPr>
          <w:szCs w:val="24"/>
          <w:lang w:val="en-US"/>
        </w:rPr>
        <w:t>;</w:t>
      </w:r>
      <w:proofErr w:type="gramEnd"/>
    </w:p>
    <w:p w14:paraId="753A3D01" w14:textId="017684FE" w:rsidR="004714B4" w:rsidRPr="0035375A" w:rsidRDefault="004714B4" w:rsidP="0035375A">
      <w:pPr>
        <w:pStyle w:val="a3"/>
        <w:numPr>
          <w:ilvl w:val="1"/>
          <w:numId w:val="24"/>
        </w:numPr>
        <w:rPr>
          <w:sz w:val="22"/>
          <w:lang w:val="en-US"/>
        </w:rPr>
      </w:pPr>
      <w:proofErr w:type="spellStart"/>
      <w:r w:rsidRPr="0035375A">
        <w:rPr>
          <w:b/>
          <w:bCs/>
          <w:szCs w:val="24"/>
          <w:u w:val="single"/>
          <w:lang w:val="en-US"/>
        </w:rPr>
        <w:t>Termenul</w:t>
      </w:r>
      <w:proofErr w:type="spellEnd"/>
      <w:r w:rsidRPr="0035375A">
        <w:rPr>
          <w:b/>
          <w:bCs/>
          <w:szCs w:val="24"/>
          <w:u w:val="single"/>
          <w:lang w:val="en-US"/>
        </w:rPr>
        <w:t xml:space="preserve"> de </w:t>
      </w:r>
      <w:proofErr w:type="spellStart"/>
      <w:r w:rsidRPr="0035375A">
        <w:rPr>
          <w:b/>
          <w:bCs/>
          <w:szCs w:val="24"/>
          <w:u w:val="single"/>
          <w:lang w:val="en-US"/>
        </w:rPr>
        <w:t>execuție</w:t>
      </w:r>
      <w:proofErr w:type="spellEnd"/>
      <w:r w:rsidRPr="0035375A">
        <w:rPr>
          <w:b/>
          <w:bCs/>
          <w:szCs w:val="24"/>
          <w:u w:val="single"/>
          <w:lang w:val="en-US"/>
        </w:rPr>
        <w:t>:</w:t>
      </w:r>
      <w:r w:rsidRPr="0035375A">
        <w:rPr>
          <w:szCs w:val="24"/>
          <w:lang w:val="en-US"/>
        </w:rPr>
        <w:t xml:space="preserve"> l</w:t>
      </w:r>
      <w:proofErr w:type="spellStart"/>
      <w:r w:rsidRPr="0035375A">
        <w:rPr>
          <w:rFonts w:eastAsia="Calibri" w:cs="Times New Roman"/>
          <w:szCs w:val="24"/>
          <w:lang w:val="ro-RO"/>
        </w:rPr>
        <w:t>ucrările</w:t>
      </w:r>
      <w:proofErr w:type="spellEnd"/>
      <w:r w:rsidRPr="0035375A">
        <w:rPr>
          <w:rFonts w:eastAsia="Calibri" w:cs="Times New Roman"/>
          <w:szCs w:val="24"/>
          <w:lang w:val="ro-RO"/>
        </w:rPr>
        <w:t xml:space="preserve"> vor fi realizate</w:t>
      </w:r>
      <w:r w:rsidRPr="0035375A">
        <w:rPr>
          <w:rFonts w:eastAsia="Calibri" w:cs="Times New Roman"/>
          <w:sz w:val="22"/>
          <w:lang w:val="ro-RO"/>
        </w:rPr>
        <w:t xml:space="preserve"> în </w:t>
      </w:r>
      <w:r w:rsidRPr="0035375A">
        <w:rPr>
          <w:rFonts w:cs="Times New Roman"/>
          <w:noProof/>
          <w:sz w:val="22"/>
          <w:lang w:val="ro-MD" w:eastAsia="ro-RO"/>
        </w:rPr>
        <w:t xml:space="preserve">lunile </w:t>
      </w:r>
      <w:r w:rsidRPr="0035375A">
        <w:rPr>
          <w:rFonts w:cs="Times New Roman"/>
          <w:b/>
          <w:bCs/>
          <w:noProof/>
          <w:sz w:val="22"/>
          <w:lang w:val="ro-MD" w:eastAsia="ro-RO"/>
        </w:rPr>
        <w:t>ianuarie-decembrie.</w:t>
      </w:r>
    </w:p>
    <w:bookmarkEnd w:id="4"/>
    <w:p w14:paraId="56434107" w14:textId="77777777" w:rsidR="004714B4" w:rsidRPr="00AB04A3" w:rsidRDefault="004714B4" w:rsidP="004714B4">
      <w:pPr>
        <w:spacing w:line="240" w:lineRule="auto"/>
        <w:jc w:val="both"/>
        <w:rPr>
          <w:rFonts w:cs="Times New Roman"/>
          <w:bCs/>
          <w:iCs/>
          <w:sz w:val="22"/>
          <w:lang w:val="en-US" w:eastAsia="ro-RO"/>
        </w:rPr>
      </w:pPr>
      <w:r w:rsidRPr="00AB04A3">
        <w:rPr>
          <w:rFonts w:cs="Times New Roman"/>
          <w:bCs/>
          <w:iCs/>
          <w:sz w:val="22"/>
          <w:lang w:val="en-US" w:eastAsia="ro-RO"/>
        </w:rPr>
        <w:t xml:space="preserve">       </w:t>
      </w:r>
    </w:p>
    <w:p w14:paraId="6D229882" w14:textId="3C6D6590" w:rsidR="004714B4" w:rsidRPr="0035375A" w:rsidRDefault="0035375A" w:rsidP="0035375A">
      <w:pPr>
        <w:spacing w:before="120" w:line="240" w:lineRule="auto"/>
        <w:jc w:val="both"/>
        <w:rPr>
          <w:b/>
          <w:bCs/>
          <w:color w:val="FF0000"/>
          <w:szCs w:val="24"/>
          <w:lang w:val="ro-RO"/>
        </w:rPr>
      </w:pPr>
      <w:r>
        <w:rPr>
          <w:b/>
          <w:bCs/>
          <w:szCs w:val="24"/>
          <w:lang w:val="ro-RO"/>
        </w:rPr>
        <w:t>2.</w:t>
      </w:r>
      <w:r w:rsidR="004714B4" w:rsidRPr="0035375A">
        <w:rPr>
          <w:b/>
          <w:bCs/>
          <w:szCs w:val="24"/>
          <w:lang w:val="ro-RO"/>
        </w:rPr>
        <w:t>Cerințe față de Ofertanți/de prezentare a ofertelor</w:t>
      </w:r>
      <w:r w:rsidR="004714B4" w:rsidRPr="0035375A">
        <w:rPr>
          <w:b/>
          <w:bCs/>
          <w:szCs w:val="24"/>
          <w:lang w:val="en-US"/>
        </w:rPr>
        <w:t>:</w:t>
      </w:r>
    </w:p>
    <w:p w14:paraId="6341B3CD" w14:textId="70E747DA" w:rsidR="004714B4" w:rsidRPr="0035375A" w:rsidRDefault="004714B4" w:rsidP="0035375A">
      <w:pPr>
        <w:pStyle w:val="a3"/>
        <w:numPr>
          <w:ilvl w:val="1"/>
          <w:numId w:val="25"/>
        </w:numPr>
        <w:spacing w:before="80" w:line="240" w:lineRule="auto"/>
        <w:jc w:val="both"/>
        <w:rPr>
          <w:noProof/>
          <w:color w:val="FF0000"/>
          <w:szCs w:val="24"/>
          <w:lang w:val="ro-MD"/>
        </w:rPr>
      </w:pPr>
      <w:r w:rsidRPr="0035375A">
        <w:rPr>
          <w:noProof/>
          <w:szCs w:val="24"/>
          <w:lang w:val="ro-MD"/>
        </w:rPr>
        <w:t>Prezentarea devizelor de cheltuieli pentru lucrările solicitate.</w:t>
      </w:r>
    </w:p>
    <w:p w14:paraId="6A9BB3FC" w14:textId="4374CD5E" w:rsidR="004714B4" w:rsidRPr="0035375A" w:rsidRDefault="004714B4" w:rsidP="0035375A">
      <w:pPr>
        <w:pStyle w:val="a3"/>
        <w:numPr>
          <w:ilvl w:val="1"/>
          <w:numId w:val="25"/>
        </w:numPr>
        <w:spacing w:before="80" w:line="240" w:lineRule="auto"/>
        <w:jc w:val="both"/>
        <w:rPr>
          <w:noProof/>
          <w:szCs w:val="24"/>
          <w:lang w:val="ro-MD"/>
        </w:rPr>
      </w:pPr>
      <w:r w:rsidRPr="0035375A">
        <w:rPr>
          <w:noProof/>
          <w:szCs w:val="24"/>
          <w:lang w:val="ro-MD"/>
        </w:rPr>
        <w:t>Companie acreditată în domeniul etalonărilor mijloacelor de măsurare cu prezentarea Certificatului de acreditare (pentru efectuarea activităților de etalonare). În cazul în care etalonarea mijloacelor de măsurare va fi realizată de un alt laborator de etalonări, în ofertă se va include documente care atestă faptul că laboratorul dat este acreditat în domeniul etalonării metrologice a mijloacelor de măsurare specificate.</w:t>
      </w:r>
    </w:p>
    <w:p w14:paraId="7254B5B1" w14:textId="437EA365" w:rsidR="004714B4" w:rsidRPr="0035375A" w:rsidRDefault="004714B4" w:rsidP="0035375A">
      <w:pPr>
        <w:pStyle w:val="a3"/>
        <w:numPr>
          <w:ilvl w:val="1"/>
          <w:numId w:val="25"/>
        </w:numPr>
        <w:spacing w:before="80" w:line="240" w:lineRule="auto"/>
        <w:jc w:val="both"/>
        <w:rPr>
          <w:noProof/>
          <w:szCs w:val="24"/>
          <w:lang w:val="ro-MD"/>
        </w:rPr>
      </w:pPr>
      <w:r w:rsidRPr="0035375A">
        <w:rPr>
          <w:szCs w:val="24"/>
          <w:lang w:val="ro-RO"/>
        </w:rPr>
        <w:t>Dovada de experiență în domeniu.</w:t>
      </w:r>
    </w:p>
    <w:p w14:paraId="36CB3DC3" w14:textId="77777777" w:rsidR="004714B4" w:rsidRPr="00AB04A3" w:rsidRDefault="004714B4" w:rsidP="0035375A">
      <w:pPr>
        <w:pStyle w:val="a3"/>
        <w:numPr>
          <w:ilvl w:val="1"/>
          <w:numId w:val="25"/>
        </w:numPr>
        <w:spacing w:before="80" w:line="240" w:lineRule="auto"/>
        <w:jc w:val="both"/>
        <w:rPr>
          <w:noProof/>
          <w:sz w:val="22"/>
          <w:lang w:val="ro-MD"/>
        </w:rPr>
      </w:pPr>
      <w:r w:rsidRPr="00321F1D">
        <w:rPr>
          <w:noProof/>
          <w:szCs w:val="24"/>
          <w:lang w:val="ro-MD"/>
        </w:rPr>
        <w:t>Termenul de executare</w:t>
      </w:r>
      <w:r w:rsidRPr="00AB04A3">
        <w:rPr>
          <w:noProof/>
          <w:sz w:val="22"/>
          <w:lang w:val="ro-MD"/>
        </w:rPr>
        <w:t xml:space="preserve"> a lucrărilor.</w:t>
      </w:r>
    </w:p>
    <w:p w14:paraId="2E0D426D" w14:textId="77777777" w:rsidR="004714B4" w:rsidRPr="00CA57C8" w:rsidRDefault="004714B4" w:rsidP="004714B4">
      <w:pPr>
        <w:pStyle w:val="a3"/>
        <w:spacing w:before="80" w:line="240" w:lineRule="auto"/>
        <w:ind w:left="360"/>
        <w:jc w:val="both"/>
        <w:rPr>
          <w:noProof/>
          <w:lang w:val="ro-MD"/>
        </w:rPr>
      </w:pPr>
    </w:p>
    <w:p w14:paraId="4DBA083E" w14:textId="22355C1E" w:rsidR="004714B4" w:rsidRPr="0035375A" w:rsidRDefault="004714B4" w:rsidP="0035375A">
      <w:pPr>
        <w:pStyle w:val="a3"/>
        <w:numPr>
          <w:ilvl w:val="0"/>
          <w:numId w:val="26"/>
        </w:numPr>
        <w:spacing w:line="240" w:lineRule="auto"/>
        <w:jc w:val="both"/>
        <w:rPr>
          <w:rFonts w:eastAsia="Calibri" w:cs="Times New Roman"/>
          <w:b/>
          <w:szCs w:val="24"/>
          <w:lang w:val="ro-RO"/>
        </w:rPr>
      </w:pPr>
      <w:proofErr w:type="spellStart"/>
      <w:r w:rsidRPr="0035375A">
        <w:rPr>
          <w:rFonts w:eastAsia="Calibri" w:cs="Times New Roman"/>
          <w:b/>
          <w:szCs w:val="24"/>
          <w:lang w:val="ro-RO"/>
        </w:rPr>
        <w:t>Documentaţia</w:t>
      </w:r>
      <w:proofErr w:type="spellEnd"/>
      <w:r w:rsidRPr="0035375A">
        <w:rPr>
          <w:rFonts w:eastAsia="Calibri" w:cs="Times New Roman"/>
          <w:b/>
          <w:szCs w:val="24"/>
          <w:lang w:val="ro-RO"/>
        </w:rPr>
        <w:t xml:space="preserve"> </w:t>
      </w:r>
      <w:proofErr w:type="spellStart"/>
      <w:r w:rsidRPr="0035375A">
        <w:rPr>
          <w:rFonts w:eastAsia="Calibri" w:cs="Times New Roman"/>
          <w:b/>
          <w:szCs w:val="24"/>
          <w:lang w:val="ro-RO"/>
        </w:rPr>
        <w:t>tehnico</w:t>
      </w:r>
      <w:proofErr w:type="spellEnd"/>
      <w:r w:rsidRPr="0035375A">
        <w:rPr>
          <w:rFonts w:eastAsia="Calibri" w:cs="Times New Roman"/>
          <w:b/>
          <w:szCs w:val="24"/>
          <w:lang w:val="ro-RO"/>
        </w:rPr>
        <w:t>-normativă de reglementare a lucrărilor/serviciilor:</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7"/>
        <w:gridCol w:w="2101"/>
        <w:gridCol w:w="49"/>
        <w:gridCol w:w="6948"/>
      </w:tblGrid>
      <w:tr w:rsidR="004714B4" w:rsidRPr="00C53403" w14:paraId="69AD4269" w14:textId="77777777" w:rsidTr="0050732C">
        <w:tc>
          <w:tcPr>
            <w:tcW w:w="219" w:type="pct"/>
            <w:shd w:val="clear" w:color="auto" w:fill="F2F2F2"/>
            <w:vAlign w:val="center"/>
          </w:tcPr>
          <w:p w14:paraId="74DB18A6" w14:textId="77777777" w:rsidR="004714B4" w:rsidRPr="00C53403" w:rsidRDefault="004714B4" w:rsidP="0050732C">
            <w:pPr>
              <w:spacing w:line="240" w:lineRule="auto"/>
              <w:ind w:left="663" w:right="-57" w:hanging="720"/>
              <w:jc w:val="center"/>
              <w:rPr>
                <w:noProof/>
                <w:sz w:val="18"/>
                <w:szCs w:val="18"/>
                <w:lang w:val="ro-MD" w:eastAsia="ro-RO"/>
              </w:rPr>
            </w:pPr>
            <w:r w:rsidRPr="00C53403">
              <w:rPr>
                <w:noProof/>
                <w:sz w:val="18"/>
                <w:szCs w:val="18"/>
                <w:lang w:val="ro-MD" w:eastAsia="ro-RO"/>
              </w:rPr>
              <w:t>Nr.</w:t>
            </w:r>
          </w:p>
        </w:tc>
        <w:tc>
          <w:tcPr>
            <w:tcW w:w="1104" w:type="pct"/>
            <w:shd w:val="clear" w:color="auto" w:fill="F2F2F2"/>
            <w:vAlign w:val="center"/>
          </w:tcPr>
          <w:p w14:paraId="144D8840" w14:textId="77777777" w:rsidR="004714B4" w:rsidRPr="00C53403" w:rsidRDefault="004714B4" w:rsidP="0050732C">
            <w:pPr>
              <w:spacing w:line="240" w:lineRule="auto"/>
              <w:jc w:val="center"/>
              <w:rPr>
                <w:b/>
                <w:noProof/>
                <w:spacing w:val="-3"/>
                <w:sz w:val="18"/>
                <w:szCs w:val="18"/>
                <w:lang w:val="ro-MD" w:eastAsia="ro-RO"/>
              </w:rPr>
            </w:pPr>
            <w:r w:rsidRPr="00C53403">
              <w:rPr>
                <w:b/>
                <w:noProof/>
                <w:spacing w:val="-3"/>
                <w:sz w:val="18"/>
                <w:szCs w:val="18"/>
                <w:lang w:val="ro-MD" w:eastAsia="ro-RO"/>
              </w:rPr>
              <w:t>Codul documentului</w:t>
            </w:r>
          </w:p>
        </w:tc>
        <w:tc>
          <w:tcPr>
            <w:tcW w:w="3677" w:type="pct"/>
            <w:gridSpan w:val="2"/>
            <w:shd w:val="clear" w:color="auto" w:fill="F2F2F2"/>
            <w:vAlign w:val="center"/>
          </w:tcPr>
          <w:p w14:paraId="7D70C11C" w14:textId="77777777" w:rsidR="004714B4" w:rsidRPr="00C53403" w:rsidRDefault="004714B4" w:rsidP="0050732C">
            <w:pPr>
              <w:spacing w:line="240" w:lineRule="auto"/>
              <w:jc w:val="center"/>
              <w:rPr>
                <w:noProof/>
                <w:sz w:val="18"/>
                <w:szCs w:val="18"/>
                <w:lang w:val="ro-MD" w:eastAsia="ro-RO"/>
              </w:rPr>
            </w:pPr>
            <w:r w:rsidRPr="00C53403">
              <w:rPr>
                <w:b/>
                <w:noProof/>
                <w:spacing w:val="-3"/>
                <w:sz w:val="18"/>
                <w:szCs w:val="18"/>
                <w:lang w:val="ro-MD" w:eastAsia="ro-RO"/>
              </w:rPr>
              <w:t>Denumirea documentului</w:t>
            </w:r>
          </w:p>
        </w:tc>
      </w:tr>
      <w:tr w:rsidR="004714B4" w:rsidRPr="001073D6" w14:paraId="49A8D1A4" w14:textId="77777777" w:rsidTr="0050732C">
        <w:tc>
          <w:tcPr>
            <w:tcW w:w="219" w:type="pct"/>
            <w:shd w:val="clear" w:color="auto" w:fill="auto"/>
            <w:vAlign w:val="center"/>
          </w:tcPr>
          <w:p w14:paraId="36D99E12" w14:textId="77777777" w:rsidR="004714B4" w:rsidRPr="00C53403" w:rsidRDefault="004714B4" w:rsidP="004714B4">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shd w:val="clear" w:color="auto" w:fill="auto"/>
            <w:vAlign w:val="center"/>
          </w:tcPr>
          <w:p w14:paraId="5591EFE8" w14:textId="77777777" w:rsidR="004714B4" w:rsidRPr="00C53403" w:rsidRDefault="004714B4" w:rsidP="0050732C">
            <w:pPr>
              <w:spacing w:line="240" w:lineRule="auto"/>
              <w:jc w:val="both"/>
              <w:rPr>
                <w:noProof/>
                <w:spacing w:val="-3"/>
                <w:sz w:val="18"/>
                <w:szCs w:val="18"/>
                <w:lang w:val="ro-MD" w:eastAsia="ro-RO"/>
              </w:rPr>
            </w:pPr>
            <w:r>
              <w:rPr>
                <w:noProof/>
                <w:spacing w:val="-3"/>
                <w:sz w:val="18"/>
                <w:szCs w:val="18"/>
                <w:lang w:val="ro-MD" w:eastAsia="ro-RO"/>
              </w:rPr>
              <w:t>Legea Nr.19 din 04.03.2016</w:t>
            </w:r>
          </w:p>
        </w:tc>
        <w:tc>
          <w:tcPr>
            <w:tcW w:w="3651" w:type="pct"/>
            <w:shd w:val="clear" w:color="auto" w:fill="auto"/>
            <w:vAlign w:val="center"/>
          </w:tcPr>
          <w:p w14:paraId="5AAD692D" w14:textId="77777777" w:rsidR="004714B4" w:rsidRPr="00C53403" w:rsidRDefault="004714B4" w:rsidP="0050732C">
            <w:pPr>
              <w:spacing w:line="240" w:lineRule="auto"/>
              <w:rPr>
                <w:noProof/>
                <w:spacing w:val="-3"/>
                <w:sz w:val="18"/>
                <w:szCs w:val="18"/>
                <w:lang w:val="ro-MD" w:eastAsia="ro-RO"/>
              </w:rPr>
            </w:pPr>
            <w:r>
              <w:rPr>
                <w:noProof/>
                <w:spacing w:val="-3"/>
                <w:sz w:val="18"/>
                <w:szCs w:val="18"/>
                <w:lang w:val="ro-MD" w:eastAsia="ro-RO"/>
              </w:rPr>
              <w:t>Legea metrologiei</w:t>
            </w:r>
          </w:p>
        </w:tc>
      </w:tr>
      <w:tr w:rsidR="004714B4" w:rsidRPr="0035375A" w14:paraId="76C07E6F" w14:textId="77777777" w:rsidTr="0050732C">
        <w:tc>
          <w:tcPr>
            <w:tcW w:w="219" w:type="pct"/>
            <w:shd w:val="clear" w:color="auto" w:fill="auto"/>
            <w:vAlign w:val="center"/>
          </w:tcPr>
          <w:p w14:paraId="6C7F68CD" w14:textId="77777777" w:rsidR="004714B4" w:rsidRPr="00C53403" w:rsidRDefault="004714B4" w:rsidP="004714B4">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shd w:val="clear" w:color="auto" w:fill="auto"/>
            <w:vAlign w:val="center"/>
          </w:tcPr>
          <w:p w14:paraId="6EE473B6" w14:textId="77777777" w:rsidR="004714B4" w:rsidRDefault="004714B4" w:rsidP="0050732C">
            <w:pPr>
              <w:spacing w:line="240" w:lineRule="auto"/>
              <w:jc w:val="both"/>
              <w:rPr>
                <w:noProof/>
                <w:spacing w:val="-3"/>
                <w:sz w:val="18"/>
                <w:szCs w:val="18"/>
                <w:lang w:val="ro-MD" w:eastAsia="ro-RO"/>
              </w:rPr>
            </w:pPr>
            <w:r w:rsidRPr="000E64C2">
              <w:rPr>
                <w:noProof/>
                <w:spacing w:val="-3"/>
                <w:sz w:val="18"/>
                <w:szCs w:val="18"/>
                <w:lang w:val="ro-MD" w:eastAsia="ro-RO"/>
              </w:rPr>
              <w:t>HG 1042 din 13.09.2016</w:t>
            </w:r>
          </w:p>
        </w:tc>
        <w:tc>
          <w:tcPr>
            <w:tcW w:w="3651" w:type="pct"/>
            <w:shd w:val="clear" w:color="auto" w:fill="auto"/>
            <w:vAlign w:val="center"/>
          </w:tcPr>
          <w:p w14:paraId="4D37F50B" w14:textId="77777777" w:rsidR="004714B4" w:rsidRDefault="004714B4" w:rsidP="0050732C">
            <w:pPr>
              <w:spacing w:line="240" w:lineRule="auto"/>
              <w:rPr>
                <w:noProof/>
                <w:spacing w:val="-3"/>
                <w:sz w:val="18"/>
                <w:szCs w:val="18"/>
                <w:lang w:val="ro-MD" w:eastAsia="ro-RO"/>
              </w:rPr>
            </w:pPr>
            <w:r w:rsidRPr="000E64C2">
              <w:rPr>
                <w:noProof/>
                <w:spacing w:val="-3"/>
                <w:sz w:val="18"/>
                <w:szCs w:val="18"/>
                <w:lang w:val="ro-MD" w:eastAsia="ro-RO"/>
              </w:rPr>
              <w:t>Hotărîre cu privire la aprobarea Listei oficiale a mijloacelor de măsurare și a măsurărilor supuse controlului metrologic legal</w:t>
            </w:r>
          </w:p>
        </w:tc>
      </w:tr>
      <w:tr w:rsidR="004714B4" w:rsidRPr="0035375A" w14:paraId="25857F62" w14:textId="77777777" w:rsidTr="0050732C">
        <w:tc>
          <w:tcPr>
            <w:tcW w:w="219" w:type="pct"/>
            <w:vAlign w:val="center"/>
          </w:tcPr>
          <w:p w14:paraId="51BF678D" w14:textId="77777777" w:rsidR="004714B4" w:rsidRPr="00C53403" w:rsidRDefault="004714B4" w:rsidP="004714B4">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vAlign w:val="center"/>
          </w:tcPr>
          <w:p w14:paraId="36F4768C" w14:textId="77777777" w:rsidR="004714B4" w:rsidRPr="00C53403" w:rsidRDefault="004714B4" w:rsidP="0050732C">
            <w:pPr>
              <w:spacing w:line="240" w:lineRule="auto"/>
              <w:rPr>
                <w:noProof/>
                <w:spacing w:val="-3"/>
                <w:sz w:val="18"/>
                <w:szCs w:val="18"/>
                <w:lang w:val="ro-MD" w:eastAsia="ro-RO"/>
              </w:rPr>
            </w:pPr>
            <w:r w:rsidRPr="00C53403">
              <w:rPr>
                <w:spacing w:val="-3"/>
                <w:sz w:val="18"/>
                <w:szCs w:val="18"/>
                <w:lang w:val="ro-MD" w:eastAsia="ro-RO"/>
              </w:rPr>
              <w:t>HG 1118/2018</w:t>
            </w:r>
          </w:p>
        </w:tc>
        <w:tc>
          <w:tcPr>
            <w:tcW w:w="3651" w:type="pct"/>
            <w:vAlign w:val="center"/>
          </w:tcPr>
          <w:p w14:paraId="5B74A908" w14:textId="77777777" w:rsidR="004714B4" w:rsidRPr="00C53403" w:rsidRDefault="004714B4" w:rsidP="0050732C">
            <w:pPr>
              <w:spacing w:line="240" w:lineRule="auto"/>
              <w:rPr>
                <w:noProof/>
                <w:spacing w:val="-3"/>
                <w:sz w:val="18"/>
                <w:szCs w:val="18"/>
                <w:lang w:val="ro-MD" w:eastAsia="ro-RO"/>
              </w:rPr>
            </w:pPr>
            <w:proofErr w:type="spellStart"/>
            <w:r w:rsidRPr="00C53403">
              <w:rPr>
                <w:sz w:val="18"/>
                <w:szCs w:val="18"/>
                <w:lang w:val="ro-MD" w:eastAsia="ro-RO"/>
              </w:rPr>
              <w:t>Hotărîre</w:t>
            </w:r>
            <w:proofErr w:type="spellEnd"/>
            <w:r w:rsidRPr="00C53403">
              <w:rPr>
                <w:sz w:val="18"/>
                <w:szCs w:val="18"/>
                <w:lang w:val="ro-MD" w:eastAsia="ro-RO"/>
              </w:rPr>
              <w:t xml:space="preserve"> de Guvern cu privire la aprobarea </w:t>
            </w:r>
            <w:r w:rsidRPr="00C53403">
              <w:rPr>
                <w:rStyle w:val="af6"/>
                <w:i/>
                <w:iCs/>
                <w:sz w:val="18"/>
                <w:szCs w:val="18"/>
                <w:shd w:val="clear" w:color="auto" w:fill="FFFFFF"/>
                <w:lang w:val="ro-MD" w:eastAsia="ru-RU"/>
              </w:rPr>
              <w:t>Regulamentului general de metrologie legală privind modul de desemnare pentru verificarea metrologică a mijloacelor de măsurare și pentru efectuarea de măsurări în domenii de interes public</w:t>
            </w:r>
          </w:p>
        </w:tc>
      </w:tr>
      <w:tr w:rsidR="004714B4" w:rsidRPr="0035375A" w14:paraId="28C321CA" w14:textId="77777777" w:rsidTr="0050732C">
        <w:trPr>
          <w:trHeight w:val="308"/>
        </w:trPr>
        <w:tc>
          <w:tcPr>
            <w:tcW w:w="219" w:type="pct"/>
          </w:tcPr>
          <w:p w14:paraId="0D74A686" w14:textId="77777777" w:rsidR="004714B4" w:rsidRPr="00C53403" w:rsidRDefault="004714B4" w:rsidP="004714B4">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vAlign w:val="center"/>
          </w:tcPr>
          <w:p w14:paraId="4F2526F0" w14:textId="77777777" w:rsidR="004714B4" w:rsidRPr="00C53403" w:rsidRDefault="004714B4" w:rsidP="0050732C">
            <w:pPr>
              <w:spacing w:line="240" w:lineRule="auto"/>
              <w:rPr>
                <w:noProof/>
                <w:spacing w:val="-3"/>
                <w:sz w:val="18"/>
                <w:szCs w:val="18"/>
                <w:lang w:val="ro-MD" w:eastAsia="ro-RO"/>
              </w:rPr>
            </w:pPr>
            <w:r w:rsidRPr="00C53403">
              <w:rPr>
                <w:noProof/>
                <w:spacing w:val="-3"/>
                <w:sz w:val="18"/>
                <w:szCs w:val="18"/>
                <w:lang w:val="ro-MD" w:eastAsia="ro-RO"/>
              </w:rPr>
              <w:t>RGML 12:2018</w:t>
            </w:r>
          </w:p>
        </w:tc>
        <w:tc>
          <w:tcPr>
            <w:tcW w:w="3651" w:type="pct"/>
            <w:vAlign w:val="center"/>
          </w:tcPr>
          <w:p w14:paraId="5F53B13C" w14:textId="77777777" w:rsidR="004714B4" w:rsidRPr="00C53403" w:rsidRDefault="004714B4" w:rsidP="0050732C">
            <w:pPr>
              <w:spacing w:line="240" w:lineRule="auto"/>
              <w:rPr>
                <w:noProof/>
                <w:spacing w:val="-3"/>
                <w:sz w:val="18"/>
                <w:szCs w:val="18"/>
                <w:lang w:val="ro-MD" w:eastAsia="ro-RO"/>
              </w:rPr>
            </w:pPr>
            <w:r w:rsidRPr="00C53403">
              <w:rPr>
                <w:noProof/>
                <w:sz w:val="18"/>
                <w:szCs w:val="18"/>
                <w:lang w:val="ro-MD"/>
              </w:rPr>
              <w:t>Sistemul Naţional de Metrologie. Marcaje și buletine de verificare metrologică</w:t>
            </w:r>
          </w:p>
        </w:tc>
      </w:tr>
      <w:tr w:rsidR="004714B4" w:rsidRPr="0035375A" w14:paraId="1D62D4C1" w14:textId="77777777" w:rsidTr="0050732C">
        <w:trPr>
          <w:trHeight w:val="308"/>
        </w:trPr>
        <w:tc>
          <w:tcPr>
            <w:tcW w:w="219" w:type="pct"/>
          </w:tcPr>
          <w:p w14:paraId="60F417CD" w14:textId="77777777" w:rsidR="004714B4" w:rsidRPr="00C53403" w:rsidRDefault="004714B4" w:rsidP="004714B4">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tcPr>
          <w:p w14:paraId="0F41F003" w14:textId="77777777" w:rsidR="004714B4" w:rsidRPr="00DE35F6" w:rsidRDefault="004714B4" w:rsidP="0050732C">
            <w:pPr>
              <w:spacing w:line="240" w:lineRule="auto"/>
              <w:rPr>
                <w:noProof/>
                <w:sz w:val="18"/>
                <w:szCs w:val="18"/>
                <w:lang w:val="en-US"/>
              </w:rPr>
            </w:pPr>
            <w:r>
              <w:rPr>
                <w:noProof/>
                <w:sz w:val="18"/>
                <w:szCs w:val="18"/>
                <w:lang w:val="ro-MD"/>
              </w:rPr>
              <w:t>SM EN ISO 6506</w:t>
            </w:r>
            <w:r>
              <w:rPr>
                <w:noProof/>
                <w:sz w:val="18"/>
                <w:szCs w:val="18"/>
                <w:lang w:val="en-US"/>
              </w:rPr>
              <w:t>:2015</w:t>
            </w:r>
          </w:p>
        </w:tc>
        <w:tc>
          <w:tcPr>
            <w:tcW w:w="3651" w:type="pct"/>
            <w:vAlign w:val="center"/>
          </w:tcPr>
          <w:p w14:paraId="6FA16313" w14:textId="77777777" w:rsidR="004714B4" w:rsidRPr="00DE35F6" w:rsidRDefault="004714B4" w:rsidP="0050732C">
            <w:pPr>
              <w:spacing w:line="240" w:lineRule="auto"/>
              <w:rPr>
                <w:noProof/>
                <w:sz w:val="18"/>
                <w:szCs w:val="18"/>
                <w:lang w:val="ro-RO"/>
              </w:rPr>
            </w:pPr>
            <w:r>
              <w:rPr>
                <w:noProof/>
                <w:sz w:val="18"/>
                <w:szCs w:val="18"/>
                <w:lang w:val="ro-MD"/>
              </w:rPr>
              <w:t xml:space="preserve">Materiale metalice. </w:t>
            </w:r>
            <w:r>
              <w:rPr>
                <w:noProof/>
                <w:sz w:val="18"/>
                <w:szCs w:val="18"/>
                <w:lang w:val="ro-RO"/>
              </w:rPr>
              <w:t>Încercări de duritate Brinell</w:t>
            </w:r>
          </w:p>
        </w:tc>
      </w:tr>
      <w:tr w:rsidR="004714B4" w:rsidRPr="0035375A" w14:paraId="16DB8AD3" w14:textId="77777777" w:rsidTr="0050732C">
        <w:trPr>
          <w:trHeight w:val="308"/>
        </w:trPr>
        <w:tc>
          <w:tcPr>
            <w:tcW w:w="219" w:type="pct"/>
          </w:tcPr>
          <w:p w14:paraId="7388A589" w14:textId="77777777" w:rsidR="004714B4" w:rsidRPr="00C53403" w:rsidRDefault="004714B4" w:rsidP="004714B4">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tcPr>
          <w:p w14:paraId="5C43662A" w14:textId="77777777" w:rsidR="004714B4" w:rsidRPr="00C53403" w:rsidRDefault="004714B4" w:rsidP="0050732C">
            <w:pPr>
              <w:spacing w:line="240" w:lineRule="auto"/>
              <w:rPr>
                <w:noProof/>
                <w:sz w:val="18"/>
                <w:szCs w:val="18"/>
                <w:lang w:val="ro-MD"/>
              </w:rPr>
            </w:pPr>
            <w:r>
              <w:rPr>
                <w:noProof/>
                <w:sz w:val="18"/>
                <w:szCs w:val="18"/>
                <w:lang w:val="ro-MD"/>
              </w:rPr>
              <w:t>SM EN ISO 65082</w:t>
            </w:r>
            <w:r>
              <w:rPr>
                <w:noProof/>
                <w:sz w:val="18"/>
                <w:szCs w:val="18"/>
                <w:lang w:val="en-US"/>
              </w:rPr>
              <w:t>:2015</w:t>
            </w:r>
          </w:p>
        </w:tc>
        <w:tc>
          <w:tcPr>
            <w:tcW w:w="3651" w:type="pct"/>
            <w:vAlign w:val="center"/>
          </w:tcPr>
          <w:p w14:paraId="20B33A98" w14:textId="77777777" w:rsidR="004714B4" w:rsidRPr="00C53403" w:rsidRDefault="004714B4" w:rsidP="0050732C">
            <w:pPr>
              <w:spacing w:line="240" w:lineRule="auto"/>
              <w:rPr>
                <w:noProof/>
                <w:sz w:val="18"/>
                <w:szCs w:val="18"/>
                <w:lang w:val="ro-MD"/>
              </w:rPr>
            </w:pPr>
            <w:r>
              <w:rPr>
                <w:noProof/>
                <w:sz w:val="18"/>
                <w:szCs w:val="18"/>
                <w:lang w:val="ro-MD"/>
              </w:rPr>
              <w:t xml:space="preserve">Materiale metalice. </w:t>
            </w:r>
            <w:r>
              <w:rPr>
                <w:noProof/>
                <w:sz w:val="18"/>
                <w:szCs w:val="18"/>
                <w:lang w:val="ro-RO"/>
              </w:rPr>
              <w:t>Încercări de duritate Rockwell</w:t>
            </w:r>
          </w:p>
        </w:tc>
      </w:tr>
      <w:tr w:rsidR="004714B4" w:rsidRPr="0035375A" w14:paraId="18B8C1CC" w14:textId="77777777" w:rsidTr="0050732C">
        <w:trPr>
          <w:trHeight w:val="308"/>
        </w:trPr>
        <w:tc>
          <w:tcPr>
            <w:tcW w:w="219" w:type="pct"/>
          </w:tcPr>
          <w:p w14:paraId="7F697D91" w14:textId="77777777" w:rsidR="004714B4" w:rsidRPr="00C53403" w:rsidRDefault="004714B4" w:rsidP="004714B4">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tcPr>
          <w:p w14:paraId="0D03175E" w14:textId="77777777" w:rsidR="004714B4" w:rsidRPr="00C53403" w:rsidRDefault="004714B4" w:rsidP="0050732C">
            <w:pPr>
              <w:spacing w:line="240" w:lineRule="auto"/>
              <w:rPr>
                <w:noProof/>
                <w:sz w:val="18"/>
                <w:szCs w:val="18"/>
                <w:lang w:val="ro-MD"/>
              </w:rPr>
            </w:pPr>
            <w:r>
              <w:rPr>
                <w:noProof/>
                <w:sz w:val="18"/>
                <w:szCs w:val="18"/>
                <w:lang w:val="ro-MD"/>
              </w:rPr>
              <w:t>SM EN ISO 6507</w:t>
            </w:r>
            <w:r>
              <w:rPr>
                <w:noProof/>
                <w:sz w:val="18"/>
                <w:szCs w:val="18"/>
                <w:lang w:val="en-US"/>
              </w:rPr>
              <w:t>:2018</w:t>
            </w:r>
          </w:p>
        </w:tc>
        <w:tc>
          <w:tcPr>
            <w:tcW w:w="3651" w:type="pct"/>
            <w:vAlign w:val="center"/>
          </w:tcPr>
          <w:p w14:paraId="4AA43602" w14:textId="77777777" w:rsidR="004714B4" w:rsidRPr="00C53403" w:rsidRDefault="004714B4" w:rsidP="0050732C">
            <w:pPr>
              <w:spacing w:line="240" w:lineRule="auto"/>
              <w:rPr>
                <w:noProof/>
                <w:sz w:val="18"/>
                <w:szCs w:val="18"/>
                <w:lang w:val="ro-MD"/>
              </w:rPr>
            </w:pPr>
            <w:r>
              <w:rPr>
                <w:noProof/>
                <w:sz w:val="18"/>
                <w:szCs w:val="18"/>
                <w:lang w:val="ro-MD"/>
              </w:rPr>
              <w:t xml:space="preserve">Materiale metalice. </w:t>
            </w:r>
            <w:r>
              <w:rPr>
                <w:noProof/>
                <w:sz w:val="18"/>
                <w:szCs w:val="18"/>
                <w:lang w:val="ro-RO"/>
              </w:rPr>
              <w:t>Încercări de duritate Vickers</w:t>
            </w:r>
          </w:p>
        </w:tc>
      </w:tr>
      <w:tr w:rsidR="004714B4" w:rsidRPr="0035375A" w14:paraId="23A4166E" w14:textId="77777777" w:rsidTr="0050732C">
        <w:trPr>
          <w:trHeight w:val="308"/>
        </w:trPr>
        <w:tc>
          <w:tcPr>
            <w:tcW w:w="219" w:type="pct"/>
          </w:tcPr>
          <w:p w14:paraId="02EF6523" w14:textId="77777777" w:rsidR="004714B4" w:rsidRPr="00C53403" w:rsidRDefault="004714B4" w:rsidP="004714B4">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tcPr>
          <w:p w14:paraId="3507A1C5" w14:textId="77777777" w:rsidR="004714B4" w:rsidRPr="003D0D8E" w:rsidRDefault="004714B4" w:rsidP="0050732C">
            <w:pPr>
              <w:spacing w:line="240" w:lineRule="auto"/>
              <w:rPr>
                <w:noProof/>
                <w:sz w:val="18"/>
                <w:szCs w:val="18"/>
                <w:lang w:val="en-US"/>
              </w:rPr>
            </w:pPr>
            <w:r>
              <w:rPr>
                <w:noProof/>
                <w:sz w:val="18"/>
                <w:szCs w:val="18"/>
                <w:lang w:val="ro-MD"/>
              </w:rPr>
              <w:t>SM EN ISO 7500-1</w:t>
            </w:r>
            <w:r>
              <w:rPr>
                <w:noProof/>
                <w:sz w:val="18"/>
                <w:szCs w:val="18"/>
                <w:lang w:val="en-US"/>
              </w:rPr>
              <w:t>:2018</w:t>
            </w:r>
          </w:p>
        </w:tc>
        <w:tc>
          <w:tcPr>
            <w:tcW w:w="3651" w:type="pct"/>
            <w:vAlign w:val="center"/>
          </w:tcPr>
          <w:p w14:paraId="00D5C2F0" w14:textId="77777777" w:rsidR="004714B4" w:rsidRDefault="004714B4" w:rsidP="0050732C">
            <w:pPr>
              <w:spacing w:line="240" w:lineRule="auto"/>
              <w:rPr>
                <w:noProof/>
                <w:sz w:val="18"/>
                <w:szCs w:val="18"/>
                <w:lang w:val="ro-MD"/>
              </w:rPr>
            </w:pPr>
            <w:r w:rsidRPr="003D0D8E">
              <w:rPr>
                <w:noProof/>
                <w:sz w:val="18"/>
                <w:szCs w:val="18"/>
                <w:lang w:val="ro-RO"/>
              </w:rPr>
              <w:t>Materiale metalice. Etalonarea şi verificarea maşinilor pentru încercări statice monoaxiale. Partea 1: Maşini de încercat la tracţiune/compresiune. Verificarea şi etalonarea sistemului de măsurare a forţei</w:t>
            </w:r>
          </w:p>
        </w:tc>
      </w:tr>
      <w:tr w:rsidR="004714B4" w:rsidRPr="00DE35F6" w14:paraId="5230B987" w14:textId="77777777" w:rsidTr="0050732C">
        <w:trPr>
          <w:trHeight w:val="308"/>
        </w:trPr>
        <w:tc>
          <w:tcPr>
            <w:tcW w:w="219" w:type="pct"/>
          </w:tcPr>
          <w:p w14:paraId="68FD3800" w14:textId="77777777" w:rsidR="004714B4" w:rsidRPr="00C53403" w:rsidRDefault="004714B4" w:rsidP="004714B4">
            <w:pPr>
              <w:pStyle w:val="a3"/>
              <w:numPr>
                <w:ilvl w:val="0"/>
                <w:numId w:val="3"/>
              </w:numPr>
              <w:spacing w:line="240" w:lineRule="auto"/>
              <w:ind w:left="85" w:right="-57" w:hanging="142"/>
              <w:contextualSpacing w:val="0"/>
              <w:jc w:val="center"/>
              <w:rPr>
                <w:noProof/>
                <w:sz w:val="18"/>
                <w:szCs w:val="18"/>
                <w:lang w:val="ro-MD" w:eastAsia="ro-RO"/>
              </w:rPr>
            </w:pPr>
          </w:p>
        </w:tc>
        <w:tc>
          <w:tcPr>
            <w:tcW w:w="1130" w:type="pct"/>
            <w:gridSpan w:val="2"/>
          </w:tcPr>
          <w:p w14:paraId="555A4CA0" w14:textId="77777777" w:rsidR="004714B4" w:rsidRDefault="004714B4" w:rsidP="0050732C">
            <w:pPr>
              <w:spacing w:line="240" w:lineRule="auto"/>
              <w:rPr>
                <w:noProof/>
                <w:sz w:val="18"/>
                <w:szCs w:val="18"/>
                <w:lang w:val="ro-MD"/>
              </w:rPr>
            </w:pPr>
            <w:r>
              <w:rPr>
                <w:noProof/>
                <w:sz w:val="18"/>
                <w:szCs w:val="18"/>
                <w:lang w:val="ro-MD"/>
              </w:rPr>
              <w:t>GOST 8.335-2004</w:t>
            </w:r>
          </w:p>
        </w:tc>
        <w:tc>
          <w:tcPr>
            <w:tcW w:w="3651" w:type="pct"/>
            <w:vAlign w:val="center"/>
          </w:tcPr>
          <w:p w14:paraId="043A7896" w14:textId="77777777" w:rsidR="004714B4" w:rsidRPr="00DE35F6" w:rsidRDefault="004714B4" w:rsidP="0050732C">
            <w:pPr>
              <w:spacing w:line="240" w:lineRule="auto"/>
              <w:rPr>
                <w:noProof/>
                <w:sz w:val="18"/>
                <w:szCs w:val="18"/>
              </w:rPr>
            </w:pPr>
            <w:r>
              <w:rPr>
                <w:noProof/>
                <w:sz w:val="18"/>
                <w:szCs w:val="18"/>
              </w:rPr>
              <w:t>Государственная система обеспечения единства измерений. Меры твёрдости обрасцовые. Методика поверки</w:t>
            </w:r>
          </w:p>
        </w:tc>
      </w:tr>
    </w:tbl>
    <w:p w14:paraId="324A623C" w14:textId="77777777" w:rsidR="004714B4" w:rsidRPr="00195F3F" w:rsidRDefault="004714B4" w:rsidP="004714B4">
      <w:pPr>
        <w:spacing w:line="240" w:lineRule="auto"/>
        <w:ind w:left="426"/>
        <w:rPr>
          <w:rFonts w:eastAsia="Calibri" w:cs="Times New Roman"/>
          <w:i/>
          <w:color w:val="FF0000"/>
          <w:lang w:val="ro-RO"/>
        </w:rPr>
      </w:pPr>
      <w:r w:rsidRPr="00195F3F">
        <w:rPr>
          <w:rFonts w:eastAsia="Calibri" w:cs="Times New Roman"/>
          <w:b/>
          <w:color w:val="FF0000"/>
          <w:spacing w:val="-3"/>
          <w:lang w:val="ro-RO"/>
        </w:rPr>
        <w:t xml:space="preserve">          </w:t>
      </w:r>
    </w:p>
    <w:p w14:paraId="6AA76ABD" w14:textId="7CF53573" w:rsidR="004714B4" w:rsidRPr="0035375A" w:rsidRDefault="004714B4" w:rsidP="0035375A">
      <w:pPr>
        <w:pStyle w:val="a3"/>
        <w:numPr>
          <w:ilvl w:val="0"/>
          <w:numId w:val="26"/>
        </w:numPr>
        <w:spacing w:before="120" w:line="240" w:lineRule="auto"/>
        <w:rPr>
          <w:rFonts w:ascii="Times New Roman R" w:hAnsi="Times New Roman R"/>
          <w:b/>
          <w:noProof/>
          <w:lang w:val="ro-MD" w:eastAsia="ro-RO"/>
        </w:rPr>
      </w:pPr>
      <w:r w:rsidRPr="0035375A">
        <w:rPr>
          <w:rFonts w:ascii="Times New Roman R" w:hAnsi="Times New Roman R"/>
          <w:b/>
          <w:noProof/>
          <w:lang w:val="ro-MD" w:eastAsia="ro-RO"/>
        </w:rPr>
        <w:t>Cerințe de îndeplinire a lucrărilor:</w:t>
      </w:r>
    </w:p>
    <w:p w14:paraId="33B6D7C9" w14:textId="0F2F18B4" w:rsidR="004714B4" w:rsidRPr="0035375A" w:rsidRDefault="004714B4" w:rsidP="0035375A">
      <w:pPr>
        <w:pStyle w:val="a3"/>
        <w:numPr>
          <w:ilvl w:val="1"/>
          <w:numId w:val="27"/>
        </w:numPr>
        <w:spacing w:before="120" w:line="240" w:lineRule="auto"/>
        <w:jc w:val="both"/>
        <w:rPr>
          <w:rFonts w:ascii="Times New Roman R" w:hAnsi="Times New Roman R"/>
          <w:noProof/>
          <w:color w:val="000000"/>
          <w:sz w:val="22"/>
          <w:lang w:val="ro-MD" w:eastAsia="ro-RO"/>
        </w:rPr>
      </w:pPr>
      <w:r w:rsidRPr="0035375A">
        <w:rPr>
          <w:rFonts w:ascii="Times New Roman R" w:hAnsi="Times New Roman R"/>
          <w:noProof/>
          <w:sz w:val="22"/>
          <w:lang w:val="ro-MD" w:eastAsia="ro-RO"/>
        </w:rPr>
        <w:t xml:space="preserve">Executantul lucrărilor trebuie să asigure integral toate tipurile de lucrări specificate în </w:t>
      </w:r>
      <w:r w:rsidRPr="0035375A">
        <w:rPr>
          <w:rFonts w:eastAsia="Calibri" w:cs="Times New Roman"/>
          <w:b/>
          <w:bCs/>
          <w:sz w:val="22"/>
          <w:lang w:val="ro-RO"/>
        </w:rPr>
        <w:t xml:space="preserve">Formular de deviz nr.2 </w:t>
      </w:r>
      <w:r w:rsidRPr="0035375A">
        <w:rPr>
          <w:rFonts w:ascii="Times New Roman R" w:hAnsi="Times New Roman R"/>
          <w:noProof/>
          <w:sz w:val="22"/>
          <w:lang w:val="ro-MD" w:eastAsia="ro-RO"/>
        </w:rPr>
        <w:t xml:space="preserve">al prezentului caiet de sarcini, Anexa Nr.1, </w:t>
      </w:r>
      <w:r w:rsidRPr="0035375A">
        <w:rPr>
          <w:rFonts w:ascii="Times New Roman R" w:hAnsi="Times New Roman R"/>
          <w:noProof/>
          <w:color w:val="000000"/>
          <w:sz w:val="22"/>
          <w:lang w:val="ro-MD" w:eastAsia="ro-RO"/>
        </w:rPr>
        <w:t xml:space="preserve">respectînd prevederile </w:t>
      </w:r>
      <w:r w:rsidRPr="0035375A">
        <w:rPr>
          <w:rFonts w:ascii="Times New Roman R" w:hAnsi="Times New Roman R"/>
          <w:noProof/>
          <w:sz w:val="22"/>
          <w:lang w:val="ro-MD" w:eastAsia="ro-RO"/>
        </w:rPr>
        <w:t xml:space="preserve">Documentelor Normative </w:t>
      </w:r>
      <w:r w:rsidRPr="0035375A">
        <w:rPr>
          <w:noProof/>
          <w:sz w:val="22"/>
          <w:lang w:val="ro-MD" w:eastAsia="ro-RO"/>
        </w:rPr>
        <w:t>î</w:t>
      </w:r>
      <w:r w:rsidRPr="0035375A">
        <w:rPr>
          <w:rFonts w:ascii="Times New Roman R" w:hAnsi="Times New Roman R"/>
          <w:noProof/>
          <w:sz w:val="22"/>
          <w:lang w:val="ro-MD" w:eastAsia="ro-RO"/>
        </w:rPr>
        <w:t xml:space="preserve">n vigoare pe teritoriul Republicii Moldova (RGML, NML, MИ </w:t>
      </w:r>
      <w:r w:rsidRPr="0035375A">
        <w:rPr>
          <w:noProof/>
          <w:sz w:val="22"/>
          <w:lang w:val="ro-MD" w:eastAsia="ro-RO"/>
        </w:rPr>
        <w:t>ş</w:t>
      </w:r>
      <w:r w:rsidRPr="0035375A">
        <w:rPr>
          <w:rFonts w:ascii="Times New Roman R" w:hAnsi="Times New Roman R"/>
          <w:noProof/>
          <w:sz w:val="22"/>
          <w:lang w:val="ro-MD" w:eastAsia="ro-RO"/>
        </w:rPr>
        <w:t>.a.), inclusiv cele indicate în punctul 3, pentru tipurile specificate de mijloace de măsurare.</w:t>
      </w:r>
    </w:p>
    <w:p w14:paraId="08810EEB" w14:textId="78855727" w:rsidR="004714B4" w:rsidRPr="0035375A" w:rsidRDefault="004714B4" w:rsidP="0035375A">
      <w:pPr>
        <w:pStyle w:val="a3"/>
        <w:numPr>
          <w:ilvl w:val="1"/>
          <w:numId w:val="28"/>
        </w:numPr>
        <w:spacing w:before="120" w:line="240" w:lineRule="auto"/>
        <w:jc w:val="both"/>
        <w:rPr>
          <w:rFonts w:ascii="Times New Roman R" w:hAnsi="Times New Roman R"/>
          <w:noProof/>
          <w:color w:val="000000"/>
          <w:sz w:val="22"/>
          <w:lang w:val="ro-MD" w:eastAsia="ro-RO"/>
        </w:rPr>
      </w:pPr>
      <w:r w:rsidRPr="0035375A">
        <w:rPr>
          <w:rFonts w:ascii="Times New Roman R" w:hAnsi="Times New Roman R"/>
          <w:noProof/>
          <w:sz w:val="22"/>
          <w:lang w:val="ro-MD" w:eastAsia="ro-RO"/>
        </w:rPr>
        <w:lastRenderedPageBreak/>
        <w:t xml:space="preserve">Transportul mijloacelor de măsurare la și de la sediul executantului lucrărilor este asigurat de </w:t>
      </w:r>
      <w:r w:rsidRPr="0035375A">
        <w:rPr>
          <w:rFonts w:cs="Times New Roman"/>
          <w:szCs w:val="24"/>
          <w:lang w:val="ro-RO"/>
        </w:rPr>
        <w:t>„TERMOELECTRICA” S.A.</w:t>
      </w:r>
      <w:r w:rsidRPr="0035375A">
        <w:rPr>
          <w:noProof/>
          <w:sz w:val="22"/>
          <w:lang w:val="ro-MD" w:eastAsia="ro-RO"/>
        </w:rPr>
        <w:t>.</w:t>
      </w:r>
      <w:r w:rsidRPr="0035375A">
        <w:rPr>
          <w:rFonts w:ascii="Times New Roman R" w:hAnsi="Times New Roman R"/>
          <w:noProof/>
          <w:sz w:val="22"/>
          <w:lang w:val="ro-MD" w:eastAsia="ro-RO"/>
        </w:rPr>
        <w:t xml:space="preserve"> </w:t>
      </w:r>
    </w:p>
    <w:p w14:paraId="5A25F921" w14:textId="213B08B0" w:rsidR="004714B4" w:rsidRPr="0035375A" w:rsidRDefault="004714B4" w:rsidP="0035375A">
      <w:pPr>
        <w:pStyle w:val="a3"/>
        <w:numPr>
          <w:ilvl w:val="1"/>
          <w:numId w:val="28"/>
        </w:numPr>
        <w:spacing w:before="120" w:line="240" w:lineRule="auto"/>
        <w:jc w:val="both"/>
        <w:rPr>
          <w:rFonts w:ascii="Times New Roman R" w:hAnsi="Times New Roman R"/>
          <w:noProof/>
          <w:color w:val="000000"/>
          <w:sz w:val="22"/>
          <w:lang w:val="ro-MD" w:eastAsia="ro-RO"/>
        </w:rPr>
      </w:pPr>
      <w:r w:rsidRPr="0035375A">
        <w:rPr>
          <w:rFonts w:ascii="Times New Roman R" w:hAnsi="Times New Roman R"/>
          <w:noProof/>
          <w:sz w:val="22"/>
          <w:lang w:val="ro-MD" w:eastAsia="ro-RO"/>
        </w:rPr>
        <w:t xml:space="preserve">Lucrările de demontare și montare a mijloacelor de măsurare pînă/după etalonare, este asigurată de </w:t>
      </w:r>
      <w:r w:rsidRPr="0035375A">
        <w:rPr>
          <w:rFonts w:cs="Times New Roman"/>
          <w:szCs w:val="24"/>
          <w:lang w:val="ro-RO"/>
        </w:rPr>
        <w:t>„TERMOELECTRICA” S.A.</w:t>
      </w:r>
      <w:r w:rsidRPr="0035375A">
        <w:rPr>
          <w:rFonts w:ascii="Times New Roman R" w:hAnsi="Times New Roman R"/>
          <w:noProof/>
          <w:sz w:val="22"/>
          <w:lang w:val="ro-MD" w:eastAsia="ro-RO"/>
        </w:rPr>
        <w:t>. Aceeși cerință se aplică și pentru procesul de punere în funcțiune a mijloacelor de măsurare.</w:t>
      </w:r>
    </w:p>
    <w:p w14:paraId="7DD343D2" w14:textId="77777777" w:rsidR="004714B4" w:rsidRPr="00AB04A3" w:rsidRDefault="004714B4" w:rsidP="0035375A">
      <w:pPr>
        <w:pStyle w:val="a3"/>
        <w:numPr>
          <w:ilvl w:val="1"/>
          <w:numId w:val="28"/>
        </w:numPr>
        <w:spacing w:before="120" w:line="240" w:lineRule="auto"/>
        <w:jc w:val="both"/>
        <w:rPr>
          <w:rFonts w:ascii="Times New Roman R" w:hAnsi="Times New Roman R"/>
          <w:noProof/>
          <w:color w:val="000000"/>
          <w:sz w:val="22"/>
          <w:lang w:val="ro-MD" w:eastAsia="ro-RO"/>
        </w:rPr>
      </w:pPr>
      <w:r w:rsidRPr="00AB04A3">
        <w:rPr>
          <w:rFonts w:ascii="Times New Roman R" w:hAnsi="Times New Roman R"/>
          <w:noProof/>
          <w:sz w:val="22"/>
          <w:lang w:val="ro-MD" w:eastAsia="ro-RO"/>
        </w:rPr>
        <w:t xml:space="preserve">Executantul lucrărilor va prezenta la final </w:t>
      </w:r>
      <w:r w:rsidRPr="00AB04A3">
        <w:rPr>
          <w:rFonts w:ascii="Times New Roman R" w:hAnsi="Times New Roman R"/>
          <w:noProof/>
          <w:color w:val="000000"/>
          <w:sz w:val="22"/>
          <w:lang w:val="ro-MD" w:eastAsia="ro-RO"/>
        </w:rPr>
        <w:t>proces verbal de îndeplinire a lucrărilor cu descrierea lucrărilor efectuate.</w:t>
      </w:r>
    </w:p>
    <w:p w14:paraId="2CDDD184" w14:textId="77777777" w:rsidR="004714B4" w:rsidRPr="00AB04A3" w:rsidRDefault="004714B4" w:rsidP="0035375A">
      <w:pPr>
        <w:pStyle w:val="a3"/>
        <w:numPr>
          <w:ilvl w:val="1"/>
          <w:numId w:val="28"/>
        </w:numPr>
        <w:spacing w:before="120" w:line="240" w:lineRule="auto"/>
        <w:jc w:val="both"/>
        <w:rPr>
          <w:rFonts w:ascii="Times New Roman R" w:hAnsi="Times New Roman R"/>
          <w:noProof/>
          <w:color w:val="000000"/>
          <w:sz w:val="22"/>
          <w:lang w:val="ro-MD" w:eastAsia="ro-RO"/>
        </w:rPr>
      </w:pPr>
      <w:r w:rsidRPr="00AB04A3">
        <w:rPr>
          <w:rFonts w:ascii="Times New Roman R" w:hAnsi="Times New Roman R"/>
          <w:noProof/>
          <w:sz w:val="22"/>
          <w:lang w:val="ro-MD" w:eastAsia="ro-RO"/>
        </w:rPr>
        <w:t>Executantul va elibera documente</w:t>
      </w:r>
      <w:r>
        <w:rPr>
          <w:rFonts w:ascii="Times New Roman R" w:hAnsi="Times New Roman R"/>
          <w:noProof/>
          <w:sz w:val="22"/>
          <w:lang w:val="ro-MD" w:eastAsia="ro-RO"/>
        </w:rPr>
        <w:t xml:space="preserve"> confirmative</w:t>
      </w:r>
      <w:r w:rsidRPr="00AB04A3">
        <w:rPr>
          <w:rFonts w:ascii="Times New Roman R" w:hAnsi="Times New Roman R"/>
          <w:noProof/>
          <w:sz w:val="22"/>
          <w:lang w:val="ro-MD" w:eastAsia="ro-RO"/>
        </w:rPr>
        <w:t xml:space="preserve"> de </w:t>
      </w:r>
      <w:r>
        <w:rPr>
          <w:rFonts w:ascii="Times New Roman R" w:hAnsi="Times New Roman R"/>
          <w:noProof/>
          <w:sz w:val="22"/>
          <w:lang w:val="ro-MD" w:eastAsia="ro-RO"/>
        </w:rPr>
        <w:t xml:space="preserve">etalonare </w:t>
      </w:r>
      <w:r w:rsidRPr="00AB04A3">
        <w:rPr>
          <w:rFonts w:ascii="Times New Roman R" w:hAnsi="Times New Roman R"/>
          <w:noProof/>
          <w:sz w:val="22"/>
          <w:lang w:val="ro-MD" w:eastAsia="ro-RO"/>
        </w:rPr>
        <w:t>(</w:t>
      </w:r>
      <w:r>
        <w:rPr>
          <w:rFonts w:ascii="Times New Roman R" w:hAnsi="Times New Roman R"/>
          <w:noProof/>
          <w:sz w:val="22"/>
          <w:lang w:val="ro-MD" w:eastAsia="ro-RO"/>
        </w:rPr>
        <w:t>Certificat de etalonare</w:t>
      </w:r>
      <w:r w:rsidRPr="00AB04A3">
        <w:rPr>
          <w:rFonts w:ascii="Times New Roman R" w:hAnsi="Times New Roman R"/>
          <w:noProof/>
          <w:sz w:val="22"/>
          <w:lang w:val="ro-MD" w:eastAsia="ro-RO"/>
        </w:rPr>
        <w:t xml:space="preserve">) pentru fiecare mijloc de măsurare </w:t>
      </w:r>
      <w:r>
        <w:rPr>
          <w:rFonts w:ascii="Times New Roman R" w:hAnsi="Times New Roman R"/>
          <w:noProof/>
          <w:sz w:val="22"/>
          <w:lang w:val="ro-MD" w:eastAsia="ro-RO"/>
        </w:rPr>
        <w:t>etalonat</w:t>
      </w:r>
      <w:r w:rsidRPr="00AB04A3">
        <w:rPr>
          <w:rFonts w:ascii="Times New Roman R" w:hAnsi="Times New Roman R"/>
          <w:noProof/>
          <w:sz w:val="22"/>
          <w:lang w:val="ro-MD" w:eastAsia="ro-RO"/>
        </w:rPr>
        <w:t>.</w:t>
      </w:r>
    </w:p>
    <w:p w14:paraId="54BB831A" w14:textId="77777777" w:rsidR="004714B4" w:rsidRPr="00626FF5" w:rsidRDefault="004714B4" w:rsidP="004714B4">
      <w:pPr>
        <w:pStyle w:val="a3"/>
        <w:spacing w:before="120" w:line="240" w:lineRule="auto"/>
        <w:ind w:left="360"/>
        <w:jc w:val="both"/>
        <w:rPr>
          <w:rFonts w:ascii="Times New Roman R" w:hAnsi="Times New Roman R"/>
          <w:noProof/>
          <w:color w:val="000000"/>
          <w:lang w:val="ro-MD" w:eastAsia="ro-RO"/>
        </w:rPr>
      </w:pPr>
    </w:p>
    <w:p w14:paraId="38A16798" w14:textId="77777777" w:rsidR="004714B4" w:rsidRPr="00626FF5" w:rsidRDefault="004714B4" w:rsidP="0035375A">
      <w:pPr>
        <w:pStyle w:val="a3"/>
        <w:numPr>
          <w:ilvl w:val="0"/>
          <w:numId w:val="28"/>
        </w:numPr>
        <w:spacing w:before="120" w:line="240" w:lineRule="auto"/>
        <w:rPr>
          <w:rFonts w:ascii="Times New Roman R" w:hAnsi="Times New Roman R"/>
          <w:b/>
          <w:noProof/>
          <w:spacing w:val="-3"/>
          <w:lang w:val="ro-MD" w:eastAsia="ro-RO"/>
        </w:rPr>
      </w:pPr>
      <w:r w:rsidRPr="00626FF5">
        <w:rPr>
          <w:rFonts w:ascii="Times New Roman R" w:hAnsi="Times New Roman R"/>
          <w:b/>
          <w:noProof/>
          <w:spacing w:val="-3"/>
          <w:lang w:val="ro-MD" w:eastAsia="ro-RO"/>
        </w:rPr>
        <w:t>Cerinţe de mentenanţă:</w:t>
      </w:r>
    </w:p>
    <w:p w14:paraId="23100252" w14:textId="3E044CB5" w:rsidR="004714B4" w:rsidRPr="0035375A" w:rsidRDefault="004714B4" w:rsidP="0035375A">
      <w:pPr>
        <w:pStyle w:val="a3"/>
        <w:numPr>
          <w:ilvl w:val="1"/>
          <w:numId w:val="29"/>
        </w:numPr>
        <w:tabs>
          <w:tab w:val="left" w:pos="284"/>
        </w:tabs>
        <w:spacing w:before="80" w:line="240" w:lineRule="auto"/>
        <w:jc w:val="both"/>
        <w:rPr>
          <w:rFonts w:eastAsia="SimSun"/>
          <w:noProof/>
          <w:sz w:val="22"/>
          <w:lang w:val="ro-MD" w:eastAsia="zh-CN"/>
        </w:rPr>
      </w:pPr>
      <w:r w:rsidRPr="0035375A">
        <w:rPr>
          <w:rFonts w:eastAsia="SimSun"/>
          <w:noProof/>
          <w:color w:val="000000"/>
          <w:sz w:val="22"/>
          <w:lang w:val="ro-MD" w:eastAsia="zh-CN"/>
        </w:rPr>
        <w:t>Prestarea serviciilor de etalonare se va efectua în termen de 15 zile lucrătoare, din momentul prezentării spre etalonare a mijloacelor de măsurare.</w:t>
      </w:r>
    </w:p>
    <w:p w14:paraId="3835BDEF" w14:textId="7410DB91" w:rsidR="004714B4" w:rsidRPr="0035375A" w:rsidRDefault="004714B4" w:rsidP="0035375A">
      <w:pPr>
        <w:pStyle w:val="a3"/>
        <w:numPr>
          <w:ilvl w:val="1"/>
          <w:numId w:val="29"/>
        </w:numPr>
        <w:tabs>
          <w:tab w:val="left" w:pos="284"/>
        </w:tabs>
        <w:spacing w:before="80" w:line="240" w:lineRule="auto"/>
        <w:jc w:val="both"/>
        <w:rPr>
          <w:rFonts w:eastAsia="SimSun"/>
          <w:noProof/>
          <w:sz w:val="22"/>
          <w:lang w:val="ro-MD" w:eastAsia="zh-CN"/>
        </w:rPr>
      </w:pPr>
      <w:r w:rsidRPr="0035375A">
        <w:rPr>
          <w:rFonts w:eastAsia="SimSun"/>
          <w:noProof/>
          <w:sz w:val="22"/>
          <w:lang w:val="ro-MD" w:eastAsia="zh-CN"/>
        </w:rPr>
        <w:t>În cazul survenirii imposibilităţii prestării serviciului de etalonare la data şi în termenii stabiliţi, executantul trebuie să informeze întreprinderea despre cauza şi modul de rezolvare a problemei iscate, cu stabilirea unui nou termen.</w:t>
      </w:r>
    </w:p>
    <w:p w14:paraId="00C451DF" w14:textId="01872925" w:rsidR="004714B4" w:rsidRPr="00AB04A3" w:rsidRDefault="004714B4" w:rsidP="0035375A">
      <w:pPr>
        <w:pStyle w:val="a3"/>
        <w:numPr>
          <w:ilvl w:val="1"/>
          <w:numId w:val="29"/>
        </w:numPr>
        <w:tabs>
          <w:tab w:val="left" w:pos="284"/>
        </w:tabs>
        <w:spacing w:before="80" w:line="240" w:lineRule="auto"/>
        <w:jc w:val="both"/>
        <w:rPr>
          <w:rFonts w:eastAsia="SimSun"/>
          <w:noProof/>
          <w:sz w:val="22"/>
          <w:lang w:val="ro-MD" w:eastAsia="zh-CN"/>
        </w:rPr>
      </w:pPr>
      <w:r w:rsidRPr="00AB04A3">
        <w:rPr>
          <w:rFonts w:eastAsia="SimSun"/>
          <w:noProof/>
          <w:sz w:val="22"/>
          <w:lang w:val="ro-MD" w:eastAsia="zh-CN"/>
        </w:rPr>
        <w:t>Executantul trebuie să asigure acordarea suportului tehnic (posibilitatea contactării prin e-mail sau telefon pentru obţinerea unor instrucţiuni de remediere a deranjamentelor).</w:t>
      </w:r>
    </w:p>
    <w:p w14:paraId="0685758A" w14:textId="77777777" w:rsidR="004714B4" w:rsidRDefault="004714B4" w:rsidP="004714B4">
      <w:pPr>
        <w:pStyle w:val="a3"/>
        <w:tabs>
          <w:tab w:val="left" w:pos="284"/>
        </w:tabs>
        <w:spacing w:before="80" w:line="240" w:lineRule="auto"/>
        <w:ind w:left="360"/>
        <w:jc w:val="both"/>
        <w:rPr>
          <w:rFonts w:eastAsia="SimSun"/>
          <w:noProof/>
          <w:lang w:val="ro-MD" w:eastAsia="zh-CN"/>
        </w:rPr>
      </w:pPr>
    </w:p>
    <w:p w14:paraId="48FAD1FA" w14:textId="77777777" w:rsidR="004714B4" w:rsidRPr="002B41DE" w:rsidRDefault="004714B4" w:rsidP="0035375A">
      <w:pPr>
        <w:pStyle w:val="a3"/>
        <w:numPr>
          <w:ilvl w:val="0"/>
          <w:numId w:val="29"/>
        </w:numPr>
        <w:tabs>
          <w:tab w:val="left" w:pos="284"/>
        </w:tabs>
        <w:spacing w:before="80" w:line="240" w:lineRule="auto"/>
        <w:jc w:val="both"/>
        <w:rPr>
          <w:rFonts w:eastAsia="SimSun"/>
          <w:noProof/>
          <w:lang w:val="ro-MD" w:eastAsia="zh-CN"/>
        </w:rPr>
      </w:pPr>
      <w:r w:rsidRPr="002B41DE">
        <w:rPr>
          <w:rFonts w:eastAsia="SimSun"/>
          <w:b/>
          <w:noProof/>
          <w:lang w:val="ro-MD" w:eastAsia="zh-CN"/>
        </w:rPr>
        <w:t>Condiţii de recepţie a lucrărilor/serviciilor:</w:t>
      </w:r>
    </w:p>
    <w:p w14:paraId="5956348D" w14:textId="708D1EA8" w:rsidR="004714B4" w:rsidRPr="0035375A" w:rsidRDefault="004714B4" w:rsidP="0035375A">
      <w:pPr>
        <w:pStyle w:val="a3"/>
        <w:numPr>
          <w:ilvl w:val="1"/>
          <w:numId w:val="29"/>
        </w:numPr>
        <w:spacing w:before="80" w:line="240" w:lineRule="auto"/>
        <w:jc w:val="both"/>
        <w:rPr>
          <w:rFonts w:ascii="Times New Roman R" w:hAnsi="Times New Roman R"/>
          <w:noProof/>
          <w:sz w:val="22"/>
          <w:lang w:val="ro-MD" w:eastAsia="ro-RO"/>
        </w:rPr>
      </w:pPr>
      <w:r w:rsidRPr="0035375A">
        <w:rPr>
          <w:rFonts w:ascii="Times New Roman R" w:hAnsi="Times New Roman R"/>
          <w:noProof/>
          <w:sz w:val="22"/>
          <w:lang w:val="ro-MD" w:eastAsia="ro-RO"/>
        </w:rPr>
        <w:t xml:space="preserve">La finalizarea lucrărilor/serviciilor, Executantul va notifica </w:t>
      </w:r>
      <w:r w:rsidRPr="0035375A">
        <w:rPr>
          <w:rFonts w:cs="Times New Roman"/>
          <w:szCs w:val="24"/>
          <w:lang w:val="ro-RO"/>
        </w:rPr>
        <w:t>„TERMOELECTRICA” S.A.</w:t>
      </w:r>
      <w:r w:rsidRPr="0035375A">
        <w:rPr>
          <w:rFonts w:cs="Times New Roman"/>
          <w:szCs w:val="24"/>
          <w:lang w:val="ro-RO" w:eastAsia="ro-RO"/>
        </w:rPr>
        <w:t xml:space="preserve"> </w:t>
      </w:r>
      <w:r w:rsidRPr="0035375A">
        <w:rPr>
          <w:rFonts w:ascii="Times New Roman R" w:hAnsi="Times New Roman R"/>
          <w:noProof/>
          <w:sz w:val="22"/>
          <w:lang w:val="ro-MD" w:eastAsia="ro-RO"/>
        </w:rPr>
        <w:t xml:space="preserve"> despre posibilitatea recepţiei acestora şi va remite procesul-verbal de recepţie și/sau factura fiscală.</w:t>
      </w:r>
    </w:p>
    <w:p w14:paraId="5B2ADFCF" w14:textId="0943BE8A" w:rsidR="004714B4" w:rsidRPr="0035375A" w:rsidRDefault="004714B4" w:rsidP="0035375A">
      <w:pPr>
        <w:pStyle w:val="a3"/>
        <w:numPr>
          <w:ilvl w:val="1"/>
          <w:numId w:val="29"/>
        </w:numPr>
        <w:spacing w:before="80" w:line="240" w:lineRule="auto"/>
        <w:jc w:val="both"/>
        <w:rPr>
          <w:rFonts w:ascii="Times New Roman R" w:hAnsi="Times New Roman R"/>
          <w:noProof/>
          <w:sz w:val="22"/>
          <w:lang w:val="ro-MD" w:eastAsia="ro-RO"/>
        </w:rPr>
      </w:pPr>
      <w:r w:rsidRPr="0035375A">
        <w:rPr>
          <w:rFonts w:cs="Times New Roman"/>
          <w:szCs w:val="24"/>
          <w:lang w:val="ro-RO"/>
        </w:rPr>
        <w:t>„TERMOELECTRICA” S.A.</w:t>
      </w:r>
      <w:r w:rsidRPr="0035375A">
        <w:rPr>
          <w:rFonts w:cs="Times New Roman"/>
          <w:szCs w:val="24"/>
          <w:lang w:val="ro-RO" w:eastAsia="ro-RO"/>
        </w:rPr>
        <w:t xml:space="preserve"> </w:t>
      </w:r>
      <w:r w:rsidRPr="0035375A">
        <w:rPr>
          <w:rFonts w:ascii="Times New Roman R" w:hAnsi="Times New Roman R"/>
          <w:noProof/>
          <w:sz w:val="22"/>
          <w:lang w:val="ro-MD" w:eastAsia="ro-RO"/>
        </w:rPr>
        <w:t xml:space="preserve"> urmează să recepţioneze lucrările/serviciile efectuate în termen de 5 zile prin semnarea procesului-verbal de recepţie, sau să remită în acelaşi termen Executantului refuzul de a semna actul dat cu indicarea obiecţiilor. </w:t>
      </w:r>
    </w:p>
    <w:p w14:paraId="16D8F932" w14:textId="0AD1A44A" w:rsidR="004714B4" w:rsidRPr="0035375A" w:rsidRDefault="004714B4" w:rsidP="0035375A">
      <w:pPr>
        <w:pStyle w:val="a3"/>
        <w:numPr>
          <w:ilvl w:val="1"/>
          <w:numId w:val="29"/>
        </w:numPr>
        <w:spacing w:before="80" w:line="240" w:lineRule="auto"/>
        <w:jc w:val="both"/>
        <w:rPr>
          <w:rFonts w:ascii="Times New Roman R" w:hAnsi="Times New Roman R"/>
          <w:noProof/>
          <w:sz w:val="22"/>
          <w:lang w:val="ro-MD" w:eastAsia="ro-RO"/>
        </w:rPr>
      </w:pPr>
      <w:r w:rsidRPr="0035375A">
        <w:rPr>
          <w:rFonts w:ascii="Times New Roman R" w:hAnsi="Times New Roman R"/>
          <w:noProof/>
          <w:sz w:val="22"/>
          <w:lang w:val="ro-MD" w:eastAsia="ro-RO"/>
        </w:rPr>
        <w:t xml:space="preserve">Termenul prevăzut pentru recepţia lucrărilor/serviciilor poate fi prelungit de </w:t>
      </w:r>
      <w:r w:rsidRPr="0035375A">
        <w:rPr>
          <w:rFonts w:cs="Times New Roman"/>
          <w:szCs w:val="24"/>
          <w:lang w:val="ro-RO"/>
        </w:rPr>
        <w:t>„TERMOELECTRICA” S.A.</w:t>
      </w:r>
      <w:r w:rsidRPr="0035375A">
        <w:rPr>
          <w:rFonts w:cs="Times New Roman"/>
          <w:szCs w:val="24"/>
          <w:lang w:val="ro-RO" w:eastAsia="ro-RO"/>
        </w:rPr>
        <w:t xml:space="preserve"> </w:t>
      </w:r>
      <w:r w:rsidRPr="0035375A">
        <w:rPr>
          <w:rFonts w:ascii="Times New Roman R" w:hAnsi="Times New Roman R"/>
          <w:noProof/>
          <w:sz w:val="22"/>
          <w:lang w:val="ro-MD" w:eastAsia="ro-RO"/>
        </w:rPr>
        <w:t xml:space="preserve"> în dependenţă de complexitatea procedurii de recepţie a lucrărilor efectuate.</w:t>
      </w:r>
    </w:p>
    <w:p w14:paraId="1CDCA358" w14:textId="6D810D59" w:rsidR="004714B4" w:rsidRPr="0035375A" w:rsidRDefault="004714B4" w:rsidP="0035375A">
      <w:pPr>
        <w:pStyle w:val="a3"/>
        <w:numPr>
          <w:ilvl w:val="1"/>
          <w:numId w:val="29"/>
        </w:numPr>
        <w:spacing w:before="80" w:line="240" w:lineRule="auto"/>
        <w:jc w:val="both"/>
        <w:rPr>
          <w:rFonts w:ascii="Times New Roman R" w:hAnsi="Times New Roman R"/>
          <w:noProof/>
          <w:sz w:val="22"/>
          <w:lang w:val="ro-MD" w:eastAsia="ro-RO"/>
        </w:rPr>
      </w:pPr>
      <w:r w:rsidRPr="0035375A">
        <w:rPr>
          <w:rFonts w:ascii="Times New Roman R" w:hAnsi="Times New Roman R"/>
          <w:noProof/>
          <w:sz w:val="22"/>
          <w:lang w:val="ro-MD" w:eastAsia="ro-RO"/>
        </w:rPr>
        <w:t xml:space="preserve">În cazul în care se constată existenţa unor lipsuri şi/sau deficienţe, acestea vor fi aduse la cunoştinţa Executantului, stabilindu-se termenele necesare pentru finalizare sau remediere. </w:t>
      </w:r>
    </w:p>
    <w:p w14:paraId="577338F0" w14:textId="2ED42923" w:rsidR="004714B4" w:rsidRPr="0035375A" w:rsidRDefault="004714B4" w:rsidP="0035375A">
      <w:pPr>
        <w:pStyle w:val="a3"/>
        <w:numPr>
          <w:ilvl w:val="1"/>
          <w:numId w:val="29"/>
        </w:numPr>
        <w:spacing w:before="80" w:line="240" w:lineRule="auto"/>
        <w:jc w:val="both"/>
        <w:rPr>
          <w:rFonts w:ascii="Times New Roman R" w:hAnsi="Times New Roman R"/>
          <w:noProof/>
          <w:sz w:val="22"/>
          <w:lang w:val="ro-MD" w:eastAsia="ro-RO"/>
        </w:rPr>
      </w:pPr>
      <w:r w:rsidRPr="0035375A">
        <w:rPr>
          <w:rFonts w:ascii="Times New Roman R" w:hAnsi="Times New Roman R"/>
          <w:noProof/>
          <w:sz w:val="22"/>
          <w:lang w:val="ro-MD" w:eastAsia="ro-RO"/>
        </w:rPr>
        <w:t>Lichidarea lipsurilor şi deficienţelor se efectuează din contul Executantului, inclusiv și costul materialelor necesare pentru înlăturarea acestora.</w:t>
      </w:r>
    </w:p>
    <w:p w14:paraId="7A5C4472" w14:textId="37A0036E" w:rsidR="004714B4" w:rsidRPr="0035375A" w:rsidRDefault="004714B4" w:rsidP="0035375A">
      <w:pPr>
        <w:pStyle w:val="a3"/>
        <w:numPr>
          <w:ilvl w:val="1"/>
          <w:numId w:val="29"/>
        </w:numPr>
        <w:spacing w:before="80" w:line="240" w:lineRule="auto"/>
        <w:jc w:val="both"/>
        <w:rPr>
          <w:rFonts w:ascii="Times New Roman R" w:hAnsi="Times New Roman R"/>
          <w:noProof/>
          <w:sz w:val="22"/>
          <w:lang w:val="ro-MD" w:eastAsia="ro-RO"/>
        </w:rPr>
      </w:pPr>
      <w:r w:rsidRPr="0035375A">
        <w:rPr>
          <w:rFonts w:ascii="Times New Roman R" w:hAnsi="Times New Roman R"/>
          <w:noProof/>
          <w:sz w:val="22"/>
          <w:lang w:val="ro-MD" w:eastAsia="ro-RO"/>
        </w:rPr>
        <w:t xml:space="preserve">După lichidarea de către Executant a tuturor lipsurilor şi deficiențelor, părţile vor efectua din nou recepţia. În funcţie de constatările făcute </w:t>
      </w:r>
      <w:r w:rsidRPr="0035375A">
        <w:rPr>
          <w:rFonts w:cs="Times New Roman"/>
          <w:szCs w:val="24"/>
          <w:lang w:val="ro-RO"/>
        </w:rPr>
        <w:t>„TERMOELECTRICA” S.A.</w:t>
      </w:r>
      <w:r w:rsidRPr="0035375A">
        <w:rPr>
          <w:rFonts w:cs="Times New Roman"/>
          <w:szCs w:val="24"/>
          <w:lang w:val="ro-RO" w:eastAsia="ro-RO"/>
        </w:rPr>
        <w:t xml:space="preserve"> </w:t>
      </w:r>
      <w:r w:rsidRPr="0035375A">
        <w:rPr>
          <w:rFonts w:ascii="Times New Roman R" w:hAnsi="Times New Roman R"/>
          <w:noProof/>
          <w:sz w:val="22"/>
          <w:lang w:val="ro-MD" w:eastAsia="ro-RO"/>
        </w:rPr>
        <w:t xml:space="preserve"> va aproba sau va respinge recepţia. </w:t>
      </w:r>
    </w:p>
    <w:p w14:paraId="6E9EE4DE" w14:textId="2FF20074" w:rsidR="00275774" w:rsidRDefault="00275774" w:rsidP="00337051">
      <w:pPr>
        <w:spacing w:line="240" w:lineRule="auto"/>
        <w:jc w:val="both"/>
        <w:rPr>
          <w:rFonts w:eastAsia="Times New Roman" w:cs="Times New Roman"/>
          <w:b/>
          <w:i/>
          <w:iCs/>
          <w:sz w:val="20"/>
          <w:szCs w:val="24"/>
          <w:lang w:val="ro-MD" w:eastAsia="ro-RO"/>
        </w:rPr>
      </w:pPr>
    </w:p>
    <w:p w14:paraId="72083529" w14:textId="3FEC49A0" w:rsidR="004714B4" w:rsidRDefault="004714B4" w:rsidP="00337051">
      <w:pPr>
        <w:spacing w:line="240" w:lineRule="auto"/>
        <w:jc w:val="both"/>
        <w:rPr>
          <w:rFonts w:eastAsia="Times New Roman" w:cs="Times New Roman"/>
          <w:b/>
          <w:i/>
          <w:iCs/>
          <w:sz w:val="20"/>
          <w:szCs w:val="24"/>
          <w:lang w:val="ro-MD" w:eastAsia="ro-RO"/>
        </w:rPr>
      </w:pPr>
    </w:p>
    <w:p w14:paraId="06F5DCED" w14:textId="1FEA0730" w:rsidR="004714B4" w:rsidRDefault="004714B4" w:rsidP="004714B4">
      <w:pPr>
        <w:spacing w:line="240" w:lineRule="auto"/>
        <w:ind w:left="426"/>
        <w:rPr>
          <w:rFonts w:eastAsia="Calibri" w:cs="Times New Roman"/>
          <w:b/>
          <w:bCs/>
          <w:szCs w:val="24"/>
          <w:lang w:val="ro-RO"/>
        </w:rPr>
      </w:pPr>
      <w:r w:rsidRPr="00C625BD">
        <w:rPr>
          <w:rFonts w:eastAsia="Calibri" w:cs="Times New Roman"/>
          <w:b/>
          <w:bCs/>
          <w:szCs w:val="24"/>
          <w:lang w:val="ro-RO"/>
        </w:rPr>
        <w:t>Formular de deviz nr.</w:t>
      </w:r>
      <w:r>
        <w:rPr>
          <w:rFonts w:eastAsia="Calibri" w:cs="Times New Roman"/>
          <w:b/>
          <w:bCs/>
          <w:szCs w:val="24"/>
          <w:lang w:val="ro-RO"/>
        </w:rPr>
        <w:t>2</w:t>
      </w:r>
    </w:p>
    <w:p w14:paraId="21291EEE" w14:textId="77777777" w:rsidR="004714B4" w:rsidRPr="00C625BD" w:rsidRDefault="004714B4" w:rsidP="004714B4">
      <w:pPr>
        <w:spacing w:line="240" w:lineRule="auto"/>
        <w:ind w:left="426"/>
        <w:rPr>
          <w:rFonts w:eastAsia="Calibri" w:cs="Times New Roman"/>
          <w:b/>
          <w:bCs/>
          <w:szCs w:val="24"/>
          <w:lang w:val="ro-RO"/>
        </w:rPr>
      </w:pPr>
    </w:p>
    <w:p w14:paraId="41945818" w14:textId="77777777" w:rsidR="004714B4" w:rsidRPr="0089484B" w:rsidRDefault="004714B4" w:rsidP="004714B4">
      <w:pPr>
        <w:spacing w:line="240" w:lineRule="auto"/>
        <w:jc w:val="both"/>
        <w:rPr>
          <w:rFonts w:ascii="Times New Roman R" w:hAnsi="Times New Roman R"/>
          <w:i/>
          <w:noProof/>
          <w:sz w:val="20"/>
          <w:szCs w:val="24"/>
          <w:lang w:val="ro-MD" w:eastAsia="ro-RO"/>
        </w:rPr>
      </w:pPr>
      <w:r>
        <w:rPr>
          <w:rFonts w:ascii="Times New Roman R" w:hAnsi="Times New Roman R"/>
          <w:i/>
          <w:noProof/>
          <w:sz w:val="20"/>
          <w:szCs w:val="24"/>
          <w:lang w:val="ro-MD" w:eastAsia="ro-RO"/>
        </w:rPr>
        <w:t>1</w:t>
      </w:r>
      <w:r w:rsidRPr="0089484B">
        <w:rPr>
          <w:rFonts w:ascii="Times New Roman R" w:hAnsi="Times New Roman R"/>
          <w:i/>
          <w:noProof/>
          <w:sz w:val="20"/>
          <w:szCs w:val="24"/>
          <w:lang w:val="ro-MD" w:eastAsia="ro-RO"/>
        </w:rPr>
        <w:t xml:space="preserve">. Volumul lucrărilor </w:t>
      </w:r>
    </w:p>
    <w:tbl>
      <w:tblPr>
        <w:tblStyle w:val="a7"/>
        <w:tblW w:w="0" w:type="auto"/>
        <w:tblLook w:val="04A0" w:firstRow="1" w:lastRow="0" w:firstColumn="1" w:lastColumn="0" w:noHBand="0" w:noVBand="1"/>
      </w:tblPr>
      <w:tblGrid>
        <w:gridCol w:w="451"/>
        <w:gridCol w:w="7496"/>
        <w:gridCol w:w="1541"/>
      </w:tblGrid>
      <w:tr w:rsidR="004714B4" w:rsidRPr="00852711" w14:paraId="3EBD63A3" w14:textId="77777777" w:rsidTr="0050732C">
        <w:trPr>
          <w:tblHeader/>
        </w:trPr>
        <w:tc>
          <w:tcPr>
            <w:tcW w:w="451" w:type="dxa"/>
            <w:vAlign w:val="center"/>
          </w:tcPr>
          <w:p w14:paraId="73045D11" w14:textId="77777777" w:rsidR="004714B4" w:rsidRPr="00852711" w:rsidRDefault="004714B4" w:rsidP="0050732C">
            <w:pPr>
              <w:jc w:val="both"/>
              <w:rPr>
                <w:noProof/>
                <w:sz w:val="18"/>
                <w:szCs w:val="18"/>
                <w:lang w:val="ro-MD" w:eastAsia="ro-RO"/>
              </w:rPr>
            </w:pPr>
            <w:r w:rsidRPr="00852711">
              <w:rPr>
                <w:noProof/>
                <w:sz w:val="18"/>
                <w:szCs w:val="18"/>
                <w:lang w:val="ro-MD" w:eastAsia="ro-RO"/>
              </w:rPr>
              <w:t>Nr.</w:t>
            </w:r>
          </w:p>
        </w:tc>
        <w:tc>
          <w:tcPr>
            <w:tcW w:w="7496" w:type="dxa"/>
            <w:vAlign w:val="center"/>
          </w:tcPr>
          <w:p w14:paraId="097358E7" w14:textId="77777777" w:rsidR="004714B4" w:rsidRPr="00852711" w:rsidRDefault="004714B4" w:rsidP="0050732C">
            <w:pPr>
              <w:jc w:val="center"/>
              <w:rPr>
                <w:noProof/>
                <w:sz w:val="18"/>
                <w:szCs w:val="18"/>
                <w:lang w:val="ro-MD" w:eastAsia="ro-RO"/>
              </w:rPr>
            </w:pPr>
            <w:r w:rsidRPr="00852711">
              <w:rPr>
                <w:b/>
                <w:noProof/>
                <w:sz w:val="18"/>
                <w:szCs w:val="18"/>
                <w:lang w:val="ro-MD" w:eastAsia="ro-RO"/>
              </w:rPr>
              <w:t>Denumirea lucrării</w:t>
            </w:r>
          </w:p>
        </w:tc>
        <w:tc>
          <w:tcPr>
            <w:tcW w:w="1541" w:type="dxa"/>
            <w:vAlign w:val="center"/>
          </w:tcPr>
          <w:p w14:paraId="292655FC" w14:textId="77777777" w:rsidR="004714B4" w:rsidRPr="00852711" w:rsidRDefault="004714B4" w:rsidP="0050732C">
            <w:pPr>
              <w:jc w:val="both"/>
              <w:rPr>
                <w:noProof/>
                <w:sz w:val="18"/>
                <w:szCs w:val="18"/>
                <w:lang w:val="ro-MD" w:eastAsia="ro-RO"/>
              </w:rPr>
            </w:pPr>
            <w:r w:rsidRPr="00852711">
              <w:rPr>
                <w:b/>
                <w:noProof/>
                <w:sz w:val="18"/>
                <w:szCs w:val="18"/>
                <w:lang w:val="ro-MD" w:eastAsia="ro-RO"/>
              </w:rPr>
              <w:t>Cantitatea, buc</w:t>
            </w:r>
          </w:p>
        </w:tc>
      </w:tr>
      <w:tr w:rsidR="004714B4" w:rsidRPr="0035375A" w14:paraId="719734A3" w14:textId="77777777" w:rsidTr="0050732C">
        <w:tc>
          <w:tcPr>
            <w:tcW w:w="9488" w:type="dxa"/>
            <w:gridSpan w:val="3"/>
            <w:vAlign w:val="center"/>
          </w:tcPr>
          <w:p w14:paraId="02A43BCF" w14:textId="77777777" w:rsidR="004714B4" w:rsidRPr="00852711" w:rsidRDefault="004714B4" w:rsidP="0050732C">
            <w:pPr>
              <w:rPr>
                <w:b/>
                <w:noProof/>
                <w:sz w:val="18"/>
                <w:szCs w:val="18"/>
                <w:lang w:val="ro-MD" w:eastAsia="ro-RO"/>
              </w:rPr>
            </w:pPr>
            <w:r w:rsidRPr="00F80917">
              <w:rPr>
                <w:b/>
                <w:noProof/>
                <w:sz w:val="18"/>
                <w:szCs w:val="18"/>
                <w:lang w:val="ro-MD" w:eastAsia="ro-RO"/>
              </w:rPr>
              <w:t>Etalonare mijloace de măsurare a mărimilor electromagnetice</w:t>
            </w:r>
          </w:p>
        </w:tc>
      </w:tr>
      <w:tr w:rsidR="004714B4" w:rsidRPr="00852711" w14:paraId="6AF4D534" w14:textId="77777777" w:rsidTr="0050732C">
        <w:tc>
          <w:tcPr>
            <w:tcW w:w="451" w:type="dxa"/>
          </w:tcPr>
          <w:p w14:paraId="50CB3326" w14:textId="77777777" w:rsidR="004714B4" w:rsidRPr="00852711" w:rsidRDefault="004714B4" w:rsidP="0050732C">
            <w:pPr>
              <w:jc w:val="both"/>
              <w:rPr>
                <w:noProof/>
                <w:color w:val="000000" w:themeColor="text1"/>
                <w:sz w:val="18"/>
                <w:szCs w:val="18"/>
                <w:lang w:val="ro-MD" w:eastAsia="ro-RO"/>
              </w:rPr>
            </w:pPr>
            <w:r w:rsidRPr="00852711">
              <w:rPr>
                <w:noProof/>
                <w:color w:val="000000" w:themeColor="text1"/>
                <w:sz w:val="18"/>
                <w:szCs w:val="18"/>
                <w:lang w:val="ro-MD" w:eastAsia="ro-RO"/>
              </w:rPr>
              <w:t>1</w:t>
            </w:r>
          </w:p>
        </w:tc>
        <w:tc>
          <w:tcPr>
            <w:tcW w:w="7496" w:type="dxa"/>
            <w:shd w:val="clear" w:color="auto" w:fill="FFFFFF" w:themeFill="background1"/>
            <w:vAlign w:val="center"/>
          </w:tcPr>
          <w:p w14:paraId="1E7612CC"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 rezistoare în decade</w:t>
            </w:r>
            <w:r>
              <w:rPr>
                <w:noProof/>
                <w:sz w:val="18"/>
                <w:szCs w:val="18"/>
                <w:lang w:val="ro-MD" w:eastAsia="ro-RO"/>
              </w:rPr>
              <w:t xml:space="preserve">(tip P4831) </w:t>
            </w:r>
            <w:r w:rsidRPr="00F80917">
              <w:rPr>
                <w:noProof/>
                <w:sz w:val="18"/>
                <w:szCs w:val="18"/>
                <w:lang w:val="ro-MD" w:eastAsia="ro-RO"/>
              </w:rPr>
              <w:t>(</w:t>
            </w:r>
            <w:r>
              <w:rPr>
                <w:noProof/>
                <w:sz w:val="18"/>
                <w:szCs w:val="18"/>
                <w:lang w:val="ro-MD" w:eastAsia="ro-RO"/>
              </w:rPr>
              <w:t>5</w:t>
            </w:r>
            <w:r>
              <w:rPr>
                <w:rFonts w:cs="Times New Roman"/>
                <w:noProof/>
                <w:sz w:val="18"/>
                <w:szCs w:val="18"/>
                <w:lang w:val="ro-MD" w:eastAsia="ro-RO"/>
              </w:rPr>
              <w:t>÷</w:t>
            </w:r>
            <w:r w:rsidRPr="00F80917">
              <w:rPr>
                <w:noProof/>
                <w:sz w:val="18"/>
                <w:szCs w:val="18"/>
                <w:lang w:val="ro-MD" w:eastAsia="ro-RO"/>
              </w:rPr>
              <w:t>8 intervale)</w:t>
            </w:r>
          </w:p>
        </w:tc>
        <w:tc>
          <w:tcPr>
            <w:tcW w:w="1541" w:type="dxa"/>
            <w:shd w:val="clear" w:color="auto" w:fill="FFFFFF" w:themeFill="background1"/>
          </w:tcPr>
          <w:p w14:paraId="32BBD55B" w14:textId="77777777" w:rsidR="004714B4" w:rsidRPr="00AB1564" w:rsidRDefault="004714B4" w:rsidP="0050732C">
            <w:pPr>
              <w:jc w:val="center"/>
              <w:rPr>
                <w:noProof/>
                <w:sz w:val="18"/>
                <w:szCs w:val="18"/>
                <w:lang w:val="ro-MD" w:eastAsia="ro-RO"/>
              </w:rPr>
            </w:pPr>
            <w:r>
              <w:rPr>
                <w:noProof/>
                <w:sz w:val="18"/>
                <w:szCs w:val="18"/>
                <w:lang w:val="ro-MD" w:eastAsia="ro-RO"/>
              </w:rPr>
              <w:t>8</w:t>
            </w:r>
          </w:p>
        </w:tc>
      </w:tr>
      <w:tr w:rsidR="004714B4" w:rsidRPr="00852711" w14:paraId="12F03E74" w14:textId="77777777" w:rsidTr="0050732C">
        <w:tc>
          <w:tcPr>
            <w:tcW w:w="451" w:type="dxa"/>
          </w:tcPr>
          <w:p w14:paraId="4DA4213A" w14:textId="77777777" w:rsidR="004714B4" w:rsidRPr="00852711" w:rsidRDefault="004714B4" w:rsidP="0050732C">
            <w:pPr>
              <w:jc w:val="both"/>
              <w:rPr>
                <w:noProof/>
                <w:color w:val="000000" w:themeColor="text1"/>
                <w:sz w:val="18"/>
                <w:szCs w:val="18"/>
                <w:lang w:val="ro-MD" w:eastAsia="ro-RO"/>
              </w:rPr>
            </w:pPr>
            <w:r w:rsidRPr="00852711">
              <w:rPr>
                <w:noProof/>
                <w:color w:val="000000" w:themeColor="text1"/>
                <w:sz w:val="18"/>
                <w:szCs w:val="18"/>
                <w:lang w:val="ro-MD" w:eastAsia="ro-RO"/>
              </w:rPr>
              <w:t>2</w:t>
            </w:r>
          </w:p>
        </w:tc>
        <w:tc>
          <w:tcPr>
            <w:tcW w:w="7496" w:type="dxa"/>
            <w:shd w:val="clear" w:color="auto" w:fill="FFFFFF" w:themeFill="background1"/>
            <w:vAlign w:val="center"/>
          </w:tcPr>
          <w:p w14:paraId="2C9B994B"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 rezistență de valoare unică</w:t>
            </w:r>
            <w:r>
              <w:rPr>
                <w:noProof/>
                <w:sz w:val="18"/>
                <w:szCs w:val="18"/>
                <w:lang w:val="ro-MD" w:eastAsia="ro-RO"/>
              </w:rPr>
              <w:t>, (P321)</w:t>
            </w:r>
          </w:p>
        </w:tc>
        <w:tc>
          <w:tcPr>
            <w:tcW w:w="1541" w:type="dxa"/>
            <w:shd w:val="clear" w:color="auto" w:fill="FFFFFF" w:themeFill="background1"/>
          </w:tcPr>
          <w:p w14:paraId="6854A950" w14:textId="77777777" w:rsidR="004714B4" w:rsidRPr="00AB1564" w:rsidRDefault="004714B4" w:rsidP="0050732C">
            <w:pPr>
              <w:jc w:val="center"/>
              <w:rPr>
                <w:noProof/>
                <w:sz w:val="18"/>
                <w:szCs w:val="18"/>
                <w:lang w:val="ro-MD" w:eastAsia="ro-RO"/>
              </w:rPr>
            </w:pPr>
            <w:r>
              <w:rPr>
                <w:noProof/>
                <w:sz w:val="18"/>
                <w:szCs w:val="18"/>
                <w:lang w:val="ro-MD" w:eastAsia="ro-RO"/>
              </w:rPr>
              <w:t>1</w:t>
            </w:r>
          </w:p>
        </w:tc>
      </w:tr>
      <w:tr w:rsidR="004714B4" w:rsidRPr="00852711" w14:paraId="384BC1D6" w14:textId="77777777" w:rsidTr="0050732C">
        <w:tc>
          <w:tcPr>
            <w:tcW w:w="451" w:type="dxa"/>
          </w:tcPr>
          <w:p w14:paraId="25989A32" w14:textId="77777777" w:rsidR="004714B4" w:rsidRPr="00852711"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3</w:t>
            </w:r>
          </w:p>
        </w:tc>
        <w:tc>
          <w:tcPr>
            <w:tcW w:w="7496" w:type="dxa"/>
            <w:shd w:val="clear" w:color="auto" w:fill="FFFFFF" w:themeFill="background1"/>
            <w:vAlign w:val="center"/>
          </w:tcPr>
          <w:p w14:paraId="6A603086" w14:textId="77777777" w:rsidR="004714B4" w:rsidRPr="00365FD6" w:rsidRDefault="004714B4" w:rsidP="0050732C">
            <w:pPr>
              <w:jc w:val="both"/>
              <w:rPr>
                <w:noProof/>
                <w:sz w:val="18"/>
                <w:szCs w:val="18"/>
                <w:lang w:val="ro-MD" w:eastAsia="ro-RO"/>
              </w:rPr>
            </w:pPr>
            <w:r w:rsidRPr="00365FD6">
              <w:rPr>
                <w:noProof/>
                <w:sz w:val="18"/>
                <w:szCs w:val="18"/>
                <w:lang w:val="ro-MD" w:eastAsia="ro-RO"/>
              </w:rPr>
              <w:t>Etalonare Aparat universal de măsurare  Р-4833 (</w:t>
            </w:r>
            <w:r>
              <w:rPr>
                <w:noProof/>
                <w:sz w:val="18"/>
                <w:szCs w:val="18"/>
                <w:lang w:val="ro-MD" w:eastAsia="ro-RO"/>
              </w:rPr>
              <w:t>8</w:t>
            </w:r>
            <w:r w:rsidRPr="00365FD6">
              <w:rPr>
                <w:noProof/>
                <w:sz w:val="18"/>
                <w:szCs w:val="18"/>
                <w:lang w:val="ro-MD" w:eastAsia="ro-RO"/>
              </w:rPr>
              <w:t xml:space="preserve"> decade)</w:t>
            </w:r>
          </w:p>
        </w:tc>
        <w:tc>
          <w:tcPr>
            <w:tcW w:w="1541" w:type="dxa"/>
            <w:shd w:val="clear" w:color="auto" w:fill="FFFFFF" w:themeFill="background1"/>
          </w:tcPr>
          <w:p w14:paraId="07328602" w14:textId="77777777" w:rsidR="004714B4" w:rsidRPr="00AB1564" w:rsidRDefault="004714B4" w:rsidP="0050732C">
            <w:pPr>
              <w:jc w:val="center"/>
              <w:rPr>
                <w:noProof/>
                <w:sz w:val="18"/>
                <w:szCs w:val="18"/>
                <w:lang w:val="ro-MD" w:eastAsia="ro-RO"/>
              </w:rPr>
            </w:pPr>
            <w:r>
              <w:rPr>
                <w:noProof/>
                <w:sz w:val="18"/>
                <w:szCs w:val="18"/>
                <w:lang w:val="ro-MD" w:eastAsia="ro-RO"/>
              </w:rPr>
              <w:t>3</w:t>
            </w:r>
          </w:p>
        </w:tc>
      </w:tr>
      <w:tr w:rsidR="004714B4" w:rsidRPr="00852711" w14:paraId="1250DDD5" w14:textId="77777777" w:rsidTr="0050732C">
        <w:tc>
          <w:tcPr>
            <w:tcW w:w="451" w:type="dxa"/>
          </w:tcPr>
          <w:p w14:paraId="4D57F0AE" w14:textId="77777777" w:rsidR="004714B4" w:rsidRPr="00852711"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4</w:t>
            </w:r>
          </w:p>
        </w:tc>
        <w:tc>
          <w:tcPr>
            <w:tcW w:w="7496" w:type="dxa"/>
            <w:shd w:val="clear" w:color="auto" w:fill="FFFFFF" w:themeFill="background1"/>
            <w:vAlign w:val="center"/>
          </w:tcPr>
          <w:p w14:paraId="41B9170E"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 Voltampermetru digital</w:t>
            </w:r>
            <w:r>
              <w:rPr>
                <w:noProof/>
                <w:sz w:val="18"/>
                <w:szCs w:val="18"/>
                <w:lang w:val="ro-MD" w:eastAsia="ro-RO"/>
              </w:rPr>
              <w:t xml:space="preserve"> (tip </w:t>
            </w:r>
            <w:r w:rsidRPr="00743E2D">
              <w:rPr>
                <w:noProof/>
                <w:sz w:val="18"/>
                <w:szCs w:val="18"/>
                <w:lang w:val="ro-MD" w:eastAsia="ro-RO"/>
              </w:rPr>
              <w:t>Щ300</w:t>
            </w:r>
            <w:r>
              <w:rPr>
                <w:noProof/>
                <w:sz w:val="18"/>
                <w:szCs w:val="18"/>
                <w:lang w:val="ro-MD" w:eastAsia="ro-RO"/>
              </w:rPr>
              <w:t>)</w:t>
            </w:r>
          </w:p>
        </w:tc>
        <w:tc>
          <w:tcPr>
            <w:tcW w:w="1541" w:type="dxa"/>
            <w:shd w:val="clear" w:color="auto" w:fill="FFFFFF" w:themeFill="background1"/>
          </w:tcPr>
          <w:p w14:paraId="74B657BD" w14:textId="77777777" w:rsidR="004714B4" w:rsidRPr="00AB1564" w:rsidRDefault="004714B4" w:rsidP="0050732C">
            <w:pPr>
              <w:jc w:val="center"/>
              <w:rPr>
                <w:noProof/>
                <w:sz w:val="18"/>
                <w:szCs w:val="18"/>
                <w:lang w:val="ro-MD" w:eastAsia="ro-RO"/>
              </w:rPr>
            </w:pPr>
            <w:r w:rsidRPr="00AB1564">
              <w:rPr>
                <w:noProof/>
                <w:sz w:val="18"/>
                <w:szCs w:val="18"/>
                <w:lang w:val="ro-MD" w:eastAsia="ro-RO"/>
              </w:rPr>
              <w:t xml:space="preserve">1 </w:t>
            </w:r>
          </w:p>
        </w:tc>
      </w:tr>
      <w:tr w:rsidR="004714B4" w:rsidRPr="00852711" w14:paraId="7F12B25C" w14:textId="77777777" w:rsidTr="0050732C">
        <w:tc>
          <w:tcPr>
            <w:tcW w:w="451" w:type="dxa"/>
          </w:tcPr>
          <w:p w14:paraId="435AE4B5" w14:textId="77777777" w:rsidR="004714B4" w:rsidRPr="00852711"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5</w:t>
            </w:r>
          </w:p>
        </w:tc>
        <w:tc>
          <w:tcPr>
            <w:tcW w:w="7496" w:type="dxa"/>
            <w:shd w:val="clear" w:color="auto" w:fill="FFFFFF" w:themeFill="background1"/>
            <w:vAlign w:val="center"/>
          </w:tcPr>
          <w:p w14:paraId="1104D3AA"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 Voltmetru</w:t>
            </w:r>
            <w:r>
              <w:rPr>
                <w:noProof/>
                <w:sz w:val="18"/>
                <w:szCs w:val="18"/>
                <w:lang w:val="ro-MD" w:eastAsia="ro-RO"/>
              </w:rPr>
              <w:t xml:space="preserve"> (tip </w:t>
            </w:r>
            <w:r w:rsidRPr="008A2B61">
              <w:rPr>
                <w:noProof/>
                <w:sz w:val="18"/>
                <w:szCs w:val="18"/>
                <w:lang w:val="ro-MD" w:eastAsia="ro-RO"/>
              </w:rPr>
              <w:t>Д5015</w:t>
            </w:r>
            <w:r>
              <w:rPr>
                <w:noProof/>
                <w:sz w:val="18"/>
                <w:szCs w:val="18"/>
                <w:lang w:val="ro-MD" w:eastAsia="ro-RO"/>
              </w:rPr>
              <w:t xml:space="preserve">, </w:t>
            </w:r>
            <w:r w:rsidRPr="008A2B61">
              <w:rPr>
                <w:noProof/>
                <w:sz w:val="18"/>
                <w:szCs w:val="18"/>
                <w:lang w:val="ro-MD" w:eastAsia="ro-RO"/>
              </w:rPr>
              <w:t>Д</w:t>
            </w:r>
            <w:r>
              <w:rPr>
                <w:noProof/>
                <w:sz w:val="18"/>
                <w:szCs w:val="18"/>
                <w:lang w:val="ro-MD" w:eastAsia="ro-RO"/>
              </w:rPr>
              <w:t>50152,</w:t>
            </w:r>
            <w:r w:rsidRPr="001A1294">
              <w:rPr>
                <w:lang w:val="en-US"/>
              </w:rPr>
              <w:t xml:space="preserve"> </w:t>
            </w:r>
            <w:r w:rsidRPr="004371E9">
              <w:rPr>
                <w:noProof/>
                <w:sz w:val="18"/>
                <w:szCs w:val="18"/>
                <w:lang w:val="ro-MD" w:eastAsia="ro-RO"/>
              </w:rPr>
              <w:t>М42304</w:t>
            </w:r>
            <w:r>
              <w:rPr>
                <w:noProof/>
                <w:sz w:val="18"/>
                <w:szCs w:val="18"/>
                <w:lang w:val="ro-MD" w:eastAsia="ro-RO"/>
              </w:rPr>
              <w:t>)</w:t>
            </w:r>
          </w:p>
        </w:tc>
        <w:tc>
          <w:tcPr>
            <w:tcW w:w="1541" w:type="dxa"/>
            <w:shd w:val="clear" w:color="auto" w:fill="FFFFFF" w:themeFill="background1"/>
          </w:tcPr>
          <w:p w14:paraId="0138E76B" w14:textId="77777777" w:rsidR="004714B4" w:rsidRPr="00AB1564" w:rsidRDefault="004714B4" w:rsidP="0050732C">
            <w:pPr>
              <w:jc w:val="center"/>
              <w:rPr>
                <w:noProof/>
                <w:sz w:val="18"/>
                <w:szCs w:val="18"/>
                <w:lang w:val="ro-MD" w:eastAsia="ro-RO"/>
              </w:rPr>
            </w:pPr>
            <w:r>
              <w:rPr>
                <w:noProof/>
                <w:sz w:val="18"/>
                <w:szCs w:val="18"/>
                <w:lang w:val="ro-MD" w:eastAsia="ro-RO"/>
              </w:rPr>
              <w:t>4</w:t>
            </w:r>
          </w:p>
        </w:tc>
      </w:tr>
      <w:tr w:rsidR="004714B4" w:rsidRPr="00852711" w14:paraId="628185A7" w14:textId="77777777" w:rsidTr="0050732C">
        <w:tc>
          <w:tcPr>
            <w:tcW w:w="451" w:type="dxa"/>
          </w:tcPr>
          <w:p w14:paraId="0B515FFF" w14:textId="77777777" w:rsidR="004714B4" w:rsidRPr="00852711"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6</w:t>
            </w:r>
          </w:p>
        </w:tc>
        <w:tc>
          <w:tcPr>
            <w:tcW w:w="7496" w:type="dxa"/>
            <w:shd w:val="clear" w:color="auto" w:fill="FFFFFF" w:themeFill="background1"/>
            <w:vAlign w:val="center"/>
          </w:tcPr>
          <w:p w14:paraId="4BDC804B"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 Wattmetru</w:t>
            </w:r>
            <w:r>
              <w:rPr>
                <w:noProof/>
                <w:sz w:val="18"/>
                <w:szCs w:val="18"/>
                <w:lang w:val="ro-MD" w:eastAsia="ro-RO"/>
              </w:rPr>
              <w:t xml:space="preserve"> (tip </w:t>
            </w:r>
            <w:r w:rsidRPr="008A2B61">
              <w:rPr>
                <w:noProof/>
                <w:sz w:val="18"/>
                <w:szCs w:val="18"/>
                <w:lang w:val="ro-MD" w:eastAsia="ro-RO"/>
              </w:rPr>
              <w:t>Д50162</w:t>
            </w:r>
            <w:r>
              <w:rPr>
                <w:noProof/>
                <w:sz w:val="18"/>
                <w:szCs w:val="18"/>
                <w:lang w:val="ro-MD" w:eastAsia="ro-RO"/>
              </w:rPr>
              <w:t>)</w:t>
            </w:r>
          </w:p>
        </w:tc>
        <w:tc>
          <w:tcPr>
            <w:tcW w:w="1541" w:type="dxa"/>
            <w:shd w:val="clear" w:color="auto" w:fill="FFFFFF" w:themeFill="background1"/>
          </w:tcPr>
          <w:p w14:paraId="6532A219" w14:textId="77777777" w:rsidR="004714B4" w:rsidRPr="00AB1564" w:rsidRDefault="004714B4" w:rsidP="0050732C">
            <w:pPr>
              <w:jc w:val="center"/>
              <w:rPr>
                <w:noProof/>
                <w:sz w:val="18"/>
                <w:szCs w:val="18"/>
                <w:lang w:val="ro-MD" w:eastAsia="ro-RO"/>
              </w:rPr>
            </w:pPr>
            <w:r>
              <w:rPr>
                <w:noProof/>
                <w:sz w:val="18"/>
                <w:szCs w:val="18"/>
                <w:lang w:val="ro-MD" w:eastAsia="ro-RO"/>
              </w:rPr>
              <w:t>2</w:t>
            </w:r>
          </w:p>
        </w:tc>
      </w:tr>
      <w:tr w:rsidR="004714B4" w:rsidRPr="00852711" w14:paraId="0DD2679F" w14:textId="77777777" w:rsidTr="0050732C">
        <w:tc>
          <w:tcPr>
            <w:tcW w:w="451" w:type="dxa"/>
          </w:tcPr>
          <w:p w14:paraId="1DF13914" w14:textId="77777777" w:rsidR="004714B4" w:rsidRPr="00852711"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7</w:t>
            </w:r>
          </w:p>
        </w:tc>
        <w:tc>
          <w:tcPr>
            <w:tcW w:w="7496" w:type="dxa"/>
            <w:shd w:val="clear" w:color="auto" w:fill="FFFFFF" w:themeFill="background1"/>
            <w:vAlign w:val="center"/>
          </w:tcPr>
          <w:p w14:paraId="4A276CD6"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 ampervoltmetru</w:t>
            </w:r>
            <w:r>
              <w:rPr>
                <w:noProof/>
                <w:sz w:val="18"/>
                <w:szCs w:val="18"/>
                <w:lang w:val="ro-MD" w:eastAsia="ro-RO"/>
              </w:rPr>
              <w:t xml:space="preserve"> (tip M2018, M2020, M1108)</w:t>
            </w:r>
          </w:p>
        </w:tc>
        <w:tc>
          <w:tcPr>
            <w:tcW w:w="1541" w:type="dxa"/>
            <w:shd w:val="clear" w:color="auto" w:fill="FFFFFF" w:themeFill="background1"/>
          </w:tcPr>
          <w:p w14:paraId="65872CE6" w14:textId="77777777" w:rsidR="004714B4" w:rsidRPr="00AB1564" w:rsidRDefault="004714B4" w:rsidP="0050732C">
            <w:pPr>
              <w:jc w:val="center"/>
              <w:rPr>
                <w:noProof/>
                <w:sz w:val="18"/>
                <w:szCs w:val="18"/>
                <w:lang w:val="ro-MD" w:eastAsia="ro-RO"/>
              </w:rPr>
            </w:pPr>
            <w:r>
              <w:rPr>
                <w:noProof/>
                <w:sz w:val="18"/>
                <w:szCs w:val="18"/>
                <w:lang w:val="ro-MD" w:eastAsia="ro-RO"/>
              </w:rPr>
              <w:t>5</w:t>
            </w:r>
          </w:p>
        </w:tc>
      </w:tr>
      <w:tr w:rsidR="004714B4" w:rsidRPr="00852711" w14:paraId="6D2F9473" w14:textId="77777777" w:rsidTr="0050732C">
        <w:tc>
          <w:tcPr>
            <w:tcW w:w="451" w:type="dxa"/>
            <w:shd w:val="clear" w:color="auto" w:fill="FFFFFF" w:themeFill="background1"/>
          </w:tcPr>
          <w:p w14:paraId="5BDE0019" w14:textId="77777777" w:rsidR="004714B4" w:rsidRPr="00852711"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8</w:t>
            </w:r>
          </w:p>
        </w:tc>
        <w:tc>
          <w:tcPr>
            <w:tcW w:w="7496" w:type="dxa"/>
            <w:shd w:val="clear" w:color="auto" w:fill="FFFFFF" w:themeFill="background1"/>
            <w:vAlign w:val="center"/>
          </w:tcPr>
          <w:p w14:paraId="6EB6A7E7"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 ampermetru</w:t>
            </w:r>
            <w:r>
              <w:rPr>
                <w:noProof/>
                <w:sz w:val="18"/>
                <w:szCs w:val="18"/>
                <w:lang w:val="ro-MD" w:eastAsia="ro-RO"/>
              </w:rPr>
              <w:t xml:space="preserve"> (tip </w:t>
            </w:r>
            <w:r w:rsidRPr="00AB1564">
              <w:rPr>
                <w:noProof/>
                <w:sz w:val="18"/>
                <w:szCs w:val="18"/>
                <w:lang w:val="ro-MD" w:eastAsia="ro-RO"/>
              </w:rPr>
              <w:t>Д5014</w:t>
            </w:r>
            <w:r>
              <w:rPr>
                <w:noProof/>
                <w:sz w:val="18"/>
                <w:szCs w:val="18"/>
                <w:lang w:val="ro-MD" w:eastAsia="ro-RO"/>
              </w:rPr>
              <w:t>,</w:t>
            </w:r>
            <w:r w:rsidRPr="008A2B61">
              <w:rPr>
                <w:noProof/>
                <w:sz w:val="18"/>
                <w:szCs w:val="18"/>
                <w:lang w:val="ro-MD" w:eastAsia="ro-RO"/>
              </w:rPr>
              <w:t xml:space="preserve"> Д</w:t>
            </w:r>
            <w:r>
              <w:rPr>
                <w:noProof/>
                <w:sz w:val="18"/>
                <w:szCs w:val="18"/>
                <w:lang w:val="ro-MD" w:eastAsia="ro-RO"/>
              </w:rPr>
              <w:t>50142,</w:t>
            </w:r>
            <w:r w:rsidRPr="00572540">
              <w:rPr>
                <w:lang w:val="en-US"/>
              </w:rPr>
              <w:t xml:space="preserve"> </w:t>
            </w:r>
            <w:r w:rsidRPr="008F34B9">
              <w:rPr>
                <w:noProof/>
                <w:sz w:val="18"/>
                <w:szCs w:val="18"/>
                <w:lang w:val="ro-MD" w:eastAsia="ro-RO"/>
              </w:rPr>
              <w:t>М42304</w:t>
            </w:r>
            <w:r>
              <w:rPr>
                <w:noProof/>
                <w:sz w:val="18"/>
                <w:szCs w:val="18"/>
                <w:lang w:val="ro-MD" w:eastAsia="ro-RO"/>
              </w:rPr>
              <w:t>,</w:t>
            </w:r>
            <w:r w:rsidRPr="00572540">
              <w:rPr>
                <w:lang w:val="en-US"/>
              </w:rPr>
              <w:t xml:space="preserve"> </w:t>
            </w:r>
            <w:r w:rsidRPr="008F34B9">
              <w:rPr>
                <w:noProof/>
                <w:sz w:val="18"/>
                <w:szCs w:val="18"/>
                <w:lang w:val="ro-MD" w:eastAsia="ro-RO"/>
              </w:rPr>
              <w:t>М42300</w:t>
            </w:r>
            <w:r>
              <w:rPr>
                <w:noProof/>
                <w:sz w:val="18"/>
                <w:szCs w:val="18"/>
                <w:lang w:val="ro-MD" w:eastAsia="ro-RO"/>
              </w:rPr>
              <w:t>)</w:t>
            </w:r>
          </w:p>
        </w:tc>
        <w:tc>
          <w:tcPr>
            <w:tcW w:w="1541" w:type="dxa"/>
            <w:shd w:val="clear" w:color="auto" w:fill="FFFFFF" w:themeFill="background1"/>
          </w:tcPr>
          <w:p w14:paraId="70544D8A" w14:textId="77777777" w:rsidR="004714B4" w:rsidRPr="00AB1564" w:rsidRDefault="004714B4" w:rsidP="0050732C">
            <w:pPr>
              <w:jc w:val="center"/>
              <w:rPr>
                <w:noProof/>
                <w:sz w:val="18"/>
                <w:szCs w:val="18"/>
                <w:lang w:val="ro-MD" w:eastAsia="ro-RO"/>
              </w:rPr>
            </w:pPr>
            <w:r>
              <w:rPr>
                <w:noProof/>
                <w:sz w:val="18"/>
                <w:szCs w:val="18"/>
                <w:lang w:val="ro-MD" w:eastAsia="ro-RO"/>
              </w:rPr>
              <w:t>6</w:t>
            </w:r>
          </w:p>
        </w:tc>
      </w:tr>
      <w:tr w:rsidR="004714B4" w:rsidRPr="00852711" w14:paraId="018E3F05" w14:textId="77777777" w:rsidTr="0050732C">
        <w:tc>
          <w:tcPr>
            <w:tcW w:w="451" w:type="dxa"/>
            <w:shd w:val="clear" w:color="auto" w:fill="FFFFFF" w:themeFill="background1"/>
          </w:tcPr>
          <w:p w14:paraId="555F0094" w14:textId="77777777" w:rsidR="004714B4"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9</w:t>
            </w:r>
          </w:p>
        </w:tc>
        <w:tc>
          <w:tcPr>
            <w:tcW w:w="7496" w:type="dxa"/>
            <w:shd w:val="clear" w:color="auto" w:fill="FFFFFF" w:themeFill="background1"/>
            <w:vAlign w:val="center"/>
          </w:tcPr>
          <w:p w14:paraId="38A610E6"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 meg</w:t>
            </w:r>
            <w:r>
              <w:rPr>
                <w:noProof/>
                <w:sz w:val="18"/>
                <w:szCs w:val="18"/>
                <w:lang w:val="ro-MD" w:eastAsia="ro-RO"/>
              </w:rPr>
              <w:t>a</w:t>
            </w:r>
            <w:r w:rsidRPr="00F80917">
              <w:rPr>
                <w:noProof/>
                <w:sz w:val="18"/>
                <w:szCs w:val="18"/>
                <w:lang w:val="ro-MD" w:eastAsia="ro-RO"/>
              </w:rPr>
              <w:t>ohmetru</w:t>
            </w:r>
            <w:r>
              <w:rPr>
                <w:noProof/>
                <w:sz w:val="18"/>
                <w:szCs w:val="18"/>
                <w:lang w:val="ro-MD" w:eastAsia="ro-RO"/>
              </w:rPr>
              <w:t xml:space="preserve"> (tip </w:t>
            </w:r>
            <w:r w:rsidRPr="00957FDC">
              <w:rPr>
                <w:noProof/>
                <w:sz w:val="18"/>
                <w:szCs w:val="18"/>
                <w:lang w:val="ro-MD" w:eastAsia="ro-RO"/>
              </w:rPr>
              <w:t>Ф4100</w:t>
            </w:r>
            <w:r>
              <w:rPr>
                <w:noProof/>
                <w:sz w:val="18"/>
                <w:szCs w:val="18"/>
                <w:lang w:val="ro-MD" w:eastAsia="ro-RO"/>
              </w:rPr>
              <w:t>,</w:t>
            </w:r>
            <w:r w:rsidRPr="00957FDC">
              <w:rPr>
                <w:noProof/>
                <w:sz w:val="18"/>
                <w:szCs w:val="18"/>
                <w:lang w:val="ro-MD" w:eastAsia="ro-RO"/>
              </w:rPr>
              <w:t xml:space="preserve"> Ф4100/4 </w:t>
            </w:r>
            <w:r>
              <w:rPr>
                <w:noProof/>
                <w:sz w:val="18"/>
                <w:szCs w:val="18"/>
                <w:lang w:val="ro-MD" w:eastAsia="ro-RO"/>
              </w:rPr>
              <w:t>,</w:t>
            </w:r>
            <w:r w:rsidRPr="00957FDC">
              <w:rPr>
                <w:noProof/>
                <w:sz w:val="18"/>
                <w:szCs w:val="18"/>
                <w:lang w:val="ro-MD" w:eastAsia="ro-RO"/>
              </w:rPr>
              <w:t>Ф4100/</w:t>
            </w:r>
            <w:r>
              <w:rPr>
                <w:noProof/>
                <w:sz w:val="18"/>
                <w:szCs w:val="18"/>
                <w:lang w:val="ro-MD" w:eastAsia="ro-RO"/>
              </w:rPr>
              <w:t>5,</w:t>
            </w:r>
            <w:r w:rsidRPr="00B217C3">
              <w:rPr>
                <w:lang w:val="en-US"/>
              </w:rPr>
              <w:t xml:space="preserve"> </w:t>
            </w:r>
            <w:r w:rsidRPr="00596011">
              <w:rPr>
                <w:noProof/>
                <w:sz w:val="18"/>
                <w:szCs w:val="18"/>
                <w:lang w:val="ro-MD" w:eastAsia="ro-RO"/>
              </w:rPr>
              <w:t>ЭСО202/2-Г</w:t>
            </w:r>
            <w:r>
              <w:rPr>
                <w:noProof/>
                <w:sz w:val="18"/>
                <w:szCs w:val="18"/>
                <w:lang w:val="ro-MD" w:eastAsia="ro-RO"/>
              </w:rPr>
              <w:t>)</w:t>
            </w:r>
          </w:p>
        </w:tc>
        <w:tc>
          <w:tcPr>
            <w:tcW w:w="1541" w:type="dxa"/>
            <w:shd w:val="clear" w:color="auto" w:fill="FFFFFF" w:themeFill="background1"/>
          </w:tcPr>
          <w:p w14:paraId="55E306F1" w14:textId="77777777" w:rsidR="004714B4" w:rsidRPr="00AB1564" w:rsidRDefault="004714B4" w:rsidP="0050732C">
            <w:pPr>
              <w:jc w:val="center"/>
              <w:rPr>
                <w:noProof/>
                <w:sz w:val="18"/>
                <w:szCs w:val="18"/>
                <w:lang w:val="ro-MD" w:eastAsia="ro-RO"/>
              </w:rPr>
            </w:pPr>
            <w:r>
              <w:rPr>
                <w:noProof/>
                <w:sz w:val="18"/>
                <w:szCs w:val="18"/>
                <w:lang w:val="ro-MD" w:eastAsia="ro-RO"/>
              </w:rPr>
              <w:t>5</w:t>
            </w:r>
          </w:p>
        </w:tc>
      </w:tr>
      <w:tr w:rsidR="004714B4" w:rsidRPr="00852711" w14:paraId="318395C0" w14:textId="77777777" w:rsidTr="0050732C">
        <w:tc>
          <w:tcPr>
            <w:tcW w:w="451" w:type="dxa"/>
            <w:shd w:val="clear" w:color="auto" w:fill="FFFFFF" w:themeFill="background1"/>
          </w:tcPr>
          <w:p w14:paraId="491452C5" w14:textId="77777777" w:rsidR="004714B4" w:rsidRDefault="004714B4" w:rsidP="0050732C">
            <w:pPr>
              <w:jc w:val="both"/>
              <w:rPr>
                <w:noProof/>
                <w:color w:val="000000" w:themeColor="text1"/>
                <w:sz w:val="18"/>
                <w:szCs w:val="18"/>
                <w:lang w:val="ro-MD" w:eastAsia="ro-RO"/>
              </w:rPr>
            </w:pPr>
            <w:r>
              <w:rPr>
                <w:noProof/>
                <w:color w:val="000000" w:themeColor="text1"/>
                <w:sz w:val="18"/>
                <w:szCs w:val="18"/>
                <w:lang w:eastAsia="ro-RO"/>
              </w:rPr>
              <w:t>10</w:t>
            </w:r>
          </w:p>
        </w:tc>
        <w:tc>
          <w:tcPr>
            <w:tcW w:w="7496" w:type="dxa"/>
            <w:shd w:val="clear" w:color="auto" w:fill="FFFFFF" w:themeFill="background1"/>
            <w:vAlign w:val="center"/>
          </w:tcPr>
          <w:p w14:paraId="2BB83300"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 ohmetru</w:t>
            </w:r>
            <w:r>
              <w:rPr>
                <w:noProof/>
                <w:sz w:val="18"/>
                <w:szCs w:val="18"/>
                <w:lang w:val="ro-MD" w:eastAsia="ro-RO"/>
              </w:rPr>
              <w:t xml:space="preserve"> (tip </w:t>
            </w:r>
            <w:r w:rsidRPr="00957FDC">
              <w:rPr>
                <w:noProof/>
                <w:sz w:val="18"/>
                <w:szCs w:val="18"/>
                <w:lang w:val="ro-MD" w:eastAsia="ro-RO"/>
              </w:rPr>
              <w:t>Ф4104-М1</w:t>
            </w:r>
            <w:r>
              <w:rPr>
                <w:noProof/>
                <w:sz w:val="18"/>
                <w:szCs w:val="18"/>
                <w:lang w:val="ro-MD" w:eastAsia="ro-RO"/>
              </w:rPr>
              <w:t>, M416)</w:t>
            </w:r>
          </w:p>
        </w:tc>
        <w:tc>
          <w:tcPr>
            <w:tcW w:w="1541" w:type="dxa"/>
            <w:shd w:val="clear" w:color="auto" w:fill="FFFFFF" w:themeFill="background1"/>
          </w:tcPr>
          <w:p w14:paraId="5489475D" w14:textId="77777777" w:rsidR="004714B4" w:rsidRPr="00AB1564" w:rsidRDefault="004714B4" w:rsidP="0050732C">
            <w:pPr>
              <w:jc w:val="center"/>
              <w:rPr>
                <w:noProof/>
                <w:sz w:val="18"/>
                <w:szCs w:val="18"/>
                <w:lang w:val="ro-MD" w:eastAsia="ro-RO"/>
              </w:rPr>
            </w:pPr>
            <w:r>
              <w:rPr>
                <w:noProof/>
                <w:sz w:val="18"/>
                <w:szCs w:val="18"/>
                <w:lang w:val="ro-MD" w:eastAsia="ro-RO"/>
              </w:rPr>
              <w:t>2</w:t>
            </w:r>
          </w:p>
        </w:tc>
      </w:tr>
      <w:tr w:rsidR="004714B4" w:rsidRPr="000377B4" w14:paraId="44F9A3DC" w14:textId="77777777" w:rsidTr="0050732C">
        <w:tc>
          <w:tcPr>
            <w:tcW w:w="451" w:type="dxa"/>
            <w:shd w:val="clear" w:color="auto" w:fill="FFFFFF" w:themeFill="background1"/>
          </w:tcPr>
          <w:p w14:paraId="2014ADDC" w14:textId="77777777" w:rsidR="004714B4" w:rsidRPr="008278E1" w:rsidRDefault="004714B4" w:rsidP="0050732C">
            <w:pPr>
              <w:jc w:val="both"/>
              <w:rPr>
                <w:noProof/>
                <w:color w:val="000000" w:themeColor="text1"/>
                <w:sz w:val="18"/>
                <w:szCs w:val="18"/>
                <w:lang w:val="en-US" w:eastAsia="ro-RO"/>
              </w:rPr>
            </w:pPr>
            <w:r>
              <w:rPr>
                <w:noProof/>
                <w:color w:val="000000" w:themeColor="text1"/>
                <w:sz w:val="18"/>
                <w:szCs w:val="18"/>
                <w:lang w:eastAsia="ro-RO"/>
              </w:rPr>
              <w:t>1</w:t>
            </w:r>
            <w:r>
              <w:rPr>
                <w:noProof/>
                <w:color w:val="000000" w:themeColor="text1"/>
                <w:sz w:val="18"/>
                <w:szCs w:val="18"/>
                <w:lang w:val="en-US" w:eastAsia="ro-RO"/>
              </w:rPr>
              <w:t>1</w:t>
            </w:r>
          </w:p>
        </w:tc>
        <w:tc>
          <w:tcPr>
            <w:tcW w:w="7496" w:type="dxa"/>
            <w:shd w:val="clear" w:color="auto" w:fill="FFFFFF" w:themeFill="background1"/>
            <w:vAlign w:val="center"/>
          </w:tcPr>
          <w:p w14:paraId="545E92DC"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w:t>
            </w:r>
            <w:r>
              <w:rPr>
                <w:noProof/>
                <w:sz w:val="18"/>
                <w:szCs w:val="18"/>
                <w:lang w:val="ro-MD" w:eastAsia="ro-RO"/>
              </w:rPr>
              <w:t xml:space="preserve"> element normal (tip </w:t>
            </w:r>
            <w:r w:rsidRPr="00D66AEE">
              <w:rPr>
                <w:noProof/>
                <w:sz w:val="18"/>
                <w:szCs w:val="18"/>
                <w:lang w:val="ro-MD" w:eastAsia="ro-RO"/>
              </w:rPr>
              <w:t>МЭ4700</w:t>
            </w:r>
            <w:r>
              <w:rPr>
                <w:noProof/>
                <w:sz w:val="18"/>
                <w:szCs w:val="18"/>
                <w:lang w:val="ro-MD" w:eastAsia="ro-RO"/>
              </w:rPr>
              <w:t>)</w:t>
            </w:r>
          </w:p>
        </w:tc>
        <w:tc>
          <w:tcPr>
            <w:tcW w:w="1541" w:type="dxa"/>
            <w:shd w:val="clear" w:color="auto" w:fill="FFFFFF" w:themeFill="background1"/>
          </w:tcPr>
          <w:p w14:paraId="4B34D5C4" w14:textId="77777777" w:rsidR="004714B4" w:rsidRPr="00AB1564" w:rsidRDefault="004714B4" w:rsidP="0050732C">
            <w:pPr>
              <w:jc w:val="center"/>
              <w:rPr>
                <w:noProof/>
                <w:sz w:val="18"/>
                <w:szCs w:val="18"/>
                <w:lang w:val="ro-MD" w:eastAsia="ro-RO"/>
              </w:rPr>
            </w:pPr>
            <w:r>
              <w:rPr>
                <w:noProof/>
                <w:sz w:val="18"/>
                <w:szCs w:val="18"/>
                <w:lang w:val="ro-MD" w:eastAsia="ro-RO"/>
              </w:rPr>
              <w:t>2</w:t>
            </w:r>
          </w:p>
        </w:tc>
      </w:tr>
      <w:tr w:rsidR="004714B4" w:rsidRPr="000377B4" w14:paraId="1043B405" w14:textId="77777777" w:rsidTr="0050732C">
        <w:tc>
          <w:tcPr>
            <w:tcW w:w="451" w:type="dxa"/>
            <w:shd w:val="clear" w:color="auto" w:fill="FFFFFF" w:themeFill="background1"/>
          </w:tcPr>
          <w:p w14:paraId="380FF8BA" w14:textId="77777777" w:rsidR="004714B4" w:rsidRPr="008278E1" w:rsidRDefault="004714B4" w:rsidP="0050732C">
            <w:pPr>
              <w:jc w:val="both"/>
              <w:rPr>
                <w:noProof/>
                <w:color w:val="000000" w:themeColor="text1"/>
                <w:sz w:val="18"/>
                <w:szCs w:val="18"/>
                <w:lang w:val="en-US" w:eastAsia="ro-RO"/>
              </w:rPr>
            </w:pPr>
            <w:r>
              <w:rPr>
                <w:noProof/>
                <w:color w:val="000000" w:themeColor="text1"/>
                <w:sz w:val="18"/>
                <w:szCs w:val="18"/>
                <w:lang w:eastAsia="ro-RO"/>
              </w:rPr>
              <w:t>1</w:t>
            </w:r>
            <w:r>
              <w:rPr>
                <w:noProof/>
                <w:color w:val="000000" w:themeColor="text1"/>
                <w:sz w:val="18"/>
                <w:szCs w:val="18"/>
                <w:lang w:val="en-US" w:eastAsia="ro-RO"/>
              </w:rPr>
              <w:t>2</w:t>
            </w:r>
          </w:p>
        </w:tc>
        <w:tc>
          <w:tcPr>
            <w:tcW w:w="7496" w:type="dxa"/>
            <w:shd w:val="clear" w:color="auto" w:fill="FFFFFF" w:themeFill="background1"/>
            <w:vAlign w:val="center"/>
          </w:tcPr>
          <w:p w14:paraId="57C5CE30" w14:textId="77777777" w:rsidR="004714B4" w:rsidRPr="00852711" w:rsidRDefault="004714B4" w:rsidP="0050732C">
            <w:pPr>
              <w:jc w:val="both"/>
              <w:rPr>
                <w:noProof/>
                <w:color w:val="000000" w:themeColor="text1"/>
                <w:sz w:val="18"/>
                <w:szCs w:val="18"/>
                <w:lang w:val="ro-MD" w:eastAsia="ro-RO"/>
              </w:rPr>
            </w:pPr>
            <w:r w:rsidRPr="00F80917">
              <w:rPr>
                <w:noProof/>
                <w:sz w:val="18"/>
                <w:szCs w:val="18"/>
                <w:lang w:val="ro-MD" w:eastAsia="ro-RO"/>
              </w:rPr>
              <w:t>Etalonare meg</w:t>
            </w:r>
            <w:r>
              <w:rPr>
                <w:noProof/>
                <w:sz w:val="18"/>
                <w:szCs w:val="18"/>
                <w:lang w:val="ro-MD" w:eastAsia="ro-RO"/>
              </w:rPr>
              <w:t>a</w:t>
            </w:r>
            <w:r w:rsidRPr="00F80917">
              <w:rPr>
                <w:noProof/>
                <w:sz w:val="18"/>
                <w:szCs w:val="18"/>
                <w:lang w:val="ro-MD" w:eastAsia="ro-RO"/>
              </w:rPr>
              <w:t>ohmetru</w:t>
            </w:r>
            <w:r>
              <w:rPr>
                <w:noProof/>
                <w:sz w:val="18"/>
                <w:szCs w:val="18"/>
                <w:lang w:val="ro-MD" w:eastAsia="ro-RO"/>
              </w:rPr>
              <w:t xml:space="preserve"> electronic (</w:t>
            </w:r>
            <w:r w:rsidRPr="00B217C3">
              <w:rPr>
                <w:noProof/>
                <w:sz w:val="18"/>
                <w:szCs w:val="18"/>
                <w:lang w:val="ro-MD" w:eastAsia="ro-RO"/>
              </w:rPr>
              <w:t>ЦСО202-1</w:t>
            </w:r>
            <w:r>
              <w:rPr>
                <w:noProof/>
                <w:sz w:val="18"/>
                <w:szCs w:val="18"/>
                <w:lang w:val="ro-MD" w:eastAsia="ro-RO"/>
              </w:rPr>
              <w:t>)</w:t>
            </w:r>
          </w:p>
        </w:tc>
        <w:tc>
          <w:tcPr>
            <w:tcW w:w="1541" w:type="dxa"/>
            <w:shd w:val="clear" w:color="auto" w:fill="FFFFFF" w:themeFill="background1"/>
          </w:tcPr>
          <w:p w14:paraId="5A83E060" w14:textId="77777777" w:rsidR="004714B4" w:rsidRPr="00AB1564" w:rsidRDefault="004714B4" w:rsidP="0050732C">
            <w:pPr>
              <w:jc w:val="center"/>
              <w:rPr>
                <w:noProof/>
                <w:sz w:val="18"/>
                <w:szCs w:val="18"/>
                <w:lang w:val="ro-MD" w:eastAsia="ro-RO"/>
              </w:rPr>
            </w:pPr>
            <w:r w:rsidRPr="00AB1564">
              <w:rPr>
                <w:noProof/>
                <w:sz w:val="18"/>
                <w:szCs w:val="18"/>
                <w:lang w:val="ro-MD" w:eastAsia="ro-RO"/>
              </w:rPr>
              <w:t>1</w:t>
            </w:r>
          </w:p>
        </w:tc>
      </w:tr>
      <w:tr w:rsidR="004714B4" w:rsidRPr="000377B4" w14:paraId="435A84EF" w14:textId="77777777" w:rsidTr="0050732C">
        <w:tc>
          <w:tcPr>
            <w:tcW w:w="451" w:type="dxa"/>
            <w:shd w:val="clear" w:color="auto" w:fill="FFFFFF" w:themeFill="background1"/>
          </w:tcPr>
          <w:p w14:paraId="105DE1EF" w14:textId="77777777" w:rsidR="004714B4" w:rsidRPr="008278E1" w:rsidRDefault="004714B4" w:rsidP="0050732C">
            <w:pPr>
              <w:jc w:val="both"/>
              <w:rPr>
                <w:noProof/>
                <w:color w:val="000000" w:themeColor="text1"/>
                <w:sz w:val="18"/>
                <w:szCs w:val="18"/>
                <w:lang w:val="en-US" w:eastAsia="ro-RO"/>
              </w:rPr>
            </w:pPr>
            <w:r w:rsidRPr="00F74A9F">
              <w:rPr>
                <w:noProof/>
                <w:sz w:val="18"/>
                <w:szCs w:val="18"/>
                <w:lang w:eastAsia="ro-RO"/>
              </w:rPr>
              <w:t>1</w:t>
            </w:r>
            <w:r>
              <w:rPr>
                <w:noProof/>
                <w:sz w:val="18"/>
                <w:szCs w:val="18"/>
                <w:lang w:val="en-US" w:eastAsia="ro-RO"/>
              </w:rPr>
              <w:t>3</w:t>
            </w:r>
          </w:p>
        </w:tc>
        <w:tc>
          <w:tcPr>
            <w:tcW w:w="7496" w:type="dxa"/>
            <w:shd w:val="clear" w:color="auto" w:fill="FFFFFF" w:themeFill="background1"/>
            <w:vAlign w:val="center"/>
          </w:tcPr>
          <w:p w14:paraId="7CB1578D" w14:textId="77777777" w:rsidR="004714B4" w:rsidRPr="00287E0A" w:rsidRDefault="004714B4" w:rsidP="0050732C">
            <w:pPr>
              <w:jc w:val="both"/>
              <w:rPr>
                <w:rFonts w:cs="Times New Roman"/>
                <w:b/>
                <w:lang w:val="en-US"/>
              </w:rPr>
            </w:pPr>
            <w:r w:rsidRPr="00F80917">
              <w:rPr>
                <w:noProof/>
                <w:sz w:val="18"/>
                <w:szCs w:val="18"/>
                <w:lang w:val="ro-MD" w:eastAsia="ro-RO"/>
              </w:rPr>
              <w:t xml:space="preserve">Etalonare </w:t>
            </w:r>
            <w:r>
              <w:rPr>
                <w:noProof/>
                <w:sz w:val="18"/>
                <w:szCs w:val="18"/>
                <w:lang w:val="ro-MD" w:eastAsia="ro-RO"/>
              </w:rPr>
              <w:t xml:space="preserve">Punte de CC (tip </w:t>
            </w:r>
            <w:r w:rsidRPr="0052548D">
              <w:rPr>
                <w:noProof/>
                <w:sz w:val="18"/>
                <w:szCs w:val="18"/>
                <w:lang w:val="ro-MD" w:eastAsia="ro-RO"/>
              </w:rPr>
              <w:t>P333</w:t>
            </w:r>
            <w:r>
              <w:rPr>
                <w:noProof/>
                <w:sz w:val="18"/>
                <w:szCs w:val="18"/>
                <w:lang w:val="ro-MD" w:eastAsia="ro-RO"/>
              </w:rPr>
              <w:t>)</w:t>
            </w:r>
          </w:p>
        </w:tc>
        <w:tc>
          <w:tcPr>
            <w:tcW w:w="1541" w:type="dxa"/>
            <w:shd w:val="clear" w:color="auto" w:fill="FFFFFF" w:themeFill="background1"/>
          </w:tcPr>
          <w:p w14:paraId="3A78B23C" w14:textId="77777777" w:rsidR="004714B4" w:rsidRPr="00AB1564" w:rsidRDefault="004714B4" w:rsidP="0050732C">
            <w:pPr>
              <w:jc w:val="center"/>
              <w:rPr>
                <w:noProof/>
                <w:sz w:val="18"/>
                <w:szCs w:val="18"/>
                <w:lang w:val="ro-MD" w:eastAsia="ro-RO"/>
              </w:rPr>
            </w:pPr>
            <w:r w:rsidRPr="00AB1564">
              <w:rPr>
                <w:noProof/>
                <w:sz w:val="18"/>
                <w:szCs w:val="18"/>
                <w:lang w:val="ro-MD" w:eastAsia="ro-RO"/>
              </w:rPr>
              <w:t>1</w:t>
            </w:r>
          </w:p>
        </w:tc>
      </w:tr>
      <w:tr w:rsidR="004714B4" w:rsidRPr="000377B4" w14:paraId="78E5D502" w14:textId="77777777" w:rsidTr="0050732C">
        <w:tc>
          <w:tcPr>
            <w:tcW w:w="451" w:type="dxa"/>
            <w:shd w:val="clear" w:color="auto" w:fill="FFFFFF" w:themeFill="background1"/>
          </w:tcPr>
          <w:p w14:paraId="02AA9633" w14:textId="77777777" w:rsidR="004714B4" w:rsidRPr="00F74A9F" w:rsidRDefault="004714B4" w:rsidP="0050732C">
            <w:pPr>
              <w:jc w:val="both"/>
              <w:rPr>
                <w:noProof/>
                <w:sz w:val="18"/>
                <w:szCs w:val="18"/>
                <w:lang w:eastAsia="ro-RO"/>
              </w:rPr>
            </w:pPr>
            <w:r>
              <w:rPr>
                <w:noProof/>
                <w:color w:val="000000" w:themeColor="text1"/>
                <w:sz w:val="18"/>
                <w:szCs w:val="18"/>
                <w:lang w:val="ro-RO" w:eastAsia="ro-RO"/>
              </w:rPr>
              <w:t>14</w:t>
            </w:r>
          </w:p>
        </w:tc>
        <w:tc>
          <w:tcPr>
            <w:tcW w:w="7496" w:type="dxa"/>
            <w:shd w:val="clear" w:color="auto" w:fill="FFFFFF" w:themeFill="background1"/>
            <w:vAlign w:val="center"/>
          </w:tcPr>
          <w:p w14:paraId="6550E00B" w14:textId="77777777" w:rsidR="004714B4" w:rsidRPr="00F74A9F" w:rsidRDefault="004714B4" w:rsidP="0050732C">
            <w:pPr>
              <w:jc w:val="both"/>
              <w:rPr>
                <w:rFonts w:cs="Times New Roman"/>
                <w:b/>
                <w:lang w:val="en-US"/>
              </w:rPr>
            </w:pPr>
            <w:r w:rsidRPr="00F74A9F">
              <w:rPr>
                <w:noProof/>
                <w:sz w:val="18"/>
                <w:szCs w:val="18"/>
                <w:lang w:val="ro-MD" w:eastAsia="ro-RO"/>
              </w:rPr>
              <w:t>Etalonare Set de măsurat (tip K505 Ampermetru, voltmetru, wattmetru)</w:t>
            </w:r>
          </w:p>
        </w:tc>
        <w:tc>
          <w:tcPr>
            <w:tcW w:w="1541" w:type="dxa"/>
            <w:shd w:val="clear" w:color="auto" w:fill="FFFFFF" w:themeFill="background1"/>
          </w:tcPr>
          <w:p w14:paraId="6AAFE4B5" w14:textId="77777777" w:rsidR="004714B4" w:rsidRPr="00AB1564" w:rsidRDefault="004714B4" w:rsidP="0050732C">
            <w:pPr>
              <w:jc w:val="center"/>
              <w:rPr>
                <w:noProof/>
                <w:sz w:val="18"/>
                <w:szCs w:val="18"/>
                <w:lang w:val="ro-MD" w:eastAsia="ro-RO"/>
              </w:rPr>
            </w:pPr>
            <w:r w:rsidRPr="00AB1564">
              <w:rPr>
                <w:noProof/>
                <w:sz w:val="18"/>
                <w:szCs w:val="18"/>
                <w:lang w:val="ro-MD" w:eastAsia="ro-RO"/>
              </w:rPr>
              <w:t>1</w:t>
            </w:r>
          </w:p>
        </w:tc>
      </w:tr>
      <w:tr w:rsidR="004714B4" w:rsidRPr="000377B4" w14:paraId="07230337" w14:textId="77777777" w:rsidTr="0050732C">
        <w:tc>
          <w:tcPr>
            <w:tcW w:w="451" w:type="dxa"/>
            <w:shd w:val="clear" w:color="auto" w:fill="FFFFFF" w:themeFill="background1"/>
          </w:tcPr>
          <w:p w14:paraId="2429A517" w14:textId="77777777" w:rsidR="004714B4" w:rsidRPr="0033602A" w:rsidRDefault="004714B4" w:rsidP="0050732C">
            <w:pPr>
              <w:jc w:val="both"/>
              <w:rPr>
                <w:noProof/>
                <w:color w:val="000000" w:themeColor="text1"/>
                <w:sz w:val="18"/>
                <w:szCs w:val="18"/>
                <w:lang w:val="ro-RO" w:eastAsia="ro-RO"/>
              </w:rPr>
            </w:pPr>
            <w:r>
              <w:rPr>
                <w:noProof/>
                <w:color w:val="000000" w:themeColor="text1"/>
                <w:sz w:val="18"/>
                <w:szCs w:val="18"/>
                <w:lang w:val="ro-RO" w:eastAsia="ro-RO"/>
              </w:rPr>
              <w:t>15</w:t>
            </w:r>
          </w:p>
        </w:tc>
        <w:tc>
          <w:tcPr>
            <w:tcW w:w="7496" w:type="dxa"/>
            <w:shd w:val="clear" w:color="auto" w:fill="FFFFFF" w:themeFill="background1"/>
            <w:vAlign w:val="center"/>
          </w:tcPr>
          <w:p w14:paraId="6CAF2477" w14:textId="77777777" w:rsidR="004714B4" w:rsidRPr="0033602A" w:rsidRDefault="004714B4" w:rsidP="0050732C">
            <w:pPr>
              <w:jc w:val="both"/>
              <w:rPr>
                <w:noProof/>
                <w:sz w:val="18"/>
                <w:szCs w:val="18"/>
                <w:lang w:val="ro-RO" w:eastAsia="ro-RO"/>
              </w:rPr>
            </w:pPr>
            <w:r w:rsidRPr="00F80917">
              <w:rPr>
                <w:noProof/>
                <w:sz w:val="18"/>
                <w:szCs w:val="18"/>
                <w:lang w:val="ro-MD" w:eastAsia="ro-RO"/>
              </w:rPr>
              <w:t>Etalonare</w:t>
            </w:r>
            <w:r>
              <w:rPr>
                <w:noProof/>
                <w:sz w:val="18"/>
                <w:szCs w:val="18"/>
                <w:lang w:eastAsia="ro-RO"/>
              </w:rPr>
              <w:t xml:space="preserve"> </w:t>
            </w:r>
            <w:r>
              <w:rPr>
                <w:noProof/>
                <w:sz w:val="18"/>
                <w:szCs w:val="18"/>
                <w:lang w:val="ro-RO" w:eastAsia="ro-RO"/>
              </w:rPr>
              <w:t xml:space="preserve">micromiliohmetru tip </w:t>
            </w:r>
            <w:r w:rsidRPr="003E3A12">
              <w:rPr>
                <w:noProof/>
                <w:sz w:val="18"/>
                <w:szCs w:val="18"/>
                <w:lang w:val="ro-RO" w:eastAsia="ro-RO"/>
              </w:rPr>
              <w:t>MMO-40</w:t>
            </w:r>
          </w:p>
        </w:tc>
        <w:tc>
          <w:tcPr>
            <w:tcW w:w="1541" w:type="dxa"/>
            <w:shd w:val="clear" w:color="auto" w:fill="FFFFFF" w:themeFill="background1"/>
          </w:tcPr>
          <w:p w14:paraId="1616E384" w14:textId="77777777" w:rsidR="004714B4" w:rsidRPr="00AB1564" w:rsidRDefault="004714B4" w:rsidP="0050732C">
            <w:pPr>
              <w:jc w:val="center"/>
              <w:rPr>
                <w:noProof/>
                <w:sz w:val="18"/>
                <w:szCs w:val="18"/>
                <w:lang w:val="ro-MD" w:eastAsia="ro-RO"/>
              </w:rPr>
            </w:pPr>
            <w:r w:rsidRPr="00AB1564">
              <w:rPr>
                <w:noProof/>
                <w:sz w:val="18"/>
                <w:szCs w:val="18"/>
                <w:lang w:val="ro-MD" w:eastAsia="ro-RO"/>
              </w:rPr>
              <w:t>1</w:t>
            </w:r>
          </w:p>
        </w:tc>
      </w:tr>
      <w:tr w:rsidR="004714B4" w:rsidRPr="007E7E59" w14:paraId="24E2EF29" w14:textId="77777777" w:rsidTr="0050732C">
        <w:tc>
          <w:tcPr>
            <w:tcW w:w="451" w:type="dxa"/>
            <w:shd w:val="clear" w:color="auto" w:fill="FFFFFF" w:themeFill="background1"/>
          </w:tcPr>
          <w:p w14:paraId="653F1AA9" w14:textId="77777777" w:rsidR="004714B4" w:rsidRDefault="004714B4" w:rsidP="0050732C">
            <w:pPr>
              <w:jc w:val="both"/>
              <w:rPr>
                <w:noProof/>
                <w:color w:val="000000" w:themeColor="text1"/>
                <w:sz w:val="18"/>
                <w:szCs w:val="18"/>
                <w:lang w:val="ro-RO" w:eastAsia="ro-RO"/>
              </w:rPr>
            </w:pPr>
            <w:r>
              <w:rPr>
                <w:noProof/>
                <w:color w:val="000000" w:themeColor="text1"/>
                <w:sz w:val="18"/>
                <w:szCs w:val="18"/>
                <w:lang w:val="ro-RO" w:eastAsia="ro-RO"/>
              </w:rPr>
              <w:t>16</w:t>
            </w:r>
          </w:p>
        </w:tc>
        <w:tc>
          <w:tcPr>
            <w:tcW w:w="7496" w:type="dxa"/>
            <w:shd w:val="clear" w:color="auto" w:fill="FFFFFF" w:themeFill="background1"/>
            <w:vAlign w:val="center"/>
          </w:tcPr>
          <w:p w14:paraId="40EEC2C0" w14:textId="77777777" w:rsidR="004714B4" w:rsidRPr="00F80917" w:rsidRDefault="004714B4" w:rsidP="0050732C">
            <w:pPr>
              <w:jc w:val="both"/>
              <w:rPr>
                <w:noProof/>
                <w:sz w:val="18"/>
                <w:szCs w:val="18"/>
                <w:lang w:val="ro-MD" w:eastAsia="ro-RO"/>
              </w:rPr>
            </w:pPr>
            <w:r>
              <w:rPr>
                <w:noProof/>
                <w:sz w:val="18"/>
                <w:szCs w:val="18"/>
                <w:lang w:val="ro-MD" w:eastAsia="ro-RO"/>
              </w:rPr>
              <w:t>*</w:t>
            </w:r>
            <w:r w:rsidRPr="00AB1564">
              <w:rPr>
                <w:noProof/>
                <w:sz w:val="18"/>
                <w:szCs w:val="18"/>
                <w:lang w:val="ro-MD" w:eastAsia="ro-RO"/>
              </w:rPr>
              <w:t>Kilovoltmetru-Instalație de străpungere</w:t>
            </w:r>
            <w:r>
              <w:rPr>
                <w:noProof/>
                <w:sz w:val="18"/>
                <w:szCs w:val="18"/>
                <w:lang w:val="ro-MD" w:eastAsia="ro-RO"/>
              </w:rPr>
              <w:t xml:space="preserve"> (tip </w:t>
            </w:r>
            <w:r w:rsidRPr="00AB1564">
              <w:rPr>
                <w:noProof/>
                <w:sz w:val="18"/>
                <w:szCs w:val="18"/>
                <w:lang w:val="ro-MD" w:eastAsia="ro-RO"/>
              </w:rPr>
              <w:t>AИМ-90</w:t>
            </w:r>
            <w:r>
              <w:rPr>
                <w:noProof/>
                <w:sz w:val="18"/>
                <w:szCs w:val="18"/>
                <w:lang w:val="ro-MD" w:eastAsia="ro-RO"/>
              </w:rPr>
              <w:t>)</w:t>
            </w:r>
          </w:p>
        </w:tc>
        <w:tc>
          <w:tcPr>
            <w:tcW w:w="1541" w:type="dxa"/>
            <w:shd w:val="clear" w:color="auto" w:fill="FFFFFF" w:themeFill="background1"/>
          </w:tcPr>
          <w:p w14:paraId="22B2152C" w14:textId="77777777" w:rsidR="004714B4" w:rsidRPr="00AB1564" w:rsidRDefault="004714B4" w:rsidP="0050732C">
            <w:pPr>
              <w:jc w:val="center"/>
              <w:rPr>
                <w:noProof/>
                <w:sz w:val="18"/>
                <w:szCs w:val="18"/>
                <w:lang w:val="ro-MD" w:eastAsia="ro-RO"/>
              </w:rPr>
            </w:pPr>
            <w:r w:rsidRPr="00AB1564">
              <w:rPr>
                <w:noProof/>
                <w:sz w:val="18"/>
                <w:szCs w:val="18"/>
                <w:lang w:val="ro-MD" w:eastAsia="ro-RO"/>
              </w:rPr>
              <w:t>2</w:t>
            </w:r>
          </w:p>
        </w:tc>
      </w:tr>
      <w:tr w:rsidR="004714B4" w:rsidRPr="007E7E59" w14:paraId="53191E51" w14:textId="77777777" w:rsidTr="0050732C">
        <w:tc>
          <w:tcPr>
            <w:tcW w:w="451" w:type="dxa"/>
            <w:shd w:val="clear" w:color="auto" w:fill="FFFFFF" w:themeFill="background1"/>
          </w:tcPr>
          <w:p w14:paraId="30FDB7E2" w14:textId="77777777" w:rsidR="004714B4" w:rsidRDefault="004714B4" w:rsidP="0050732C">
            <w:pPr>
              <w:jc w:val="both"/>
              <w:rPr>
                <w:noProof/>
                <w:color w:val="000000" w:themeColor="text1"/>
                <w:sz w:val="18"/>
                <w:szCs w:val="18"/>
                <w:lang w:val="ro-RO" w:eastAsia="ro-RO"/>
              </w:rPr>
            </w:pPr>
            <w:r>
              <w:rPr>
                <w:noProof/>
                <w:color w:val="000000" w:themeColor="text1"/>
                <w:sz w:val="18"/>
                <w:szCs w:val="18"/>
                <w:lang w:val="ro-RO" w:eastAsia="ro-RO"/>
              </w:rPr>
              <w:t>17</w:t>
            </w:r>
          </w:p>
        </w:tc>
        <w:tc>
          <w:tcPr>
            <w:tcW w:w="7496" w:type="dxa"/>
            <w:shd w:val="clear" w:color="auto" w:fill="FFFFFF" w:themeFill="background1"/>
            <w:vAlign w:val="center"/>
          </w:tcPr>
          <w:p w14:paraId="10843797" w14:textId="77777777" w:rsidR="004714B4" w:rsidRPr="00AB1564" w:rsidRDefault="004714B4" w:rsidP="0050732C">
            <w:pPr>
              <w:jc w:val="both"/>
              <w:rPr>
                <w:noProof/>
                <w:sz w:val="18"/>
                <w:szCs w:val="18"/>
                <w:lang w:val="ro-MD" w:eastAsia="ro-RO"/>
              </w:rPr>
            </w:pPr>
            <w:r>
              <w:rPr>
                <w:noProof/>
                <w:sz w:val="18"/>
                <w:szCs w:val="18"/>
                <w:lang w:val="ro-MD" w:eastAsia="ro-RO"/>
              </w:rPr>
              <w:t>*</w:t>
            </w:r>
            <w:r w:rsidRPr="00AB1564">
              <w:rPr>
                <w:noProof/>
                <w:sz w:val="18"/>
                <w:szCs w:val="18"/>
                <w:lang w:val="ro-MD" w:eastAsia="ro-RO"/>
              </w:rPr>
              <w:t>Kilovoltmetru-Instalație de străpungere</w:t>
            </w:r>
            <w:r>
              <w:rPr>
                <w:noProof/>
                <w:sz w:val="18"/>
                <w:szCs w:val="18"/>
                <w:lang w:val="ro-MD" w:eastAsia="ro-RO"/>
              </w:rPr>
              <w:t xml:space="preserve"> (tip </w:t>
            </w:r>
            <w:r w:rsidRPr="00AB1564">
              <w:rPr>
                <w:noProof/>
                <w:sz w:val="18"/>
                <w:szCs w:val="18"/>
                <w:lang w:val="ro-MD" w:eastAsia="ro-RO"/>
              </w:rPr>
              <w:t>AИД-70 У3</w:t>
            </w:r>
            <w:r>
              <w:rPr>
                <w:noProof/>
                <w:sz w:val="18"/>
                <w:szCs w:val="18"/>
                <w:lang w:val="ro-MD" w:eastAsia="ro-RO"/>
              </w:rPr>
              <w:t>)</w:t>
            </w:r>
          </w:p>
        </w:tc>
        <w:tc>
          <w:tcPr>
            <w:tcW w:w="1541" w:type="dxa"/>
            <w:shd w:val="clear" w:color="auto" w:fill="FFFFFF" w:themeFill="background1"/>
          </w:tcPr>
          <w:p w14:paraId="3B555134" w14:textId="77777777" w:rsidR="004714B4" w:rsidRPr="00AB1564" w:rsidRDefault="004714B4" w:rsidP="0050732C">
            <w:pPr>
              <w:jc w:val="center"/>
              <w:rPr>
                <w:noProof/>
                <w:sz w:val="18"/>
                <w:szCs w:val="18"/>
                <w:lang w:val="ro-MD" w:eastAsia="ro-RO"/>
              </w:rPr>
            </w:pPr>
            <w:r w:rsidRPr="00AB1564">
              <w:rPr>
                <w:noProof/>
                <w:sz w:val="18"/>
                <w:szCs w:val="18"/>
                <w:lang w:val="ro-MD" w:eastAsia="ro-RO"/>
              </w:rPr>
              <w:t>3</w:t>
            </w:r>
          </w:p>
        </w:tc>
      </w:tr>
      <w:tr w:rsidR="004714B4" w:rsidRPr="0035375A" w14:paraId="56550554" w14:textId="77777777" w:rsidTr="0050732C">
        <w:tc>
          <w:tcPr>
            <w:tcW w:w="9488" w:type="dxa"/>
            <w:gridSpan w:val="3"/>
            <w:vAlign w:val="center"/>
          </w:tcPr>
          <w:p w14:paraId="05ACEEE2" w14:textId="77777777" w:rsidR="004714B4" w:rsidRPr="00562B4B" w:rsidRDefault="004714B4" w:rsidP="0050732C">
            <w:pPr>
              <w:rPr>
                <w:noProof/>
                <w:sz w:val="18"/>
                <w:szCs w:val="18"/>
                <w:lang w:val="ro-MD" w:eastAsia="ro-RO"/>
              </w:rPr>
            </w:pPr>
            <w:r w:rsidRPr="00F80917">
              <w:rPr>
                <w:b/>
                <w:noProof/>
                <w:sz w:val="18"/>
                <w:szCs w:val="18"/>
                <w:lang w:val="ro-MD" w:eastAsia="ro-RO"/>
              </w:rPr>
              <w:t>Etalonare mijloace de măsurare a mărimilor de presiune</w:t>
            </w:r>
          </w:p>
        </w:tc>
      </w:tr>
      <w:tr w:rsidR="004714B4" w:rsidRPr="00852711" w14:paraId="2772CD75" w14:textId="77777777" w:rsidTr="0050732C">
        <w:tc>
          <w:tcPr>
            <w:tcW w:w="451" w:type="dxa"/>
          </w:tcPr>
          <w:p w14:paraId="16BA4E52" w14:textId="77777777" w:rsidR="004714B4" w:rsidRPr="00852711"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18</w:t>
            </w:r>
          </w:p>
        </w:tc>
        <w:tc>
          <w:tcPr>
            <w:tcW w:w="7496" w:type="dxa"/>
            <w:vAlign w:val="center"/>
          </w:tcPr>
          <w:p w14:paraId="045B5B5C" w14:textId="77777777" w:rsidR="004714B4" w:rsidRPr="00C91841" w:rsidRDefault="004714B4" w:rsidP="0050732C">
            <w:pPr>
              <w:jc w:val="both"/>
              <w:rPr>
                <w:noProof/>
                <w:sz w:val="18"/>
                <w:szCs w:val="18"/>
                <w:lang w:val="ro-RO" w:eastAsia="ro-RO"/>
              </w:rPr>
            </w:pPr>
            <w:r w:rsidRPr="00F80917">
              <w:rPr>
                <w:noProof/>
                <w:sz w:val="18"/>
                <w:szCs w:val="18"/>
                <w:lang w:val="ro-MD" w:eastAsia="ro-RO"/>
              </w:rPr>
              <w:t>Etalonare manometru cu pisto</w:t>
            </w:r>
            <w:r>
              <w:rPr>
                <w:noProof/>
                <w:sz w:val="18"/>
                <w:szCs w:val="18"/>
                <w:lang w:val="ro-MD" w:eastAsia="ro-RO"/>
              </w:rPr>
              <w:t>n (</w:t>
            </w:r>
            <w:r>
              <w:rPr>
                <w:noProof/>
                <w:sz w:val="18"/>
                <w:szCs w:val="18"/>
                <w:lang w:val="ro-RO" w:eastAsia="ro-RO"/>
              </w:rPr>
              <w:t>tip MP60)</w:t>
            </w:r>
          </w:p>
        </w:tc>
        <w:tc>
          <w:tcPr>
            <w:tcW w:w="1541" w:type="dxa"/>
            <w:vAlign w:val="bottom"/>
          </w:tcPr>
          <w:p w14:paraId="3FCC9B68" w14:textId="77777777" w:rsidR="004714B4" w:rsidRPr="00562B4B" w:rsidRDefault="004714B4" w:rsidP="0050732C">
            <w:pPr>
              <w:jc w:val="center"/>
              <w:rPr>
                <w:noProof/>
                <w:sz w:val="18"/>
                <w:szCs w:val="18"/>
                <w:lang w:val="ro-MD" w:eastAsia="ro-RO"/>
              </w:rPr>
            </w:pPr>
            <w:r>
              <w:rPr>
                <w:noProof/>
                <w:sz w:val="18"/>
                <w:szCs w:val="18"/>
                <w:lang w:val="ro-MD" w:eastAsia="ro-RO"/>
              </w:rPr>
              <w:t>2</w:t>
            </w:r>
          </w:p>
        </w:tc>
      </w:tr>
      <w:tr w:rsidR="004714B4" w:rsidRPr="002421CB" w14:paraId="2B7D5A71" w14:textId="77777777" w:rsidTr="0050732C">
        <w:tc>
          <w:tcPr>
            <w:tcW w:w="451" w:type="dxa"/>
          </w:tcPr>
          <w:p w14:paraId="7A40D1D3" w14:textId="77777777" w:rsidR="004714B4"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19</w:t>
            </w:r>
          </w:p>
        </w:tc>
        <w:tc>
          <w:tcPr>
            <w:tcW w:w="7496" w:type="dxa"/>
            <w:vAlign w:val="center"/>
          </w:tcPr>
          <w:p w14:paraId="23BE8111"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 greutăți</w:t>
            </w:r>
            <w:r>
              <w:rPr>
                <w:noProof/>
                <w:sz w:val="18"/>
                <w:szCs w:val="18"/>
                <w:lang w:val="ro-MD" w:eastAsia="ro-RO"/>
              </w:rPr>
              <w:t xml:space="preserve"> </w:t>
            </w:r>
            <w:r w:rsidRPr="00F80917">
              <w:rPr>
                <w:noProof/>
                <w:sz w:val="18"/>
                <w:szCs w:val="18"/>
                <w:lang w:val="ro-MD" w:eastAsia="ro-RO"/>
              </w:rPr>
              <w:t>manometru cu pisto</w:t>
            </w:r>
            <w:r>
              <w:rPr>
                <w:noProof/>
                <w:sz w:val="18"/>
                <w:szCs w:val="18"/>
                <w:lang w:val="ro-MD" w:eastAsia="ro-RO"/>
              </w:rPr>
              <w:t>n (</w:t>
            </w:r>
            <w:r>
              <w:rPr>
                <w:noProof/>
                <w:sz w:val="18"/>
                <w:szCs w:val="18"/>
                <w:lang w:val="ro-RO" w:eastAsia="ro-RO"/>
              </w:rPr>
              <w:t>tip MP60)</w:t>
            </w:r>
          </w:p>
        </w:tc>
        <w:tc>
          <w:tcPr>
            <w:tcW w:w="1541" w:type="dxa"/>
            <w:vAlign w:val="bottom"/>
          </w:tcPr>
          <w:p w14:paraId="5E6A34ED" w14:textId="77777777" w:rsidR="004714B4" w:rsidRDefault="004714B4" w:rsidP="0050732C">
            <w:pPr>
              <w:jc w:val="center"/>
              <w:rPr>
                <w:noProof/>
                <w:sz w:val="18"/>
                <w:szCs w:val="18"/>
                <w:lang w:val="ro-MD" w:eastAsia="ro-RO"/>
              </w:rPr>
            </w:pPr>
            <w:r>
              <w:rPr>
                <w:noProof/>
                <w:sz w:val="18"/>
                <w:szCs w:val="18"/>
                <w:lang w:val="ro-MD" w:eastAsia="ro-RO"/>
              </w:rPr>
              <w:t>24</w:t>
            </w:r>
          </w:p>
        </w:tc>
      </w:tr>
      <w:tr w:rsidR="004714B4" w:rsidRPr="002421CB" w14:paraId="3491E44D" w14:textId="77777777" w:rsidTr="0050732C">
        <w:tc>
          <w:tcPr>
            <w:tcW w:w="451" w:type="dxa"/>
          </w:tcPr>
          <w:p w14:paraId="03035B93" w14:textId="77777777" w:rsidR="004714B4"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20</w:t>
            </w:r>
          </w:p>
        </w:tc>
        <w:tc>
          <w:tcPr>
            <w:tcW w:w="7496" w:type="dxa"/>
            <w:vAlign w:val="center"/>
          </w:tcPr>
          <w:p w14:paraId="32DCC48F"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 pompa de presiune</w:t>
            </w:r>
            <w:r>
              <w:rPr>
                <w:noProof/>
                <w:sz w:val="18"/>
                <w:szCs w:val="18"/>
                <w:lang w:val="ro-MD" w:eastAsia="ro-RO"/>
              </w:rPr>
              <w:t xml:space="preserve"> </w:t>
            </w:r>
            <w:r w:rsidRPr="00F80917">
              <w:rPr>
                <w:noProof/>
                <w:sz w:val="18"/>
                <w:szCs w:val="18"/>
                <w:lang w:val="ro-MD" w:eastAsia="ro-RO"/>
              </w:rPr>
              <w:t>manometru cu pisto</w:t>
            </w:r>
            <w:r>
              <w:rPr>
                <w:noProof/>
                <w:sz w:val="18"/>
                <w:szCs w:val="18"/>
                <w:lang w:val="ro-MD" w:eastAsia="ro-RO"/>
              </w:rPr>
              <w:t>n (</w:t>
            </w:r>
            <w:r>
              <w:rPr>
                <w:noProof/>
                <w:sz w:val="18"/>
                <w:szCs w:val="18"/>
                <w:lang w:val="ro-RO" w:eastAsia="ro-RO"/>
              </w:rPr>
              <w:t>tip MP60)</w:t>
            </w:r>
          </w:p>
        </w:tc>
        <w:tc>
          <w:tcPr>
            <w:tcW w:w="1541" w:type="dxa"/>
            <w:vAlign w:val="bottom"/>
          </w:tcPr>
          <w:p w14:paraId="5A6D7798" w14:textId="77777777" w:rsidR="004714B4" w:rsidRDefault="004714B4" w:rsidP="0050732C">
            <w:pPr>
              <w:jc w:val="center"/>
              <w:rPr>
                <w:noProof/>
                <w:sz w:val="18"/>
                <w:szCs w:val="18"/>
                <w:lang w:val="ro-MD" w:eastAsia="ro-RO"/>
              </w:rPr>
            </w:pPr>
            <w:r>
              <w:rPr>
                <w:noProof/>
                <w:sz w:val="18"/>
                <w:szCs w:val="18"/>
                <w:lang w:val="ro-MD" w:eastAsia="ro-RO"/>
              </w:rPr>
              <w:t>2</w:t>
            </w:r>
          </w:p>
        </w:tc>
      </w:tr>
      <w:tr w:rsidR="004714B4" w:rsidRPr="00852711" w14:paraId="056F8A8A" w14:textId="77777777" w:rsidTr="0050732C">
        <w:tc>
          <w:tcPr>
            <w:tcW w:w="451" w:type="dxa"/>
          </w:tcPr>
          <w:p w14:paraId="5BF02EE5" w14:textId="77777777" w:rsidR="004714B4"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21</w:t>
            </w:r>
          </w:p>
        </w:tc>
        <w:tc>
          <w:tcPr>
            <w:tcW w:w="7496" w:type="dxa"/>
            <w:vAlign w:val="center"/>
          </w:tcPr>
          <w:p w14:paraId="2843E7A0" w14:textId="77777777" w:rsidR="004714B4" w:rsidRPr="006F6518" w:rsidRDefault="004714B4" w:rsidP="0050732C">
            <w:pPr>
              <w:jc w:val="both"/>
              <w:rPr>
                <w:noProof/>
                <w:sz w:val="18"/>
                <w:szCs w:val="18"/>
                <w:lang w:val="ro-MD" w:eastAsia="ro-RO"/>
              </w:rPr>
            </w:pPr>
            <w:r w:rsidRPr="006F6518">
              <w:rPr>
                <w:noProof/>
                <w:sz w:val="18"/>
                <w:szCs w:val="18"/>
                <w:lang w:val="ro-MD" w:eastAsia="ro-RO"/>
              </w:rPr>
              <w:t>Etalonare micromanometru cu mai multe intervale MMH-2400</w:t>
            </w:r>
            <w:r w:rsidRPr="006F6518">
              <w:rPr>
                <w:lang w:val="en-US"/>
              </w:rPr>
              <w:t xml:space="preserve"> </w:t>
            </w:r>
          </w:p>
        </w:tc>
        <w:tc>
          <w:tcPr>
            <w:tcW w:w="1541" w:type="dxa"/>
            <w:vAlign w:val="bottom"/>
          </w:tcPr>
          <w:p w14:paraId="5019B632" w14:textId="77777777" w:rsidR="004714B4" w:rsidRPr="006F6518" w:rsidRDefault="004714B4" w:rsidP="0050732C">
            <w:pPr>
              <w:jc w:val="center"/>
              <w:rPr>
                <w:noProof/>
                <w:sz w:val="18"/>
                <w:szCs w:val="18"/>
                <w:lang w:val="ro-MD" w:eastAsia="ro-RO"/>
              </w:rPr>
            </w:pPr>
            <w:r>
              <w:rPr>
                <w:noProof/>
                <w:sz w:val="18"/>
                <w:szCs w:val="18"/>
                <w:lang w:val="ro-MD" w:eastAsia="ro-RO"/>
              </w:rPr>
              <w:t>4</w:t>
            </w:r>
          </w:p>
        </w:tc>
      </w:tr>
      <w:tr w:rsidR="004714B4" w:rsidRPr="00852711" w14:paraId="59948FC5" w14:textId="77777777" w:rsidTr="0050732C">
        <w:tc>
          <w:tcPr>
            <w:tcW w:w="451" w:type="dxa"/>
          </w:tcPr>
          <w:p w14:paraId="2322729A" w14:textId="77777777" w:rsidR="004714B4" w:rsidRPr="00852711" w:rsidRDefault="004714B4" w:rsidP="0050732C">
            <w:pPr>
              <w:jc w:val="both"/>
              <w:rPr>
                <w:noProof/>
                <w:color w:val="000000" w:themeColor="text1"/>
                <w:sz w:val="18"/>
                <w:szCs w:val="18"/>
                <w:lang w:val="ro-MD" w:eastAsia="ro-RO"/>
              </w:rPr>
            </w:pPr>
            <w:r>
              <w:rPr>
                <w:noProof/>
                <w:color w:val="000000" w:themeColor="text1"/>
                <w:sz w:val="18"/>
                <w:szCs w:val="18"/>
                <w:lang w:val="ro-MD" w:eastAsia="ro-RO"/>
              </w:rPr>
              <w:lastRenderedPageBreak/>
              <w:t>22</w:t>
            </w:r>
          </w:p>
        </w:tc>
        <w:tc>
          <w:tcPr>
            <w:tcW w:w="7496" w:type="dxa"/>
            <w:vAlign w:val="center"/>
          </w:tcPr>
          <w:p w14:paraId="7B9346B3"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 Complex digital de măsurare</w:t>
            </w:r>
            <w:r>
              <w:rPr>
                <w:noProof/>
                <w:sz w:val="18"/>
                <w:szCs w:val="18"/>
                <w:lang w:val="ro-MD" w:eastAsia="ro-RO"/>
              </w:rPr>
              <w:t xml:space="preserve"> (</w:t>
            </w:r>
            <w:r>
              <w:rPr>
                <w:noProof/>
                <w:sz w:val="18"/>
                <w:szCs w:val="18"/>
                <w:lang w:val="ro-RO" w:eastAsia="ro-RO"/>
              </w:rPr>
              <w:t xml:space="preserve">tip </w:t>
            </w:r>
            <w:r>
              <w:rPr>
                <w:noProof/>
                <w:sz w:val="18"/>
                <w:szCs w:val="18"/>
                <w:lang w:eastAsia="ro-RO"/>
              </w:rPr>
              <w:t>ИПДЦ</w:t>
            </w:r>
            <w:r w:rsidRPr="00291D50">
              <w:rPr>
                <w:noProof/>
                <w:sz w:val="18"/>
                <w:szCs w:val="18"/>
                <w:lang w:val="en-US" w:eastAsia="ro-RO"/>
              </w:rPr>
              <w:t xml:space="preserve"> </w:t>
            </w:r>
            <w:r>
              <w:rPr>
                <w:noProof/>
                <w:sz w:val="18"/>
                <w:szCs w:val="18"/>
                <w:lang w:val="ro-MD" w:eastAsia="ro-RO"/>
              </w:rPr>
              <w:t>)</w:t>
            </w:r>
          </w:p>
        </w:tc>
        <w:tc>
          <w:tcPr>
            <w:tcW w:w="1541" w:type="dxa"/>
            <w:vAlign w:val="bottom"/>
          </w:tcPr>
          <w:p w14:paraId="5C0C292D" w14:textId="77777777" w:rsidR="004714B4" w:rsidRPr="00562B4B" w:rsidRDefault="004714B4" w:rsidP="0050732C">
            <w:pPr>
              <w:jc w:val="center"/>
              <w:rPr>
                <w:noProof/>
                <w:sz w:val="18"/>
                <w:szCs w:val="18"/>
                <w:lang w:val="ro-MD" w:eastAsia="ro-RO"/>
              </w:rPr>
            </w:pPr>
            <w:r>
              <w:rPr>
                <w:noProof/>
                <w:sz w:val="18"/>
                <w:szCs w:val="18"/>
                <w:lang w:val="ro-MD" w:eastAsia="ro-RO"/>
              </w:rPr>
              <w:t>1</w:t>
            </w:r>
          </w:p>
        </w:tc>
      </w:tr>
      <w:tr w:rsidR="004714B4" w:rsidRPr="00852711" w14:paraId="2ABD7666" w14:textId="77777777" w:rsidTr="0050732C">
        <w:tc>
          <w:tcPr>
            <w:tcW w:w="451" w:type="dxa"/>
          </w:tcPr>
          <w:p w14:paraId="335C4C0A" w14:textId="77777777" w:rsidR="004714B4" w:rsidRPr="00852711"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23</w:t>
            </w:r>
          </w:p>
        </w:tc>
        <w:tc>
          <w:tcPr>
            <w:tcW w:w="7496" w:type="dxa"/>
            <w:vAlign w:val="center"/>
          </w:tcPr>
          <w:p w14:paraId="76DDDC71"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 Manometre și vacuumetre cu element elastic</w:t>
            </w:r>
            <w:r>
              <w:rPr>
                <w:noProof/>
                <w:sz w:val="18"/>
                <w:szCs w:val="18"/>
                <w:lang w:val="ro-MD" w:eastAsia="ro-RO"/>
              </w:rPr>
              <w:t xml:space="preserve"> (tip MO)</w:t>
            </w:r>
          </w:p>
        </w:tc>
        <w:tc>
          <w:tcPr>
            <w:tcW w:w="1541" w:type="dxa"/>
            <w:vAlign w:val="center"/>
          </w:tcPr>
          <w:p w14:paraId="385EDFD3" w14:textId="77777777" w:rsidR="004714B4" w:rsidRPr="00562B4B" w:rsidRDefault="004714B4" w:rsidP="0050732C">
            <w:pPr>
              <w:jc w:val="center"/>
              <w:rPr>
                <w:noProof/>
                <w:sz w:val="18"/>
                <w:szCs w:val="18"/>
                <w:lang w:val="ro-MD" w:eastAsia="ro-RO"/>
              </w:rPr>
            </w:pPr>
            <w:r>
              <w:rPr>
                <w:noProof/>
                <w:sz w:val="18"/>
                <w:szCs w:val="18"/>
                <w:lang w:val="ro-MD" w:eastAsia="ro-RO"/>
              </w:rPr>
              <w:t>33</w:t>
            </w:r>
          </w:p>
        </w:tc>
      </w:tr>
      <w:tr w:rsidR="004714B4" w:rsidRPr="00852711" w14:paraId="7DBC9D78" w14:textId="77777777" w:rsidTr="0050732C">
        <w:tc>
          <w:tcPr>
            <w:tcW w:w="451" w:type="dxa"/>
          </w:tcPr>
          <w:p w14:paraId="4173EB3D" w14:textId="77777777" w:rsidR="004714B4"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24</w:t>
            </w:r>
          </w:p>
        </w:tc>
        <w:tc>
          <w:tcPr>
            <w:tcW w:w="7496" w:type="dxa"/>
            <w:vAlign w:val="center"/>
          </w:tcPr>
          <w:p w14:paraId="1714683E"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 Barometru</w:t>
            </w:r>
            <w:r>
              <w:rPr>
                <w:noProof/>
                <w:sz w:val="18"/>
                <w:szCs w:val="18"/>
                <w:lang w:val="ro-MD" w:eastAsia="ro-RO"/>
              </w:rPr>
              <w:t xml:space="preserve"> (tip </w:t>
            </w:r>
            <w:r>
              <w:rPr>
                <w:noProof/>
                <w:sz w:val="18"/>
                <w:szCs w:val="18"/>
                <w:lang w:eastAsia="ro-RO"/>
              </w:rPr>
              <w:t>БАМ</w:t>
            </w:r>
            <w:r w:rsidRPr="0033602A">
              <w:rPr>
                <w:noProof/>
                <w:sz w:val="18"/>
                <w:szCs w:val="18"/>
                <w:lang w:val="en-US" w:eastAsia="ro-RO"/>
              </w:rPr>
              <w:t xml:space="preserve"> 1, </w:t>
            </w:r>
            <w:r>
              <w:rPr>
                <w:noProof/>
                <w:sz w:val="18"/>
                <w:szCs w:val="18"/>
                <w:lang w:eastAsia="ro-RO"/>
              </w:rPr>
              <w:t>БАМ</w:t>
            </w:r>
            <w:r w:rsidRPr="0033602A">
              <w:rPr>
                <w:noProof/>
                <w:sz w:val="18"/>
                <w:szCs w:val="18"/>
                <w:lang w:val="en-US" w:eastAsia="ro-RO"/>
              </w:rPr>
              <w:t xml:space="preserve"> 2</w:t>
            </w:r>
            <w:r>
              <w:rPr>
                <w:noProof/>
                <w:sz w:val="18"/>
                <w:szCs w:val="18"/>
                <w:lang w:val="ro-MD" w:eastAsia="ro-RO"/>
              </w:rPr>
              <w:t>)</w:t>
            </w:r>
          </w:p>
        </w:tc>
        <w:tc>
          <w:tcPr>
            <w:tcW w:w="1541" w:type="dxa"/>
            <w:vAlign w:val="bottom"/>
          </w:tcPr>
          <w:p w14:paraId="04EFC747" w14:textId="77777777" w:rsidR="004714B4" w:rsidRPr="00562B4B" w:rsidRDefault="004714B4" w:rsidP="0050732C">
            <w:pPr>
              <w:jc w:val="center"/>
              <w:rPr>
                <w:noProof/>
                <w:sz w:val="18"/>
                <w:szCs w:val="18"/>
                <w:lang w:val="ro-MD" w:eastAsia="ro-RO"/>
              </w:rPr>
            </w:pPr>
            <w:r>
              <w:rPr>
                <w:noProof/>
                <w:sz w:val="18"/>
                <w:szCs w:val="18"/>
                <w:lang w:val="ro-MD" w:eastAsia="ro-RO"/>
              </w:rPr>
              <w:t>2</w:t>
            </w:r>
          </w:p>
        </w:tc>
      </w:tr>
      <w:tr w:rsidR="004714B4" w:rsidRPr="00852711" w14:paraId="44158832" w14:textId="77777777" w:rsidTr="0050732C">
        <w:tc>
          <w:tcPr>
            <w:tcW w:w="451" w:type="dxa"/>
          </w:tcPr>
          <w:p w14:paraId="47F20B04" w14:textId="77777777" w:rsidR="004714B4"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25</w:t>
            </w:r>
          </w:p>
        </w:tc>
        <w:tc>
          <w:tcPr>
            <w:tcW w:w="7496" w:type="dxa"/>
            <w:vAlign w:val="center"/>
          </w:tcPr>
          <w:p w14:paraId="2B9D6D33"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w:t>
            </w:r>
            <w:r>
              <w:rPr>
                <w:noProof/>
                <w:sz w:val="18"/>
                <w:szCs w:val="18"/>
                <w:lang w:val="ro-MD" w:eastAsia="ro-RO"/>
              </w:rPr>
              <w:t xml:space="preserve"> Calibrator de presiune </w:t>
            </w:r>
          </w:p>
        </w:tc>
        <w:tc>
          <w:tcPr>
            <w:tcW w:w="1541" w:type="dxa"/>
            <w:vAlign w:val="bottom"/>
          </w:tcPr>
          <w:p w14:paraId="517301B6" w14:textId="77777777" w:rsidR="004714B4" w:rsidRPr="00F80917" w:rsidRDefault="004714B4" w:rsidP="0050732C">
            <w:pPr>
              <w:jc w:val="center"/>
              <w:rPr>
                <w:noProof/>
                <w:sz w:val="18"/>
                <w:szCs w:val="18"/>
                <w:lang w:val="ro-MD" w:eastAsia="ro-RO"/>
              </w:rPr>
            </w:pPr>
            <w:r>
              <w:rPr>
                <w:noProof/>
                <w:sz w:val="18"/>
                <w:szCs w:val="18"/>
                <w:lang w:val="ro-MD" w:eastAsia="ro-RO"/>
              </w:rPr>
              <w:t>1</w:t>
            </w:r>
          </w:p>
        </w:tc>
      </w:tr>
      <w:tr w:rsidR="004714B4" w:rsidRPr="0035375A" w14:paraId="490195D6" w14:textId="77777777" w:rsidTr="0050732C">
        <w:tc>
          <w:tcPr>
            <w:tcW w:w="9488" w:type="dxa"/>
            <w:gridSpan w:val="3"/>
            <w:tcBorders>
              <w:top w:val="nil"/>
            </w:tcBorders>
          </w:tcPr>
          <w:p w14:paraId="0916C148" w14:textId="77777777" w:rsidR="004714B4" w:rsidRPr="00F80917" w:rsidRDefault="004714B4" w:rsidP="0050732C">
            <w:pPr>
              <w:rPr>
                <w:b/>
                <w:bCs/>
                <w:noProof/>
                <w:sz w:val="18"/>
                <w:szCs w:val="18"/>
                <w:lang w:val="ro-MD" w:eastAsia="ro-RO"/>
              </w:rPr>
            </w:pPr>
            <w:r w:rsidRPr="00F80917">
              <w:rPr>
                <w:rFonts w:eastAsia="Times New Roman"/>
                <w:b/>
                <w:bCs/>
                <w:color w:val="000000"/>
                <w:sz w:val="20"/>
                <w:szCs w:val="20"/>
                <w:lang w:val="ro-RO" w:eastAsia="ru-RU"/>
              </w:rPr>
              <w:t>Etalonare  mijloace de măsurare a mărimilor geometrice</w:t>
            </w:r>
          </w:p>
        </w:tc>
      </w:tr>
      <w:tr w:rsidR="004714B4" w:rsidRPr="000F6E05" w14:paraId="0CE4E358" w14:textId="77777777" w:rsidTr="0050732C">
        <w:tc>
          <w:tcPr>
            <w:tcW w:w="451" w:type="dxa"/>
          </w:tcPr>
          <w:p w14:paraId="5CDE12CC" w14:textId="77777777" w:rsidR="004714B4" w:rsidRPr="00852711"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26</w:t>
            </w:r>
          </w:p>
        </w:tc>
        <w:tc>
          <w:tcPr>
            <w:tcW w:w="7496" w:type="dxa"/>
            <w:vAlign w:val="center"/>
          </w:tcPr>
          <w:p w14:paraId="4E841711" w14:textId="77777777" w:rsidR="004714B4" w:rsidRPr="00852711" w:rsidRDefault="004714B4" w:rsidP="0050732C">
            <w:pPr>
              <w:jc w:val="both"/>
              <w:rPr>
                <w:noProof/>
                <w:color w:val="000000" w:themeColor="text1"/>
                <w:sz w:val="18"/>
                <w:szCs w:val="18"/>
                <w:lang w:val="ro-MD" w:eastAsia="ro-RO"/>
              </w:rPr>
            </w:pPr>
            <w:r w:rsidRPr="00F80917">
              <w:rPr>
                <w:noProof/>
                <w:sz w:val="18"/>
                <w:szCs w:val="18"/>
                <w:lang w:val="ro-MD" w:eastAsia="ro-RO"/>
              </w:rPr>
              <w:t>Etalonare</w:t>
            </w:r>
            <w:r w:rsidRPr="00BA09A2">
              <w:rPr>
                <w:rFonts w:eastAsia="Times New Roman"/>
                <w:color w:val="000000"/>
                <w:sz w:val="20"/>
                <w:szCs w:val="20"/>
                <w:lang w:val="ro-RO" w:eastAsia="ru-RU"/>
              </w:rPr>
              <w:t xml:space="preserve"> comparator cu cadran</w:t>
            </w:r>
          </w:p>
        </w:tc>
        <w:tc>
          <w:tcPr>
            <w:tcW w:w="1541" w:type="dxa"/>
          </w:tcPr>
          <w:p w14:paraId="3C75C3CA" w14:textId="77777777" w:rsidR="004714B4" w:rsidRPr="00562B4B" w:rsidRDefault="004714B4" w:rsidP="0050732C">
            <w:pPr>
              <w:jc w:val="center"/>
              <w:rPr>
                <w:noProof/>
                <w:sz w:val="18"/>
                <w:szCs w:val="18"/>
                <w:lang w:val="ro-MD" w:eastAsia="ro-RO"/>
              </w:rPr>
            </w:pPr>
            <w:r>
              <w:rPr>
                <w:noProof/>
                <w:sz w:val="18"/>
                <w:szCs w:val="18"/>
                <w:lang w:val="ro-MD" w:eastAsia="ro-RO"/>
              </w:rPr>
              <w:t>1</w:t>
            </w:r>
          </w:p>
        </w:tc>
      </w:tr>
      <w:tr w:rsidR="004714B4" w:rsidRPr="00852711" w14:paraId="7B9E413E" w14:textId="77777777" w:rsidTr="0050732C">
        <w:tc>
          <w:tcPr>
            <w:tcW w:w="451" w:type="dxa"/>
          </w:tcPr>
          <w:p w14:paraId="43F25AF8" w14:textId="77777777" w:rsidR="004714B4" w:rsidRPr="00852711"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27</w:t>
            </w:r>
          </w:p>
        </w:tc>
        <w:tc>
          <w:tcPr>
            <w:tcW w:w="7496" w:type="dxa"/>
          </w:tcPr>
          <w:p w14:paraId="4398B82E" w14:textId="77777777" w:rsidR="004714B4" w:rsidRPr="00CD62AD" w:rsidRDefault="004714B4" w:rsidP="0050732C">
            <w:pPr>
              <w:jc w:val="both"/>
              <w:rPr>
                <w:noProof/>
                <w:sz w:val="18"/>
                <w:szCs w:val="18"/>
                <w:lang w:val="ro-MD" w:eastAsia="ro-RO"/>
              </w:rPr>
            </w:pPr>
            <w:r w:rsidRPr="00F80917">
              <w:rPr>
                <w:noProof/>
                <w:sz w:val="18"/>
                <w:szCs w:val="18"/>
                <w:lang w:val="ro-MD" w:eastAsia="ro-RO"/>
              </w:rPr>
              <w:t>Etalonare</w:t>
            </w:r>
            <w:r w:rsidRPr="00BA09A2">
              <w:rPr>
                <w:rFonts w:eastAsia="Times New Roman"/>
                <w:color w:val="000000"/>
                <w:sz w:val="20"/>
                <w:szCs w:val="20"/>
                <w:lang w:val="ro-RO" w:eastAsia="ru-RU"/>
              </w:rPr>
              <w:t xml:space="preserve"> comparator de alezaje</w:t>
            </w:r>
          </w:p>
        </w:tc>
        <w:tc>
          <w:tcPr>
            <w:tcW w:w="1541" w:type="dxa"/>
          </w:tcPr>
          <w:p w14:paraId="54DE9F9E" w14:textId="77777777" w:rsidR="004714B4" w:rsidRPr="00562B4B" w:rsidRDefault="004714B4" w:rsidP="0050732C">
            <w:pPr>
              <w:jc w:val="center"/>
              <w:rPr>
                <w:noProof/>
                <w:sz w:val="18"/>
                <w:szCs w:val="18"/>
                <w:lang w:val="ro-MD" w:eastAsia="ro-RO"/>
              </w:rPr>
            </w:pPr>
            <w:r>
              <w:rPr>
                <w:noProof/>
                <w:sz w:val="18"/>
                <w:szCs w:val="18"/>
                <w:lang w:val="ro-MD" w:eastAsia="ro-RO"/>
              </w:rPr>
              <w:t>1</w:t>
            </w:r>
          </w:p>
        </w:tc>
      </w:tr>
      <w:tr w:rsidR="004714B4" w:rsidRPr="00852711" w14:paraId="1BB56081" w14:textId="77777777" w:rsidTr="0050732C">
        <w:tc>
          <w:tcPr>
            <w:tcW w:w="451" w:type="dxa"/>
          </w:tcPr>
          <w:p w14:paraId="0139E75B" w14:textId="77777777" w:rsidR="004714B4" w:rsidRDefault="004714B4" w:rsidP="0050732C">
            <w:pPr>
              <w:jc w:val="both"/>
              <w:rPr>
                <w:noProof/>
                <w:color w:val="000000" w:themeColor="text1"/>
                <w:sz w:val="18"/>
                <w:szCs w:val="18"/>
                <w:lang w:val="ro-MD" w:eastAsia="ro-RO"/>
              </w:rPr>
            </w:pPr>
            <w:r>
              <w:rPr>
                <w:noProof/>
                <w:color w:val="000000" w:themeColor="text1"/>
                <w:sz w:val="18"/>
                <w:szCs w:val="18"/>
                <w:lang w:val="ro-MD" w:eastAsia="ro-RO"/>
              </w:rPr>
              <w:t>28</w:t>
            </w:r>
          </w:p>
        </w:tc>
        <w:tc>
          <w:tcPr>
            <w:tcW w:w="7496" w:type="dxa"/>
          </w:tcPr>
          <w:p w14:paraId="256D3D0A" w14:textId="77777777" w:rsidR="004714B4" w:rsidRPr="00F80917" w:rsidRDefault="004714B4" w:rsidP="0050732C">
            <w:pPr>
              <w:jc w:val="both"/>
              <w:rPr>
                <w:noProof/>
                <w:sz w:val="18"/>
                <w:szCs w:val="18"/>
                <w:lang w:val="ro-MD" w:eastAsia="ro-RO"/>
              </w:rPr>
            </w:pPr>
            <w:r w:rsidRPr="00F80917">
              <w:rPr>
                <w:noProof/>
                <w:sz w:val="18"/>
                <w:szCs w:val="18"/>
                <w:lang w:val="ro-MD" w:eastAsia="ro-RO"/>
              </w:rPr>
              <w:t>Etalonare</w:t>
            </w:r>
            <w:r>
              <w:rPr>
                <w:noProof/>
                <w:sz w:val="18"/>
                <w:szCs w:val="18"/>
                <w:lang w:val="ro-MD" w:eastAsia="ro-RO"/>
              </w:rPr>
              <w:t xml:space="preserve"> micrometru de interior</w:t>
            </w:r>
          </w:p>
        </w:tc>
        <w:tc>
          <w:tcPr>
            <w:tcW w:w="1541" w:type="dxa"/>
          </w:tcPr>
          <w:p w14:paraId="6ACB7E33" w14:textId="77777777" w:rsidR="004714B4" w:rsidRDefault="004714B4" w:rsidP="0050732C">
            <w:pPr>
              <w:jc w:val="center"/>
              <w:rPr>
                <w:noProof/>
                <w:sz w:val="18"/>
                <w:szCs w:val="18"/>
                <w:lang w:val="ro-MD" w:eastAsia="ro-RO"/>
              </w:rPr>
            </w:pPr>
            <w:r>
              <w:rPr>
                <w:noProof/>
                <w:sz w:val="18"/>
                <w:szCs w:val="18"/>
                <w:lang w:val="ro-MD" w:eastAsia="ro-RO"/>
              </w:rPr>
              <w:t>1</w:t>
            </w:r>
          </w:p>
        </w:tc>
      </w:tr>
      <w:tr w:rsidR="004714B4" w:rsidRPr="0035375A" w14:paraId="030F426F" w14:textId="77777777" w:rsidTr="0050732C">
        <w:tc>
          <w:tcPr>
            <w:tcW w:w="9488" w:type="dxa"/>
            <w:gridSpan w:val="3"/>
          </w:tcPr>
          <w:p w14:paraId="1843FB60" w14:textId="77777777" w:rsidR="004714B4" w:rsidRPr="000F6E05" w:rsidRDefault="004714B4" w:rsidP="0050732C">
            <w:pPr>
              <w:rPr>
                <w:rFonts w:eastAsia="Times New Roman"/>
                <w:b/>
                <w:bCs/>
                <w:color w:val="000000"/>
                <w:sz w:val="20"/>
                <w:szCs w:val="20"/>
                <w:lang w:val="ro-RO" w:eastAsia="ru-RU"/>
              </w:rPr>
            </w:pPr>
            <w:r w:rsidRPr="000F6E05">
              <w:rPr>
                <w:rFonts w:eastAsia="Times New Roman"/>
                <w:b/>
                <w:bCs/>
                <w:color w:val="000000"/>
                <w:sz w:val="20"/>
                <w:szCs w:val="20"/>
                <w:lang w:val="ro-RO" w:eastAsia="ru-RU"/>
              </w:rPr>
              <w:t xml:space="preserve">Etalonarea mijloace de măsurare a mărimilor </w:t>
            </w:r>
            <w:proofErr w:type="spellStart"/>
            <w:r w:rsidRPr="000F6E05">
              <w:rPr>
                <w:rFonts w:eastAsia="Times New Roman"/>
                <w:b/>
                <w:bCs/>
                <w:color w:val="000000"/>
                <w:sz w:val="20"/>
                <w:szCs w:val="20"/>
                <w:lang w:val="ro-RO" w:eastAsia="ru-RU"/>
              </w:rPr>
              <w:t>fizico</w:t>
            </w:r>
            <w:proofErr w:type="spellEnd"/>
            <w:r w:rsidRPr="000F6E05">
              <w:rPr>
                <w:rFonts w:eastAsia="Times New Roman"/>
                <w:b/>
                <w:bCs/>
                <w:color w:val="000000"/>
                <w:sz w:val="20"/>
                <w:szCs w:val="20"/>
                <w:lang w:val="ro-RO" w:eastAsia="ru-RU"/>
              </w:rPr>
              <w:t>-chimice</w:t>
            </w:r>
          </w:p>
        </w:tc>
      </w:tr>
      <w:tr w:rsidR="004714B4" w:rsidRPr="000616BF" w14:paraId="0DE7ABF4" w14:textId="77777777" w:rsidTr="0050732C">
        <w:tc>
          <w:tcPr>
            <w:tcW w:w="451" w:type="dxa"/>
          </w:tcPr>
          <w:p w14:paraId="7B744468" w14:textId="77777777" w:rsidR="004714B4" w:rsidRPr="000616BF" w:rsidRDefault="004714B4" w:rsidP="0050732C">
            <w:pPr>
              <w:jc w:val="both"/>
              <w:rPr>
                <w:noProof/>
                <w:color w:val="000000" w:themeColor="text1"/>
                <w:sz w:val="18"/>
                <w:szCs w:val="18"/>
                <w:lang w:val="en-US" w:eastAsia="ro-RO"/>
              </w:rPr>
            </w:pPr>
            <w:r>
              <w:rPr>
                <w:noProof/>
                <w:color w:val="000000" w:themeColor="text1"/>
                <w:sz w:val="18"/>
                <w:szCs w:val="18"/>
                <w:lang w:val="en-US" w:eastAsia="ro-RO"/>
              </w:rPr>
              <w:t>29</w:t>
            </w:r>
          </w:p>
        </w:tc>
        <w:tc>
          <w:tcPr>
            <w:tcW w:w="7496" w:type="dxa"/>
          </w:tcPr>
          <w:p w14:paraId="367150CE" w14:textId="77777777" w:rsidR="004714B4" w:rsidRPr="00CD62AD" w:rsidRDefault="004714B4" w:rsidP="0050732C">
            <w:pPr>
              <w:jc w:val="both"/>
              <w:rPr>
                <w:noProof/>
                <w:sz w:val="18"/>
                <w:szCs w:val="18"/>
                <w:lang w:val="ro-MD" w:eastAsia="ro-RO"/>
              </w:rPr>
            </w:pPr>
            <w:r>
              <w:rPr>
                <w:noProof/>
                <w:sz w:val="18"/>
                <w:szCs w:val="18"/>
                <w:lang w:val="ro-MD" w:eastAsia="ro-RO"/>
              </w:rPr>
              <w:t>*</w:t>
            </w:r>
            <w:r w:rsidRPr="00F80917">
              <w:rPr>
                <w:noProof/>
                <w:sz w:val="18"/>
                <w:szCs w:val="18"/>
                <w:lang w:val="ro-MD" w:eastAsia="ro-RO"/>
              </w:rPr>
              <w:t>Etalonare</w:t>
            </w:r>
            <w:r w:rsidRPr="001A232A">
              <w:rPr>
                <w:sz w:val="20"/>
                <w:szCs w:val="20"/>
                <w:lang w:val="en-US"/>
              </w:rPr>
              <w:t xml:space="preserve"> </w:t>
            </w:r>
            <w:proofErr w:type="spellStart"/>
            <w:r w:rsidRPr="001A232A">
              <w:rPr>
                <w:sz w:val="20"/>
                <w:szCs w:val="20"/>
                <w:lang w:val="en-US"/>
              </w:rPr>
              <w:t>fot</w:t>
            </w:r>
            <w:r>
              <w:rPr>
                <w:sz w:val="20"/>
                <w:szCs w:val="20"/>
                <w:lang w:val="en-US"/>
              </w:rPr>
              <w:t>oelectrocolorimetru</w:t>
            </w:r>
            <w:proofErr w:type="spellEnd"/>
            <w:r w:rsidRPr="001A232A">
              <w:rPr>
                <w:sz w:val="20"/>
                <w:szCs w:val="20"/>
                <w:lang w:val="en-US"/>
              </w:rPr>
              <w:t>,</w:t>
            </w:r>
            <w:r>
              <w:rPr>
                <w:sz w:val="20"/>
                <w:szCs w:val="20"/>
                <w:lang w:val="en-US"/>
              </w:rPr>
              <w:t>(</w:t>
            </w:r>
            <w:r>
              <w:rPr>
                <w:sz w:val="20"/>
                <w:szCs w:val="20"/>
                <w:lang w:val="ro-RO"/>
              </w:rPr>
              <w:t xml:space="preserve">tip </w:t>
            </w:r>
            <w:r>
              <w:rPr>
                <w:sz w:val="20"/>
                <w:szCs w:val="20"/>
              </w:rPr>
              <w:t>КФК</w:t>
            </w:r>
            <w:r>
              <w:rPr>
                <w:sz w:val="20"/>
                <w:szCs w:val="20"/>
                <w:lang w:val="ro-RO"/>
              </w:rPr>
              <w:t xml:space="preserve">-3, </w:t>
            </w:r>
            <w:r>
              <w:rPr>
                <w:sz w:val="20"/>
                <w:szCs w:val="20"/>
              </w:rPr>
              <w:t>КФК</w:t>
            </w:r>
            <w:r w:rsidRPr="003E3EFC">
              <w:rPr>
                <w:sz w:val="20"/>
                <w:szCs w:val="20"/>
                <w:lang w:val="en-US"/>
              </w:rPr>
              <w:t>-2</w:t>
            </w:r>
            <w:r>
              <w:rPr>
                <w:sz w:val="20"/>
                <w:szCs w:val="20"/>
                <w:lang w:val="en-US"/>
              </w:rPr>
              <w:t>)</w:t>
            </w:r>
          </w:p>
        </w:tc>
        <w:tc>
          <w:tcPr>
            <w:tcW w:w="1541" w:type="dxa"/>
          </w:tcPr>
          <w:p w14:paraId="3435C587" w14:textId="77777777" w:rsidR="004714B4" w:rsidRPr="00BD2DD7" w:rsidRDefault="004714B4" w:rsidP="0050732C">
            <w:pPr>
              <w:jc w:val="center"/>
              <w:rPr>
                <w:noProof/>
                <w:sz w:val="18"/>
                <w:szCs w:val="18"/>
                <w:lang w:val="ro-RO" w:eastAsia="ro-RO"/>
              </w:rPr>
            </w:pPr>
            <w:r>
              <w:rPr>
                <w:noProof/>
                <w:sz w:val="18"/>
                <w:szCs w:val="18"/>
                <w:lang w:val="ro-RO" w:eastAsia="ro-RO"/>
              </w:rPr>
              <w:t>4</w:t>
            </w:r>
          </w:p>
        </w:tc>
      </w:tr>
      <w:tr w:rsidR="004714B4" w:rsidRPr="000616BF" w14:paraId="2454CF19" w14:textId="77777777" w:rsidTr="0050732C">
        <w:tc>
          <w:tcPr>
            <w:tcW w:w="451" w:type="dxa"/>
          </w:tcPr>
          <w:p w14:paraId="0BBC764D" w14:textId="77777777" w:rsidR="004714B4" w:rsidRDefault="004714B4" w:rsidP="0050732C">
            <w:pPr>
              <w:jc w:val="both"/>
              <w:rPr>
                <w:noProof/>
                <w:color w:val="000000" w:themeColor="text1"/>
                <w:sz w:val="18"/>
                <w:szCs w:val="18"/>
                <w:lang w:val="en-US" w:eastAsia="ro-RO"/>
              </w:rPr>
            </w:pPr>
            <w:r>
              <w:rPr>
                <w:noProof/>
                <w:color w:val="000000" w:themeColor="text1"/>
                <w:sz w:val="18"/>
                <w:szCs w:val="18"/>
                <w:lang w:val="en-US" w:eastAsia="ro-RO"/>
              </w:rPr>
              <w:t>30</w:t>
            </w:r>
          </w:p>
        </w:tc>
        <w:tc>
          <w:tcPr>
            <w:tcW w:w="7496" w:type="dxa"/>
          </w:tcPr>
          <w:p w14:paraId="58132676" w14:textId="77777777" w:rsidR="004714B4" w:rsidRPr="00CD62AD" w:rsidRDefault="004714B4" w:rsidP="0050732C">
            <w:pPr>
              <w:jc w:val="both"/>
              <w:rPr>
                <w:noProof/>
                <w:sz w:val="18"/>
                <w:szCs w:val="18"/>
                <w:lang w:val="ro-MD" w:eastAsia="ro-RO"/>
              </w:rPr>
            </w:pPr>
            <w:r>
              <w:rPr>
                <w:noProof/>
                <w:sz w:val="18"/>
                <w:szCs w:val="18"/>
                <w:lang w:val="ro-MD" w:eastAsia="ro-RO"/>
              </w:rPr>
              <w:t>*</w:t>
            </w:r>
            <w:r w:rsidRPr="00F80917">
              <w:rPr>
                <w:noProof/>
                <w:sz w:val="18"/>
                <w:szCs w:val="18"/>
                <w:lang w:val="ro-MD" w:eastAsia="ro-RO"/>
              </w:rPr>
              <w:t>Etalonare</w:t>
            </w:r>
            <w:r w:rsidRPr="001A232A">
              <w:rPr>
                <w:sz w:val="20"/>
                <w:szCs w:val="20"/>
                <w:lang w:val="en-US"/>
              </w:rPr>
              <w:t xml:space="preserve"> </w:t>
            </w:r>
            <w:proofErr w:type="spellStart"/>
            <w:r w:rsidRPr="001A232A">
              <w:rPr>
                <w:sz w:val="20"/>
                <w:szCs w:val="20"/>
                <w:lang w:val="en-US"/>
              </w:rPr>
              <w:t>spectometru</w:t>
            </w:r>
            <w:proofErr w:type="spellEnd"/>
            <w:r w:rsidRPr="001A232A">
              <w:rPr>
                <w:sz w:val="20"/>
                <w:szCs w:val="20"/>
                <w:lang w:val="en-US"/>
              </w:rPr>
              <w:t xml:space="preserve"> de </w:t>
            </w:r>
            <w:proofErr w:type="spellStart"/>
            <w:r w:rsidRPr="001A232A">
              <w:rPr>
                <w:sz w:val="20"/>
                <w:szCs w:val="20"/>
                <w:lang w:val="en-US"/>
              </w:rPr>
              <w:t>emisie</w:t>
            </w:r>
            <w:proofErr w:type="spellEnd"/>
            <w:r w:rsidRPr="001A232A">
              <w:rPr>
                <w:sz w:val="20"/>
                <w:szCs w:val="20"/>
                <w:lang w:val="en-US"/>
              </w:rPr>
              <w:t xml:space="preserve"> </w:t>
            </w:r>
            <w:proofErr w:type="spellStart"/>
            <w:r w:rsidRPr="001A232A">
              <w:rPr>
                <w:sz w:val="20"/>
                <w:szCs w:val="20"/>
                <w:lang w:val="en-US"/>
              </w:rPr>
              <w:t>atomică</w:t>
            </w:r>
            <w:proofErr w:type="spellEnd"/>
            <w:r>
              <w:rPr>
                <w:sz w:val="20"/>
                <w:szCs w:val="20"/>
                <w:lang w:val="en-US"/>
              </w:rPr>
              <w:t xml:space="preserve"> (</w:t>
            </w:r>
            <w:r>
              <w:rPr>
                <w:sz w:val="20"/>
                <w:szCs w:val="20"/>
                <w:lang w:val="ro-RO"/>
              </w:rPr>
              <w:t>tip DFS-500</w:t>
            </w:r>
            <w:r>
              <w:rPr>
                <w:sz w:val="20"/>
                <w:szCs w:val="20"/>
                <w:lang w:val="en-US"/>
              </w:rPr>
              <w:t>)</w:t>
            </w:r>
          </w:p>
        </w:tc>
        <w:tc>
          <w:tcPr>
            <w:tcW w:w="1541" w:type="dxa"/>
          </w:tcPr>
          <w:p w14:paraId="71B76970" w14:textId="77777777" w:rsidR="004714B4" w:rsidRDefault="004714B4" w:rsidP="0050732C">
            <w:pPr>
              <w:jc w:val="center"/>
              <w:rPr>
                <w:noProof/>
                <w:sz w:val="18"/>
                <w:szCs w:val="18"/>
                <w:lang w:val="ro-MD" w:eastAsia="ro-RO"/>
              </w:rPr>
            </w:pPr>
            <w:r>
              <w:rPr>
                <w:noProof/>
                <w:sz w:val="18"/>
                <w:szCs w:val="18"/>
                <w:lang w:val="ro-MD" w:eastAsia="ro-RO"/>
              </w:rPr>
              <w:t>1</w:t>
            </w:r>
          </w:p>
        </w:tc>
      </w:tr>
      <w:tr w:rsidR="004714B4" w:rsidRPr="000616BF" w14:paraId="5FA77D41" w14:textId="77777777" w:rsidTr="0050732C">
        <w:tc>
          <w:tcPr>
            <w:tcW w:w="451" w:type="dxa"/>
          </w:tcPr>
          <w:p w14:paraId="6499AAA7" w14:textId="77777777" w:rsidR="004714B4" w:rsidRDefault="004714B4" w:rsidP="0050732C">
            <w:pPr>
              <w:jc w:val="both"/>
              <w:rPr>
                <w:noProof/>
                <w:color w:val="000000" w:themeColor="text1"/>
                <w:sz w:val="18"/>
                <w:szCs w:val="18"/>
                <w:lang w:val="en-US" w:eastAsia="ro-RO"/>
              </w:rPr>
            </w:pPr>
            <w:r>
              <w:rPr>
                <w:noProof/>
                <w:color w:val="000000" w:themeColor="text1"/>
                <w:sz w:val="18"/>
                <w:szCs w:val="18"/>
                <w:lang w:val="en-US" w:eastAsia="ro-RO"/>
              </w:rPr>
              <w:t>31</w:t>
            </w:r>
          </w:p>
        </w:tc>
        <w:tc>
          <w:tcPr>
            <w:tcW w:w="7496" w:type="dxa"/>
          </w:tcPr>
          <w:p w14:paraId="7634A7D3" w14:textId="77777777" w:rsidR="004714B4" w:rsidRPr="006F6518" w:rsidRDefault="004714B4" w:rsidP="0050732C">
            <w:pPr>
              <w:jc w:val="both"/>
              <w:rPr>
                <w:noProof/>
                <w:sz w:val="18"/>
                <w:szCs w:val="18"/>
                <w:lang w:val="ro-MD" w:eastAsia="ro-RO"/>
              </w:rPr>
            </w:pPr>
            <w:r w:rsidRPr="006F6518">
              <w:rPr>
                <w:noProof/>
                <w:sz w:val="20"/>
                <w:szCs w:val="20"/>
                <w:lang w:val="ro-MD" w:eastAsia="ro-RO"/>
              </w:rPr>
              <w:t>*Etalonare</w:t>
            </w:r>
            <w:r w:rsidRPr="006F6518">
              <w:rPr>
                <w:sz w:val="20"/>
                <w:szCs w:val="20"/>
                <w:lang w:val="en-US"/>
              </w:rPr>
              <w:t xml:space="preserve"> </w:t>
            </w:r>
            <w:r w:rsidRPr="006F6518">
              <w:rPr>
                <w:noProof/>
                <w:sz w:val="20"/>
                <w:szCs w:val="20"/>
                <w:lang w:val="ro-MD" w:eastAsia="ro-RO"/>
              </w:rPr>
              <w:t>spectrofotometru Unico2100</w:t>
            </w:r>
          </w:p>
        </w:tc>
        <w:tc>
          <w:tcPr>
            <w:tcW w:w="1541" w:type="dxa"/>
          </w:tcPr>
          <w:p w14:paraId="5D173DB7" w14:textId="77777777" w:rsidR="004714B4" w:rsidRPr="006F6518" w:rsidRDefault="004714B4" w:rsidP="0050732C">
            <w:pPr>
              <w:jc w:val="center"/>
              <w:rPr>
                <w:noProof/>
                <w:sz w:val="18"/>
                <w:szCs w:val="18"/>
                <w:lang w:val="ro-MD" w:eastAsia="ro-RO"/>
              </w:rPr>
            </w:pPr>
            <w:r w:rsidRPr="006F6518">
              <w:rPr>
                <w:noProof/>
                <w:sz w:val="18"/>
                <w:szCs w:val="18"/>
                <w:lang w:eastAsia="ro-RO"/>
              </w:rPr>
              <w:t>1</w:t>
            </w:r>
          </w:p>
        </w:tc>
      </w:tr>
      <w:tr w:rsidR="004714B4" w:rsidRPr="000616BF" w14:paraId="29ECA947" w14:textId="77777777" w:rsidTr="0050732C">
        <w:tc>
          <w:tcPr>
            <w:tcW w:w="451" w:type="dxa"/>
          </w:tcPr>
          <w:p w14:paraId="377D1668" w14:textId="77777777" w:rsidR="004714B4" w:rsidRDefault="004714B4" w:rsidP="0050732C">
            <w:pPr>
              <w:jc w:val="both"/>
              <w:rPr>
                <w:noProof/>
                <w:color w:val="000000" w:themeColor="text1"/>
                <w:sz w:val="18"/>
                <w:szCs w:val="18"/>
                <w:lang w:val="en-US" w:eastAsia="ro-RO"/>
              </w:rPr>
            </w:pPr>
            <w:r>
              <w:rPr>
                <w:noProof/>
                <w:color w:val="000000" w:themeColor="text1"/>
                <w:sz w:val="18"/>
                <w:szCs w:val="18"/>
                <w:lang w:val="en-US" w:eastAsia="ro-RO"/>
              </w:rPr>
              <w:t>32</w:t>
            </w:r>
          </w:p>
        </w:tc>
        <w:tc>
          <w:tcPr>
            <w:tcW w:w="7496" w:type="dxa"/>
          </w:tcPr>
          <w:p w14:paraId="54D16DEB" w14:textId="77777777" w:rsidR="004714B4" w:rsidRPr="006F6518" w:rsidRDefault="004714B4" w:rsidP="0050732C">
            <w:pPr>
              <w:jc w:val="both"/>
              <w:rPr>
                <w:noProof/>
                <w:sz w:val="18"/>
                <w:szCs w:val="18"/>
                <w:lang w:val="ro-MD" w:eastAsia="ro-RO"/>
              </w:rPr>
            </w:pPr>
            <w:r w:rsidRPr="006F6518">
              <w:rPr>
                <w:noProof/>
                <w:sz w:val="20"/>
                <w:szCs w:val="20"/>
                <w:lang w:val="ro-MD" w:eastAsia="ro-RO"/>
              </w:rPr>
              <w:t>*Etalonare</w:t>
            </w:r>
            <w:r w:rsidRPr="006F6518">
              <w:rPr>
                <w:sz w:val="20"/>
                <w:szCs w:val="20"/>
                <w:lang w:val="en-US"/>
              </w:rPr>
              <w:t xml:space="preserve"> </w:t>
            </w:r>
            <w:r w:rsidRPr="006F6518">
              <w:rPr>
                <w:noProof/>
                <w:sz w:val="18"/>
                <w:szCs w:val="18"/>
                <w:lang w:val="ro-MD" w:eastAsia="ro-RO"/>
              </w:rPr>
              <w:t>PH metru Анион 4100 (conductometr</w:t>
            </w:r>
            <w:r>
              <w:rPr>
                <w:noProof/>
                <w:sz w:val="18"/>
                <w:szCs w:val="18"/>
                <w:lang w:val="ro-RO" w:eastAsia="ro-RO"/>
              </w:rPr>
              <w:t>u</w:t>
            </w:r>
            <w:r w:rsidRPr="006F6518">
              <w:rPr>
                <w:noProof/>
                <w:sz w:val="18"/>
                <w:szCs w:val="18"/>
                <w:lang w:val="ro-MD" w:eastAsia="ro-RO"/>
              </w:rPr>
              <w:t>)</w:t>
            </w:r>
          </w:p>
        </w:tc>
        <w:tc>
          <w:tcPr>
            <w:tcW w:w="1541" w:type="dxa"/>
          </w:tcPr>
          <w:p w14:paraId="0172BDEC" w14:textId="77777777" w:rsidR="004714B4" w:rsidRPr="006F6518" w:rsidRDefault="004714B4" w:rsidP="0050732C">
            <w:pPr>
              <w:jc w:val="center"/>
              <w:rPr>
                <w:noProof/>
                <w:sz w:val="18"/>
                <w:szCs w:val="18"/>
                <w:lang w:val="ro-MD" w:eastAsia="ro-RO"/>
              </w:rPr>
            </w:pPr>
            <w:r w:rsidRPr="006F6518">
              <w:rPr>
                <w:noProof/>
                <w:sz w:val="18"/>
                <w:szCs w:val="18"/>
                <w:lang w:eastAsia="ro-RO"/>
              </w:rPr>
              <w:t>1</w:t>
            </w:r>
          </w:p>
        </w:tc>
      </w:tr>
      <w:tr w:rsidR="004714B4" w:rsidRPr="000616BF" w14:paraId="5082BB6A" w14:textId="77777777" w:rsidTr="0050732C">
        <w:tc>
          <w:tcPr>
            <w:tcW w:w="451" w:type="dxa"/>
          </w:tcPr>
          <w:p w14:paraId="7726D884" w14:textId="77777777" w:rsidR="004714B4" w:rsidRDefault="004714B4" w:rsidP="0050732C">
            <w:pPr>
              <w:jc w:val="both"/>
              <w:rPr>
                <w:noProof/>
                <w:color w:val="000000" w:themeColor="text1"/>
                <w:sz w:val="18"/>
                <w:szCs w:val="18"/>
                <w:lang w:val="en-US" w:eastAsia="ro-RO"/>
              </w:rPr>
            </w:pPr>
            <w:r>
              <w:rPr>
                <w:noProof/>
                <w:color w:val="000000" w:themeColor="text1"/>
                <w:sz w:val="18"/>
                <w:szCs w:val="18"/>
                <w:lang w:val="en-US" w:eastAsia="ro-RO"/>
              </w:rPr>
              <w:t>33</w:t>
            </w:r>
          </w:p>
        </w:tc>
        <w:tc>
          <w:tcPr>
            <w:tcW w:w="7496" w:type="dxa"/>
          </w:tcPr>
          <w:p w14:paraId="284D2F7C" w14:textId="77777777" w:rsidR="004714B4" w:rsidRPr="006F6518" w:rsidRDefault="004714B4" w:rsidP="0050732C">
            <w:pPr>
              <w:jc w:val="both"/>
              <w:rPr>
                <w:noProof/>
                <w:sz w:val="18"/>
                <w:szCs w:val="18"/>
                <w:lang w:val="ro-MD" w:eastAsia="ro-RO"/>
              </w:rPr>
            </w:pPr>
            <w:r w:rsidRPr="006F6518">
              <w:rPr>
                <w:noProof/>
                <w:sz w:val="20"/>
                <w:szCs w:val="20"/>
                <w:lang w:val="ro-MD" w:eastAsia="ro-RO"/>
              </w:rPr>
              <w:t>*Etalonare</w:t>
            </w:r>
            <w:r w:rsidRPr="006F6518">
              <w:rPr>
                <w:sz w:val="20"/>
                <w:szCs w:val="20"/>
                <w:lang w:val="en-US"/>
              </w:rPr>
              <w:t xml:space="preserve"> </w:t>
            </w:r>
            <w:r w:rsidRPr="006F6518">
              <w:rPr>
                <w:noProof/>
                <w:sz w:val="18"/>
                <w:szCs w:val="18"/>
                <w:lang w:val="ro-MD" w:eastAsia="ro-RO"/>
              </w:rPr>
              <w:t>PH metru</w:t>
            </w:r>
            <w:r w:rsidRPr="006F6518">
              <w:rPr>
                <w:noProof/>
                <w:sz w:val="18"/>
                <w:szCs w:val="18"/>
                <w:lang w:val="en-US" w:eastAsia="ro-RO"/>
              </w:rPr>
              <w:t xml:space="preserve"> HI 2212 HANNA</w:t>
            </w:r>
          </w:p>
        </w:tc>
        <w:tc>
          <w:tcPr>
            <w:tcW w:w="1541" w:type="dxa"/>
          </w:tcPr>
          <w:p w14:paraId="34237D17" w14:textId="77777777" w:rsidR="004714B4" w:rsidRPr="006F6518" w:rsidRDefault="004714B4" w:rsidP="0050732C">
            <w:pPr>
              <w:jc w:val="center"/>
              <w:rPr>
                <w:noProof/>
                <w:sz w:val="18"/>
                <w:szCs w:val="18"/>
                <w:lang w:val="ro-MD" w:eastAsia="ro-RO"/>
              </w:rPr>
            </w:pPr>
            <w:r w:rsidRPr="006F6518">
              <w:rPr>
                <w:noProof/>
                <w:sz w:val="18"/>
                <w:szCs w:val="18"/>
                <w:lang w:eastAsia="ro-RO"/>
              </w:rPr>
              <w:t>1</w:t>
            </w:r>
          </w:p>
        </w:tc>
      </w:tr>
      <w:tr w:rsidR="004714B4" w:rsidRPr="00BD2DD7" w14:paraId="07572E39" w14:textId="77777777" w:rsidTr="0050732C">
        <w:tc>
          <w:tcPr>
            <w:tcW w:w="451" w:type="dxa"/>
          </w:tcPr>
          <w:p w14:paraId="425CA61A" w14:textId="77777777" w:rsidR="004714B4" w:rsidRDefault="004714B4" w:rsidP="0050732C">
            <w:pPr>
              <w:jc w:val="both"/>
              <w:rPr>
                <w:noProof/>
                <w:color w:val="000000" w:themeColor="text1"/>
                <w:sz w:val="18"/>
                <w:szCs w:val="18"/>
                <w:lang w:val="en-US" w:eastAsia="ro-RO"/>
              </w:rPr>
            </w:pPr>
            <w:r>
              <w:rPr>
                <w:noProof/>
                <w:color w:val="000000" w:themeColor="text1"/>
                <w:sz w:val="18"/>
                <w:szCs w:val="18"/>
                <w:lang w:val="en-US" w:eastAsia="ro-RO"/>
              </w:rPr>
              <w:t>34</w:t>
            </w:r>
          </w:p>
        </w:tc>
        <w:tc>
          <w:tcPr>
            <w:tcW w:w="7496" w:type="dxa"/>
          </w:tcPr>
          <w:p w14:paraId="775D100E" w14:textId="77777777" w:rsidR="004714B4" w:rsidRPr="00BD2DD7" w:rsidRDefault="004714B4" w:rsidP="0050732C">
            <w:pPr>
              <w:jc w:val="both"/>
              <w:rPr>
                <w:noProof/>
                <w:sz w:val="20"/>
                <w:szCs w:val="20"/>
                <w:lang w:val="en-US" w:eastAsia="ro-RO"/>
              </w:rPr>
            </w:pPr>
            <w:r w:rsidRPr="006F6518">
              <w:rPr>
                <w:noProof/>
                <w:sz w:val="20"/>
                <w:szCs w:val="20"/>
                <w:lang w:val="ro-MD" w:eastAsia="ro-RO"/>
              </w:rPr>
              <w:t>*Etalonare</w:t>
            </w:r>
            <w:r w:rsidRPr="006F6518">
              <w:rPr>
                <w:sz w:val="20"/>
                <w:szCs w:val="20"/>
                <w:lang w:val="en-US"/>
              </w:rPr>
              <w:t xml:space="preserve"> </w:t>
            </w:r>
            <w:r w:rsidRPr="006F6518">
              <w:rPr>
                <w:noProof/>
                <w:sz w:val="18"/>
                <w:szCs w:val="18"/>
                <w:lang w:val="ro-MD" w:eastAsia="ro-RO"/>
              </w:rPr>
              <w:t>PH metru</w:t>
            </w:r>
            <w:r>
              <w:rPr>
                <w:noProof/>
                <w:sz w:val="18"/>
                <w:szCs w:val="18"/>
                <w:lang w:val="ro-MD" w:eastAsia="ro-RO"/>
              </w:rPr>
              <w:t xml:space="preserve"> tip </w:t>
            </w:r>
            <w:r>
              <w:rPr>
                <w:noProof/>
                <w:sz w:val="18"/>
                <w:szCs w:val="18"/>
                <w:lang w:eastAsia="ro-RO"/>
              </w:rPr>
              <w:t>И</w:t>
            </w:r>
            <w:r w:rsidRPr="00BD2DD7">
              <w:rPr>
                <w:noProof/>
                <w:sz w:val="18"/>
                <w:szCs w:val="18"/>
                <w:lang w:val="en-US" w:eastAsia="ro-RO"/>
              </w:rPr>
              <w:t xml:space="preserve">-160 </w:t>
            </w:r>
            <w:r>
              <w:rPr>
                <w:noProof/>
                <w:sz w:val="18"/>
                <w:szCs w:val="18"/>
                <w:lang w:eastAsia="ro-RO"/>
              </w:rPr>
              <w:t>МП</w:t>
            </w:r>
          </w:p>
        </w:tc>
        <w:tc>
          <w:tcPr>
            <w:tcW w:w="1541" w:type="dxa"/>
          </w:tcPr>
          <w:p w14:paraId="483DD668" w14:textId="77777777" w:rsidR="004714B4" w:rsidRPr="00BD2DD7" w:rsidRDefault="004714B4" w:rsidP="0050732C">
            <w:pPr>
              <w:jc w:val="center"/>
              <w:rPr>
                <w:noProof/>
                <w:sz w:val="18"/>
                <w:szCs w:val="18"/>
                <w:lang w:eastAsia="ro-RO"/>
              </w:rPr>
            </w:pPr>
            <w:r>
              <w:rPr>
                <w:noProof/>
                <w:sz w:val="18"/>
                <w:szCs w:val="18"/>
                <w:lang w:eastAsia="ro-RO"/>
              </w:rPr>
              <w:t>1</w:t>
            </w:r>
          </w:p>
        </w:tc>
      </w:tr>
      <w:tr w:rsidR="004714B4" w:rsidRPr="0035375A" w14:paraId="0CCA10D8" w14:textId="77777777" w:rsidTr="0050732C">
        <w:tc>
          <w:tcPr>
            <w:tcW w:w="9488" w:type="dxa"/>
            <w:gridSpan w:val="3"/>
          </w:tcPr>
          <w:p w14:paraId="3694FD66" w14:textId="77777777" w:rsidR="004714B4" w:rsidRDefault="004714B4" w:rsidP="0050732C">
            <w:pPr>
              <w:rPr>
                <w:noProof/>
                <w:sz w:val="18"/>
                <w:szCs w:val="18"/>
                <w:lang w:val="ro-MD" w:eastAsia="ro-RO"/>
              </w:rPr>
            </w:pPr>
            <w:r w:rsidRPr="00834169">
              <w:rPr>
                <w:rFonts w:eastAsia="Times New Roman"/>
                <w:b/>
                <w:bCs/>
                <w:color w:val="000000"/>
                <w:sz w:val="20"/>
                <w:szCs w:val="20"/>
                <w:lang w:val="ro-RO" w:eastAsia="ru-RU"/>
              </w:rPr>
              <w:t>Etalonare mijloace de măsurare a mărimilor termice</w:t>
            </w:r>
          </w:p>
        </w:tc>
      </w:tr>
      <w:tr w:rsidR="004714B4" w:rsidRPr="00834169" w14:paraId="78A8AE01" w14:textId="77777777" w:rsidTr="0050732C">
        <w:tc>
          <w:tcPr>
            <w:tcW w:w="451" w:type="dxa"/>
          </w:tcPr>
          <w:p w14:paraId="3EF4D954" w14:textId="77777777" w:rsidR="004714B4" w:rsidRDefault="004714B4" w:rsidP="0050732C">
            <w:pPr>
              <w:jc w:val="both"/>
              <w:rPr>
                <w:noProof/>
                <w:color w:val="000000" w:themeColor="text1"/>
                <w:sz w:val="18"/>
                <w:szCs w:val="18"/>
                <w:lang w:val="en-US" w:eastAsia="ro-RO"/>
              </w:rPr>
            </w:pPr>
            <w:r>
              <w:rPr>
                <w:noProof/>
                <w:color w:val="000000" w:themeColor="text1"/>
                <w:sz w:val="18"/>
                <w:szCs w:val="18"/>
                <w:lang w:val="en-US" w:eastAsia="ro-RO"/>
              </w:rPr>
              <w:t>35</w:t>
            </w:r>
          </w:p>
        </w:tc>
        <w:tc>
          <w:tcPr>
            <w:tcW w:w="7496" w:type="dxa"/>
          </w:tcPr>
          <w:p w14:paraId="52424175" w14:textId="77777777" w:rsidR="004714B4" w:rsidRPr="00CD62AD" w:rsidRDefault="004714B4" w:rsidP="0050732C">
            <w:pPr>
              <w:jc w:val="both"/>
              <w:rPr>
                <w:noProof/>
                <w:sz w:val="18"/>
                <w:szCs w:val="18"/>
                <w:lang w:val="ro-MD" w:eastAsia="ro-RO"/>
              </w:rPr>
            </w:pPr>
            <w:r w:rsidRPr="00F80917">
              <w:rPr>
                <w:noProof/>
                <w:sz w:val="18"/>
                <w:szCs w:val="18"/>
                <w:lang w:val="ro-MD" w:eastAsia="ro-RO"/>
              </w:rPr>
              <w:t>Etalonare</w:t>
            </w:r>
            <w:r w:rsidRPr="002359C4">
              <w:rPr>
                <w:sz w:val="20"/>
                <w:szCs w:val="20"/>
                <w:lang w:val="en-US"/>
              </w:rPr>
              <w:t xml:space="preserve"> </w:t>
            </w:r>
            <w:proofErr w:type="spellStart"/>
            <w:r w:rsidRPr="002359C4">
              <w:rPr>
                <w:sz w:val="20"/>
                <w:szCs w:val="20"/>
                <w:lang w:val="en-US"/>
              </w:rPr>
              <w:t>Termometru</w:t>
            </w:r>
            <w:proofErr w:type="spellEnd"/>
            <w:r w:rsidRPr="002359C4">
              <w:rPr>
                <w:sz w:val="20"/>
                <w:szCs w:val="20"/>
                <w:lang w:val="en-US"/>
              </w:rPr>
              <w:t xml:space="preserve"> cu </w:t>
            </w:r>
            <w:proofErr w:type="spellStart"/>
            <w:r w:rsidRPr="002359C4">
              <w:rPr>
                <w:sz w:val="20"/>
                <w:szCs w:val="20"/>
                <w:lang w:val="en-US"/>
              </w:rPr>
              <w:t>infraroșu</w:t>
            </w:r>
            <w:proofErr w:type="spellEnd"/>
            <w:r w:rsidRPr="002359C4">
              <w:rPr>
                <w:sz w:val="20"/>
                <w:szCs w:val="20"/>
                <w:lang w:val="en-US"/>
              </w:rPr>
              <w:t xml:space="preserve"> tip </w:t>
            </w:r>
            <w:proofErr w:type="spellStart"/>
            <w:r w:rsidRPr="002359C4">
              <w:rPr>
                <w:sz w:val="20"/>
                <w:szCs w:val="20"/>
                <w:lang w:val="en-US"/>
              </w:rPr>
              <w:t>VarioCAM</w:t>
            </w:r>
            <w:proofErr w:type="spellEnd"/>
          </w:p>
        </w:tc>
        <w:tc>
          <w:tcPr>
            <w:tcW w:w="1541" w:type="dxa"/>
          </w:tcPr>
          <w:p w14:paraId="52D60C74" w14:textId="77777777" w:rsidR="004714B4" w:rsidRDefault="004714B4" w:rsidP="0050732C">
            <w:pPr>
              <w:jc w:val="center"/>
              <w:rPr>
                <w:noProof/>
                <w:sz w:val="18"/>
                <w:szCs w:val="18"/>
                <w:lang w:val="ro-MD" w:eastAsia="ro-RO"/>
              </w:rPr>
            </w:pPr>
            <w:r>
              <w:rPr>
                <w:noProof/>
                <w:sz w:val="18"/>
                <w:szCs w:val="18"/>
                <w:lang w:val="ro-MD" w:eastAsia="ro-RO"/>
              </w:rPr>
              <w:t>1</w:t>
            </w:r>
          </w:p>
        </w:tc>
      </w:tr>
      <w:tr w:rsidR="004714B4" w:rsidRPr="0035375A" w14:paraId="7A8ACBCD" w14:textId="77777777" w:rsidTr="0050732C">
        <w:tc>
          <w:tcPr>
            <w:tcW w:w="9488" w:type="dxa"/>
            <w:gridSpan w:val="3"/>
          </w:tcPr>
          <w:p w14:paraId="7A2863D5" w14:textId="77777777" w:rsidR="004714B4" w:rsidRDefault="004714B4" w:rsidP="0050732C">
            <w:pPr>
              <w:rPr>
                <w:noProof/>
                <w:sz w:val="18"/>
                <w:szCs w:val="18"/>
                <w:lang w:val="ro-MD" w:eastAsia="ro-RO"/>
              </w:rPr>
            </w:pPr>
            <w:r w:rsidRPr="00834169">
              <w:rPr>
                <w:rFonts w:eastAsia="Times New Roman"/>
                <w:b/>
                <w:bCs/>
                <w:color w:val="000000"/>
                <w:sz w:val="20"/>
                <w:szCs w:val="20"/>
                <w:lang w:val="ro-RO" w:eastAsia="ru-RU"/>
              </w:rPr>
              <w:t>Etalonare mijloace de măsurare a</w:t>
            </w:r>
            <w:r>
              <w:rPr>
                <w:rFonts w:eastAsia="Times New Roman"/>
                <w:b/>
                <w:bCs/>
                <w:color w:val="000000"/>
                <w:sz w:val="20"/>
                <w:szCs w:val="20"/>
                <w:lang w:val="ro-RO" w:eastAsia="ru-RU"/>
              </w:rPr>
              <w:t>lte forței și durității</w:t>
            </w:r>
          </w:p>
        </w:tc>
      </w:tr>
      <w:tr w:rsidR="004714B4" w:rsidRPr="00711564" w14:paraId="34943743" w14:textId="77777777" w:rsidTr="0050732C">
        <w:tc>
          <w:tcPr>
            <w:tcW w:w="451" w:type="dxa"/>
          </w:tcPr>
          <w:p w14:paraId="39B96731" w14:textId="77777777" w:rsidR="004714B4" w:rsidRDefault="004714B4" w:rsidP="0050732C">
            <w:pPr>
              <w:jc w:val="both"/>
              <w:rPr>
                <w:noProof/>
                <w:color w:val="000000" w:themeColor="text1"/>
                <w:sz w:val="18"/>
                <w:szCs w:val="18"/>
                <w:lang w:val="en-US" w:eastAsia="ro-RO"/>
              </w:rPr>
            </w:pPr>
            <w:r>
              <w:rPr>
                <w:noProof/>
                <w:color w:val="000000" w:themeColor="text1"/>
                <w:sz w:val="18"/>
                <w:szCs w:val="18"/>
                <w:lang w:val="en-US" w:eastAsia="ro-RO"/>
              </w:rPr>
              <w:t>36</w:t>
            </w:r>
          </w:p>
        </w:tc>
        <w:tc>
          <w:tcPr>
            <w:tcW w:w="7496" w:type="dxa"/>
          </w:tcPr>
          <w:p w14:paraId="18B8960D" w14:textId="77777777" w:rsidR="004714B4" w:rsidRPr="00F80917" w:rsidRDefault="004714B4" w:rsidP="0050732C">
            <w:pPr>
              <w:jc w:val="both"/>
              <w:rPr>
                <w:noProof/>
                <w:sz w:val="18"/>
                <w:szCs w:val="18"/>
                <w:lang w:val="ro-MD" w:eastAsia="ro-RO"/>
              </w:rPr>
            </w:pPr>
            <w:proofErr w:type="spellStart"/>
            <w:r w:rsidRPr="004349CF">
              <w:rPr>
                <w:sz w:val="20"/>
                <w:szCs w:val="20"/>
                <w:lang w:val="en-US"/>
              </w:rPr>
              <w:t>Etalonare</w:t>
            </w:r>
            <w:proofErr w:type="spellEnd"/>
            <w:r>
              <w:rPr>
                <w:sz w:val="20"/>
                <w:szCs w:val="20"/>
                <w:lang w:val="en-US"/>
              </w:rPr>
              <w:t xml:space="preserve"> </w:t>
            </w:r>
            <w:proofErr w:type="spellStart"/>
            <w:r w:rsidRPr="004349CF">
              <w:rPr>
                <w:sz w:val="20"/>
                <w:szCs w:val="20"/>
                <w:lang w:val="en-US"/>
              </w:rPr>
              <w:t>durimetrul</w:t>
            </w:r>
            <w:proofErr w:type="spellEnd"/>
            <w:r w:rsidRPr="004349CF">
              <w:rPr>
                <w:sz w:val="20"/>
                <w:szCs w:val="20"/>
                <w:lang w:val="en-US"/>
              </w:rPr>
              <w:t xml:space="preserve"> </w:t>
            </w:r>
            <w:proofErr w:type="spellStart"/>
            <w:r w:rsidRPr="004349CF">
              <w:rPr>
                <w:sz w:val="20"/>
                <w:szCs w:val="20"/>
                <w:lang w:val="en-US"/>
              </w:rPr>
              <w:t>poartabil</w:t>
            </w:r>
            <w:proofErr w:type="spellEnd"/>
            <w:r w:rsidRPr="004349CF">
              <w:rPr>
                <w:sz w:val="20"/>
                <w:szCs w:val="20"/>
                <w:lang w:val="en-US"/>
              </w:rPr>
              <w:t xml:space="preserve"> cu </w:t>
            </w:r>
            <w:proofErr w:type="spellStart"/>
            <w:r w:rsidRPr="004349CF">
              <w:rPr>
                <w:sz w:val="20"/>
                <w:szCs w:val="20"/>
                <w:lang w:val="en-US"/>
              </w:rPr>
              <w:t>ultrasunet</w:t>
            </w:r>
            <w:proofErr w:type="spellEnd"/>
            <w:r>
              <w:rPr>
                <w:sz w:val="20"/>
                <w:szCs w:val="20"/>
                <w:lang w:val="en-US"/>
              </w:rPr>
              <w:t xml:space="preserve"> (tip </w:t>
            </w:r>
            <w:r w:rsidRPr="008D2930">
              <w:rPr>
                <w:sz w:val="20"/>
                <w:szCs w:val="20"/>
                <w:lang w:val="en-US"/>
              </w:rPr>
              <w:t>TKM-459C</w:t>
            </w:r>
            <w:r>
              <w:rPr>
                <w:sz w:val="20"/>
                <w:szCs w:val="20"/>
                <w:lang w:val="en-US"/>
              </w:rPr>
              <w:t>)</w:t>
            </w:r>
          </w:p>
        </w:tc>
        <w:tc>
          <w:tcPr>
            <w:tcW w:w="1541" w:type="dxa"/>
          </w:tcPr>
          <w:p w14:paraId="7C611CA1" w14:textId="77777777" w:rsidR="004714B4" w:rsidRDefault="004714B4" w:rsidP="0050732C">
            <w:pPr>
              <w:jc w:val="center"/>
              <w:rPr>
                <w:noProof/>
                <w:sz w:val="18"/>
                <w:szCs w:val="18"/>
                <w:lang w:val="ro-MD" w:eastAsia="ro-RO"/>
              </w:rPr>
            </w:pPr>
            <w:r>
              <w:rPr>
                <w:noProof/>
                <w:sz w:val="18"/>
                <w:szCs w:val="18"/>
                <w:lang w:val="ro-MD" w:eastAsia="ro-RO"/>
              </w:rPr>
              <w:t>1</w:t>
            </w:r>
          </w:p>
        </w:tc>
      </w:tr>
      <w:tr w:rsidR="004714B4" w:rsidRPr="00711564" w14:paraId="5A7DD6DF" w14:textId="77777777" w:rsidTr="0050732C">
        <w:tc>
          <w:tcPr>
            <w:tcW w:w="451" w:type="dxa"/>
          </w:tcPr>
          <w:p w14:paraId="3518D909" w14:textId="77777777" w:rsidR="004714B4" w:rsidRDefault="004714B4" w:rsidP="0050732C">
            <w:pPr>
              <w:jc w:val="both"/>
              <w:rPr>
                <w:noProof/>
                <w:color w:val="000000" w:themeColor="text1"/>
                <w:sz w:val="18"/>
                <w:szCs w:val="18"/>
                <w:lang w:val="en-US" w:eastAsia="ro-RO"/>
              </w:rPr>
            </w:pPr>
            <w:r>
              <w:rPr>
                <w:noProof/>
                <w:color w:val="000000" w:themeColor="text1"/>
                <w:sz w:val="18"/>
                <w:szCs w:val="18"/>
                <w:lang w:val="en-US" w:eastAsia="ro-RO"/>
              </w:rPr>
              <w:t>37</w:t>
            </w:r>
          </w:p>
        </w:tc>
        <w:tc>
          <w:tcPr>
            <w:tcW w:w="7496" w:type="dxa"/>
          </w:tcPr>
          <w:p w14:paraId="154B03FE" w14:textId="77777777" w:rsidR="004714B4" w:rsidRPr="004349CF" w:rsidRDefault="004714B4" w:rsidP="0050732C">
            <w:pPr>
              <w:jc w:val="both"/>
              <w:rPr>
                <w:sz w:val="20"/>
                <w:szCs w:val="20"/>
                <w:lang w:val="en-US"/>
              </w:rPr>
            </w:pPr>
            <w:r>
              <w:rPr>
                <w:sz w:val="20"/>
                <w:szCs w:val="20"/>
                <w:lang w:val="en-US"/>
              </w:rPr>
              <w:t>*</w:t>
            </w:r>
            <w:proofErr w:type="spellStart"/>
            <w:r w:rsidRPr="00BA09A2">
              <w:rPr>
                <w:sz w:val="20"/>
                <w:szCs w:val="20"/>
                <w:lang w:val="en-US"/>
              </w:rPr>
              <w:t>Etalonare</w:t>
            </w:r>
            <w:proofErr w:type="spellEnd"/>
            <w:r w:rsidRPr="00BA09A2">
              <w:rPr>
                <w:sz w:val="20"/>
                <w:szCs w:val="20"/>
                <w:lang w:val="en-US"/>
              </w:rPr>
              <w:t xml:space="preserve"> </w:t>
            </w:r>
            <w:proofErr w:type="spellStart"/>
            <w:r w:rsidRPr="00BA09A2">
              <w:rPr>
                <w:sz w:val="20"/>
                <w:szCs w:val="20"/>
                <w:lang w:val="en-US"/>
              </w:rPr>
              <w:t>mașină</w:t>
            </w:r>
            <w:proofErr w:type="spellEnd"/>
            <w:r w:rsidRPr="00BA09A2">
              <w:rPr>
                <w:sz w:val="20"/>
                <w:szCs w:val="20"/>
                <w:lang w:val="en-US"/>
              </w:rPr>
              <w:t xml:space="preserve"> de </w:t>
            </w:r>
            <w:proofErr w:type="spellStart"/>
            <w:r>
              <w:rPr>
                <w:sz w:val="20"/>
                <w:szCs w:val="20"/>
                <w:lang w:val="en-US"/>
              </w:rPr>
              <w:t>forță</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tracțiune</w:t>
            </w:r>
            <w:proofErr w:type="spellEnd"/>
            <w:r>
              <w:rPr>
                <w:sz w:val="20"/>
                <w:szCs w:val="20"/>
                <w:lang w:val="en-US"/>
              </w:rPr>
              <w:t xml:space="preserve"> (tip </w:t>
            </w:r>
            <w:r>
              <w:rPr>
                <w:sz w:val="20"/>
                <w:szCs w:val="20"/>
              </w:rPr>
              <w:t>РГМ</w:t>
            </w:r>
            <w:r w:rsidRPr="00711564">
              <w:rPr>
                <w:sz w:val="20"/>
                <w:szCs w:val="20"/>
                <w:lang w:val="en-US"/>
              </w:rPr>
              <w:t>-300-1</w:t>
            </w:r>
            <w:r>
              <w:rPr>
                <w:sz w:val="20"/>
                <w:szCs w:val="20"/>
                <w:lang w:val="en-US"/>
              </w:rPr>
              <w:t>)</w:t>
            </w:r>
          </w:p>
        </w:tc>
        <w:tc>
          <w:tcPr>
            <w:tcW w:w="1541" w:type="dxa"/>
          </w:tcPr>
          <w:p w14:paraId="79E4D2F4" w14:textId="77777777" w:rsidR="004714B4" w:rsidRDefault="004714B4" w:rsidP="0050732C">
            <w:pPr>
              <w:jc w:val="center"/>
              <w:rPr>
                <w:noProof/>
                <w:sz w:val="18"/>
                <w:szCs w:val="18"/>
                <w:lang w:val="ro-MD" w:eastAsia="ro-RO"/>
              </w:rPr>
            </w:pPr>
            <w:r>
              <w:rPr>
                <w:noProof/>
                <w:sz w:val="18"/>
                <w:szCs w:val="18"/>
                <w:lang w:val="ro-MD" w:eastAsia="ro-RO"/>
              </w:rPr>
              <w:t>1</w:t>
            </w:r>
          </w:p>
        </w:tc>
      </w:tr>
    </w:tbl>
    <w:p w14:paraId="28A90925" w14:textId="77777777" w:rsidR="004714B4" w:rsidRDefault="004714B4" w:rsidP="004714B4">
      <w:pPr>
        <w:spacing w:line="240" w:lineRule="auto"/>
        <w:jc w:val="both"/>
        <w:rPr>
          <w:rFonts w:ascii="Times New Roman R" w:hAnsi="Times New Roman R"/>
          <w:i/>
          <w:iCs/>
          <w:noProof/>
          <w:sz w:val="20"/>
          <w:szCs w:val="24"/>
          <w:vertAlign w:val="superscript"/>
          <w:lang w:val="ro-MD" w:eastAsia="ro-RO"/>
        </w:rPr>
      </w:pPr>
    </w:p>
    <w:p w14:paraId="77D0AC00" w14:textId="77777777" w:rsidR="004714B4" w:rsidRPr="00874CBF" w:rsidRDefault="004714B4" w:rsidP="004714B4">
      <w:pPr>
        <w:spacing w:line="240" w:lineRule="auto"/>
        <w:jc w:val="both"/>
        <w:rPr>
          <w:rFonts w:ascii="Times New Roman R" w:hAnsi="Times New Roman R"/>
          <w:i/>
          <w:iCs/>
          <w:noProof/>
          <w:sz w:val="20"/>
          <w:szCs w:val="24"/>
          <w:vertAlign w:val="superscript"/>
          <w:lang w:val="ro-MD" w:eastAsia="ro-RO"/>
        </w:rPr>
      </w:pPr>
      <w:r>
        <w:rPr>
          <w:rFonts w:ascii="Times New Roman R" w:hAnsi="Times New Roman R"/>
          <w:i/>
          <w:iCs/>
          <w:noProof/>
          <w:sz w:val="20"/>
          <w:szCs w:val="24"/>
          <w:vertAlign w:val="superscript"/>
          <w:lang w:val="ro-MD" w:eastAsia="ro-RO"/>
        </w:rPr>
        <w:t>*</w:t>
      </w:r>
      <w:r>
        <w:rPr>
          <w:rFonts w:eastAsia="Times New Roman" w:cs="Times New Roman"/>
          <w:b/>
          <w:i/>
          <w:iCs/>
          <w:sz w:val="20"/>
          <w:szCs w:val="24"/>
          <w:lang w:val="ro-RO" w:eastAsia="ro-RO"/>
        </w:rPr>
        <w:t>Etalonarea</w:t>
      </w:r>
      <w:r w:rsidRPr="00874CBF">
        <w:rPr>
          <w:rFonts w:eastAsia="Times New Roman" w:cs="Times New Roman"/>
          <w:b/>
          <w:i/>
          <w:iCs/>
          <w:sz w:val="20"/>
          <w:szCs w:val="24"/>
          <w:lang w:val="ro-RO" w:eastAsia="ro-RO"/>
        </w:rPr>
        <w:t xml:space="preserve"> se v</w:t>
      </w:r>
      <w:r>
        <w:rPr>
          <w:rFonts w:eastAsia="Times New Roman" w:cs="Times New Roman"/>
          <w:b/>
          <w:i/>
          <w:iCs/>
          <w:sz w:val="20"/>
          <w:szCs w:val="24"/>
          <w:lang w:val="ro-RO" w:eastAsia="ro-RO"/>
        </w:rPr>
        <w:t>a</w:t>
      </w:r>
      <w:r w:rsidRPr="00874CBF">
        <w:rPr>
          <w:rFonts w:eastAsia="Times New Roman" w:cs="Times New Roman"/>
          <w:b/>
          <w:i/>
          <w:iCs/>
          <w:sz w:val="20"/>
          <w:szCs w:val="24"/>
          <w:lang w:val="ro-RO" w:eastAsia="ro-RO"/>
        </w:rPr>
        <w:t xml:space="preserve"> efectua la sediul „TERMOELECTRICA” S.A.</w:t>
      </w:r>
    </w:p>
    <w:p w14:paraId="1B637ADB" w14:textId="77777777" w:rsidR="004714B4" w:rsidRPr="00C07146" w:rsidRDefault="004714B4" w:rsidP="004714B4">
      <w:pPr>
        <w:spacing w:line="240" w:lineRule="auto"/>
        <w:jc w:val="both"/>
        <w:rPr>
          <w:rFonts w:eastAsia="Times New Roman" w:cs="Times New Roman"/>
          <w:b/>
          <w:i/>
          <w:iCs/>
          <w:sz w:val="20"/>
          <w:szCs w:val="24"/>
          <w:lang w:val="ro-RO" w:eastAsia="ro-RO"/>
        </w:rPr>
      </w:pPr>
      <w:r w:rsidRPr="00C07146">
        <w:rPr>
          <w:rFonts w:ascii="Times New Roman R" w:hAnsi="Times New Roman R"/>
          <w:i/>
          <w:iCs/>
          <w:noProof/>
          <w:sz w:val="20"/>
          <w:szCs w:val="24"/>
          <w:vertAlign w:val="superscript"/>
          <w:lang w:val="ro-MD" w:eastAsia="ro-RO"/>
        </w:rPr>
        <w:t>*</w:t>
      </w:r>
      <w:r>
        <w:rPr>
          <w:rFonts w:ascii="Times New Roman R" w:hAnsi="Times New Roman R"/>
          <w:i/>
          <w:iCs/>
          <w:noProof/>
          <w:sz w:val="20"/>
          <w:szCs w:val="24"/>
          <w:vertAlign w:val="superscript"/>
          <w:lang w:val="ro-MD" w:eastAsia="ro-RO"/>
        </w:rPr>
        <w:t>*</w:t>
      </w:r>
      <w:r w:rsidRPr="00C07146">
        <w:rPr>
          <w:rFonts w:eastAsia="Times New Roman" w:cs="Times New Roman"/>
          <w:b/>
          <w:i/>
          <w:iCs/>
          <w:sz w:val="20"/>
          <w:szCs w:val="24"/>
          <w:lang w:val="ro-RO" w:eastAsia="ro-RO"/>
        </w:rPr>
        <w:t xml:space="preserve">„TERMOELECTRICA” S.A. </w:t>
      </w:r>
      <w:proofErr w:type="spellStart"/>
      <w:r w:rsidRPr="00C07146">
        <w:rPr>
          <w:rFonts w:eastAsia="Times New Roman" w:cs="Times New Roman"/>
          <w:b/>
          <w:i/>
          <w:iCs/>
          <w:sz w:val="20"/>
          <w:szCs w:val="24"/>
          <w:lang w:val="ro-RO" w:eastAsia="ro-RO"/>
        </w:rPr>
        <w:t>îşi</w:t>
      </w:r>
      <w:proofErr w:type="spellEnd"/>
      <w:r w:rsidRPr="00C07146">
        <w:rPr>
          <w:rFonts w:eastAsia="Times New Roman" w:cs="Times New Roman"/>
          <w:b/>
          <w:i/>
          <w:iCs/>
          <w:sz w:val="20"/>
          <w:szCs w:val="24"/>
          <w:lang w:val="ro-RO" w:eastAsia="ro-RO"/>
        </w:rPr>
        <w:t xml:space="preserve"> rezervă dreptul de a modifica volumele lucrărilor în caz de necesitate a mijloacelor de măsurare nominalizate.</w:t>
      </w:r>
    </w:p>
    <w:p w14:paraId="526CEAF7" w14:textId="42D0A5A6" w:rsidR="004714B4" w:rsidRDefault="004714B4" w:rsidP="004714B4">
      <w:pPr>
        <w:spacing w:line="240" w:lineRule="auto"/>
        <w:jc w:val="both"/>
        <w:rPr>
          <w:rFonts w:eastAsia="Calibri" w:cs="Times New Roman"/>
          <w:szCs w:val="24"/>
          <w:lang w:val="ro-RO"/>
        </w:rPr>
      </w:pPr>
    </w:p>
    <w:p w14:paraId="596FB722" w14:textId="2DD1676C" w:rsidR="00CD5A98" w:rsidRDefault="00CD5A98" w:rsidP="004714B4">
      <w:pPr>
        <w:spacing w:line="240" w:lineRule="auto"/>
        <w:jc w:val="both"/>
        <w:rPr>
          <w:rFonts w:eastAsia="Calibri" w:cs="Times New Roman"/>
          <w:szCs w:val="24"/>
          <w:lang w:val="ro-RO"/>
        </w:rPr>
      </w:pPr>
    </w:p>
    <w:p w14:paraId="79A8816E" w14:textId="77777777" w:rsidR="0019560C" w:rsidRDefault="0019560C" w:rsidP="0019560C">
      <w:pPr>
        <w:spacing w:line="240" w:lineRule="auto"/>
        <w:jc w:val="both"/>
        <w:rPr>
          <w:rFonts w:asciiTheme="minorHAnsi" w:hAnsiTheme="minorHAnsi"/>
          <w:b/>
          <w:spacing w:val="-3"/>
          <w:szCs w:val="24"/>
          <w:lang w:val="ro-MD" w:eastAsia="ro-RO"/>
        </w:rPr>
      </w:pPr>
      <w:proofErr w:type="spellStart"/>
      <w:r w:rsidRPr="0019560C">
        <w:rPr>
          <w:rFonts w:ascii="Times New Roman R" w:hAnsi="Times New Roman R"/>
          <w:b/>
          <w:spacing w:val="-3"/>
          <w:szCs w:val="24"/>
          <w:lang w:val="en-US" w:eastAsia="ro-RO"/>
        </w:rPr>
        <w:t>Obiectul</w:t>
      </w:r>
      <w:proofErr w:type="spellEnd"/>
      <w:r w:rsidRPr="0019560C">
        <w:rPr>
          <w:rFonts w:ascii="Times New Roman R" w:hAnsi="Times New Roman R"/>
          <w:b/>
          <w:spacing w:val="-3"/>
          <w:szCs w:val="24"/>
          <w:lang w:val="en-US" w:eastAsia="ro-RO"/>
        </w:rPr>
        <w:t xml:space="preserve"> </w:t>
      </w:r>
      <w:proofErr w:type="spellStart"/>
      <w:r>
        <w:rPr>
          <w:rFonts w:ascii="Times New Roman R" w:hAnsi="Times New Roman R"/>
          <w:b/>
          <w:spacing w:val="-3"/>
          <w:szCs w:val="24"/>
          <w:lang w:val="en-US" w:eastAsia="ro-RO"/>
        </w:rPr>
        <w:t>Loturilor</w:t>
      </w:r>
      <w:proofErr w:type="spellEnd"/>
      <w:r>
        <w:rPr>
          <w:rFonts w:ascii="Times New Roman R" w:hAnsi="Times New Roman R"/>
          <w:b/>
          <w:spacing w:val="-3"/>
          <w:szCs w:val="24"/>
          <w:lang w:val="en-US" w:eastAsia="ro-RO"/>
        </w:rPr>
        <w:t xml:space="preserve"> Nr.5, Nr. 6, Nr.7, Nr.8, Nr.9</w:t>
      </w:r>
      <w:r w:rsidRPr="0019560C">
        <w:rPr>
          <w:rFonts w:asciiTheme="minorHAnsi" w:hAnsiTheme="minorHAnsi"/>
          <w:b/>
          <w:spacing w:val="-3"/>
          <w:szCs w:val="24"/>
          <w:lang w:val="ro-MD" w:eastAsia="ro-RO"/>
        </w:rPr>
        <w:t xml:space="preserve">:  </w:t>
      </w:r>
    </w:p>
    <w:p w14:paraId="622BB6DB" w14:textId="6661B159" w:rsidR="0019560C" w:rsidRPr="0019560C" w:rsidRDefault="0019560C" w:rsidP="0019560C">
      <w:pPr>
        <w:spacing w:line="240" w:lineRule="auto"/>
        <w:jc w:val="both"/>
        <w:rPr>
          <w:bCs/>
          <w:spacing w:val="-3"/>
          <w:szCs w:val="24"/>
          <w:lang w:val="en-US" w:eastAsia="ro-RO"/>
        </w:rPr>
      </w:pPr>
      <w:r>
        <w:rPr>
          <w:bCs/>
          <w:spacing w:val="-3"/>
          <w:szCs w:val="24"/>
          <w:lang w:val="ro-MD" w:eastAsia="ro-RO"/>
        </w:rPr>
        <w:t>V</w:t>
      </w:r>
      <w:proofErr w:type="spellStart"/>
      <w:r w:rsidRPr="0019560C">
        <w:rPr>
          <w:bCs/>
          <w:szCs w:val="24"/>
          <w:lang w:val="en-US" w:eastAsia="ro-RO"/>
        </w:rPr>
        <w:t>erificarea</w:t>
      </w:r>
      <w:proofErr w:type="spellEnd"/>
      <w:r w:rsidRPr="0019560C">
        <w:rPr>
          <w:bCs/>
          <w:szCs w:val="24"/>
          <w:lang w:val="en-US" w:eastAsia="ro-RO"/>
        </w:rPr>
        <w:t xml:space="preserve"> </w:t>
      </w:r>
      <w:proofErr w:type="spellStart"/>
      <w:r w:rsidRPr="0019560C">
        <w:rPr>
          <w:bCs/>
          <w:szCs w:val="24"/>
          <w:lang w:val="en-US" w:eastAsia="ro-RO"/>
        </w:rPr>
        <w:t>metrologică</w:t>
      </w:r>
      <w:proofErr w:type="spellEnd"/>
      <w:r w:rsidRPr="0019560C">
        <w:rPr>
          <w:bCs/>
          <w:szCs w:val="24"/>
          <w:lang w:val="en-US" w:eastAsia="ro-RO"/>
        </w:rPr>
        <w:t xml:space="preserve"> a </w:t>
      </w:r>
      <w:proofErr w:type="spellStart"/>
      <w:r w:rsidRPr="0019560C">
        <w:rPr>
          <w:bCs/>
          <w:szCs w:val="24"/>
          <w:lang w:val="en-US" w:eastAsia="ro-RO"/>
        </w:rPr>
        <w:t>contoarelor</w:t>
      </w:r>
      <w:proofErr w:type="spellEnd"/>
      <w:r w:rsidRPr="0019560C">
        <w:rPr>
          <w:bCs/>
          <w:szCs w:val="24"/>
          <w:lang w:val="en-US" w:eastAsia="ro-RO"/>
        </w:rPr>
        <w:t xml:space="preserve"> de </w:t>
      </w:r>
      <w:proofErr w:type="spellStart"/>
      <w:r w:rsidRPr="0019560C">
        <w:rPr>
          <w:bCs/>
          <w:szCs w:val="24"/>
          <w:lang w:val="en-US" w:eastAsia="ro-RO"/>
        </w:rPr>
        <w:t>energie</w:t>
      </w:r>
      <w:proofErr w:type="spellEnd"/>
      <w:r w:rsidRPr="0019560C">
        <w:rPr>
          <w:bCs/>
          <w:szCs w:val="24"/>
          <w:lang w:val="en-US" w:eastAsia="ro-RO"/>
        </w:rPr>
        <w:t xml:space="preserve"> </w:t>
      </w:r>
      <w:proofErr w:type="spellStart"/>
      <w:r w:rsidRPr="0019560C">
        <w:rPr>
          <w:bCs/>
          <w:szCs w:val="24"/>
          <w:lang w:val="en-US" w:eastAsia="ro-RO"/>
        </w:rPr>
        <w:t>termică</w:t>
      </w:r>
      <w:proofErr w:type="spellEnd"/>
      <w:r w:rsidRPr="0019560C">
        <w:rPr>
          <w:bCs/>
          <w:szCs w:val="24"/>
          <w:lang w:val="en-US" w:eastAsia="ro-RO"/>
        </w:rPr>
        <w:t xml:space="preserve">, </w:t>
      </w:r>
      <w:proofErr w:type="spellStart"/>
      <w:r w:rsidRPr="0019560C">
        <w:rPr>
          <w:bCs/>
          <w:szCs w:val="24"/>
          <w:lang w:val="en-US" w:eastAsia="ro-RO"/>
        </w:rPr>
        <w:t>apă</w:t>
      </w:r>
      <w:proofErr w:type="spellEnd"/>
      <w:r w:rsidRPr="0019560C">
        <w:rPr>
          <w:bCs/>
          <w:szCs w:val="24"/>
          <w:lang w:val="en-US" w:eastAsia="ro-RO"/>
        </w:rPr>
        <w:t xml:space="preserve"> </w:t>
      </w:r>
      <w:proofErr w:type="spellStart"/>
      <w:r w:rsidRPr="0019560C">
        <w:rPr>
          <w:bCs/>
          <w:szCs w:val="24"/>
          <w:lang w:val="en-US" w:eastAsia="ro-RO"/>
        </w:rPr>
        <w:t>rece</w:t>
      </w:r>
      <w:proofErr w:type="spellEnd"/>
      <w:r w:rsidRPr="0019560C">
        <w:rPr>
          <w:bCs/>
          <w:szCs w:val="24"/>
          <w:lang w:val="en-US" w:eastAsia="ro-RO"/>
        </w:rPr>
        <w:t xml:space="preserve"> </w:t>
      </w:r>
      <w:proofErr w:type="spellStart"/>
      <w:r w:rsidRPr="0019560C">
        <w:rPr>
          <w:bCs/>
          <w:szCs w:val="24"/>
          <w:lang w:val="en-US" w:eastAsia="ro-RO"/>
        </w:rPr>
        <w:t>și</w:t>
      </w:r>
      <w:proofErr w:type="spellEnd"/>
      <w:r w:rsidRPr="0019560C">
        <w:rPr>
          <w:bCs/>
          <w:szCs w:val="24"/>
          <w:lang w:val="en-US" w:eastAsia="ro-RO"/>
        </w:rPr>
        <w:t xml:space="preserve"> </w:t>
      </w:r>
      <w:proofErr w:type="spellStart"/>
      <w:r w:rsidRPr="0019560C">
        <w:rPr>
          <w:bCs/>
          <w:szCs w:val="24"/>
          <w:lang w:val="en-US" w:eastAsia="ro-RO"/>
        </w:rPr>
        <w:t>apă</w:t>
      </w:r>
      <w:proofErr w:type="spellEnd"/>
      <w:r w:rsidRPr="0019560C">
        <w:rPr>
          <w:bCs/>
          <w:szCs w:val="24"/>
          <w:lang w:val="en-US" w:eastAsia="ro-RO"/>
        </w:rPr>
        <w:t xml:space="preserve"> </w:t>
      </w:r>
      <w:proofErr w:type="spellStart"/>
      <w:r w:rsidRPr="0019560C">
        <w:rPr>
          <w:bCs/>
          <w:szCs w:val="24"/>
          <w:lang w:val="en-US" w:eastAsia="ro-RO"/>
        </w:rPr>
        <w:t>caldă</w:t>
      </w:r>
      <w:proofErr w:type="spellEnd"/>
      <w:r w:rsidRPr="0019560C">
        <w:rPr>
          <w:bCs/>
          <w:szCs w:val="24"/>
          <w:lang w:val="en-US" w:eastAsia="ro-RO"/>
        </w:rPr>
        <w:t xml:space="preserve"> din </w:t>
      </w:r>
      <w:proofErr w:type="spellStart"/>
      <w:r w:rsidRPr="0019560C">
        <w:rPr>
          <w:bCs/>
          <w:szCs w:val="24"/>
          <w:lang w:val="en-US" w:eastAsia="ro-RO"/>
        </w:rPr>
        <w:t>cadrul</w:t>
      </w:r>
      <w:proofErr w:type="spellEnd"/>
      <w:r w:rsidRPr="0019560C">
        <w:rPr>
          <w:bCs/>
          <w:szCs w:val="24"/>
          <w:lang w:val="en-US" w:eastAsia="ro-RO"/>
        </w:rPr>
        <w:t xml:space="preserve"> SRT, </w:t>
      </w:r>
      <w:proofErr w:type="spellStart"/>
      <w:r w:rsidRPr="0019560C">
        <w:rPr>
          <w:bCs/>
          <w:szCs w:val="24"/>
          <w:lang w:val="en-US" w:eastAsia="ro-RO"/>
        </w:rPr>
        <w:t>SCTSb</w:t>
      </w:r>
      <w:proofErr w:type="spellEnd"/>
      <w:r w:rsidRPr="0019560C">
        <w:rPr>
          <w:bCs/>
          <w:szCs w:val="24"/>
          <w:lang w:val="en-US" w:eastAsia="ro-RO"/>
        </w:rPr>
        <w:t>, Sursa-1,</w:t>
      </w:r>
      <w:r>
        <w:rPr>
          <w:bCs/>
          <w:szCs w:val="24"/>
          <w:lang w:val="en-US" w:eastAsia="ro-RO"/>
        </w:rPr>
        <w:t xml:space="preserve"> </w:t>
      </w:r>
      <w:r w:rsidRPr="0019560C">
        <w:rPr>
          <w:bCs/>
          <w:szCs w:val="24"/>
          <w:lang w:val="en-US" w:eastAsia="ro-RO"/>
        </w:rPr>
        <w:t>CT Vest, CT Sud .</w:t>
      </w:r>
    </w:p>
    <w:p w14:paraId="4212DC21" w14:textId="77777777" w:rsidR="0019560C" w:rsidRPr="00F52C8F" w:rsidRDefault="0019560C" w:rsidP="0019560C">
      <w:pPr>
        <w:pStyle w:val="a3"/>
        <w:spacing w:line="240" w:lineRule="auto"/>
        <w:ind w:left="426"/>
        <w:jc w:val="both"/>
        <w:rPr>
          <w:bCs/>
          <w:spacing w:val="-3"/>
          <w:szCs w:val="24"/>
          <w:lang w:val="en-US" w:eastAsia="ro-RO"/>
        </w:rPr>
      </w:pPr>
      <w:r w:rsidRPr="00F52C8F">
        <w:rPr>
          <w:bCs/>
          <w:szCs w:val="24"/>
          <w:lang w:val="en-US" w:eastAsia="ro-RO"/>
        </w:rPr>
        <w:t xml:space="preserve">  </w:t>
      </w: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2"/>
        <w:gridCol w:w="1355"/>
        <w:gridCol w:w="4216"/>
        <w:gridCol w:w="2689"/>
        <w:gridCol w:w="1041"/>
        <w:gridCol w:w="10"/>
      </w:tblGrid>
      <w:tr w:rsidR="00DA45EA" w:rsidRPr="002C2B80" w14:paraId="67F00B8C" w14:textId="77777777" w:rsidTr="00DA45EA">
        <w:trPr>
          <w:gridAfter w:val="1"/>
          <w:wAfter w:w="5" w:type="pct"/>
        </w:trPr>
        <w:tc>
          <w:tcPr>
            <w:tcW w:w="285" w:type="pct"/>
            <w:shd w:val="clear" w:color="auto" w:fill="F2F2F2"/>
          </w:tcPr>
          <w:p w14:paraId="6893BF65" w14:textId="77777777" w:rsidR="0019560C" w:rsidRPr="00017F8B" w:rsidRDefault="0019560C" w:rsidP="0050732C">
            <w:pPr>
              <w:spacing w:line="240" w:lineRule="auto"/>
              <w:ind w:left="720" w:hanging="720"/>
              <w:jc w:val="center"/>
              <w:rPr>
                <w:b/>
                <w:bCs/>
                <w:color w:val="000000" w:themeColor="text1"/>
                <w:sz w:val="20"/>
                <w:szCs w:val="20"/>
                <w:lang w:val="ro-RO" w:eastAsia="ro-RO"/>
              </w:rPr>
            </w:pPr>
            <w:r w:rsidRPr="00017F8B">
              <w:rPr>
                <w:b/>
                <w:bCs/>
                <w:color w:val="000000" w:themeColor="text1"/>
                <w:sz w:val="20"/>
                <w:szCs w:val="20"/>
                <w:lang w:val="ro-RO" w:eastAsia="ro-RO"/>
              </w:rPr>
              <w:t>Nr.</w:t>
            </w:r>
          </w:p>
        </w:tc>
        <w:tc>
          <w:tcPr>
            <w:tcW w:w="686" w:type="pct"/>
            <w:shd w:val="clear" w:color="auto" w:fill="F2F2F2"/>
          </w:tcPr>
          <w:p w14:paraId="072264A1" w14:textId="77777777" w:rsidR="0019560C" w:rsidRPr="00017F8B" w:rsidRDefault="0019560C" w:rsidP="0050732C">
            <w:pPr>
              <w:spacing w:line="240" w:lineRule="auto"/>
              <w:jc w:val="center"/>
              <w:rPr>
                <w:b/>
                <w:bCs/>
                <w:color w:val="000000" w:themeColor="text1"/>
                <w:sz w:val="20"/>
                <w:szCs w:val="20"/>
                <w:lang w:val="ro-RO" w:eastAsia="ro-RO"/>
              </w:rPr>
            </w:pPr>
            <w:proofErr w:type="spellStart"/>
            <w:r w:rsidRPr="00017F8B">
              <w:rPr>
                <w:rFonts w:ascii="Times New Roman R" w:hAnsi="Times New Roman R"/>
                <w:b/>
                <w:bCs/>
                <w:sz w:val="20"/>
                <w:szCs w:val="20"/>
                <w:lang w:eastAsia="ro-RO"/>
              </w:rPr>
              <w:t>Cod</w:t>
            </w:r>
            <w:proofErr w:type="spellEnd"/>
            <w:r w:rsidRPr="00017F8B">
              <w:rPr>
                <w:rFonts w:ascii="Times New Roman R" w:hAnsi="Times New Roman R"/>
                <w:b/>
                <w:bCs/>
                <w:sz w:val="20"/>
                <w:szCs w:val="20"/>
                <w:lang w:eastAsia="ro-RO"/>
              </w:rPr>
              <w:t xml:space="preserve"> CPV</w:t>
            </w:r>
          </w:p>
        </w:tc>
        <w:tc>
          <w:tcPr>
            <w:tcW w:w="2135" w:type="pct"/>
            <w:shd w:val="clear" w:color="auto" w:fill="F2F2F2"/>
          </w:tcPr>
          <w:p w14:paraId="4D7B2D49" w14:textId="77777777" w:rsidR="0019560C" w:rsidRPr="00017F8B" w:rsidRDefault="0019560C" w:rsidP="0050732C">
            <w:pPr>
              <w:spacing w:line="240" w:lineRule="auto"/>
              <w:jc w:val="center"/>
              <w:rPr>
                <w:b/>
                <w:bCs/>
                <w:color w:val="000000" w:themeColor="text1"/>
                <w:spacing w:val="-3"/>
                <w:sz w:val="20"/>
                <w:szCs w:val="20"/>
                <w:lang w:val="ro-RO" w:eastAsia="ro-RO"/>
              </w:rPr>
            </w:pPr>
            <w:r w:rsidRPr="00017F8B">
              <w:rPr>
                <w:b/>
                <w:bCs/>
                <w:color w:val="000000" w:themeColor="text1"/>
                <w:sz w:val="20"/>
                <w:szCs w:val="20"/>
                <w:lang w:val="ro-RO" w:eastAsia="ro-RO"/>
              </w:rPr>
              <w:t>Denumirea lucrării</w:t>
            </w:r>
          </w:p>
        </w:tc>
        <w:tc>
          <w:tcPr>
            <w:tcW w:w="1362" w:type="pct"/>
            <w:shd w:val="clear" w:color="auto" w:fill="F2F2F2"/>
          </w:tcPr>
          <w:p w14:paraId="09851739" w14:textId="77777777" w:rsidR="0019560C" w:rsidRPr="00017F8B" w:rsidRDefault="0019560C" w:rsidP="0050732C">
            <w:pPr>
              <w:spacing w:line="240" w:lineRule="auto"/>
              <w:jc w:val="center"/>
              <w:rPr>
                <w:b/>
                <w:bCs/>
                <w:color w:val="000000" w:themeColor="text1"/>
                <w:sz w:val="20"/>
                <w:szCs w:val="20"/>
                <w:lang w:val="ro-RO" w:eastAsia="ro-RO"/>
              </w:rPr>
            </w:pPr>
            <w:r w:rsidRPr="00017F8B">
              <w:rPr>
                <w:b/>
                <w:bCs/>
                <w:color w:val="000000" w:themeColor="text1"/>
                <w:sz w:val="20"/>
                <w:szCs w:val="20"/>
                <w:lang w:val="ro-RO" w:eastAsia="ro-RO"/>
              </w:rPr>
              <w:t>Specificația tehnică deplină solicitată, standarde de referință</w:t>
            </w:r>
          </w:p>
        </w:tc>
        <w:tc>
          <w:tcPr>
            <w:tcW w:w="527" w:type="pct"/>
            <w:shd w:val="clear" w:color="auto" w:fill="F2F2F2"/>
          </w:tcPr>
          <w:p w14:paraId="51D8A70B" w14:textId="77777777" w:rsidR="0019560C" w:rsidRPr="00017F8B" w:rsidRDefault="0019560C" w:rsidP="0050732C">
            <w:pPr>
              <w:spacing w:line="240" w:lineRule="auto"/>
              <w:jc w:val="center"/>
              <w:rPr>
                <w:b/>
                <w:bCs/>
                <w:color w:val="000000" w:themeColor="text1"/>
                <w:sz w:val="20"/>
                <w:szCs w:val="20"/>
                <w:lang w:val="ro-RO" w:eastAsia="ro-RO"/>
              </w:rPr>
            </w:pPr>
            <w:r w:rsidRPr="00017F8B">
              <w:rPr>
                <w:b/>
                <w:bCs/>
                <w:color w:val="000000" w:themeColor="text1"/>
                <w:sz w:val="20"/>
                <w:szCs w:val="20"/>
                <w:lang w:val="ro-RO" w:eastAsia="ro-RO"/>
              </w:rPr>
              <w:t>Cantitatea, buc</w:t>
            </w:r>
          </w:p>
        </w:tc>
      </w:tr>
      <w:tr w:rsidR="0019560C" w:rsidRPr="00024817" w14:paraId="78E8CF67" w14:textId="77777777" w:rsidTr="00DA45EA">
        <w:trPr>
          <w:trHeight w:val="391"/>
        </w:trPr>
        <w:tc>
          <w:tcPr>
            <w:tcW w:w="285" w:type="pct"/>
            <w:vAlign w:val="center"/>
          </w:tcPr>
          <w:p w14:paraId="7EF7E72D" w14:textId="0B2FBDBF" w:rsidR="0019560C" w:rsidRPr="001A6A5F" w:rsidRDefault="0019560C" w:rsidP="0050732C">
            <w:pPr>
              <w:spacing w:line="240" w:lineRule="auto"/>
              <w:jc w:val="center"/>
              <w:rPr>
                <w:b/>
                <w:bCs/>
                <w:color w:val="000000" w:themeColor="text1"/>
                <w:spacing w:val="-3"/>
                <w:szCs w:val="24"/>
                <w:lang w:val="ro-RO" w:eastAsia="ro-RO"/>
              </w:rPr>
            </w:pPr>
          </w:p>
        </w:tc>
        <w:tc>
          <w:tcPr>
            <w:tcW w:w="4715" w:type="pct"/>
            <w:gridSpan w:val="5"/>
            <w:vAlign w:val="center"/>
          </w:tcPr>
          <w:p w14:paraId="4973D57D" w14:textId="77777777" w:rsidR="0019560C" w:rsidRDefault="0019560C" w:rsidP="0019560C">
            <w:pPr>
              <w:spacing w:line="240" w:lineRule="auto"/>
              <w:rPr>
                <w:b/>
                <w:lang w:val="en-US" w:eastAsia="ro-RO"/>
              </w:rPr>
            </w:pPr>
            <w:proofErr w:type="spellStart"/>
            <w:r>
              <w:rPr>
                <w:b/>
                <w:lang w:val="en-US" w:eastAsia="ro-RO"/>
              </w:rPr>
              <w:t>Lotul</w:t>
            </w:r>
            <w:proofErr w:type="spellEnd"/>
            <w:r>
              <w:rPr>
                <w:b/>
                <w:lang w:val="en-US" w:eastAsia="ro-RO"/>
              </w:rPr>
              <w:t xml:space="preserve"> 5</w:t>
            </w:r>
          </w:p>
          <w:p w14:paraId="2E9CB8B5" w14:textId="7BD20349" w:rsidR="0019560C" w:rsidRPr="001A6A5F" w:rsidRDefault="0019560C" w:rsidP="0050732C">
            <w:pPr>
              <w:spacing w:line="240" w:lineRule="auto"/>
              <w:jc w:val="center"/>
              <w:rPr>
                <w:b/>
                <w:bCs/>
                <w:color w:val="000000" w:themeColor="text1"/>
                <w:spacing w:val="-3"/>
                <w:szCs w:val="24"/>
                <w:lang w:val="ro-RO" w:eastAsia="ro-RO"/>
              </w:rPr>
            </w:pPr>
            <w:r>
              <w:rPr>
                <w:b/>
                <w:lang w:val="en-US" w:eastAsia="ro-RO"/>
              </w:rPr>
              <w:t xml:space="preserve">                 </w:t>
            </w:r>
          </w:p>
        </w:tc>
      </w:tr>
      <w:tr w:rsidR="0035375A" w:rsidRPr="00E5476A" w14:paraId="15E8AFFE" w14:textId="77777777" w:rsidTr="00DA45EA">
        <w:trPr>
          <w:gridAfter w:val="1"/>
          <w:wAfter w:w="5" w:type="pct"/>
        </w:trPr>
        <w:tc>
          <w:tcPr>
            <w:tcW w:w="285" w:type="pct"/>
            <w:vAlign w:val="center"/>
          </w:tcPr>
          <w:p w14:paraId="16698E51" w14:textId="29DF458C" w:rsidR="0035375A" w:rsidRPr="00E5476A" w:rsidRDefault="00DA45EA" w:rsidP="0050732C">
            <w:pPr>
              <w:spacing w:line="240" w:lineRule="auto"/>
              <w:jc w:val="center"/>
              <w:rPr>
                <w:color w:val="000000" w:themeColor="text1"/>
                <w:sz w:val="20"/>
                <w:szCs w:val="20"/>
                <w:lang w:val="ro-RO" w:eastAsia="ro-RO"/>
              </w:rPr>
            </w:pPr>
            <w:r>
              <w:rPr>
                <w:color w:val="000000" w:themeColor="text1"/>
                <w:sz w:val="20"/>
                <w:szCs w:val="20"/>
                <w:lang w:val="ro-RO" w:eastAsia="ro-RO"/>
              </w:rPr>
              <w:t>5.1</w:t>
            </w:r>
          </w:p>
        </w:tc>
        <w:tc>
          <w:tcPr>
            <w:tcW w:w="686" w:type="pct"/>
            <w:vMerge w:val="restart"/>
            <w:textDirection w:val="btLr"/>
          </w:tcPr>
          <w:p w14:paraId="555EAB7C" w14:textId="77777777" w:rsidR="0035375A" w:rsidRDefault="0035375A" w:rsidP="0035375A">
            <w:pPr>
              <w:spacing w:line="240" w:lineRule="auto"/>
              <w:ind w:left="113" w:right="113"/>
              <w:jc w:val="center"/>
              <w:rPr>
                <w:color w:val="000000" w:themeColor="text1"/>
                <w:lang w:val="ro-RO" w:eastAsia="ro-RO"/>
              </w:rPr>
            </w:pPr>
          </w:p>
          <w:p w14:paraId="6A85827B" w14:textId="424E6AA9" w:rsidR="0035375A" w:rsidRPr="00174685" w:rsidRDefault="0035375A" w:rsidP="0035375A">
            <w:pPr>
              <w:spacing w:line="240" w:lineRule="auto"/>
              <w:ind w:left="113" w:right="113"/>
              <w:jc w:val="center"/>
              <w:rPr>
                <w:color w:val="000000" w:themeColor="text1"/>
                <w:lang w:val="ro-RO" w:eastAsia="ro-RO"/>
              </w:rPr>
            </w:pPr>
            <w:r>
              <w:rPr>
                <w:color w:val="000000" w:themeColor="text1"/>
                <w:lang w:val="ro-RO" w:eastAsia="ro-RO"/>
              </w:rPr>
              <w:t>50410000-2</w:t>
            </w:r>
          </w:p>
        </w:tc>
        <w:tc>
          <w:tcPr>
            <w:tcW w:w="2135" w:type="pct"/>
          </w:tcPr>
          <w:p w14:paraId="1EEB8659" w14:textId="77777777" w:rsidR="0035375A" w:rsidRPr="00174685" w:rsidRDefault="0035375A" w:rsidP="0050732C">
            <w:pPr>
              <w:spacing w:line="240" w:lineRule="auto"/>
              <w:rPr>
                <w:color w:val="000000" w:themeColor="text1"/>
                <w:lang w:val="ro-RO" w:eastAsia="ro-RO"/>
              </w:rPr>
            </w:pPr>
            <w:r w:rsidRPr="00174685">
              <w:rPr>
                <w:color w:val="000000" w:themeColor="text1"/>
                <w:lang w:val="ro-RO" w:eastAsia="ro-RO"/>
              </w:rPr>
              <w:t xml:space="preserve">Verificarea metrologică a contoarelor de </w:t>
            </w:r>
            <w:r>
              <w:rPr>
                <w:color w:val="000000" w:themeColor="text1"/>
                <w:lang w:val="ro-RO" w:eastAsia="ro-RO"/>
              </w:rPr>
              <w:t>e/t</w:t>
            </w:r>
          </w:p>
        </w:tc>
        <w:tc>
          <w:tcPr>
            <w:tcW w:w="1362" w:type="pct"/>
          </w:tcPr>
          <w:p w14:paraId="4C8DB9C1" w14:textId="77777777" w:rsidR="0035375A" w:rsidRPr="00174685" w:rsidRDefault="0035375A" w:rsidP="0050732C">
            <w:pPr>
              <w:tabs>
                <w:tab w:val="left" w:pos="1052"/>
              </w:tabs>
              <w:spacing w:line="240" w:lineRule="auto"/>
              <w:rPr>
                <w:color w:val="000000" w:themeColor="text1"/>
                <w:lang w:val="ro-RO" w:eastAsia="ro-RO"/>
              </w:rPr>
            </w:pPr>
            <w:r>
              <w:rPr>
                <w:szCs w:val="24"/>
              </w:rPr>
              <w:t>DN 15</w:t>
            </w:r>
          </w:p>
        </w:tc>
        <w:tc>
          <w:tcPr>
            <w:tcW w:w="527" w:type="pct"/>
          </w:tcPr>
          <w:p w14:paraId="741C0E81" w14:textId="77777777" w:rsidR="0035375A" w:rsidRPr="00AA5615" w:rsidRDefault="0035375A" w:rsidP="0050732C">
            <w:pPr>
              <w:spacing w:line="240" w:lineRule="auto"/>
              <w:jc w:val="center"/>
              <w:rPr>
                <w:color w:val="000000" w:themeColor="text1"/>
                <w:spacing w:val="-3"/>
                <w:lang w:val="ro-MD" w:eastAsia="ro-RO"/>
              </w:rPr>
            </w:pPr>
            <w:r>
              <w:rPr>
                <w:color w:val="000000" w:themeColor="text1"/>
                <w:spacing w:val="-3"/>
                <w:lang w:val="ro-MD" w:eastAsia="ro-RO"/>
              </w:rPr>
              <w:t>272</w:t>
            </w:r>
          </w:p>
        </w:tc>
      </w:tr>
      <w:tr w:rsidR="0035375A" w:rsidRPr="00E5476A" w14:paraId="2580A2FA" w14:textId="77777777" w:rsidTr="00DA45EA">
        <w:trPr>
          <w:gridAfter w:val="1"/>
          <w:wAfter w:w="5" w:type="pct"/>
        </w:trPr>
        <w:tc>
          <w:tcPr>
            <w:tcW w:w="285" w:type="pct"/>
            <w:vAlign w:val="center"/>
          </w:tcPr>
          <w:p w14:paraId="1AB4673C" w14:textId="0428C439" w:rsidR="0035375A" w:rsidRPr="00E5476A" w:rsidRDefault="00DA45EA" w:rsidP="0035375A">
            <w:pPr>
              <w:spacing w:line="240" w:lineRule="auto"/>
              <w:jc w:val="center"/>
              <w:rPr>
                <w:color w:val="000000" w:themeColor="text1"/>
                <w:sz w:val="20"/>
                <w:szCs w:val="20"/>
                <w:lang w:val="ro-RO" w:eastAsia="ro-RO"/>
              </w:rPr>
            </w:pPr>
            <w:r>
              <w:rPr>
                <w:color w:val="000000" w:themeColor="text1"/>
                <w:sz w:val="20"/>
                <w:szCs w:val="20"/>
                <w:lang w:val="ro-RO" w:eastAsia="ro-RO"/>
              </w:rPr>
              <w:t>5.2</w:t>
            </w:r>
          </w:p>
        </w:tc>
        <w:tc>
          <w:tcPr>
            <w:tcW w:w="686" w:type="pct"/>
            <w:vMerge/>
          </w:tcPr>
          <w:p w14:paraId="15E938F9" w14:textId="77777777" w:rsidR="0035375A" w:rsidRPr="00174685" w:rsidRDefault="0035375A" w:rsidP="0035375A">
            <w:pPr>
              <w:spacing w:line="240" w:lineRule="auto"/>
              <w:jc w:val="both"/>
              <w:rPr>
                <w:color w:val="000000" w:themeColor="text1"/>
                <w:lang w:val="ro-RO" w:eastAsia="ro-RO"/>
              </w:rPr>
            </w:pPr>
          </w:p>
        </w:tc>
        <w:tc>
          <w:tcPr>
            <w:tcW w:w="2135" w:type="pct"/>
          </w:tcPr>
          <w:p w14:paraId="2F3B6992" w14:textId="7FA42E5E" w:rsidR="0035375A" w:rsidRPr="00174685" w:rsidRDefault="0035375A" w:rsidP="0035375A">
            <w:pPr>
              <w:spacing w:line="240" w:lineRule="auto"/>
              <w:jc w:val="both"/>
              <w:rPr>
                <w:color w:val="000000" w:themeColor="text1"/>
                <w:lang w:val="ro-RO" w:eastAsia="ro-RO"/>
              </w:rPr>
            </w:pPr>
            <w:r w:rsidRPr="00B21D28">
              <w:rPr>
                <w:color w:val="000000" w:themeColor="text1"/>
                <w:lang w:val="ro-RO" w:eastAsia="ro-RO"/>
              </w:rPr>
              <w:t>Verificarea metrologică a contoarelor de e/t</w:t>
            </w:r>
          </w:p>
        </w:tc>
        <w:tc>
          <w:tcPr>
            <w:tcW w:w="1362" w:type="pct"/>
          </w:tcPr>
          <w:p w14:paraId="154DD9F6" w14:textId="77777777" w:rsidR="0035375A" w:rsidRPr="00174685" w:rsidRDefault="0035375A" w:rsidP="0035375A">
            <w:pPr>
              <w:tabs>
                <w:tab w:val="left" w:pos="1052"/>
              </w:tabs>
              <w:spacing w:line="240" w:lineRule="auto"/>
              <w:rPr>
                <w:color w:val="000000" w:themeColor="text1"/>
                <w:lang w:val="ro-RO" w:eastAsia="ro-RO"/>
              </w:rPr>
            </w:pPr>
            <w:r w:rsidRPr="00417C8F">
              <w:rPr>
                <w:szCs w:val="24"/>
              </w:rPr>
              <w:t>DN</w:t>
            </w:r>
            <w:r>
              <w:rPr>
                <w:szCs w:val="24"/>
              </w:rPr>
              <w:t xml:space="preserve"> 20</w:t>
            </w:r>
          </w:p>
        </w:tc>
        <w:tc>
          <w:tcPr>
            <w:tcW w:w="527" w:type="pct"/>
          </w:tcPr>
          <w:p w14:paraId="66AF76A0" w14:textId="77777777" w:rsidR="0035375A" w:rsidRPr="00AA5615" w:rsidRDefault="0035375A" w:rsidP="0035375A">
            <w:pPr>
              <w:spacing w:line="240" w:lineRule="auto"/>
              <w:jc w:val="center"/>
              <w:rPr>
                <w:color w:val="000000" w:themeColor="text1"/>
                <w:spacing w:val="-3"/>
                <w:lang w:val="ro-MD" w:eastAsia="ro-RO"/>
              </w:rPr>
            </w:pPr>
            <w:r>
              <w:rPr>
                <w:color w:val="000000" w:themeColor="text1"/>
                <w:spacing w:val="-3"/>
                <w:lang w:val="ro-MD" w:eastAsia="ro-RO"/>
              </w:rPr>
              <w:t>330</w:t>
            </w:r>
          </w:p>
        </w:tc>
      </w:tr>
      <w:tr w:rsidR="0035375A" w:rsidRPr="00E5476A" w14:paraId="2BEDD9AA" w14:textId="77777777" w:rsidTr="00DA45EA">
        <w:trPr>
          <w:gridAfter w:val="1"/>
          <w:wAfter w:w="5" w:type="pct"/>
        </w:trPr>
        <w:tc>
          <w:tcPr>
            <w:tcW w:w="285" w:type="pct"/>
            <w:vAlign w:val="center"/>
          </w:tcPr>
          <w:p w14:paraId="52F92650" w14:textId="6E97633C" w:rsidR="0035375A" w:rsidRPr="00E5476A" w:rsidRDefault="00DA45EA" w:rsidP="0035375A">
            <w:pPr>
              <w:spacing w:line="240" w:lineRule="auto"/>
              <w:jc w:val="center"/>
              <w:rPr>
                <w:color w:val="000000" w:themeColor="text1"/>
                <w:sz w:val="20"/>
                <w:szCs w:val="20"/>
                <w:lang w:val="ro-RO" w:eastAsia="ro-RO"/>
              </w:rPr>
            </w:pPr>
            <w:r>
              <w:rPr>
                <w:color w:val="000000" w:themeColor="text1"/>
                <w:sz w:val="20"/>
                <w:szCs w:val="20"/>
                <w:lang w:val="ro-RO" w:eastAsia="ro-RO"/>
              </w:rPr>
              <w:t>5.3</w:t>
            </w:r>
          </w:p>
        </w:tc>
        <w:tc>
          <w:tcPr>
            <w:tcW w:w="686" w:type="pct"/>
            <w:vMerge/>
          </w:tcPr>
          <w:p w14:paraId="3B3FAE91" w14:textId="77777777" w:rsidR="0035375A" w:rsidRPr="00174685" w:rsidRDefault="0035375A" w:rsidP="0035375A">
            <w:pPr>
              <w:spacing w:line="240" w:lineRule="auto"/>
              <w:jc w:val="both"/>
              <w:rPr>
                <w:color w:val="000000" w:themeColor="text1"/>
                <w:lang w:val="ro-RO" w:eastAsia="ro-RO"/>
              </w:rPr>
            </w:pPr>
          </w:p>
        </w:tc>
        <w:tc>
          <w:tcPr>
            <w:tcW w:w="2135" w:type="pct"/>
          </w:tcPr>
          <w:p w14:paraId="1518D2E9" w14:textId="5893BB0B" w:rsidR="0035375A" w:rsidRPr="00174685" w:rsidRDefault="0035375A" w:rsidP="0035375A">
            <w:pPr>
              <w:spacing w:line="240" w:lineRule="auto"/>
              <w:jc w:val="both"/>
              <w:rPr>
                <w:color w:val="000000" w:themeColor="text1"/>
                <w:lang w:val="ro-RO" w:eastAsia="ro-RO"/>
              </w:rPr>
            </w:pPr>
            <w:r w:rsidRPr="00B21D28">
              <w:rPr>
                <w:color w:val="000000" w:themeColor="text1"/>
                <w:lang w:val="ro-RO" w:eastAsia="ro-RO"/>
              </w:rPr>
              <w:t>Verificarea metrologică a contoarelor de e/t</w:t>
            </w:r>
          </w:p>
        </w:tc>
        <w:tc>
          <w:tcPr>
            <w:tcW w:w="1362" w:type="pct"/>
          </w:tcPr>
          <w:p w14:paraId="745FED23" w14:textId="77777777" w:rsidR="0035375A" w:rsidRPr="00174685" w:rsidRDefault="0035375A" w:rsidP="0035375A">
            <w:pPr>
              <w:tabs>
                <w:tab w:val="left" w:pos="1052"/>
              </w:tabs>
              <w:spacing w:line="240" w:lineRule="auto"/>
              <w:rPr>
                <w:color w:val="000000" w:themeColor="text1"/>
                <w:lang w:val="ro-RO" w:eastAsia="ro-RO"/>
              </w:rPr>
            </w:pPr>
            <w:r w:rsidRPr="00417C8F">
              <w:rPr>
                <w:szCs w:val="24"/>
              </w:rPr>
              <w:t>DN</w:t>
            </w:r>
            <w:r>
              <w:rPr>
                <w:szCs w:val="24"/>
              </w:rPr>
              <w:t xml:space="preserve"> 20 (</w:t>
            </w:r>
            <w:proofErr w:type="spellStart"/>
            <w:r>
              <w:rPr>
                <w:szCs w:val="24"/>
              </w:rPr>
              <w:t>cu</w:t>
            </w:r>
            <w:proofErr w:type="spellEnd"/>
            <w:r>
              <w:rPr>
                <w:szCs w:val="24"/>
              </w:rPr>
              <w:t xml:space="preserve"> 2 </w:t>
            </w:r>
            <w:proofErr w:type="spellStart"/>
            <w:r>
              <w:rPr>
                <w:szCs w:val="24"/>
              </w:rPr>
              <w:t>debitmetre</w:t>
            </w:r>
            <w:proofErr w:type="spellEnd"/>
            <w:r>
              <w:rPr>
                <w:szCs w:val="24"/>
              </w:rPr>
              <w:t>)</w:t>
            </w:r>
          </w:p>
        </w:tc>
        <w:tc>
          <w:tcPr>
            <w:tcW w:w="527" w:type="pct"/>
          </w:tcPr>
          <w:p w14:paraId="1F195645" w14:textId="77777777" w:rsidR="0035375A" w:rsidRPr="00174685" w:rsidRDefault="0035375A" w:rsidP="0035375A">
            <w:pPr>
              <w:spacing w:line="240" w:lineRule="auto"/>
              <w:jc w:val="center"/>
              <w:rPr>
                <w:color w:val="000000" w:themeColor="text1"/>
                <w:spacing w:val="-3"/>
                <w:lang w:val="ro-RO" w:eastAsia="ro-RO"/>
              </w:rPr>
            </w:pPr>
            <w:r>
              <w:rPr>
                <w:color w:val="000000" w:themeColor="text1"/>
                <w:spacing w:val="-3"/>
                <w:lang w:val="ro-RO" w:eastAsia="ro-RO"/>
              </w:rPr>
              <w:t>1</w:t>
            </w:r>
          </w:p>
        </w:tc>
      </w:tr>
      <w:tr w:rsidR="0035375A" w:rsidRPr="00E5476A" w14:paraId="7786FDA1" w14:textId="77777777" w:rsidTr="00DA45EA">
        <w:trPr>
          <w:gridAfter w:val="1"/>
          <w:wAfter w:w="5" w:type="pct"/>
        </w:trPr>
        <w:tc>
          <w:tcPr>
            <w:tcW w:w="285" w:type="pct"/>
            <w:vAlign w:val="center"/>
          </w:tcPr>
          <w:p w14:paraId="5EC4109E" w14:textId="4E928AF5" w:rsidR="0035375A" w:rsidRPr="00E5476A" w:rsidRDefault="00DA45EA" w:rsidP="0035375A">
            <w:pPr>
              <w:spacing w:line="240" w:lineRule="auto"/>
              <w:jc w:val="center"/>
              <w:rPr>
                <w:color w:val="000000" w:themeColor="text1"/>
                <w:sz w:val="20"/>
                <w:szCs w:val="20"/>
                <w:lang w:val="ro-RO" w:eastAsia="ro-RO"/>
              </w:rPr>
            </w:pPr>
            <w:r>
              <w:rPr>
                <w:color w:val="000000" w:themeColor="text1"/>
                <w:sz w:val="20"/>
                <w:szCs w:val="20"/>
                <w:lang w:val="ro-RO" w:eastAsia="ro-RO"/>
              </w:rPr>
              <w:t>5.4</w:t>
            </w:r>
          </w:p>
        </w:tc>
        <w:tc>
          <w:tcPr>
            <w:tcW w:w="686" w:type="pct"/>
            <w:vMerge/>
          </w:tcPr>
          <w:p w14:paraId="22BE70A4" w14:textId="77777777" w:rsidR="0035375A" w:rsidRPr="00174685" w:rsidRDefault="0035375A" w:rsidP="0035375A">
            <w:pPr>
              <w:spacing w:line="240" w:lineRule="auto"/>
              <w:jc w:val="both"/>
              <w:rPr>
                <w:color w:val="000000" w:themeColor="text1"/>
                <w:lang w:val="ro-RO" w:eastAsia="ro-RO"/>
              </w:rPr>
            </w:pPr>
          </w:p>
        </w:tc>
        <w:tc>
          <w:tcPr>
            <w:tcW w:w="2135" w:type="pct"/>
          </w:tcPr>
          <w:p w14:paraId="7EF404FD" w14:textId="367B683E" w:rsidR="0035375A" w:rsidRPr="00174685" w:rsidRDefault="0035375A" w:rsidP="0035375A">
            <w:pPr>
              <w:spacing w:line="240" w:lineRule="auto"/>
              <w:jc w:val="both"/>
              <w:rPr>
                <w:color w:val="000000" w:themeColor="text1"/>
                <w:lang w:val="ro-RO" w:eastAsia="ro-RO"/>
              </w:rPr>
            </w:pPr>
            <w:r w:rsidRPr="00B21D28">
              <w:rPr>
                <w:color w:val="000000" w:themeColor="text1"/>
                <w:lang w:val="ro-RO" w:eastAsia="ro-RO"/>
              </w:rPr>
              <w:t>Verificarea metrologică a contoarelor de e/t</w:t>
            </w:r>
          </w:p>
        </w:tc>
        <w:tc>
          <w:tcPr>
            <w:tcW w:w="1362" w:type="pct"/>
          </w:tcPr>
          <w:p w14:paraId="72704DB3" w14:textId="77777777" w:rsidR="0035375A" w:rsidRPr="00174685" w:rsidRDefault="0035375A" w:rsidP="0035375A">
            <w:pPr>
              <w:spacing w:line="240" w:lineRule="auto"/>
              <w:rPr>
                <w:color w:val="000000" w:themeColor="text1"/>
                <w:lang w:val="ro-RO" w:eastAsia="ro-RO"/>
              </w:rPr>
            </w:pPr>
            <w:r w:rsidRPr="00417C8F">
              <w:rPr>
                <w:szCs w:val="24"/>
              </w:rPr>
              <w:t>DN</w:t>
            </w:r>
            <w:r>
              <w:rPr>
                <w:szCs w:val="24"/>
              </w:rPr>
              <w:t xml:space="preserve"> 25 </w:t>
            </w:r>
          </w:p>
        </w:tc>
        <w:tc>
          <w:tcPr>
            <w:tcW w:w="527" w:type="pct"/>
          </w:tcPr>
          <w:p w14:paraId="5961CC87" w14:textId="77777777" w:rsidR="0035375A" w:rsidRPr="00AA5615" w:rsidRDefault="0035375A" w:rsidP="0035375A">
            <w:pPr>
              <w:spacing w:line="240" w:lineRule="auto"/>
              <w:jc w:val="center"/>
              <w:rPr>
                <w:color w:val="000000" w:themeColor="text1"/>
                <w:spacing w:val="-3"/>
                <w:lang w:val="ro-MD" w:eastAsia="ro-RO"/>
              </w:rPr>
            </w:pPr>
            <w:r>
              <w:rPr>
                <w:color w:val="000000" w:themeColor="text1"/>
                <w:spacing w:val="-3"/>
                <w:lang w:val="ro-MD" w:eastAsia="ro-RO"/>
              </w:rPr>
              <w:t>307</w:t>
            </w:r>
          </w:p>
        </w:tc>
      </w:tr>
      <w:tr w:rsidR="0035375A" w:rsidRPr="00E5476A" w14:paraId="6A1D7017" w14:textId="77777777" w:rsidTr="00DA45EA">
        <w:trPr>
          <w:gridAfter w:val="1"/>
          <w:wAfter w:w="5" w:type="pct"/>
        </w:trPr>
        <w:tc>
          <w:tcPr>
            <w:tcW w:w="285" w:type="pct"/>
            <w:vAlign w:val="center"/>
          </w:tcPr>
          <w:p w14:paraId="10BCFB75" w14:textId="209AE987" w:rsidR="0035375A" w:rsidRPr="00E5476A" w:rsidRDefault="00DA45EA" w:rsidP="0035375A">
            <w:pPr>
              <w:spacing w:line="240" w:lineRule="auto"/>
              <w:jc w:val="center"/>
              <w:rPr>
                <w:color w:val="000000" w:themeColor="text1"/>
                <w:sz w:val="20"/>
                <w:szCs w:val="20"/>
                <w:lang w:val="ro-RO" w:eastAsia="ro-RO"/>
              </w:rPr>
            </w:pPr>
            <w:r>
              <w:rPr>
                <w:color w:val="000000" w:themeColor="text1"/>
                <w:sz w:val="20"/>
                <w:szCs w:val="20"/>
                <w:lang w:val="ro-RO" w:eastAsia="ro-RO"/>
              </w:rPr>
              <w:t>5.5</w:t>
            </w:r>
          </w:p>
        </w:tc>
        <w:tc>
          <w:tcPr>
            <w:tcW w:w="686" w:type="pct"/>
            <w:vMerge/>
          </w:tcPr>
          <w:p w14:paraId="3D07759F" w14:textId="77777777" w:rsidR="0035375A" w:rsidRPr="00174685" w:rsidRDefault="0035375A" w:rsidP="0035375A">
            <w:pPr>
              <w:spacing w:line="240" w:lineRule="auto"/>
              <w:jc w:val="both"/>
              <w:rPr>
                <w:color w:val="000000" w:themeColor="text1"/>
                <w:lang w:val="ro-RO" w:eastAsia="ro-RO"/>
              </w:rPr>
            </w:pPr>
          </w:p>
        </w:tc>
        <w:tc>
          <w:tcPr>
            <w:tcW w:w="2135" w:type="pct"/>
          </w:tcPr>
          <w:p w14:paraId="62381E7D" w14:textId="375AE4CC" w:rsidR="0035375A" w:rsidRPr="00174685" w:rsidRDefault="0035375A" w:rsidP="0035375A">
            <w:pPr>
              <w:spacing w:line="240" w:lineRule="auto"/>
              <w:jc w:val="both"/>
              <w:rPr>
                <w:color w:val="000000" w:themeColor="text1"/>
                <w:lang w:val="ro-RO" w:eastAsia="ro-RO"/>
              </w:rPr>
            </w:pPr>
            <w:r w:rsidRPr="00B21D28">
              <w:rPr>
                <w:color w:val="000000" w:themeColor="text1"/>
                <w:lang w:val="ro-RO" w:eastAsia="ro-RO"/>
              </w:rPr>
              <w:t>Verificarea metrologică a contoarelor de e/t</w:t>
            </w:r>
          </w:p>
        </w:tc>
        <w:tc>
          <w:tcPr>
            <w:tcW w:w="1362" w:type="pct"/>
          </w:tcPr>
          <w:p w14:paraId="1DF6976D" w14:textId="77777777" w:rsidR="0035375A" w:rsidRPr="00174685" w:rsidRDefault="0035375A" w:rsidP="0035375A">
            <w:pPr>
              <w:spacing w:line="240" w:lineRule="auto"/>
              <w:rPr>
                <w:color w:val="000000" w:themeColor="text1"/>
                <w:spacing w:val="-3"/>
                <w:lang w:val="ro-RO" w:eastAsia="ro-RO"/>
              </w:rPr>
            </w:pPr>
            <w:r w:rsidRPr="00417C8F">
              <w:rPr>
                <w:szCs w:val="24"/>
              </w:rPr>
              <w:t>DN</w:t>
            </w:r>
            <w:r>
              <w:rPr>
                <w:szCs w:val="24"/>
              </w:rPr>
              <w:t xml:space="preserve"> 25 (</w:t>
            </w:r>
            <w:proofErr w:type="spellStart"/>
            <w:r>
              <w:rPr>
                <w:szCs w:val="24"/>
              </w:rPr>
              <w:t>cu</w:t>
            </w:r>
            <w:proofErr w:type="spellEnd"/>
            <w:r>
              <w:rPr>
                <w:szCs w:val="24"/>
              </w:rPr>
              <w:t xml:space="preserve"> 2 </w:t>
            </w:r>
            <w:proofErr w:type="spellStart"/>
            <w:r>
              <w:rPr>
                <w:szCs w:val="24"/>
              </w:rPr>
              <w:t>debitmetre</w:t>
            </w:r>
            <w:proofErr w:type="spellEnd"/>
            <w:r>
              <w:rPr>
                <w:szCs w:val="24"/>
              </w:rPr>
              <w:t>)</w:t>
            </w:r>
          </w:p>
        </w:tc>
        <w:tc>
          <w:tcPr>
            <w:tcW w:w="527" w:type="pct"/>
          </w:tcPr>
          <w:p w14:paraId="181BE74C" w14:textId="77777777" w:rsidR="0035375A" w:rsidRPr="00174685" w:rsidRDefault="0035375A" w:rsidP="0035375A">
            <w:pPr>
              <w:spacing w:line="240" w:lineRule="auto"/>
              <w:jc w:val="center"/>
              <w:rPr>
                <w:color w:val="000000" w:themeColor="text1"/>
                <w:spacing w:val="-3"/>
                <w:lang w:val="ro-RO" w:eastAsia="ro-RO"/>
              </w:rPr>
            </w:pPr>
            <w:r>
              <w:rPr>
                <w:color w:val="000000" w:themeColor="text1"/>
                <w:spacing w:val="-3"/>
                <w:lang w:val="ro-RO" w:eastAsia="ro-RO"/>
              </w:rPr>
              <w:t>9</w:t>
            </w:r>
          </w:p>
        </w:tc>
      </w:tr>
      <w:tr w:rsidR="0035375A" w:rsidRPr="00E5476A" w14:paraId="6ADAEF7C" w14:textId="77777777" w:rsidTr="00DA45EA">
        <w:trPr>
          <w:gridAfter w:val="1"/>
          <w:wAfter w:w="5" w:type="pct"/>
        </w:trPr>
        <w:tc>
          <w:tcPr>
            <w:tcW w:w="285" w:type="pct"/>
            <w:vAlign w:val="center"/>
          </w:tcPr>
          <w:p w14:paraId="066200B2" w14:textId="0B8C61A6" w:rsidR="0035375A" w:rsidRPr="00E5476A" w:rsidRDefault="00DA45EA" w:rsidP="0035375A">
            <w:pPr>
              <w:spacing w:line="240" w:lineRule="auto"/>
              <w:jc w:val="center"/>
              <w:rPr>
                <w:color w:val="000000" w:themeColor="text1"/>
                <w:sz w:val="20"/>
                <w:szCs w:val="20"/>
                <w:lang w:val="ro-RO" w:eastAsia="ro-RO"/>
              </w:rPr>
            </w:pPr>
            <w:r>
              <w:rPr>
                <w:color w:val="000000" w:themeColor="text1"/>
                <w:sz w:val="20"/>
                <w:szCs w:val="20"/>
                <w:lang w:val="ro-RO" w:eastAsia="ro-RO"/>
              </w:rPr>
              <w:t>5.6</w:t>
            </w:r>
          </w:p>
        </w:tc>
        <w:tc>
          <w:tcPr>
            <w:tcW w:w="686" w:type="pct"/>
            <w:vMerge/>
          </w:tcPr>
          <w:p w14:paraId="78C15F8A" w14:textId="77777777" w:rsidR="0035375A" w:rsidRPr="00174685" w:rsidRDefault="0035375A" w:rsidP="0035375A">
            <w:pPr>
              <w:spacing w:line="240" w:lineRule="auto"/>
              <w:jc w:val="both"/>
              <w:rPr>
                <w:color w:val="000000" w:themeColor="text1"/>
                <w:lang w:val="ro-RO" w:eastAsia="ro-RO"/>
              </w:rPr>
            </w:pPr>
          </w:p>
        </w:tc>
        <w:tc>
          <w:tcPr>
            <w:tcW w:w="2135" w:type="pct"/>
          </w:tcPr>
          <w:p w14:paraId="2D7B17C9" w14:textId="35082A85" w:rsidR="0035375A" w:rsidRPr="00174685" w:rsidRDefault="0035375A" w:rsidP="0035375A">
            <w:pPr>
              <w:spacing w:line="240" w:lineRule="auto"/>
              <w:jc w:val="both"/>
              <w:rPr>
                <w:color w:val="000000" w:themeColor="text1"/>
                <w:lang w:val="ro-RO" w:eastAsia="ro-RO"/>
              </w:rPr>
            </w:pPr>
            <w:r w:rsidRPr="00B21D28">
              <w:rPr>
                <w:color w:val="000000" w:themeColor="text1"/>
                <w:lang w:val="ro-RO" w:eastAsia="ro-RO"/>
              </w:rPr>
              <w:t>Verificarea metrologică a contoarelor de e/t</w:t>
            </w:r>
          </w:p>
        </w:tc>
        <w:tc>
          <w:tcPr>
            <w:tcW w:w="1362" w:type="pct"/>
          </w:tcPr>
          <w:p w14:paraId="664C4E29" w14:textId="77777777" w:rsidR="0035375A" w:rsidRPr="00174685" w:rsidRDefault="0035375A" w:rsidP="0035375A">
            <w:pPr>
              <w:spacing w:line="240" w:lineRule="auto"/>
              <w:rPr>
                <w:color w:val="000000" w:themeColor="text1"/>
                <w:spacing w:val="-3"/>
                <w:lang w:val="ro-RO" w:eastAsia="ro-RO"/>
              </w:rPr>
            </w:pPr>
            <w:r w:rsidRPr="00417C8F">
              <w:rPr>
                <w:szCs w:val="24"/>
              </w:rPr>
              <w:t>DN</w:t>
            </w:r>
            <w:r>
              <w:rPr>
                <w:szCs w:val="24"/>
              </w:rPr>
              <w:t xml:space="preserve"> 40</w:t>
            </w:r>
          </w:p>
        </w:tc>
        <w:tc>
          <w:tcPr>
            <w:tcW w:w="527" w:type="pct"/>
          </w:tcPr>
          <w:p w14:paraId="185F7A6D" w14:textId="77777777" w:rsidR="0035375A" w:rsidRPr="00855EA8" w:rsidRDefault="0035375A" w:rsidP="0035375A">
            <w:pPr>
              <w:spacing w:line="240" w:lineRule="auto"/>
              <w:jc w:val="center"/>
              <w:rPr>
                <w:color w:val="000000" w:themeColor="text1"/>
                <w:spacing w:val="-3"/>
                <w:lang w:val="ro-MD" w:eastAsia="ro-RO"/>
              </w:rPr>
            </w:pPr>
            <w:r>
              <w:rPr>
                <w:color w:val="000000" w:themeColor="text1"/>
                <w:spacing w:val="-3"/>
                <w:lang w:val="ro-MD" w:eastAsia="ro-RO"/>
              </w:rPr>
              <w:t>80</w:t>
            </w:r>
          </w:p>
        </w:tc>
      </w:tr>
      <w:tr w:rsidR="0035375A" w:rsidRPr="00E5476A" w14:paraId="03408216" w14:textId="77777777" w:rsidTr="00DA45EA">
        <w:trPr>
          <w:gridAfter w:val="1"/>
          <w:wAfter w:w="5" w:type="pct"/>
        </w:trPr>
        <w:tc>
          <w:tcPr>
            <w:tcW w:w="285" w:type="pct"/>
            <w:vAlign w:val="center"/>
          </w:tcPr>
          <w:p w14:paraId="6C225943" w14:textId="55B2C602" w:rsidR="0035375A" w:rsidRPr="00E5476A" w:rsidRDefault="00DA45EA" w:rsidP="0035375A">
            <w:pPr>
              <w:spacing w:line="240" w:lineRule="auto"/>
              <w:jc w:val="center"/>
              <w:rPr>
                <w:color w:val="000000" w:themeColor="text1"/>
                <w:sz w:val="20"/>
                <w:szCs w:val="20"/>
                <w:lang w:val="ro-RO" w:eastAsia="ro-RO"/>
              </w:rPr>
            </w:pPr>
            <w:r>
              <w:rPr>
                <w:color w:val="000000" w:themeColor="text1"/>
                <w:sz w:val="20"/>
                <w:szCs w:val="20"/>
                <w:lang w:val="ro-RO" w:eastAsia="ro-RO"/>
              </w:rPr>
              <w:t>5.7</w:t>
            </w:r>
          </w:p>
        </w:tc>
        <w:tc>
          <w:tcPr>
            <w:tcW w:w="686" w:type="pct"/>
            <w:vMerge/>
          </w:tcPr>
          <w:p w14:paraId="7CC74ADC" w14:textId="77777777" w:rsidR="0035375A" w:rsidRPr="00174685" w:rsidRDefault="0035375A" w:rsidP="0035375A">
            <w:pPr>
              <w:spacing w:line="240" w:lineRule="auto"/>
              <w:jc w:val="both"/>
              <w:rPr>
                <w:color w:val="000000" w:themeColor="text1"/>
                <w:lang w:val="ro-RO" w:eastAsia="ro-RO"/>
              </w:rPr>
            </w:pPr>
          </w:p>
        </w:tc>
        <w:tc>
          <w:tcPr>
            <w:tcW w:w="2135" w:type="pct"/>
          </w:tcPr>
          <w:p w14:paraId="048FCCF1" w14:textId="155403F0" w:rsidR="0035375A" w:rsidRPr="00174685" w:rsidRDefault="0035375A" w:rsidP="0035375A">
            <w:pPr>
              <w:spacing w:line="240" w:lineRule="auto"/>
              <w:jc w:val="both"/>
              <w:rPr>
                <w:color w:val="000000" w:themeColor="text1"/>
                <w:lang w:val="ro-RO" w:eastAsia="ro-RO"/>
              </w:rPr>
            </w:pPr>
            <w:r w:rsidRPr="00B21D28">
              <w:rPr>
                <w:color w:val="000000" w:themeColor="text1"/>
                <w:lang w:val="ro-RO" w:eastAsia="ro-RO"/>
              </w:rPr>
              <w:t>Verificarea metrologică a contoarelor de e/t</w:t>
            </w:r>
          </w:p>
        </w:tc>
        <w:tc>
          <w:tcPr>
            <w:tcW w:w="1362" w:type="pct"/>
          </w:tcPr>
          <w:p w14:paraId="1BB5E623" w14:textId="77777777" w:rsidR="0035375A" w:rsidRPr="00174685" w:rsidRDefault="0035375A" w:rsidP="0035375A">
            <w:pPr>
              <w:spacing w:line="240" w:lineRule="auto"/>
              <w:rPr>
                <w:color w:val="000000" w:themeColor="text1"/>
                <w:spacing w:val="-3"/>
                <w:lang w:val="ro-RO" w:eastAsia="ro-RO"/>
              </w:rPr>
            </w:pPr>
            <w:r w:rsidRPr="00417C8F">
              <w:rPr>
                <w:szCs w:val="24"/>
              </w:rPr>
              <w:t>DN</w:t>
            </w:r>
            <w:r>
              <w:rPr>
                <w:szCs w:val="24"/>
              </w:rPr>
              <w:t xml:space="preserve"> 40 (</w:t>
            </w:r>
            <w:proofErr w:type="spellStart"/>
            <w:r>
              <w:rPr>
                <w:szCs w:val="24"/>
              </w:rPr>
              <w:t>cu</w:t>
            </w:r>
            <w:proofErr w:type="spellEnd"/>
            <w:r>
              <w:rPr>
                <w:szCs w:val="24"/>
              </w:rPr>
              <w:t xml:space="preserve"> 2 </w:t>
            </w:r>
            <w:proofErr w:type="spellStart"/>
            <w:r>
              <w:rPr>
                <w:szCs w:val="24"/>
              </w:rPr>
              <w:t>debitmetre</w:t>
            </w:r>
            <w:proofErr w:type="spellEnd"/>
            <w:r>
              <w:rPr>
                <w:szCs w:val="24"/>
              </w:rPr>
              <w:t>)</w:t>
            </w:r>
          </w:p>
        </w:tc>
        <w:tc>
          <w:tcPr>
            <w:tcW w:w="527" w:type="pct"/>
          </w:tcPr>
          <w:p w14:paraId="2C4A831D" w14:textId="77777777" w:rsidR="0035375A" w:rsidRPr="00174685" w:rsidRDefault="0035375A" w:rsidP="0035375A">
            <w:pPr>
              <w:spacing w:line="240" w:lineRule="auto"/>
              <w:jc w:val="center"/>
              <w:rPr>
                <w:color w:val="000000" w:themeColor="text1"/>
                <w:spacing w:val="-3"/>
                <w:lang w:val="ro-RO" w:eastAsia="ro-RO"/>
              </w:rPr>
            </w:pPr>
            <w:r>
              <w:rPr>
                <w:color w:val="000000" w:themeColor="text1"/>
                <w:spacing w:val="-3"/>
                <w:lang w:val="ro-RO" w:eastAsia="ro-RO"/>
              </w:rPr>
              <w:t>8</w:t>
            </w:r>
          </w:p>
        </w:tc>
      </w:tr>
      <w:tr w:rsidR="0035375A" w:rsidRPr="00E5476A" w14:paraId="03DB312B" w14:textId="77777777" w:rsidTr="00DA45EA">
        <w:trPr>
          <w:gridAfter w:val="1"/>
          <w:wAfter w:w="5" w:type="pct"/>
        </w:trPr>
        <w:tc>
          <w:tcPr>
            <w:tcW w:w="285" w:type="pct"/>
            <w:vAlign w:val="center"/>
          </w:tcPr>
          <w:p w14:paraId="5CCB3C77" w14:textId="6A9A673A" w:rsidR="0035375A" w:rsidRPr="00E5476A" w:rsidRDefault="00DA45EA" w:rsidP="0035375A">
            <w:pPr>
              <w:spacing w:line="240" w:lineRule="auto"/>
              <w:jc w:val="center"/>
              <w:rPr>
                <w:color w:val="000000" w:themeColor="text1"/>
                <w:sz w:val="20"/>
                <w:szCs w:val="20"/>
                <w:lang w:val="ro-RO" w:eastAsia="ro-RO"/>
              </w:rPr>
            </w:pPr>
            <w:r>
              <w:rPr>
                <w:color w:val="000000" w:themeColor="text1"/>
                <w:sz w:val="20"/>
                <w:szCs w:val="20"/>
                <w:lang w:val="ro-RO" w:eastAsia="ro-RO"/>
              </w:rPr>
              <w:t>5.8</w:t>
            </w:r>
          </w:p>
        </w:tc>
        <w:tc>
          <w:tcPr>
            <w:tcW w:w="686" w:type="pct"/>
            <w:vMerge/>
          </w:tcPr>
          <w:p w14:paraId="7BDB7D17" w14:textId="77777777" w:rsidR="0035375A" w:rsidRPr="00174685" w:rsidRDefault="0035375A" w:rsidP="0035375A">
            <w:pPr>
              <w:spacing w:line="240" w:lineRule="auto"/>
              <w:jc w:val="both"/>
              <w:rPr>
                <w:color w:val="000000" w:themeColor="text1"/>
                <w:lang w:val="ro-RO" w:eastAsia="ro-RO"/>
              </w:rPr>
            </w:pPr>
          </w:p>
        </w:tc>
        <w:tc>
          <w:tcPr>
            <w:tcW w:w="2135" w:type="pct"/>
          </w:tcPr>
          <w:p w14:paraId="2E5AE6B9" w14:textId="5327DCF0" w:rsidR="0035375A" w:rsidRPr="00174685" w:rsidRDefault="0035375A" w:rsidP="0035375A">
            <w:pPr>
              <w:spacing w:line="240" w:lineRule="auto"/>
              <w:jc w:val="both"/>
              <w:rPr>
                <w:color w:val="000000" w:themeColor="text1"/>
                <w:lang w:val="ro-RO" w:eastAsia="ro-RO"/>
              </w:rPr>
            </w:pPr>
            <w:r w:rsidRPr="00B21D28">
              <w:rPr>
                <w:color w:val="000000" w:themeColor="text1"/>
                <w:lang w:val="ro-RO" w:eastAsia="ro-RO"/>
              </w:rPr>
              <w:t>Verificarea metrologică a contoarelor de e/t</w:t>
            </w:r>
          </w:p>
        </w:tc>
        <w:tc>
          <w:tcPr>
            <w:tcW w:w="1362" w:type="pct"/>
          </w:tcPr>
          <w:p w14:paraId="70521B59" w14:textId="77777777" w:rsidR="0035375A" w:rsidRPr="00174685" w:rsidRDefault="0035375A" w:rsidP="0035375A">
            <w:pPr>
              <w:spacing w:line="240" w:lineRule="auto"/>
              <w:rPr>
                <w:color w:val="000000" w:themeColor="text1"/>
                <w:spacing w:val="-3"/>
                <w:lang w:val="ro-RO" w:eastAsia="ro-RO"/>
              </w:rPr>
            </w:pPr>
            <w:r w:rsidRPr="00417C8F">
              <w:rPr>
                <w:szCs w:val="24"/>
              </w:rPr>
              <w:t>DN</w:t>
            </w:r>
            <w:r>
              <w:rPr>
                <w:szCs w:val="24"/>
              </w:rPr>
              <w:t xml:space="preserve"> 50 </w:t>
            </w:r>
          </w:p>
        </w:tc>
        <w:tc>
          <w:tcPr>
            <w:tcW w:w="527" w:type="pct"/>
          </w:tcPr>
          <w:p w14:paraId="18F024DD" w14:textId="77777777" w:rsidR="0035375A" w:rsidRPr="00174685" w:rsidRDefault="0035375A" w:rsidP="0035375A">
            <w:pPr>
              <w:spacing w:line="240" w:lineRule="auto"/>
              <w:jc w:val="center"/>
              <w:rPr>
                <w:color w:val="000000" w:themeColor="text1"/>
                <w:spacing w:val="-3"/>
                <w:lang w:val="ro-RO" w:eastAsia="ro-RO"/>
              </w:rPr>
            </w:pPr>
            <w:r>
              <w:rPr>
                <w:color w:val="000000" w:themeColor="text1"/>
                <w:spacing w:val="-3"/>
                <w:lang w:val="ro-RO" w:eastAsia="ro-RO"/>
              </w:rPr>
              <w:t>14</w:t>
            </w:r>
          </w:p>
        </w:tc>
      </w:tr>
      <w:tr w:rsidR="0035375A" w:rsidRPr="00E5476A" w14:paraId="244C9BE4" w14:textId="77777777" w:rsidTr="00DA45EA">
        <w:trPr>
          <w:gridAfter w:val="1"/>
          <w:wAfter w:w="5" w:type="pct"/>
        </w:trPr>
        <w:tc>
          <w:tcPr>
            <w:tcW w:w="285" w:type="pct"/>
            <w:vAlign w:val="center"/>
          </w:tcPr>
          <w:p w14:paraId="0AFA013C" w14:textId="6F390648" w:rsidR="0035375A" w:rsidRPr="00E5476A" w:rsidRDefault="00DA45EA" w:rsidP="0035375A">
            <w:pPr>
              <w:spacing w:line="240" w:lineRule="auto"/>
              <w:jc w:val="center"/>
              <w:rPr>
                <w:color w:val="000000" w:themeColor="text1"/>
                <w:sz w:val="20"/>
                <w:szCs w:val="20"/>
                <w:lang w:val="ro-RO" w:eastAsia="ro-RO"/>
              </w:rPr>
            </w:pPr>
            <w:r>
              <w:rPr>
                <w:color w:val="000000" w:themeColor="text1"/>
                <w:sz w:val="20"/>
                <w:szCs w:val="20"/>
                <w:lang w:val="ro-RO" w:eastAsia="ro-RO"/>
              </w:rPr>
              <w:t>5.9</w:t>
            </w:r>
          </w:p>
        </w:tc>
        <w:tc>
          <w:tcPr>
            <w:tcW w:w="686" w:type="pct"/>
            <w:vMerge/>
          </w:tcPr>
          <w:p w14:paraId="340E20A2" w14:textId="77777777" w:rsidR="0035375A" w:rsidRPr="00174685" w:rsidRDefault="0035375A" w:rsidP="0035375A">
            <w:pPr>
              <w:spacing w:line="240" w:lineRule="auto"/>
              <w:jc w:val="both"/>
              <w:rPr>
                <w:color w:val="000000" w:themeColor="text1"/>
                <w:lang w:val="ro-RO" w:eastAsia="ro-RO"/>
              </w:rPr>
            </w:pPr>
          </w:p>
        </w:tc>
        <w:tc>
          <w:tcPr>
            <w:tcW w:w="2135" w:type="pct"/>
          </w:tcPr>
          <w:p w14:paraId="1D06A56B" w14:textId="3B53B95B" w:rsidR="0035375A" w:rsidRPr="00174685" w:rsidRDefault="0035375A" w:rsidP="0035375A">
            <w:pPr>
              <w:spacing w:line="240" w:lineRule="auto"/>
              <w:jc w:val="both"/>
              <w:rPr>
                <w:color w:val="000000" w:themeColor="text1"/>
                <w:lang w:val="ro-RO" w:eastAsia="ro-RO"/>
              </w:rPr>
            </w:pPr>
            <w:r w:rsidRPr="00B21D28">
              <w:rPr>
                <w:color w:val="000000" w:themeColor="text1"/>
                <w:lang w:val="ro-RO" w:eastAsia="ro-RO"/>
              </w:rPr>
              <w:t>Verificarea metrologică a contoarelor de e/t</w:t>
            </w:r>
          </w:p>
        </w:tc>
        <w:tc>
          <w:tcPr>
            <w:tcW w:w="1362" w:type="pct"/>
          </w:tcPr>
          <w:p w14:paraId="2304C70D" w14:textId="77777777" w:rsidR="0035375A" w:rsidRPr="00174685" w:rsidRDefault="0035375A" w:rsidP="0035375A">
            <w:pPr>
              <w:spacing w:line="240" w:lineRule="auto"/>
              <w:rPr>
                <w:color w:val="000000" w:themeColor="text1"/>
                <w:spacing w:val="-3"/>
                <w:lang w:val="en-US" w:eastAsia="ro-RO"/>
              </w:rPr>
            </w:pPr>
            <w:r w:rsidRPr="00417C8F">
              <w:rPr>
                <w:szCs w:val="24"/>
              </w:rPr>
              <w:t>DN</w:t>
            </w:r>
            <w:r>
              <w:rPr>
                <w:szCs w:val="24"/>
              </w:rPr>
              <w:t xml:space="preserve"> 50 (</w:t>
            </w:r>
            <w:proofErr w:type="spellStart"/>
            <w:r>
              <w:rPr>
                <w:szCs w:val="24"/>
              </w:rPr>
              <w:t>cu</w:t>
            </w:r>
            <w:proofErr w:type="spellEnd"/>
            <w:r>
              <w:rPr>
                <w:szCs w:val="24"/>
              </w:rPr>
              <w:t xml:space="preserve"> 2 </w:t>
            </w:r>
            <w:proofErr w:type="spellStart"/>
            <w:r>
              <w:rPr>
                <w:szCs w:val="24"/>
              </w:rPr>
              <w:t>debitmetre</w:t>
            </w:r>
            <w:proofErr w:type="spellEnd"/>
            <w:r>
              <w:rPr>
                <w:szCs w:val="24"/>
              </w:rPr>
              <w:t>)</w:t>
            </w:r>
          </w:p>
        </w:tc>
        <w:tc>
          <w:tcPr>
            <w:tcW w:w="527" w:type="pct"/>
          </w:tcPr>
          <w:p w14:paraId="0954F4A6" w14:textId="77777777" w:rsidR="0035375A" w:rsidRPr="00174685" w:rsidRDefault="0035375A" w:rsidP="0035375A">
            <w:pPr>
              <w:spacing w:line="240" w:lineRule="auto"/>
              <w:jc w:val="center"/>
              <w:rPr>
                <w:color w:val="000000" w:themeColor="text1"/>
                <w:spacing w:val="-3"/>
                <w:lang w:val="ro-RO" w:eastAsia="ro-RO"/>
              </w:rPr>
            </w:pPr>
            <w:r>
              <w:rPr>
                <w:color w:val="000000" w:themeColor="text1"/>
                <w:spacing w:val="-3"/>
                <w:lang w:val="ro-RO" w:eastAsia="ro-RO"/>
              </w:rPr>
              <w:t>3</w:t>
            </w:r>
          </w:p>
        </w:tc>
      </w:tr>
      <w:tr w:rsidR="0035375A" w:rsidRPr="00E5476A" w14:paraId="3BBE2073" w14:textId="77777777" w:rsidTr="00DA45EA">
        <w:trPr>
          <w:gridAfter w:val="1"/>
          <w:wAfter w:w="5" w:type="pct"/>
        </w:trPr>
        <w:tc>
          <w:tcPr>
            <w:tcW w:w="285" w:type="pct"/>
            <w:vAlign w:val="center"/>
          </w:tcPr>
          <w:p w14:paraId="2A0532ED" w14:textId="1CA73CB2" w:rsidR="0035375A" w:rsidRPr="00E5476A" w:rsidRDefault="00DA45EA" w:rsidP="0035375A">
            <w:pPr>
              <w:spacing w:line="240" w:lineRule="auto"/>
              <w:jc w:val="center"/>
              <w:rPr>
                <w:color w:val="000000" w:themeColor="text1"/>
                <w:sz w:val="20"/>
                <w:szCs w:val="20"/>
                <w:lang w:val="ro-RO" w:eastAsia="ro-RO"/>
              </w:rPr>
            </w:pPr>
            <w:r>
              <w:rPr>
                <w:color w:val="000000" w:themeColor="text1"/>
                <w:sz w:val="20"/>
                <w:szCs w:val="20"/>
                <w:lang w:val="ro-RO" w:eastAsia="ro-RO"/>
              </w:rPr>
              <w:t>5.10</w:t>
            </w:r>
          </w:p>
        </w:tc>
        <w:tc>
          <w:tcPr>
            <w:tcW w:w="686" w:type="pct"/>
            <w:vMerge/>
          </w:tcPr>
          <w:p w14:paraId="247F714F" w14:textId="77777777" w:rsidR="0035375A" w:rsidRPr="00174685" w:rsidRDefault="0035375A" w:rsidP="0035375A">
            <w:pPr>
              <w:spacing w:line="240" w:lineRule="auto"/>
              <w:jc w:val="both"/>
              <w:rPr>
                <w:color w:val="000000" w:themeColor="text1"/>
                <w:lang w:val="ro-RO" w:eastAsia="ro-RO"/>
              </w:rPr>
            </w:pPr>
          </w:p>
        </w:tc>
        <w:tc>
          <w:tcPr>
            <w:tcW w:w="2135" w:type="pct"/>
          </w:tcPr>
          <w:p w14:paraId="482ABAEA" w14:textId="15FAAD8E" w:rsidR="0035375A" w:rsidRPr="00174685" w:rsidRDefault="0035375A" w:rsidP="0035375A">
            <w:pPr>
              <w:spacing w:line="240" w:lineRule="auto"/>
              <w:jc w:val="both"/>
              <w:rPr>
                <w:color w:val="000000" w:themeColor="text1"/>
                <w:lang w:val="ro-RO" w:eastAsia="ro-RO"/>
              </w:rPr>
            </w:pPr>
            <w:r w:rsidRPr="00B21D28">
              <w:rPr>
                <w:color w:val="000000" w:themeColor="text1"/>
                <w:lang w:val="ro-RO" w:eastAsia="ro-RO"/>
              </w:rPr>
              <w:t>Verificarea metrologică a contoarelor de e/t</w:t>
            </w:r>
          </w:p>
        </w:tc>
        <w:tc>
          <w:tcPr>
            <w:tcW w:w="1362" w:type="pct"/>
          </w:tcPr>
          <w:p w14:paraId="2A518D55" w14:textId="77777777" w:rsidR="0035375A" w:rsidRPr="00174685" w:rsidRDefault="0035375A" w:rsidP="0035375A">
            <w:pPr>
              <w:spacing w:line="240" w:lineRule="auto"/>
              <w:rPr>
                <w:color w:val="000000" w:themeColor="text1"/>
                <w:spacing w:val="-3"/>
                <w:lang w:val="ro-RO" w:eastAsia="ro-RO"/>
              </w:rPr>
            </w:pPr>
            <w:r w:rsidRPr="00417C8F">
              <w:rPr>
                <w:szCs w:val="24"/>
              </w:rPr>
              <w:t>DN</w:t>
            </w:r>
            <w:r>
              <w:rPr>
                <w:szCs w:val="24"/>
              </w:rPr>
              <w:t xml:space="preserve"> 65</w:t>
            </w:r>
          </w:p>
        </w:tc>
        <w:tc>
          <w:tcPr>
            <w:tcW w:w="527" w:type="pct"/>
          </w:tcPr>
          <w:p w14:paraId="15A7C60E" w14:textId="77777777" w:rsidR="0035375A" w:rsidRPr="00174685" w:rsidRDefault="0035375A" w:rsidP="0035375A">
            <w:pPr>
              <w:spacing w:line="240" w:lineRule="auto"/>
              <w:jc w:val="center"/>
              <w:rPr>
                <w:color w:val="000000" w:themeColor="text1"/>
                <w:spacing w:val="-3"/>
                <w:lang w:val="ro-RO" w:eastAsia="ro-RO"/>
              </w:rPr>
            </w:pPr>
            <w:r>
              <w:rPr>
                <w:color w:val="000000" w:themeColor="text1"/>
                <w:spacing w:val="-3"/>
                <w:lang w:val="ro-RO" w:eastAsia="ro-RO"/>
              </w:rPr>
              <w:t>5</w:t>
            </w:r>
          </w:p>
        </w:tc>
      </w:tr>
      <w:tr w:rsidR="0035375A" w:rsidRPr="00E5476A" w14:paraId="0189F858" w14:textId="77777777" w:rsidTr="00DA45EA">
        <w:trPr>
          <w:gridAfter w:val="1"/>
          <w:wAfter w:w="5" w:type="pct"/>
        </w:trPr>
        <w:tc>
          <w:tcPr>
            <w:tcW w:w="285" w:type="pct"/>
            <w:vAlign w:val="center"/>
          </w:tcPr>
          <w:p w14:paraId="07EFA00A" w14:textId="22A3EE97" w:rsidR="0035375A" w:rsidRPr="00E5476A" w:rsidRDefault="00DA45EA" w:rsidP="0035375A">
            <w:pPr>
              <w:spacing w:line="240" w:lineRule="auto"/>
              <w:jc w:val="center"/>
              <w:rPr>
                <w:color w:val="000000" w:themeColor="text1"/>
                <w:sz w:val="20"/>
                <w:szCs w:val="20"/>
                <w:lang w:val="ro-RO" w:eastAsia="ro-RO"/>
              </w:rPr>
            </w:pPr>
            <w:r>
              <w:rPr>
                <w:color w:val="000000" w:themeColor="text1"/>
                <w:sz w:val="20"/>
                <w:szCs w:val="20"/>
                <w:lang w:val="ro-RO" w:eastAsia="ro-RO"/>
              </w:rPr>
              <w:t>5.11</w:t>
            </w:r>
          </w:p>
        </w:tc>
        <w:tc>
          <w:tcPr>
            <w:tcW w:w="686" w:type="pct"/>
            <w:vMerge/>
          </w:tcPr>
          <w:p w14:paraId="0EDB6552" w14:textId="77777777" w:rsidR="0035375A" w:rsidRPr="00174685" w:rsidRDefault="0035375A" w:rsidP="0035375A">
            <w:pPr>
              <w:spacing w:line="240" w:lineRule="auto"/>
              <w:jc w:val="both"/>
              <w:rPr>
                <w:color w:val="000000" w:themeColor="text1"/>
                <w:lang w:val="ro-RO" w:eastAsia="ro-RO"/>
              </w:rPr>
            </w:pPr>
          </w:p>
        </w:tc>
        <w:tc>
          <w:tcPr>
            <w:tcW w:w="2135" w:type="pct"/>
          </w:tcPr>
          <w:p w14:paraId="11CAAB6C" w14:textId="4CE0DDBA" w:rsidR="0035375A" w:rsidRPr="00174685" w:rsidRDefault="0035375A" w:rsidP="0035375A">
            <w:pPr>
              <w:spacing w:line="240" w:lineRule="auto"/>
              <w:jc w:val="both"/>
              <w:rPr>
                <w:color w:val="000000" w:themeColor="text1"/>
                <w:lang w:val="ro-RO" w:eastAsia="ro-RO"/>
              </w:rPr>
            </w:pPr>
            <w:r w:rsidRPr="00B21D28">
              <w:rPr>
                <w:color w:val="000000" w:themeColor="text1"/>
                <w:lang w:val="ro-RO" w:eastAsia="ro-RO"/>
              </w:rPr>
              <w:t>Verificarea metrologică a contoarelor de e/t</w:t>
            </w:r>
          </w:p>
        </w:tc>
        <w:tc>
          <w:tcPr>
            <w:tcW w:w="1362" w:type="pct"/>
          </w:tcPr>
          <w:p w14:paraId="271EFD4B" w14:textId="77777777" w:rsidR="0035375A" w:rsidRPr="00174685" w:rsidRDefault="0035375A" w:rsidP="0035375A">
            <w:pPr>
              <w:spacing w:line="240" w:lineRule="auto"/>
              <w:rPr>
                <w:color w:val="000000" w:themeColor="text1"/>
                <w:spacing w:val="-3"/>
                <w:lang w:val="ro-RO" w:eastAsia="ro-RO"/>
              </w:rPr>
            </w:pPr>
            <w:r w:rsidRPr="00417C8F">
              <w:rPr>
                <w:szCs w:val="24"/>
              </w:rPr>
              <w:t>DN</w:t>
            </w:r>
            <w:r>
              <w:rPr>
                <w:szCs w:val="24"/>
              </w:rPr>
              <w:t xml:space="preserve"> 65(</w:t>
            </w:r>
            <w:proofErr w:type="spellStart"/>
            <w:r>
              <w:rPr>
                <w:szCs w:val="24"/>
              </w:rPr>
              <w:t>cu</w:t>
            </w:r>
            <w:proofErr w:type="spellEnd"/>
            <w:r>
              <w:rPr>
                <w:szCs w:val="24"/>
              </w:rPr>
              <w:t xml:space="preserve"> 2 </w:t>
            </w:r>
            <w:proofErr w:type="spellStart"/>
            <w:r>
              <w:rPr>
                <w:szCs w:val="24"/>
              </w:rPr>
              <w:t>debitmetre</w:t>
            </w:r>
            <w:proofErr w:type="spellEnd"/>
            <w:r>
              <w:rPr>
                <w:szCs w:val="24"/>
              </w:rPr>
              <w:t>)</w:t>
            </w:r>
          </w:p>
        </w:tc>
        <w:tc>
          <w:tcPr>
            <w:tcW w:w="527" w:type="pct"/>
          </w:tcPr>
          <w:p w14:paraId="6AE7DC6B" w14:textId="77777777" w:rsidR="0035375A" w:rsidRPr="00174685" w:rsidRDefault="0035375A" w:rsidP="0035375A">
            <w:pPr>
              <w:spacing w:line="240" w:lineRule="auto"/>
              <w:jc w:val="center"/>
              <w:rPr>
                <w:color w:val="000000" w:themeColor="text1"/>
                <w:spacing w:val="-3"/>
                <w:lang w:val="ro-RO" w:eastAsia="ro-RO"/>
              </w:rPr>
            </w:pPr>
            <w:r>
              <w:rPr>
                <w:color w:val="000000" w:themeColor="text1"/>
                <w:spacing w:val="-3"/>
                <w:lang w:val="ro-RO" w:eastAsia="ro-RO"/>
              </w:rPr>
              <w:t>3</w:t>
            </w:r>
          </w:p>
        </w:tc>
      </w:tr>
      <w:tr w:rsidR="0035375A" w:rsidRPr="00E5476A" w14:paraId="3A1F9202" w14:textId="77777777" w:rsidTr="00DA45EA">
        <w:trPr>
          <w:gridAfter w:val="1"/>
          <w:wAfter w:w="5" w:type="pct"/>
        </w:trPr>
        <w:tc>
          <w:tcPr>
            <w:tcW w:w="285" w:type="pct"/>
            <w:vAlign w:val="center"/>
          </w:tcPr>
          <w:p w14:paraId="25090B42" w14:textId="2388D8FA" w:rsidR="0035375A" w:rsidRPr="00E5476A" w:rsidRDefault="00DA45EA" w:rsidP="0035375A">
            <w:pPr>
              <w:spacing w:line="240" w:lineRule="auto"/>
              <w:jc w:val="center"/>
              <w:rPr>
                <w:color w:val="000000" w:themeColor="text1"/>
                <w:sz w:val="20"/>
                <w:szCs w:val="20"/>
                <w:lang w:val="ro-RO" w:eastAsia="ro-RO"/>
              </w:rPr>
            </w:pPr>
            <w:r>
              <w:rPr>
                <w:color w:val="000000" w:themeColor="text1"/>
                <w:sz w:val="20"/>
                <w:szCs w:val="20"/>
                <w:lang w:val="ro-RO" w:eastAsia="ro-RO"/>
              </w:rPr>
              <w:t>5.12</w:t>
            </w:r>
          </w:p>
        </w:tc>
        <w:tc>
          <w:tcPr>
            <w:tcW w:w="686" w:type="pct"/>
            <w:vMerge/>
          </w:tcPr>
          <w:p w14:paraId="67019ACC" w14:textId="77777777" w:rsidR="0035375A" w:rsidRPr="00174685" w:rsidRDefault="0035375A" w:rsidP="0035375A">
            <w:pPr>
              <w:spacing w:line="240" w:lineRule="auto"/>
              <w:jc w:val="both"/>
              <w:rPr>
                <w:color w:val="000000" w:themeColor="text1"/>
                <w:lang w:val="ro-RO" w:eastAsia="ro-RO"/>
              </w:rPr>
            </w:pPr>
          </w:p>
        </w:tc>
        <w:tc>
          <w:tcPr>
            <w:tcW w:w="2135" w:type="pct"/>
          </w:tcPr>
          <w:p w14:paraId="439C75D0" w14:textId="69A70ACD" w:rsidR="0035375A" w:rsidRPr="00174685" w:rsidRDefault="0035375A" w:rsidP="0035375A">
            <w:pPr>
              <w:spacing w:line="240" w:lineRule="auto"/>
              <w:jc w:val="both"/>
              <w:rPr>
                <w:color w:val="000000" w:themeColor="text1"/>
                <w:lang w:val="ro-RO" w:eastAsia="ro-RO"/>
              </w:rPr>
            </w:pPr>
            <w:r w:rsidRPr="00B21D28">
              <w:rPr>
                <w:color w:val="000000" w:themeColor="text1"/>
                <w:lang w:val="ro-RO" w:eastAsia="ro-RO"/>
              </w:rPr>
              <w:t>Verificarea metrologică a contoarelor de e/t</w:t>
            </w:r>
          </w:p>
        </w:tc>
        <w:tc>
          <w:tcPr>
            <w:tcW w:w="1362" w:type="pct"/>
          </w:tcPr>
          <w:p w14:paraId="64608BB8" w14:textId="77777777" w:rsidR="0035375A" w:rsidRPr="00174685" w:rsidRDefault="0035375A" w:rsidP="0035375A">
            <w:pPr>
              <w:spacing w:line="240" w:lineRule="auto"/>
              <w:rPr>
                <w:color w:val="000000" w:themeColor="text1"/>
                <w:spacing w:val="-3"/>
                <w:lang w:val="ro-MD" w:eastAsia="ro-RO"/>
              </w:rPr>
            </w:pPr>
            <w:r w:rsidRPr="00417C8F">
              <w:rPr>
                <w:szCs w:val="24"/>
              </w:rPr>
              <w:t>DN</w:t>
            </w:r>
            <w:r>
              <w:rPr>
                <w:szCs w:val="24"/>
              </w:rPr>
              <w:t xml:space="preserve"> 80</w:t>
            </w:r>
          </w:p>
        </w:tc>
        <w:tc>
          <w:tcPr>
            <w:tcW w:w="527" w:type="pct"/>
          </w:tcPr>
          <w:p w14:paraId="66DD05E8" w14:textId="77777777" w:rsidR="0035375A" w:rsidRPr="00174685" w:rsidRDefault="0035375A" w:rsidP="0035375A">
            <w:pPr>
              <w:spacing w:line="240" w:lineRule="auto"/>
              <w:jc w:val="center"/>
              <w:rPr>
                <w:color w:val="000000" w:themeColor="text1"/>
                <w:spacing w:val="-3"/>
                <w:lang w:val="ro-RO" w:eastAsia="ro-RO"/>
              </w:rPr>
            </w:pPr>
            <w:r>
              <w:rPr>
                <w:color w:val="000000" w:themeColor="text1"/>
                <w:spacing w:val="-3"/>
                <w:lang w:val="ro-RO" w:eastAsia="ro-RO"/>
              </w:rPr>
              <w:t>2</w:t>
            </w:r>
          </w:p>
        </w:tc>
      </w:tr>
      <w:tr w:rsidR="0035375A" w:rsidRPr="00E5476A" w14:paraId="637A498F" w14:textId="77777777" w:rsidTr="00DA45EA">
        <w:trPr>
          <w:gridAfter w:val="1"/>
          <w:wAfter w:w="5" w:type="pct"/>
        </w:trPr>
        <w:tc>
          <w:tcPr>
            <w:tcW w:w="285" w:type="pct"/>
            <w:vAlign w:val="center"/>
          </w:tcPr>
          <w:p w14:paraId="683134FC" w14:textId="43F23964" w:rsidR="0035375A" w:rsidRPr="00E5476A" w:rsidRDefault="00DA45EA" w:rsidP="0035375A">
            <w:pPr>
              <w:spacing w:line="240" w:lineRule="auto"/>
              <w:jc w:val="center"/>
              <w:rPr>
                <w:color w:val="000000" w:themeColor="text1"/>
                <w:sz w:val="20"/>
                <w:szCs w:val="20"/>
                <w:lang w:val="ro-RO" w:eastAsia="ro-RO"/>
              </w:rPr>
            </w:pPr>
            <w:r>
              <w:rPr>
                <w:color w:val="000000" w:themeColor="text1"/>
                <w:sz w:val="20"/>
                <w:szCs w:val="20"/>
                <w:lang w:val="ro-RO" w:eastAsia="ro-RO"/>
              </w:rPr>
              <w:t>5.13</w:t>
            </w:r>
          </w:p>
        </w:tc>
        <w:tc>
          <w:tcPr>
            <w:tcW w:w="686" w:type="pct"/>
            <w:vMerge/>
          </w:tcPr>
          <w:p w14:paraId="42CA94B8" w14:textId="77777777" w:rsidR="0035375A" w:rsidRPr="00174685" w:rsidRDefault="0035375A" w:rsidP="0035375A">
            <w:pPr>
              <w:spacing w:line="240" w:lineRule="auto"/>
              <w:jc w:val="both"/>
              <w:rPr>
                <w:color w:val="000000" w:themeColor="text1"/>
                <w:lang w:val="ro-RO" w:eastAsia="ro-RO"/>
              </w:rPr>
            </w:pPr>
          </w:p>
        </w:tc>
        <w:tc>
          <w:tcPr>
            <w:tcW w:w="2135" w:type="pct"/>
          </w:tcPr>
          <w:p w14:paraId="70B82345" w14:textId="48563955" w:rsidR="0035375A" w:rsidRPr="00174685" w:rsidRDefault="0035375A" w:rsidP="0035375A">
            <w:pPr>
              <w:spacing w:line="240" w:lineRule="auto"/>
              <w:jc w:val="both"/>
              <w:rPr>
                <w:color w:val="000000" w:themeColor="text1"/>
                <w:lang w:val="ro-RO" w:eastAsia="ro-RO"/>
              </w:rPr>
            </w:pPr>
            <w:r w:rsidRPr="00B21D28">
              <w:rPr>
                <w:color w:val="000000" w:themeColor="text1"/>
                <w:lang w:val="ro-RO" w:eastAsia="ro-RO"/>
              </w:rPr>
              <w:t>Verificarea metrologică a contoarelor de e/t</w:t>
            </w:r>
          </w:p>
        </w:tc>
        <w:tc>
          <w:tcPr>
            <w:tcW w:w="1362" w:type="pct"/>
          </w:tcPr>
          <w:p w14:paraId="632DF265" w14:textId="77777777" w:rsidR="0035375A" w:rsidRPr="00417C8F" w:rsidRDefault="0035375A" w:rsidP="0035375A">
            <w:pPr>
              <w:spacing w:line="240" w:lineRule="auto"/>
              <w:rPr>
                <w:szCs w:val="24"/>
              </w:rPr>
            </w:pPr>
            <w:r w:rsidRPr="00417C8F">
              <w:rPr>
                <w:szCs w:val="24"/>
              </w:rPr>
              <w:t>DN</w:t>
            </w:r>
            <w:r>
              <w:rPr>
                <w:szCs w:val="24"/>
              </w:rPr>
              <w:t xml:space="preserve"> </w:t>
            </w:r>
            <w:r>
              <w:rPr>
                <w:szCs w:val="24"/>
                <w:lang w:val="en-US"/>
              </w:rPr>
              <w:t>100</w:t>
            </w:r>
          </w:p>
        </w:tc>
        <w:tc>
          <w:tcPr>
            <w:tcW w:w="527" w:type="pct"/>
          </w:tcPr>
          <w:p w14:paraId="74B8EEEB" w14:textId="77777777" w:rsidR="0035375A" w:rsidRDefault="0035375A" w:rsidP="0035375A">
            <w:pPr>
              <w:spacing w:line="240" w:lineRule="auto"/>
              <w:jc w:val="center"/>
              <w:rPr>
                <w:color w:val="000000" w:themeColor="text1"/>
                <w:spacing w:val="-3"/>
                <w:lang w:val="ro-RO" w:eastAsia="ro-RO"/>
              </w:rPr>
            </w:pPr>
            <w:r>
              <w:rPr>
                <w:color w:val="000000" w:themeColor="text1"/>
                <w:spacing w:val="-3"/>
                <w:lang w:val="ro-RO" w:eastAsia="ro-RO"/>
              </w:rPr>
              <w:t>1</w:t>
            </w:r>
          </w:p>
        </w:tc>
      </w:tr>
      <w:tr w:rsidR="0035375A" w:rsidRPr="00E5476A" w14:paraId="4C7D347A" w14:textId="77777777" w:rsidTr="00DA45EA">
        <w:trPr>
          <w:gridAfter w:val="1"/>
          <w:wAfter w:w="5" w:type="pct"/>
        </w:trPr>
        <w:tc>
          <w:tcPr>
            <w:tcW w:w="285" w:type="pct"/>
            <w:vAlign w:val="center"/>
          </w:tcPr>
          <w:p w14:paraId="6564D2C8" w14:textId="2A70D37F" w:rsidR="0035375A" w:rsidRPr="00E5476A" w:rsidRDefault="00DA45EA" w:rsidP="0035375A">
            <w:pPr>
              <w:spacing w:line="240" w:lineRule="auto"/>
              <w:jc w:val="center"/>
              <w:rPr>
                <w:color w:val="000000" w:themeColor="text1"/>
                <w:sz w:val="20"/>
                <w:szCs w:val="20"/>
                <w:lang w:val="ro-RO" w:eastAsia="ro-RO"/>
              </w:rPr>
            </w:pPr>
            <w:r>
              <w:rPr>
                <w:color w:val="000000" w:themeColor="text1"/>
                <w:sz w:val="20"/>
                <w:szCs w:val="20"/>
                <w:lang w:val="ro-RO" w:eastAsia="ro-RO"/>
              </w:rPr>
              <w:t>5.14</w:t>
            </w:r>
          </w:p>
        </w:tc>
        <w:tc>
          <w:tcPr>
            <w:tcW w:w="686" w:type="pct"/>
            <w:vMerge/>
          </w:tcPr>
          <w:p w14:paraId="67F728B5" w14:textId="77777777" w:rsidR="0035375A" w:rsidRPr="00174685" w:rsidRDefault="0035375A" w:rsidP="0035375A">
            <w:pPr>
              <w:spacing w:line="240" w:lineRule="auto"/>
              <w:jc w:val="both"/>
              <w:rPr>
                <w:color w:val="000000" w:themeColor="text1"/>
                <w:lang w:val="ro-RO" w:eastAsia="ro-RO"/>
              </w:rPr>
            </w:pPr>
          </w:p>
        </w:tc>
        <w:tc>
          <w:tcPr>
            <w:tcW w:w="2135" w:type="pct"/>
          </w:tcPr>
          <w:p w14:paraId="0FE190BB" w14:textId="2EE24A12" w:rsidR="0035375A" w:rsidRPr="00174685" w:rsidRDefault="0035375A" w:rsidP="0035375A">
            <w:pPr>
              <w:spacing w:line="240" w:lineRule="auto"/>
              <w:jc w:val="both"/>
              <w:rPr>
                <w:color w:val="000000" w:themeColor="text1"/>
                <w:lang w:val="ro-RO" w:eastAsia="ro-RO"/>
              </w:rPr>
            </w:pPr>
            <w:r w:rsidRPr="00B21D28">
              <w:rPr>
                <w:color w:val="000000" w:themeColor="text1"/>
                <w:lang w:val="ro-RO" w:eastAsia="ro-RO"/>
              </w:rPr>
              <w:t>Verificarea metrologică a contoarelor de e/t</w:t>
            </w:r>
          </w:p>
        </w:tc>
        <w:tc>
          <w:tcPr>
            <w:tcW w:w="1362" w:type="pct"/>
          </w:tcPr>
          <w:p w14:paraId="5B7A1BC4" w14:textId="77777777" w:rsidR="0035375A" w:rsidRPr="00417C8F" w:rsidRDefault="0035375A" w:rsidP="0035375A">
            <w:pPr>
              <w:spacing w:line="240" w:lineRule="auto"/>
              <w:rPr>
                <w:szCs w:val="24"/>
              </w:rPr>
            </w:pPr>
            <w:r w:rsidRPr="00417C8F">
              <w:rPr>
                <w:szCs w:val="24"/>
              </w:rPr>
              <w:t>DN</w:t>
            </w:r>
            <w:r>
              <w:rPr>
                <w:szCs w:val="24"/>
              </w:rPr>
              <w:t xml:space="preserve"> </w:t>
            </w:r>
            <w:r>
              <w:rPr>
                <w:szCs w:val="24"/>
                <w:lang w:val="en-US"/>
              </w:rPr>
              <w:t xml:space="preserve">150 </w:t>
            </w:r>
          </w:p>
        </w:tc>
        <w:tc>
          <w:tcPr>
            <w:tcW w:w="527" w:type="pct"/>
          </w:tcPr>
          <w:p w14:paraId="76881321" w14:textId="77777777" w:rsidR="0035375A" w:rsidRDefault="0035375A" w:rsidP="0035375A">
            <w:pPr>
              <w:spacing w:line="240" w:lineRule="auto"/>
              <w:jc w:val="center"/>
              <w:rPr>
                <w:color w:val="000000" w:themeColor="text1"/>
                <w:spacing w:val="-3"/>
                <w:lang w:val="ro-RO" w:eastAsia="ro-RO"/>
              </w:rPr>
            </w:pPr>
            <w:r>
              <w:rPr>
                <w:color w:val="000000" w:themeColor="text1"/>
                <w:spacing w:val="-3"/>
                <w:lang w:val="ro-RO" w:eastAsia="ro-RO"/>
              </w:rPr>
              <w:t>1</w:t>
            </w:r>
          </w:p>
        </w:tc>
      </w:tr>
      <w:tr w:rsidR="0035375A" w:rsidRPr="00120A1B" w14:paraId="7EDF117D" w14:textId="77777777" w:rsidTr="00DA45EA">
        <w:trPr>
          <w:gridAfter w:val="1"/>
          <w:wAfter w:w="5" w:type="pct"/>
        </w:trPr>
        <w:tc>
          <w:tcPr>
            <w:tcW w:w="285" w:type="pct"/>
            <w:vAlign w:val="center"/>
          </w:tcPr>
          <w:p w14:paraId="7A531990" w14:textId="5E8A9442" w:rsidR="0035375A" w:rsidRPr="00E5476A" w:rsidRDefault="0035375A" w:rsidP="00DA45EA">
            <w:pPr>
              <w:spacing w:line="240" w:lineRule="auto"/>
              <w:rPr>
                <w:color w:val="000000" w:themeColor="text1"/>
                <w:sz w:val="20"/>
                <w:szCs w:val="20"/>
                <w:lang w:val="ro-RO" w:eastAsia="ro-RO"/>
              </w:rPr>
            </w:pPr>
          </w:p>
        </w:tc>
        <w:tc>
          <w:tcPr>
            <w:tcW w:w="686" w:type="pct"/>
            <w:vMerge/>
          </w:tcPr>
          <w:p w14:paraId="6108A312" w14:textId="77777777" w:rsidR="0035375A" w:rsidRPr="00174685" w:rsidRDefault="0035375A" w:rsidP="0050732C">
            <w:pPr>
              <w:spacing w:line="240" w:lineRule="auto"/>
              <w:jc w:val="both"/>
              <w:rPr>
                <w:color w:val="000000" w:themeColor="text1"/>
                <w:lang w:val="ro-RO" w:eastAsia="ro-RO"/>
              </w:rPr>
            </w:pPr>
          </w:p>
        </w:tc>
        <w:tc>
          <w:tcPr>
            <w:tcW w:w="2135" w:type="pct"/>
            <w:vAlign w:val="center"/>
          </w:tcPr>
          <w:p w14:paraId="2364C9D3" w14:textId="77777777" w:rsidR="0035375A" w:rsidRPr="00174685" w:rsidRDefault="0035375A" w:rsidP="0050732C">
            <w:pPr>
              <w:spacing w:line="240" w:lineRule="auto"/>
              <w:jc w:val="both"/>
              <w:rPr>
                <w:color w:val="000000" w:themeColor="text1"/>
                <w:lang w:val="ro-RO" w:eastAsia="ro-RO"/>
              </w:rPr>
            </w:pPr>
          </w:p>
        </w:tc>
        <w:tc>
          <w:tcPr>
            <w:tcW w:w="1362" w:type="pct"/>
            <w:vAlign w:val="center"/>
          </w:tcPr>
          <w:p w14:paraId="6C9F66C9" w14:textId="77777777" w:rsidR="0035375A" w:rsidRPr="00174685" w:rsidRDefault="0035375A" w:rsidP="0050732C">
            <w:pPr>
              <w:spacing w:line="240" w:lineRule="auto"/>
              <w:jc w:val="both"/>
              <w:rPr>
                <w:b/>
                <w:bCs/>
                <w:color w:val="000000" w:themeColor="text1"/>
                <w:spacing w:val="-3"/>
                <w:lang w:val="ro-RO" w:eastAsia="ro-RO"/>
              </w:rPr>
            </w:pPr>
            <w:r>
              <w:rPr>
                <w:b/>
                <w:bCs/>
                <w:color w:val="000000" w:themeColor="text1"/>
                <w:spacing w:val="-3"/>
                <w:lang w:val="ro-RO" w:eastAsia="ro-RO"/>
              </w:rPr>
              <w:t>Total:</w:t>
            </w:r>
          </w:p>
        </w:tc>
        <w:tc>
          <w:tcPr>
            <w:tcW w:w="527" w:type="pct"/>
            <w:vAlign w:val="center"/>
          </w:tcPr>
          <w:p w14:paraId="3A3723A2" w14:textId="77777777" w:rsidR="0035375A" w:rsidRPr="00AA614C" w:rsidRDefault="0035375A" w:rsidP="0050732C">
            <w:pPr>
              <w:spacing w:line="240" w:lineRule="auto"/>
              <w:jc w:val="center"/>
              <w:rPr>
                <w:b/>
                <w:bCs/>
                <w:color w:val="000000" w:themeColor="text1"/>
                <w:spacing w:val="-3"/>
                <w:lang w:val="ro-RO" w:eastAsia="ro-RO"/>
              </w:rPr>
            </w:pPr>
            <w:r w:rsidRPr="00AA614C">
              <w:rPr>
                <w:b/>
                <w:bCs/>
                <w:color w:val="000000" w:themeColor="text1"/>
                <w:spacing w:val="-3"/>
                <w:lang w:val="ro-RO" w:eastAsia="ro-RO"/>
              </w:rPr>
              <w:t>1</w:t>
            </w:r>
            <w:r>
              <w:rPr>
                <w:b/>
                <w:bCs/>
                <w:color w:val="000000" w:themeColor="text1"/>
                <w:spacing w:val="-3"/>
                <w:lang w:val="ro-RO" w:eastAsia="ro-RO"/>
              </w:rPr>
              <w:t> </w:t>
            </w:r>
            <w:r w:rsidRPr="00AA614C">
              <w:rPr>
                <w:b/>
                <w:bCs/>
                <w:color w:val="000000" w:themeColor="text1"/>
                <w:spacing w:val="-3"/>
                <w:lang w:val="ro-RO" w:eastAsia="ro-RO"/>
              </w:rPr>
              <w:t>03</w:t>
            </w:r>
            <w:r>
              <w:rPr>
                <w:b/>
                <w:bCs/>
                <w:color w:val="000000" w:themeColor="text1"/>
                <w:spacing w:val="-3"/>
                <w:lang w:val="ro-RO" w:eastAsia="ro-RO"/>
              </w:rPr>
              <w:t>6 buc</w:t>
            </w:r>
          </w:p>
        </w:tc>
      </w:tr>
      <w:tr w:rsidR="0019560C" w:rsidRPr="00D8490E" w14:paraId="6CC17141" w14:textId="77777777" w:rsidTr="00DA45EA">
        <w:trPr>
          <w:trHeight w:val="629"/>
        </w:trPr>
        <w:tc>
          <w:tcPr>
            <w:tcW w:w="285" w:type="pct"/>
            <w:vAlign w:val="center"/>
          </w:tcPr>
          <w:p w14:paraId="4EAEF5CD" w14:textId="73F11D10" w:rsidR="0019560C" w:rsidRPr="001310F1" w:rsidRDefault="0019560C" w:rsidP="0050732C">
            <w:pPr>
              <w:spacing w:line="240" w:lineRule="auto"/>
              <w:jc w:val="center"/>
              <w:rPr>
                <w:b/>
                <w:bCs/>
                <w:color w:val="000000" w:themeColor="text1"/>
                <w:lang w:val="ro-RO" w:eastAsia="ro-RO"/>
              </w:rPr>
            </w:pPr>
          </w:p>
        </w:tc>
        <w:tc>
          <w:tcPr>
            <w:tcW w:w="4715" w:type="pct"/>
            <w:gridSpan w:val="5"/>
            <w:vAlign w:val="center"/>
          </w:tcPr>
          <w:p w14:paraId="4D76FC3E" w14:textId="54E274D4" w:rsidR="0019560C" w:rsidRPr="005E6B3C" w:rsidRDefault="0019560C" w:rsidP="0019560C">
            <w:pPr>
              <w:spacing w:line="240" w:lineRule="auto"/>
              <w:rPr>
                <w:b/>
                <w:bCs/>
                <w:color w:val="000000" w:themeColor="text1"/>
                <w:spacing w:val="-3"/>
                <w:szCs w:val="24"/>
                <w:lang w:val="ro-MD" w:eastAsia="ro-RO"/>
              </w:rPr>
            </w:pPr>
            <w:proofErr w:type="spellStart"/>
            <w:r>
              <w:rPr>
                <w:b/>
                <w:lang w:val="en-US" w:eastAsia="ro-RO"/>
              </w:rPr>
              <w:t>Lotul</w:t>
            </w:r>
            <w:proofErr w:type="spellEnd"/>
            <w:r>
              <w:rPr>
                <w:b/>
                <w:lang w:val="en-US" w:eastAsia="ro-RO"/>
              </w:rPr>
              <w:t xml:space="preserve"> 6            </w:t>
            </w:r>
          </w:p>
        </w:tc>
      </w:tr>
      <w:tr w:rsidR="00DA45EA" w:rsidRPr="00294054" w14:paraId="0B257A26" w14:textId="77777777" w:rsidTr="00DA45EA">
        <w:trPr>
          <w:gridAfter w:val="1"/>
          <w:wAfter w:w="5" w:type="pct"/>
        </w:trPr>
        <w:tc>
          <w:tcPr>
            <w:tcW w:w="285" w:type="pct"/>
            <w:vAlign w:val="center"/>
          </w:tcPr>
          <w:p w14:paraId="5422ADAB" w14:textId="49247736" w:rsidR="00DA45EA" w:rsidRPr="00E5476A" w:rsidRDefault="00DA45EA" w:rsidP="0050732C">
            <w:pPr>
              <w:spacing w:line="240" w:lineRule="auto"/>
              <w:jc w:val="center"/>
              <w:rPr>
                <w:color w:val="000000" w:themeColor="text1"/>
                <w:sz w:val="20"/>
                <w:szCs w:val="20"/>
                <w:lang w:val="ro-RO" w:eastAsia="ro-RO"/>
              </w:rPr>
            </w:pPr>
            <w:r>
              <w:rPr>
                <w:color w:val="000000" w:themeColor="text1"/>
                <w:sz w:val="20"/>
                <w:szCs w:val="20"/>
                <w:lang w:val="ro-RO" w:eastAsia="ro-RO"/>
              </w:rPr>
              <w:t>6.1</w:t>
            </w:r>
          </w:p>
        </w:tc>
        <w:tc>
          <w:tcPr>
            <w:tcW w:w="686" w:type="pct"/>
            <w:vMerge w:val="restart"/>
          </w:tcPr>
          <w:p w14:paraId="516D580E" w14:textId="77777777" w:rsidR="00DA45EA" w:rsidRPr="00174685" w:rsidRDefault="00DA45EA" w:rsidP="0019560C">
            <w:pPr>
              <w:spacing w:line="240" w:lineRule="auto"/>
              <w:rPr>
                <w:color w:val="000000" w:themeColor="text1"/>
                <w:lang w:val="ro-RO" w:eastAsia="ro-RO"/>
              </w:rPr>
            </w:pPr>
            <w:r>
              <w:rPr>
                <w:color w:val="000000" w:themeColor="text1"/>
                <w:lang w:val="ro-RO" w:eastAsia="ro-RO"/>
              </w:rPr>
              <w:t>50410000-2</w:t>
            </w:r>
          </w:p>
        </w:tc>
        <w:tc>
          <w:tcPr>
            <w:tcW w:w="2135" w:type="pct"/>
          </w:tcPr>
          <w:p w14:paraId="6AD7F03E" w14:textId="77777777" w:rsidR="00DA45EA" w:rsidRPr="00864688" w:rsidRDefault="00DA45EA" w:rsidP="0050732C">
            <w:pPr>
              <w:spacing w:line="240" w:lineRule="auto"/>
              <w:rPr>
                <w:color w:val="000000" w:themeColor="text1"/>
                <w:szCs w:val="24"/>
                <w:lang w:val="en-US" w:eastAsia="ro-RO"/>
              </w:rPr>
            </w:pPr>
            <w:r w:rsidRPr="00174685">
              <w:rPr>
                <w:color w:val="000000" w:themeColor="text1"/>
                <w:lang w:val="ro-RO" w:eastAsia="ro-RO"/>
              </w:rPr>
              <w:t xml:space="preserve">Verificarea metrologică a contoarelor de </w:t>
            </w:r>
            <w:r>
              <w:rPr>
                <w:color w:val="000000" w:themeColor="text1"/>
                <w:lang w:val="ro-RO" w:eastAsia="ro-RO"/>
              </w:rPr>
              <w:t>apă rece cu ultrasunet</w:t>
            </w:r>
            <w:r w:rsidRPr="00864688">
              <w:rPr>
                <w:color w:val="000000" w:themeColor="text1"/>
                <w:lang w:val="en-US" w:eastAsia="ro-RO"/>
              </w:rPr>
              <w:t xml:space="preserve"> </w:t>
            </w:r>
            <w:r>
              <w:rPr>
                <w:color w:val="000000" w:themeColor="text1"/>
                <w:lang w:val="en-US" w:eastAsia="ro-RO"/>
              </w:rPr>
              <w:t>R≤100, R≤160</w:t>
            </w:r>
          </w:p>
        </w:tc>
        <w:tc>
          <w:tcPr>
            <w:tcW w:w="1362" w:type="pct"/>
            <w:vAlign w:val="center"/>
          </w:tcPr>
          <w:p w14:paraId="79286E96" w14:textId="77777777" w:rsidR="00DA45EA" w:rsidRPr="00174685" w:rsidRDefault="00DA45EA" w:rsidP="0050732C">
            <w:pPr>
              <w:spacing w:line="240" w:lineRule="auto"/>
              <w:jc w:val="both"/>
              <w:rPr>
                <w:b/>
                <w:bCs/>
                <w:color w:val="000000" w:themeColor="text1"/>
                <w:spacing w:val="-3"/>
                <w:lang w:val="ro-RO" w:eastAsia="ro-RO"/>
              </w:rPr>
            </w:pPr>
            <w:r w:rsidRPr="00417C8F">
              <w:rPr>
                <w:szCs w:val="24"/>
              </w:rPr>
              <w:t>DN</w:t>
            </w:r>
            <w:r>
              <w:rPr>
                <w:szCs w:val="24"/>
              </w:rPr>
              <w:t xml:space="preserve"> 25</w:t>
            </w:r>
          </w:p>
        </w:tc>
        <w:tc>
          <w:tcPr>
            <w:tcW w:w="527" w:type="pct"/>
            <w:vAlign w:val="center"/>
          </w:tcPr>
          <w:p w14:paraId="1F275845" w14:textId="77777777" w:rsidR="00DA45EA" w:rsidRPr="00A05709" w:rsidRDefault="00DA45EA" w:rsidP="0050732C">
            <w:pPr>
              <w:spacing w:line="240" w:lineRule="auto"/>
              <w:jc w:val="center"/>
              <w:rPr>
                <w:color w:val="000000" w:themeColor="text1"/>
                <w:spacing w:val="-3"/>
                <w:lang w:val="ro-RO" w:eastAsia="ro-RO"/>
              </w:rPr>
            </w:pPr>
            <w:r>
              <w:rPr>
                <w:color w:val="000000" w:themeColor="text1"/>
                <w:spacing w:val="-3"/>
                <w:lang w:val="ro-RO" w:eastAsia="ro-RO"/>
              </w:rPr>
              <w:t>3</w:t>
            </w:r>
          </w:p>
        </w:tc>
      </w:tr>
      <w:tr w:rsidR="00DA45EA" w:rsidRPr="00294054" w14:paraId="3CE68E68" w14:textId="77777777" w:rsidTr="00DA45EA">
        <w:trPr>
          <w:gridAfter w:val="1"/>
          <w:wAfter w:w="5" w:type="pct"/>
        </w:trPr>
        <w:tc>
          <w:tcPr>
            <w:tcW w:w="285" w:type="pct"/>
            <w:vAlign w:val="center"/>
          </w:tcPr>
          <w:p w14:paraId="37CBC6DE" w14:textId="1FD0E3AE" w:rsidR="00DA45EA" w:rsidRPr="00E5476A" w:rsidRDefault="00DA45EA" w:rsidP="0050732C">
            <w:pPr>
              <w:spacing w:line="240" w:lineRule="auto"/>
              <w:jc w:val="center"/>
              <w:rPr>
                <w:color w:val="000000" w:themeColor="text1"/>
                <w:sz w:val="20"/>
                <w:szCs w:val="20"/>
                <w:lang w:val="ro-RO" w:eastAsia="ro-RO"/>
              </w:rPr>
            </w:pPr>
            <w:r>
              <w:rPr>
                <w:color w:val="000000" w:themeColor="text1"/>
                <w:sz w:val="20"/>
                <w:szCs w:val="20"/>
                <w:lang w:val="ro-RO" w:eastAsia="ro-RO"/>
              </w:rPr>
              <w:t>6.2</w:t>
            </w:r>
          </w:p>
        </w:tc>
        <w:tc>
          <w:tcPr>
            <w:tcW w:w="686" w:type="pct"/>
            <w:vMerge/>
          </w:tcPr>
          <w:p w14:paraId="1F98FBEE" w14:textId="77777777" w:rsidR="00DA45EA" w:rsidRPr="00174685" w:rsidRDefault="00DA45EA" w:rsidP="0050732C">
            <w:pPr>
              <w:spacing w:line="240" w:lineRule="auto"/>
              <w:jc w:val="both"/>
              <w:rPr>
                <w:color w:val="000000" w:themeColor="text1"/>
                <w:lang w:val="ro-RO" w:eastAsia="ro-RO"/>
              </w:rPr>
            </w:pPr>
          </w:p>
        </w:tc>
        <w:tc>
          <w:tcPr>
            <w:tcW w:w="2135" w:type="pct"/>
            <w:vAlign w:val="center"/>
          </w:tcPr>
          <w:p w14:paraId="4B05A5AA" w14:textId="77777777" w:rsidR="00DA45EA" w:rsidRPr="00174685" w:rsidRDefault="00DA45EA" w:rsidP="0050732C">
            <w:pPr>
              <w:spacing w:line="240" w:lineRule="auto"/>
              <w:rPr>
                <w:color w:val="000000" w:themeColor="text1"/>
                <w:lang w:val="ro-RO" w:eastAsia="ro-RO"/>
              </w:rPr>
            </w:pPr>
          </w:p>
        </w:tc>
        <w:tc>
          <w:tcPr>
            <w:tcW w:w="1362" w:type="pct"/>
            <w:vAlign w:val="center"/>
          </w:tcPr>
          <w:p w14:paraId="32B13A2F" w14:textId="77777777" w:rsidR="00DA45EA" w:rsidRPr="00174685" w:rsidRDefault="00DA45EA" w:rsidP="0050732C">
            <w:pPr>
              <w:spacing w:line="240" w:lineRule="auto"/>
              <w:rPr>
                <w:b/>
                <w:bCs/>
                <w:color w:val="000000" w:themeColor="text1"/>
                <w:spacing w:val="-3"/>
                <w:lang w:val="ro-RO" w:eastAsia="ro-RO"/>
              </w:rPr>
            </w:pPr>
            <w:r w:rsidRPr="00417C8F">
              <w:rPr>
                <w:szCs w:val="24"/>
              </w:rPr>
              <w:t>DN</w:t>
            </w:r>
            <w:r>
              <w:rPr>
                <w:szCs w:val="24"/>
              </w:rPr>
              <w:t xml:space="preserve"> </w:t>
            </w:r>
            <w:r>
              <w:rPr>
                <w:szCs w:val="24"/>
                <w:lang w:val="ro-MD"/>
              </w:rPr>
              <w:t>6</w:t>
            </w:r>
            <w:r>
              <w:rPr>
                <w:szCs w:val="24"/>
              </w:rPr>
              <w:t>5</w:t>
            </w:r>
          </w:p>
        </w:tc>
        <w:tc>
          <w:tcPr>
            <w:tcW w:w="527" w:type="pct"/>
            <w:vAlign w:val="center"/>
          </w:tcPr>
          <w:p w14:paraId="5411E53B" w14:textId="77777777" w:rsidR="00DA45EA" w:rsidRPr="00834207" w:rsidRDefault="00DA45EA" w:rsidP="0050732C">
            <w:pPr>
              <w:spacing w:line="240" w:lineRule="auto"/>
              <w:jc w:val="center"/>
              <w:rPr>
                <w:color w:val="000000" w:themeColor="text1"/>
                <w:spacing w:val="-3"/>
                <w:lang w:val="ro-RO" w:eastAsia="ro-RO"/>
              </w:rPr>
            </w:pPr>
            <w:r>
              <w:rPr>
                <w:color w:val="000000" w:themeColor="text1"/>
                <w:spacing w:val="-3"/>
                <w:lang w:val="ro-RO" w:eastAsia="ro-RO"/>
              </w:rPr>
              <w:t>2</w:t>
            </w:r>
          </w:p>
        </w:tc>
      </w:tr>
      <w:tr w:rsidR="0019560C" w:rsidRPr="00294054" w14:paraId="430D2C1B" w14:textId="77777777" w:rsidTr="00DA45EA">
        <w:trPr>
          <w:gridAfter w:val="1"/>
          <w:wAfter w:w="5" w:type="pct"/>
        </w:trPr>
        <w:tc>
          <w:tcPr>
            <w:tcW w:w="285" w:type="pct"/>
            <w:vAlign w:val="center"/>
          </w:tcPr>
          <w:p w14:paraId="73F1EE51" w14:textId="77777777" w:rsidR="0019560C" w:rsidRPr="00E5476A" w:rsidRDefault="0019560C" w:rsidP="0050732C">
            <w:pPr>
              <w:spacing w:line="240" w:lineRule="auto"/>
              <w:jc w:val="center"/>
              <w:rPr>
                <w:color w:val="000000" w:themeColor="text1"/>
                <w:sz w:val="20"/>
                <w:szCs w:val="20"/>
                <w:lang w:val="ro-RO" w:eastAsia="ro-RO"/>
              </w:rPr>
            </w:pPr>
          </w:p>
        </w:tc>
        <w:tc>
          <w:tcPr>
            <w:tcW w:w="686" w:type="pct"/>
          </w:tcPr>
          <w:p w14:paraId="23507EA8" w14:textId="77777777" w:rsidR="0019560C" w:rsidRPr="00174685" w:rsidRDefault="0019560C" w:rsidP="0050732C">
            <w:pPr>
              <w:spacing w:line="240" w:lineRule="auto"/>
              <w:jc w:val="both"/>
              <w:rPr>
                <w:color w:val="000000" w:themeColor="text1"/>
                <w:lang w:val="ro-RO" w:eastAsia="ro-RO"/>
              </w:rPr>
            </w:pPr>
          </w:p>
        </w:tc>
        <w:tc>
          <w:tcPr>
            <w:tcW w:w="2135" w:type="pct"/>
            <w:vAlign w:val="center"/>
          </w:tcPr>
          <w:p w14:paraId="6217B5CA" w14:textId="77777777" w:rsidR="0019560C" w:rsidRPr="00174685" w:rsidRDefault="0019560C" w:rsidP="0050732C">
            <w:pPr>
              <w:spacing w:line="240" w:lineRule="auto"/>
              <w:rPr>
                <w:color w:val="000000" w:themeColor="text1"/>
                <w:lang w:val="ro-RO" w:eastAsia="ro-RO"/>
              </w:rPr>
            </w:pPr>
          </w:p>
        </w:tc>
        <w:tc>
          <w:tcPr>
            <w:tcW w:w="1362" w:type="pct"/>
            <w:vAlign w:val="center"/>
          </w:tcPr>
          <w:p w14:paraId="42A60084" w14:textId="77777777" w:rsidR="0019560C" w:rsidRPr="00174685" w:rsidRDefault="0019560C" w:rsidP="0050732C">
            <w:pPr>
              <w:spacing w:line="240" w:lineRule="auto"/>
              <w:rPr>
                <w:b/>
                <w:bCs/>
                <w:color w:val="000000" w:themeColor="text1"/>
                <w:spacing w:val="-3"/>
                <w:lang w:val="ro-RO" w:eastAsia="ro-RO"/>
              </w:rPr>
            </w:pPr>
            <w:r>
              <w:rPr>
                <w:b/>
                <w:bCs/>
                <w:color w:val="000000" w:themeColor="text1"/>
                <w:spacing w:val="-3"/>
                <w:lang w:val="ro-RO" w:eastAsia="ro-RO"/>
              </w:rPr>
              <w:t>Total:</w:t>
            </w:r>
          </w:p>
        </w:tc>
        <w:tc>
          <w:tcPr>
            <w:tcW w:w="527" w:type="pct"/>
            <w:vAlign w:val="center"/>
          </w:tcPr>
          <w:p w14:paraId="756EA4A3" w14:textId="77777777" w:rsidR="0019560C" w:rsidRPr="00834207" w:rsidRDefault="0019560C" w:rsidP="0050732C">
            <w:pPr>
              <w:spacing w:line="240" w:lineRule="auto"/>
              <w:jc w:val="center"/>
              <w:rPr>
                <w:color w:val="000000" w:themeColor="text1"/>
                <w:spacing w:val="-3"/>
                <w:lang w:val="ro-RO" w:eastAsia="ro-RO"/>
              </w:rPr>
            </w:pPr>
            <w:r>
              <w:rPr>
                <w:b/>
                <w:bCs/>
                <w:color w:val="000000" w:themeColor="text1"/>
                <w:spacing w:val="-3"/>
                <w:lang w:val="ro-RO" w:eastAsia="ro-RO"/>
              </w:rPr>
              <w:t>5</w:t>
            </w:r>
            <w:r w:rsidRPr="00C37ADD">
              <w:rPr>
                <w:b/>
                <w:bCs/>
                <w:color w:val="000000" w:themeColor="text1"/>
                <w:spacing w:val="-3"/>
                <w:lang w:val="ro-RO" w:eastAsia="ro-RO"/>
              </w:rPr>
              <w:t xml:space="preserve"> buc.</w:t>
            </w:r>
          </w:p>
        </w:tc>
      </w:tr>
      <w:tr w:rsidR="0019560C" w:rsidRPr="00294054" w14:paraId="1B0B2D08" w14:textId="77777777" w:rsidTr="00DA45EA">
        <w:tc>
          <w:tcPr>
            <w:tcW w:w="285" w:type="pct"/>
            <w:vAlign w:val="center"/>
          </w:tcPr>
          <w:p w14:paraId="6B61E445" w14:textId="4CA7132A" w:rsidR="0019560C" w:rsidRPr="00445474" w:rsidRDefault="0019560C" w:rsidP="0050732C">
            <w:pPr>
              <w:spacing w:line="240" w:lineRule="auto"/>
              <w:jc w:val="center"/>
              <w:rPr>
                <w:b/>
                <w:bCs/>
                <w:color w:val="000000" w:themeColor="text1"/>
                <w:lang w:val="ro-RO" w:eastAsia="ro-RO"/>
              </w:rPr>
            </w:pPr>
          </w:p>
        </w:tc>
        <w:tc>
          <w:tcPr>
            <w:tcW w:w="4715" w:type="pct"/>
            <w:gridSpan w:val="5"/>
          </w:tcPr>
          <w:p w14:paraId="15C0C076" w14:textId="2451D301" w:rsidR="0019560C" w:rsidRDefault="0019560C" w:rsidP="0019560C">
            <w:pPr>
              <w:spacing w:line="240" w:lineRule="auto"/>
              <w:rPr>
                <w:b/>
                <w:bCs/>
                <w:color w:val="000000" w:themeColor="text1"/>
                <w:spacing w:val="-3"/>
                <w:lang w:val="ro-RO" w:eastAsia="ro-RO"/>
              </w:rPr>
            </w:pPr>
            <w:r>
              <w:rPr>
                <w:b/>
                <w:bCs/>
                <w:color w:val="000000" w:themeColor="text1"/>
                <w:spacing w:val="-3"/>
                <w:lang w:val="ro-RO" w:eastAsia="ro-RO"/>
              </w:rPr>
              <w:t>Lotul 7</w:t>
            </w:r>
          </w:p>
        </w:tc>
      </w:tr>
      <w:tr w:rsidR="00DA45EA" w:rsidRPr="001416D3" w14:paraId="09D80CED" w14:textId="77777777" w:rsidTr="00DA45EA">
        <w:trPr>
          <w:gridAfter w:val="1"/>
          <w:wAfter w:w="5" w:type="pct"/>
        </w:trPr>
        <w:tc>
          <w:tcPr>
            <w:tcW w:w="285" w:type="pct"/>
            <w:vAlign w:val="center"/>
          </w:tcPr>
          <w:p w14:paraId="16CB399E" w14:textId="33B6D873" w:rsidR="00DA45EA" w:rsidRPr="00E5476A" w:rsidRDefault="00DA45EA" w:rsidP="0050732C">
            <w:pPr>
              <w:spacing w:line="240" w:lineRule="auto"/>
              <w:jc w:val="center"/>
              <w:rPr>
                <w:color w:val="000000" w:themeColor="text1"/>
                <w:sz w:val="20"/>
                <w:szCs w:val="20"/>
                <w:lang w:val="ro-RO" w:eastAsia="ro-RO"/>
              </w:rPr>
            </w:pPr>
            <w:r>
              <w:rPr>
                <w:color w:val="000000" w:themeColor="text1"/>
                <w:sz w:val="20"/>
                <w:szCs w:val="20"/>
                <w:lang w:val="ro-RO" w:eastAsia="ro-RO"/>
              </w:rPr>
              <w:lastRenderedPageBreak/>
              <w:t>7.1</w:t>
            </w:r>
          </w:p>
        </w:tc>
        <w:tc>
          <w:tcPr>
            <w:tcW w:w="686" w:type="pct"/>
            <w:vMerge w:val="restart"/>
          </w:tcPr>
          <w:p w14:paraId="0D6E0E3C" w14:textId="77777777" w:rsidR="00DA45EA" w:rsidRPr="00174685" w:rsidRDefault="00DA45EA" w:rsidP="0050732C">
            <w:pPr>
              <w:spacing w:line="240" w:lineRule="auto"/>
              <w:jc w:val="both"/>
              <w:rPr>
                <w:color w:val="000000" w:themeColor="text1"/>
                <w:lang w:val="ro-RO" w:eastAsia="ro-RO"/>
              </w:rPr>
            </w:pPr>
            <w:r>
              <w:rPr>
                <w:color w:val="000000" w:themeColor="text1"/>
                <w:lang w:val="ro-RO" w:eastAsia="ro-RO"/>
              </w:rPr>
              <w:t>50410000-2</w:t>
            </w:r>
          </w:p>
        </w:tc>
        <w:tc>
          <w:tcPr>
            <w:tcW w:w="2135" w:type="pct"/>
          </w:tcPr>
          <w:p w14:paraId="5224D13D" w14:textId="77777777" w:rsidR="00DA45EA" w:rsidRPr="00174685" w:rsidRDefault="00DA45EA" w:rsidP="0050732C">
            <w:pPr>
              <w:spacing w:line="240" w:lineRule="auto"/>
              <w:rPr>
                <w:color w:val="000000" w:themeColor="text1"/>
                <w:lang w:val="ro-RO" w:eastAsia="ro-RO"/>
              </w:rPr>
            </w:pPr>
            <w:r w:rsidRPr="00174685">
              <w:rPr>
                <w:color w:val="000000" w:themeColor="text1"/>
                <w:lang w:val="ro-RO" w:eastAsia="ro-RO"/>
              </w:rPr>
              <w:t xml:space="preserve">Verificarea metrologică a contoarelor de </w:t>
            </w:r>
            <w:r>
              <w:rPr>
                <w:color w:val="000000" w:themeColor="text1"/>
                <w:lang w:val="ro-RO" w:eastAsia="ro-RO"/>
              </w:rPr>
              <w:t xml:space="preserve">apă </w:t>
            </w:r>
            <w:r>
              <w:rPr>
                <w:color w:val="000000" w:themeColor="text1"/>
                <w:lang w:val="ro-MD" w:eastAsia="ro-RO"/>
              </w:rPr>
              <w:t>caldă</w:t>
            </w:r>
            <w:r>
              <w:rPr>
                <w:color w:val="000000" w:themeColor="text1"/>
                <w:lang w:val="ro-RO" w:eastAsia="ro-RO"/>
              </w:rPr>
              <w:t xml:space="preserve"> cu ultrasunet</w:t>
            </w:r>
            <w:r w:rsidRPr="00864688">
              <w:rPr>
                <w:color w:val="000000" w:themeColor="text1"/>
                <w:lang w:val="en-US" w:eastAsia="ro-RO"/>
              </w:rPr>
              <w:t xml:space="preserve"> </w:t>
            </w:r>
            <w:r>
              <w:rPr>
                <w:color w:val="000000" w:themeColor="text1"/>
                <w:lang w:val="en-US" w:eastAsia="ro-RO"/>
              </w:rPr>
              <w:t>R≤100,           R≤160, R≤250</w:t>
            </w:r>
          </w:p>
        </w:tc>
        <w:tc>
          <w:tcPr>
            <w:tcW w:w="1362" w:type="pct"/>
          </w:tcPr>
          <w:p w14:paraId="697BE8E6" w14:textId="77777777" w:rsidR="00DA45EA" w:rsidRDefault="00DA45EA" w:rsidP="0050732C">
            <w:pPr>
              <w:spacing w:line="240" w:lineRule="auto"/>
              <w:rPr>
                <w:b/>
                <w:bCs/>
                <w:color w:val="000000" w:themeColor="text1"/>
                <w:spacing w:val="-3"/>
                <w:lang w:val="ro-RO" w:eastAsia="ro-RO"/>
              </w:rPr>
            </w:pPr>
            <w:r>
              <w:rPr>
                <w:szCs w:val="24"/>
              </w:rPr>
              <w:t>DN 15</w:t>
            </w:r>
          </w:p>
        </w:tc>
        <w:tc>
          <w:tcPr>
            <w:tcW w:w="527" w:type="pct"/>
            <w:vAlign w:val="center"/>
          </w:tcPr>
          <w:p w14:paraId="51A2B44B" w14:textId="77777777" w:rsidR="00DA45EA" w:rsidRPr="00D341BA" w:rsidRDefault="00DA45EA" w:rsidP="0050732C">
            <w:pPr>
              <w:spacing w:line="240" w:lineRule="auto"/>
              <w:jc w:val="center"/>
              <w:rPr>
                <w:color w:val="000000" w:themeColor="text1"/>
                <w:spacing w:val="-3"/>
                <w:lang w:val="ro-RO" w:eastAsia="ro-RO"/>
              </w:rPr>
            </w:pPr>
            <w:r w:rsidRPr="00D341BA">
              <w:rPr>
                <w:color w:val="000000" w:themeColor="text1"/>
                <w:spacing w:val="-3"/>
                <w:lang w:val="ro-RO" w:eastAsia="ro-RO"/>
              </w:rPr>
              <w:t>1</w:t>
            </w:r>
          </w:p>
        </w:tc>
      </w:tr>
      <w:tr w:rsidR="00DA45EA" w:rsidRPr="001416D3" w14:paraId="7EE9F1A9" w14:textId="77777777" w:rsidTr="00DA45EA">
        <w:trPr>
          <w:gridAfter w:val="1"/>
          <w:wAfter w:w="5" w:type="pct"/>
        </w:trPr>
        <w:tc>
          <w:tcPr>
            <w:tcW w:w="285" w:type="pct"/>
            <w:vAlign w:val="center"/>
          </w:tcPr>
          <w:p w14:paraId="40749B5E" w14:textId="2B9DEF8E" w:rsidR="00DA45EA" w:rsidRPr="00E5476A" w:rsidRDefault="00DA45EA" w:rsidP="0050732C">
            <w:pPr>
              <w:spacing w:line="240" w:lineRule="auto"/>
              <w:jc w:val="center"/>
              <w:rPr>
                <w:color w:val="000000" w:themeColor="text1"/>
                <w:sz w:val="20"/>
                <w:szCs w:val="20"/>
                <w:lang w:val="ro-RO" w:eastAsia="ro-RO"/>
              </w:rPr>
            </w:pPr>
            <w:r>
              <w:rPr>
                <w:color w:val="000000" w:themeColor="text1"/>
                <w:sz w:val="20"/>
                <w:szCs w:val="20"/>
                <w:lang w:val="ro-RO" w:eastAsia="ro-RO"/>
              </w:rPr>
              <w:t>7.2</w:t>
            </w:r>
          </w:p>
        </w:tc>
        <w:tc>
          <w:tcPr>
            <w:tcW w:w="686" w:type="pct"/>
            <w:vMerge/>
          </w:tcPr>
          <w:p w14:paraId="547932A0" w14:textId="77777777" w:rsidR="00DA45EA" w:rsidRPr="00174685" w:rsidRDefault="00DA45EA" w:rsidP="0050732C">
            <w:pPr>
              <w:spacing w:line="240" w:lineRule="auto"/>
              <w:jc w:val="both"/>
              <w:rPr>
                <w:color w:val="000000" w:themeColor="text1"/>
                <w:lang w:val="ro-RO" w:eastAsia="ro-RO"/>
              </w:rPr>
            </w:pPr>
          </w:p>
        </w:tc>
        <w:tc>
          <w:tcPr>
            <w:tcW w:w="2135" w:type="pct"/>
            <w:vAlign w:val="center"/>
          </w:tcPr>
          <w:p w14:paraId="4897F6EC" w14:textId="77777777" w:rsidR="00DA45EA" w:rsidRPr="00174685" w:rsidRDefault="00DA45EA" w:rsidP="0050732C">
            <w:pPr>
              <w:spacing w:line="240" w:lineRule="auto"/>
              <w:rPr>
                <w:color w:val="000000" w:themeColor="text1"/>
                <w:lang w:val="ro-RO" w:eastAsia="ro-RO"/>
              </w:rPr>
            </w:pPr>
          </w:p>
        </w:tc>
        <w:tc>
          <w:tcPr>
            <w:tcW w:w="1362" w:type="pct"/>
          </w:tcPr>
          <w:p w14:paraId="08E88A90" w14:textId="77777777" w:rsidR="00DA45EA" w:rsidRPr="008043C5" w:rsidRDefault="00DA45EA" w:rsidP="0050732C">
            <w:pPr>
              <w:spacing w:line="240" w:lineRule="auto"/>
              <w:rPr>
                <w:b/>
                <w:bCs/>
                <w:color w:val="000000" w:themeColor="text1"/>
                <w:spacing w:val="-3"/>
                <w:lang w:val="ro-MD" w:eastAsia="ro-RO"/>
              </w:rPr>
            </w:pPr>
            <w:r w:rsidRPr="00417C8F">
              <w:rPr>
                <w:szCs w:val="24"/>
              </w:rPr>
              <w:t>DN</w:t>
            </w:r>
            <w:r>
              <w:rPr>
                <w:szCs w:val="24"/>
              </w:rPr>
              <w:t xml:space="preserve"> 2</w:t>
            </w:r>
            <w:r>
              <w:rPr>
                <w:szCs w:val="24"/>
                <w:lang w:val="ro-MD"/>
              </w:rPr>
              <w:t>5</w:t>
            </w:r>
          </w:p>
        </w:tc>
        <w:tc>
          <w:tcPr>
            <w:tcW w:w="527" w:type="pct"/>
            <w:vAlign w:val="center"/>
          </w:tcPr>
          <w:p w14:paraId="5C186D15" w14:textId="77777777" w:rsidR="00DA45EA" w:rsidRPr="00D341BA" w:rsidRDefault="00DA45EA" w:rsidP="0050732C">
            <w:pPr>
              <w:spacing w:line="240" w:lineRule="auto"/>
              <w:jc w:val="center"/>
              <w:rPr>
                <w:color w:val="000000" w:themeColor="text1"/>
                <w:spacing w:val="-3"/>
                <w:lang w:val="ro-RO" w:eastAsia="ro-RO"/>
              </w:rPr>
            </w:pPr>
            <w:r w:rsidRPr="00D341BA">
              <w:rPr>
                <w:color w:val="000000" w:themeColor="text1"/>
                <w:spacing w:val="-3"/>
                <w:lang w:val="ro-RO" w:eastAsia="ro-RO"/>
              </w:rPr>
              <w:t>9</w:t>
            </w:r>
          </w:p>
        </w:tc>
      </w:tr>
      <w:tr w:rsidR="0019560C" w:rsidRPr="001416D3" w14:paraId="326FE899" w14:textId="77777777" w:rsidTr="00DA45EA">
        <w:trPr>
          <w:gridAfter w:val="1"/>
          <w:wAfter w:w="5" w:type="pct"/>
        </w:trPr>
        <w:tc>
          <w:tcPr>
            <w:tcW w:w="285" w:type="pct"/>
            <w:vAlign w:val="center"/>
          </w:tcPr>
          <w:p w14:paraId="6FE8E577" w14:textId="77777777" w:rsidR="0019560C" w:rsidRPr="00E5476A" w:rsidRDefault="0019560C" w:rsidP="0050732C">
            <w:pPr>
              <w:spacing w:line="240" w:lineRule="auto"/>
              <w:jc w:val="center"/>
              <w:rPr>
                <w:color w:val="000000" w:themeColor="text1"/>
                <w:sz w:val="20"/>
                <w:szCs w:val="20"/>
                <w:lang w:val="ro-RO" w:eastAsia="ro-RO"/>
              </w:rPr>
            </w:pPr>
          </w:p>
        </w:tc>
        <w:tc>
          <w:tcPr>
            <w:tcW w:w="686" w:type="pct"/>
          </w:tcPr>
          <w:p w14:paraId="54B7F6D9" w14:textId="77777777" w:rsidR="0019560C" w:rsidRPr="00174685" w:rsidRDefault="0019560C" w:rsidP="0050732C">
            <w:pPr>
              <w:spacing w:line="240" w:lineRule="auto"/>
              <w:jc w:val="both"/>
              <w:rPr>
                <w:color w:val="000000" w:themeColor="text1"/>
                <w:lang w:val="ro-RO" w:eastAsia="ro-RO"/>
              </w:rPr>
            </w:pPr>
          </w:p>
        </w:tc>
        <w:tc>
          <w:tcPr>
            <w:tcW w:w="2135" w:type="pct"/>
            <w:vAlign w:val="center"/>
          </w:tcPr>
          <w:p w14:paraId="3085BCF9" w14:textId="77777777" w:rsidR="0019560C" w:rsidRPr="00174685" w:rsidRDefault="0019560C" w:rsidP="0050732C">
            <w:pPr>
              <w:spacing w:line="240" w:lineRule="auto"/>
              <w:rPr>
                <w:color w:val="000000" w:themeColor="text1"/>
                <w:lang w:val="ro-RO" w:eastAsia="ro-RO"/>
              </w:rPr>
            </w:pPr>
          </w:p>
        </w:tc>
        <w:tc>
          <w:tcPr>
            <w:tcW w:w="1362" w:type="pct"/>
            <w:vAlign w:val="center"/>
          </w:tcPr>
          <w:p w14:paraId="15AF63A4" w14:textId="77777777" w:rsidR="0019560C" w:rsidRPr="00417C8F" w:rsidRDefault="0019560C" w:rsidP="0050732C">
            <w:pPr>
              <w:spacing w:line="240" w:lineRule="auto"/>
              <w:rPr>
                <w:szCs w:val="24"/>
              </w:rPr>
            </w:pPr>
            <w:r>
              <w:rPr>
                <w:b/>
                <w:bCs/>
                <w:color w:val="000000" w:themeColor="text1"/>
                <w:spacing w:val="-3"/>
                <w:lang w:val="ro-RO" w:eastAsia="ro-RO"/>
              </w:rPr>
              <w:t>Total:</w:t>
            </w:r>
          </w:p>
        </w:tc>
        <w:tc>
          <w:tcPr>
            <w:tcW w:w="527" w:type="pct"/>
            <w:vAlign w:val="center"/>
          </w:tcPr>
          <w:p w14:paraId="048E537D" w14:textId="77777777" w:rsidR="0019560C" w:rsidRDefault="0019560C" w:rsidP="0050732C">
            <w:pPr>
              <w:spacing w:line="240" w:lineRule="auto"/>
              <w:jc w:val="center"/>
              <w:rPr>
                <w:b/>
                <w:bCs/>
                <w:color w:val="000000" w:themeColor="text1"/>
                <w:spacing w:val="-3"/>
                <w:lang w:val="ro-RO" w:eastAsia="ro-RO"/>
              </w:rPr>
            </w:pPr>
            <w:r>
              <w:rPr>
                <w:b/>
                <w:bCs/>
                <w:color w:val="000000" w:themeColor="text1"/>
                <w:spacing w:val="-3"/>
                <w:lang w:val="ro-RO" w:eastAsia="ro-RO"/>
              </w:rPr>
              <w:t>10</w:t>
            </w:r>
            <w:r w:rsidRPr="00C37ADD">
              <w:rPr>
                <w:b/>
                <w:bCs/>
                <w:color w:val="000000" w:themeColor="text1"/>
                <w:spacing w:val="-3"/>
                <w:lang w:val="ro-RO" w:eastAsia="ro-RO"/>
              </w:rPr>
              <w:t xml:space="preserve"> buc.</w:t>
            </w:r>
          </w:p>
        </w:tc>
      </w:tr>
      <w:tr w:rsidR="0019560C" w:rsidRPr="00294054" w14:paraId="3F44C690" w14:textId="77777777" w:rsidTr="00DA45EA">
        <w:tc>
          <w:tcPr>
            <w:tcW w:w="285" w:type="pct"/>
            <w:vAlign w:val="center"/>
          </w:tcPr>
          <w:p w14:paraId="0A3AFBDE" w14:textId="315E2573" w:rsidR="0019560C" w:rsidRPr="009E4AFE" w:rsidRDefault="0019560C" w:rsidP="0050732C">
            <w:pPr>
              <w:spacing w:line="240" w:lineRule="auto"/>
              <w:jc w:val="center"/>
              <w:rPr>
                <w:b/>
                <w:bCs/>
                <w:color w:val="000000" w:themeColor="text1"/>
                <w:lang w:val="ro-RO" w:eastAsia="ro-RO"/>
              </w:rPr>
            </w:pPr>
          </w:p>
        </w:tc>
        <w:tc>
          <w:tcPr>
            <w:tcW w:w="4715" w:type="pct"/>
            <w:gridSpan w:val="5"/>
          </w:tcPr>
          <w:p w14:paraId="28606F36" w14:textId="0539C351" w:rsidR="0019560C" w:rsidRPr="00834207" w:rsidRDefault="0019560C" w:rsidP="0019560C">
            <w:pPr>
              <w:spacing w:line="240" w:lineRule="auto"/>
              <w:rPr>
                <w:color w:val="000000" w:themeColor="text1"/>
                <w:spacing w:val="-3"/>
                <w:lang w:val="ro-RO" w:eastAsia="ro-RO"/>
              </w:rPr>
            </w:pPr>
            <w:r w:rsidRPr="0019560C">
              <w:rPr>
                <w:b/>
                <w:bCs/>
                <w:color w:val="000000" w:themeColor="text1"/>
                <w:spacing w:val="-3"/>
                <w:lang w:val="ro-RO" w:eastAsia="ro-RO"/>
              </w:rPr>
              <w:t>Lotul 8</w:t>
            </w:r>
          </w:p>
        </w:tc>
      </w:tr>
      <w:tr w:rsidR="00DA45EA" w:rsidRPr="00294054" w14:paraId="3E652A27" w14:textId="77777777" w:rsidTr="00DA45EA">
        <w:trPr>
          <w:gridAfter w:val="1"/>
          <w:wAfter w:w="5" w:type="pct"/>
        </w:trPr>
        <w:tc>
          <w:tcPr>
            <w:tcW w:w="285" w:type="pct"/>
            <w:vAlign w:val="center"/>
          </w:tcPr>
          <w:p w14:paraId="4C825568" w14:textId="17C4924B" w:rsidR="00DA45EA" w:rsidRPr="00E5476A" w:rsidRDefault="00DA45EA" w:rsidP="0050732C">
            <w:pPr>
              <w:spacing w:line="240" w:lineRule="auto"/>
              <w:jc w:val="center"/>
              <w:rPr>
                <w:color w:val="000000" w:themeColor="text1"/>
                <w:sz w:val="20"/>
                <w:szCs w:val="20"/>
                <w:lang w:val="ro-RO" w:eastAsia="ro-RO"/>
              </w:rPr>
            </w:pPr>
            <w:r>
              <w:rPr>
                <w:color w:val="000000" w:themeColor="text1"/>
                <w:sz w:val="20"/>
                <w:szCs w:val="20"/>
                <w:lang w:val="ro-RO" w:eastAsia="ro-RO"/>
              </w:rPr>
              <w:t>8.1</w:t>
            </w:r>
          </w:p>
        </w:tc>
        <w:tc>
          <w:tcPr>
            <w:tcW w:w="686" w:type="pct"/>
            <w:vMerge w:val="restart"/>
          </w:tcPr>
          <w:p w14:paraId="4125FCB3" w14:textId="77777777" w:rsidR="00DA45EA" w:rsidRDefault="00DA45EA" w:rsidP="0050732C">
            <w:pPr>
              <w:spacing w:line="240" w:lineRule="auto"/>
              <w:jc w:val="both"/>
              <w:rPr>
                <w:color w:val="000000" w:themeColor="text1"/>
                <w:lang w:val="ro-RO" w:eastAsia="ro-RO"/>
              </w:rPr>
            </w:pPr>
          </w:p>
          <w:p w14:paraId="3F13617B" w14:textId="2A16A0DD" w:rsidR="00DA45EA" w:rsidRPr="00174685" w:rsidRDefault="00DA45EA" w:rsidP="0050732C">
            <w:pPr>
              <w:spacing w:line="240" w:lineRule="auto"/>
              <w:jc w:val="both"/>
              <w:rPr>
                <w:color w:val="000000" w:themeColor="text1"/>
                <w:lang w:val="ro-RO" w:eastAsia="ro-RO"/>
              </w:rPr>
            </w:pPr>
            <w:r>
              <w:rPr>
                <w:color w:val="000000" w:themeColor="text1"/>
                <w:lang w:val="ro-RO" w:eastAsia="ro-RO"/>
              </w:rPr>
              <w:t>50410000-2</w:t>
            </w:r>
          </w:p>
        </w:tc>
        <w:tc>
          <w:tcPr>
            <w:tcW w:w="2135" w:type="pct"/>
            <w:vAlign w:val="center"/>
          </w:tcPr>
          <w:p w14:paraId="658F7855" w14:textId="77777777" w:rsidR="00DA45EA" w:rsidRPr="00864688" w:rsidRDefault="00DA45EA" w:rsidP="0050732C">
            <w:pPr>
              <w:spacing w:line="240" w:lineRule="auto"/>
              <w:rPr>
                <w:color w:val="000000" w:themeColor="text1"/>
                <w:lang w:val="en-US" w:eastAsia="ro-RO"/>
              </w:rPr>
            </w:pPr>
            <w:r w:rsidRPr="00174685">
              <w:rPr>
                <w:color w:val="000000" w:themeColor="text1"/>
                <w:lang w:val="ro-RO" w:eastAsia="ro-RO"/>
              </w:rPr>
              <w:t xml:space="preserve">Verificarea metrologică a contoarelor de </w:t>
            </w:r>
            <w:r>
              <w:rPr>
                <w:color w:val="000000" w:themeColor="text1"/>
                <w:lang w:val="ro-RO" w:eastAsia="ro-RO"/>
              </w:rPr>
              <w:t>apă caldă  mecanice</w:t>
            </w:r>
            <w:r w:rsidRPr="00864688">
              <w:rPr>
                <w:color w:val="000000" w:themeColor="text1"/>
                <w:lang w:val="en-US" w:eastAsia="ro-RO"/>
              </w:rPr>
              <w:t xml:space="preserve"> </w:t>
            </w:r>
            <w:r>
              <w:rPr>
                <w:color w:val="000000" w:themeColor="text1"/>
                <w:lang w:val="en-US" w:eastAsia="ro-RO"/>
              </w:rPr>
              <w:t>R≤100,B,C</w:t>
            </w:r>
          </w:p>
        </w:tc>
        <w:tc>
          <w:tcPr>
            <w:tcW w:w="1362" w:type="pct"/>
          </w:tcPr>
          <w:p w14:paraId="4C084E1D" w14:textId="77777777" w:rsidR="00DA45EA" w:rsidRPr="00174685" w:rsidRDefault="00DA45EA" w:rsidP="0050732C">
            <w:pPr>
              <w:spacing w:line="240" w:lineRule="auto"/>
              <w:rPr>
                <w:b/>
                <w:bCs/>
                <w:color w:val="000000" w:themeColor="text1"/>
                <w:spacing w:val="-3"/>
                <w:lang w:val="ro-RO" w:eastAsia="ro-RO"/>
              </w:rPr>
            </w:pPr>
            <w:r>
              <w:rPr>
                <w:szCs w:val="24"/>
              </w:rPr>
              <w:t>DN 15</w:t>
            </w:r>
          </w:p>
        </w:tc>
        <w:tc>
          <w:tcPr>
            <w:tcW w:w="527" w:type="pct"/>
            <w:vAlign w:val="center"/>
          </w:tcPr>
          <w:p w14:paraId="75A98453" w14:textId="77777777" w:rsidR="00DA45EA" w:rsidRPr="00834207" w:rsidRDefault="00DA45EA" w:rsidP="0050732C">
            <w:pPr>
              <w:spacing w:line="240" w:lineRule="auto"/>
              <w:jc w:val="center"/>
              <w:rPr>
                <w:color w:val="000000" w:themeColor="text1"/>
                <w:spacing w:val="-3"/>
                <w:lang w:val="ro-RO" w:eastAsia="ro-RO"/>
              </w:rPr>
            </w:pPr>
            <w:r>
              <w:rPr>
                <w:color w:val="000000" w:themeColor="text1"/>
                <w:spacing w:val="-3"/>
                <w:lang w:val="ro-RO" w:eastAsia="ro-RO"/>
              </w:rPr>
              <w:t>5</w:t>
            </w:r>
          </w:p>
        </w:tc>
      </w:tr>
      <w:tr w:rsidR="00DA45EA" w:rsidRPr="00294054" w14:paraId="11440629" w14:textId="77777777" w:rsidTr="00DA45EA">
        <w:trPr>
          <w:gridAfter w:val="1"/>
          <w:wAfter w:w="5" w:type="pct"/>
        </w:trPr>
        <w:tc>
          <w:tcPr>
            <w:tcW w:w="285" w:type="pct"/>
            <w:vAlign w:val="center"/>
          </w:tcPr>
          <w:p w14:paraId="4A0EFA87" w14:textId="404A4309" w:rsidR="00DA45EA" w:rsidRPr="00E5476A" w:rsidRDefault="00DA45EA" w:rsidP="0050732C">
            <w:pPr>
              <w:spacing w:line="240" w:lineRule="auto"/>
              <w:jc w:val="center"/>
              <w:rPr>
                <w:color w:val="000000" w:themeColor="text1"/>
                <w:sz w:val="20"/>
                <w:szCs w:val="20"/>
                <w:lang w:val="ro-RO" w:eastAsia="ro-RO"/>
              </w:rPr>
            </w:pPr>
            <w:r>
              <w:rPr>
                <w:color w:val="000000" w:themeColor="text1"/>
                <w:sz w:val="20"/>
                <w:szCs w:val="20"/>
                <w:lang w:val="ro-RO" w:eastAsia="ro-RO"/>
              </w:rPr>
              <w:t>8.2</w:t>
            </w:r>
          </w:p>
        </w:tc>
        <w:tc>
          <w:tcPr>
            <w:tcW w:w="686" w:type="pct"/>
            <w:vMerge/>
          </w:tcPr>
          <w:p w14:paraId="3BADEE27" w14:textId="77777777" w:rsidR="00DA45EA" w:rsidRPr="00174685" w:rsidRDefault="00DA45EA" w:rsidP="0050732C">
            <w:pPr>
              <w:spacing w:line="240" w:lineRule="auto"/>
              <w:jc w:val="both"/>
              <w:rPr>
                <w:color w:val="000000" w:themeColor="text1"/>
                <w:lang w:val="ro-RO" w:eastAsia="ro-RO"/>
              </w:rPr>
            </w:pPr>
          </w:p>
        </w:tc>
        <w:tc>
          <w:tcPr>
            <w:tcW w:w="2135" w:type="pct"/>
            <w:vAlign w:val="center"/>
          </w:tcPr>
          <w:p w14:paraId="1A96113B" w14:textId="77777777" w:rsidR="00DA45EA" w:rsidRPr="00174685" w:rsidRDefault="00DA45EA" w:rsidP="0050732C">
            <w:pPr>
              <w:spacing w:line="240" w:lineRule="auto"/>
              <w:rPr>
                <w:color w:val="000000" w:themeColor="text1"/>
                <w:lang w:val="ro-RO" w:eastAsia="ro-RO"/>
              </w:rPr>
            </w:pPr>
          </w:p>
        </w:tc>
        <w:tc>
          <w:tcPr>
            <w:tcW w:w="1362" w:type="pct"/>
          </w:tcPr>
          <w:p w14:paraId="0A1FCDB8" w14:textId="77777777" w:rsidR="00DA45EA" w:rsidRPr="00845389" w:rsidRDefault="00DA45EA" w:rsidP="0050732C">
            <w:pPr>
              <w:spacing w:line="240" w:lineRule="auto"/>
              <w:rPr>
                <w:b/>
                <w:bCs/>
                <w:color w:val="000000" w:themeColor="text1"/>
                <w:spacing w:val="-3"/>
                <w:lang w:val="en-US" w:eastAsia="ro-RO"/>
              </w:rPr>
            </w:pPr>
            <w:r w:rsidRPr="00417C8F">
              <w:rPr>
                <w:szCs w:val="24"/>
              </w:rPr>
              <w:t>DN</w:t>
            </w:r>
            <w:r>
              <w:rPr>
                <w:szCs w:val="24"/>
              </w:rPr>
              <w:t xml:space="preserve"> 2</w:t>
            </w:r>
            <w:r>
              <w:rPr>
                <w:szCs w:val="24"/>
                <w:lang w:val="en-US"/>
              </w:rPr>
              <w:t>0</w:t>
            </w:r>
          </w:p>
        </w:tc>
        <w:tc>
          <w:tcPr>
            <w:tcW w:w="527" w:type="pct"/>
            <w:vAlign w:val="center"/>
          </w:tcPr>
          <w:p w14:paraId="0123B1B0" w14:textId="77777777" w:rsidR="00DA45EA" w:rsidRPr="00845389" w:rsidRDefault="00DA45EA" w:rsidP="0050732C">
            <w:pPr>
              <w:spacing w:line="240" w:lineRule="auto"/>
              <w:jc w:val="center"/>
              <w:rPr>
                <w:color w:val="000000" w:themeColor="text1"/>
                <w:spacing w:val="-3"/>
                <w:lang w:val="en-US" w:eastAsia="ro-RO"/>
              </w:rPr>
            </w:pPr>
            <w:r>
              <w:rPr>
                <w:color w:val="000000" w:themeColor="text1"/>
                <w:spacing w:val="-3"/>
                <w:lang w:val="en-US" w:eastAsia="ro-RO"/>
              </w:rPr>
              <w:t>6</w:t>
            </w:r>
          </w:p>
        </w:tc>
      </w:tr>
      <w:tr w:rsidR="0019560C" w:rsidRPr="00294054" w14:paraId="7E2951A6" w14:textId="77777777" w:rsidTr="00DA45EA">
        <w:trPr>
          <w:gridAfter w:val="1"/>
          <w:wAfter w:w="5" w:type="pct"/>
        </w:trPr>
        <w:tc>
          <w:tcPr>
            <w:tcW w:w="285" w:type="pct"/>
            <w:vAlign w:val="center"/>
          </w:tcPr>
          <w:p w14:paraId="79AD0EC2" w14:textId="77777777" w:rsidR="0019560C" w:rsidRPr="00E5476A" w:rsidRDefault="0019560C" w:rsidP="0050732C">
            <w:pPr>
              <w:spacing w:line="240" w:lineRule="auto"/>
              <w:jc w:val="center"/>
              <w:rPr>
                <w:color w:val="000000" w:themeColor="text1"/>
                <w:sz w:val="20"/>
                <w:szCs w:val="20"/>
                <w:lang w:val="ro-RO" w:eastAsia="ro-RO"/>
              </w:rPr>
            </w:pPr>
          </w:p>
        </w:tc>
        <w:tc>
          <w:tcPr>
            <w:tcW w:w="686" w:type="pct"/>
          </w:tcPr>
          <w:p w14:paraId="7F1C2DB2" w14:textId="77777777" w:rsidR="0019560C" w:rsidRPr="00174685" w:rsidRDefault="0019560C" w:rsidP="0050732C">
            <w:pPr>
              <w:spacing w:line="240" w:lineRule="auto"/>
              <w:jc w:val="both"/>
              <w:rPr>
                <w:color w:val="000000" w:themeColor="text1"/>
                <w:lang w:val="ro-RO" w:eastAsia="ro-RO"/>
              </w:rPr>
            </w:pPr>
          </w:p>
        </w:tc>
        <w:tc>
          <w:tcPr>
            <w:tcW w:w="2135" w:type="pct"/>
            <w:vAlign w:val="center"/>
          </w:tcPr>
          <w:p w14:paraId="7712045D" w14:textId="77777777" w:rsidR="0019560C" w:rsidRPr="00174685" w:rsidRDefault="0019560C" w:rsidP="0050732C">
            <w:pPr>
              <w:spacing w:line="240" w:lineRule="auto"/>
              <w:rPr>
                <w:color w:val="000000" w:themeColor="text1"/>
                <w:lang w:val="ro-RO" w:eastAsia="ro-RO"/>
              </w:rPr>
            </w:pPr>
          </w:p>
        </w:tc>
        <w:tc>
          <w:tcPr>
            <w:tcW w:w="1362" w:type="pct"/>
            <w:vAlign w:val="center"/>
          </w:tcPr>
          <w:p w14:paraId="093E69FC" w14:textId="77777777" w:rsidR="0019560C" w:rsidRPr="00174685" w:rsidRDefault="0019560C" w:rsidP="0050732C">
            <w:pPr>
              <w:spacing w:line="240" w:lineRule="auto"/>
              <w:rPr>
                <w:b/>
                <w:bCs/>
                <w:color w:val="000000" w:themeColor="text1"/>
                <w:spacing w:val="-3"/>
                <w:lang w:val="ro-RO" w:eastAsia="ro-RO"/>
              </w:rPr>
            </w:pPr>
            <w:r>
              <w:rPr>
                <w:b/>
                <w:bCs/>
                <w:color w:val="000000" w:themeColor="text1"/>
                <w:spacing w:val="-3"/>
                <w:lang w:val="ro-RO" w:eastAsia="ro-RO"/>
              </w:rPr>
              <w:t>Total:</w:t>
            </w:r>
          </w:p>
        </w:tc>
        <w:tc>
          <w:tcPr>
            <w:tcW w:w="527" w:type="pct"/>
            <w:vAlign w:val="center"/>
          </w:tcPr>
          <w:p w14:paraId="3A74A850" w14:textId="77777777" w:rsidR="0019560C" w:rsidRPr="00834207" w:rsidRDefault="0019560C" w:rsidP="0050732C">
            <w:pPr>
              <w:spacing w:line="240" w:lineRule="auto"/>
              <w:jc w:val="center"/>
              <w:rPr>
                <w:color w:val="000000" w:themeColor="text1"/>
                <w:spacing w:val="-3"/>
                <w:lang w:val="ro-RO" w:eastAsia="ro-RO"/>
              </w:rPr>
            </w:pPr>
            <w:r>
              <w:rPr>
                <w:b/>
                <w:bCs/>
                <w:color w:val="000000" w:themeColor="text1"/>
                <w:spacing w:val="-3"/>
                <w:lang w:val="ro-RO" w:eastAsia="ro-RO"/>
              </w:rPr>
              <w:t>11</w:t>
            </w:r>
            <w:r w:rsidRPr="00C37ADD">
              <w:rPr>
                <w:b/>
                <w:bCs/>
                <w:color w:val="000000" w:themeColor="text1"/>
                <w:spacing w:val="-3"/>
                <w:lang w:val="ro-RO" w:eastAsia="ro-RO"/>
              </w:rPr>
              <w:t xml:space="preserve"> buc.</w:t>
            </w:r>
          </w:p>
        </w:tc>
      </w:tr>
      <w:tr w:rsidR="0019560C" w:rsidRPr="00294054" w14:paraId="30B19B4A" w14:textId="77777777" w:rsidTr="00DA45EA">
        <w:tc>
          <w:tcPr>
            <w:tcW w:w="285" w:type="pct"/>
            <w:vAlign w:val="center"/>
          </w:tcPr>
          <w:p w14:paraId="122E58F9" w14:textId="6755484C" w:rsidR="0019560C" w:rsidRPr="00E70738" w:rsidRDefault="0019560C" w:rsidP="0050732C">
            <w:pPr>
              <w:spacing w:line="240" w:lineRule="auto"/>
              <w:jc w:val="center"/>
              <w:rPr>
                <w:b/>
                <w:bCs/>
                <w:color w:val="000000" w:themeColor="text1"/>
                <w:lang w:val="ro-RO" w:eastAsia="ro-RO"/>
              </w:rPr>
            </w:pPr>
          </w:p>
        </w:tc>
        <w:tc>
          <w:tcPr>
            <w:tcW w:w="4715" w:type="pct"/>
            <w:gridSpan w:val="5"/>
          </w:tcPr>
          <w:p w14:paraId="117BAB38" w14:textId="30BACB07" w:rsidR="0019560C" w:rsidRPr="00834207" w:rsidRDefault="0019560C" w:rsidP="0050732C">
            <w:pPr>
              <w:spacing w:line="240" w:lineRule="auto"/>
              <w:rPr>
                <w:color w:val="000000" w:themeColor="text1"/>
                <w:spacing w:val="-3"/>
                <w:lang w:val="ro-RO" w:eastAsia="ro-RO"/>
              </w:rPr>
            </w:pPr>
            <w:proofErr w:type="spellStart"/>
            <w:r>
              <w:rPr>
                <w:b/>
                <w:lang w:val="en-US" w:eastAsia="ro-RO"/>
              </w:rPr>
              <w:t>Lotul</w:t>
            </w:r>
            <w:proofErr w:type="spellEnd"/>
            <w:r>
              <w:rPr>
                <w:b/>
                <w:lang w:val="en-US" w:eastAsia="ro-RO"/>
              </w:rPr>
              <w:t xml:space="preserve"> 9                                                                                                                         </w:t>
            </w:r>
          </w:p>
        </w:tc>
      </w:tr>
      <w:tr w:rsidR="00DA45EA" w:rsidRPr="00294054" w14:paraId="5F30B6E2" w14:textId="77777777" w:rsidTr="00DA45EA">
        <w:trPr>
          <w:gridAfter w:val="1"/>
          <w:wAfter w:w="5" w:type="pct"/>
        </w:trPr>
        <w:tc>
          <w:tcPr>
            <w:tcW w:w="285" w:type="pct"/>
            <w:vAlign w:val="center"/>
          </w:tcPr>
          <w:p w14:paraId="289F2B0B" w14:textId="2ABECAC4" w:rsidR="00DA45EA" w:rsidRPr="00E5476A" w:rsidRDefault="00DA45EA" w:rsidP="0050732C">
            <w:pPr>
              <w:spacing w:line="240" w:lineRule="auto"/>
              <w:jc w:val="center"/>
              <w:rPr>
                <w:color w:val="000000" w:themeColor="text1"/>
                <w:sz w:val="20"/>
                <w:szCs w:val="20"/>
                <w:lang w:val="ro-RO" w:eastAsia="ro-RO"/>
              </w:rPr>
            </w:pPr>
            <w:r>
              <w:rPr>
                <w:color w:val="000000" w:themeColor="text1"/>
                <w:sz w:val="20"/>
                <w:szCs w:val="20"/>
                <w:lang w:val="ro-RO" w:eastAsia="ro-RO"/>
              </w:rPr>
              <w:t>9.1</w:t>
            </w:r>
          </w:p>
        </w:tc>
        <w:tc>
          <w:tcPr>
            <w:tcW w:w="686" w:type="pct"/>
            <w:vMerge w:val="restart"/>
          </w:tcPr>
          <w:p w14:paraId="13C1BA05" w14:textId="77777777" w:rsidR="00DA45EA" w:rsidRDefault="00DA45EA" w:rsidP="0050732C">
            <w:pPr>
              <w:spacing w:line="240" w:lineRule="auto"/>
              <w:jc w:val="both"/>
              <w:rPr>
                <w:color w:val="000000" w:themeColor="text1"/>
                <w:lang w:val="ro-RO" w:eastAsia="ro-RO"/>
              </w:rPr>
            </w:pPr>
          </w:p>
          <w:p w14:paraId="7D431192" w14:textId="695C44A1" w:rsidR="00DA45EA" w:rsidRPr="00174685" w:rsidRDefault="00DA45EA" w:rsidP="0050732C">
            <w:pPr>
              <w:spacing w:line="240" w:lineRule="auto"/>
              <w:jc w:val="both"/>
              <w:rPr>
                <w:color w:val="000000" w:themeColor="text1"/>
                <w:lang w:val="ro-RO" w:eastAsia="ro-RO"/>
              </w:rPr>
            </w:pPr>
            <w:r>
              <w:rPr>
                <w:color w:val="000000" w:themeColor="text1"/>
                <w:lang w:val="ro-RO" w:eastAsia="ro-RO"/>
              </w:rPr>
              <w:t>50410000-2</w:t>
            </w:r>
          </w:p>
        </w:tc>
        <w:tc>
          <w:tcPr>
            <w:tcW w:w="2135" w:type="pct"/>
            <w:vAlign w:val="center"/>
          </w:tcPr>
          <w:p w14:paraId="1106004F" w14:textId="77777777" w:rsidR="00DA45EA" w:rsidRPr="00174685" w:rsidRDefault="00DA45EA" w:rsidP="0050732C">
            <w:pPr>
              <w:spacing w:line="240" w:lineRule="auto"/>
              <w:rPr>
                <w:color w:val="000000" w:themeColor="text1"/>
                <w:lang w:val="ro-RO" w:eastAsia="ro-RO"/>
              </w:rPr>
            </w:pPr>
            <w:r w:rsidRPr="00174685">
              <w:rPr>
                <w:color w:val="000000" w:themeColor="text1"/>
                <w:lang w:val="ro-RO" w:eastAsia="ro-RO"/>
              </w:rPr>
              <w:t xml:space="preserve">Verificarea metrologică a contoarelor de </w:t>
            </w:r>
            <w:r>
              <w:rPr>
                <w:color w:val="000000" w:themeColor="text1"/>
                <w:lang w:val="ro-RO" w:eastAsia="ro-RO"/>
              </w:rPr>
              <w:t xml:space="preserve">apă rece,  mecanice </w:t>
            </w:r>
            <w:r>
              <w:rPr>
                <w:color w:val="000000" w:themeColor="text1"/>
                <w:lang w:val="en-US" w:eastAsia="ro-RO"/>
              </w:rPr>
              <w:t>R≤100,B,C</w:t>
            </w:r>
          </w:p>
        </w:tc>
        <w:tc>
          <w:tcPr>
            <w:tcW w:w="1362" w:type="pct"/>
          </w:tcPr>
          <w:p w14:paraId="2E468A54" w14:textId="77777777" w:rsidR="00DA45EA" w:rsidRPr="00174685" w:rsidRDefault="00DA45EA" w:rsidP="0050732C">
            <w:pPr>
              <w:spacing w:line="240" w:lineRule="auto"/>
              <w:rPr>
                <w:b/>
                <w:bCs/>
                <w:color w:val="000000" w:themeColor="text1"/>
                <w:spacing w:val="-3"/>
                <w:lang w:val="ro-RO" w:eastAsia="ro-RO"/>
              </w:rPr>
            </w:pPr>
            <w:r>
              <w:rPr>
                <w:szCs w:val="24"/>
              </w:rPr>
              <w:t>DN 15</w:t>
            </w:r>
          </w:p>
        </w:tc>
        <w:tc>
          <w:tcPr>
            <w:tcW w:w="527" w:type="pct"/>
            <w:vAlign w:val="center"/>
          </w:tcPr>
          <w:p w14:paraId="633571C2" w14:textId="77777777" w:rsidR="00DA45EA" w:rsidRPr="00834207" w:rsidRDefault="00DA45EA" w:rsidP="0050732C">
            <w:pPr>
              <w:spacing w:line="240" w:lineRule="auto"/>
              <w:jc w:val="center"/>
              <w:rPr>
                <w:color w:val="000000" w:themeColor="text1"/>
                <w:spacing w:val="-3"/>
                <w:lang w:val="ro-RO" w:eastAsia="ro-RO"/>
              </w:rPr>
            </w:pPr>
            <w:r>
              <w:rPr>
                <w:color w:val="000000" w:themeColor="text1"/>
                <w:spacing w:val="-3"/>
                <w:lang w:val="ro-RO" w:eastAsia="ro-RO"/>
              </w:rPr>
              <w:t>34</w:t>
            </w:r>
          </w:p>
        </w:tc>
      </w:tr>
      <w:tr w:rsidR="00DA45EA" w:rsidRPr="00294054" w14:paraId="50D9604E" w14:textId="77777777" w:rsidTr="00DA45EA">
        <w:trPr>
          <w:gridAfter w:val="1"/>
          <w:wAfter w:w="5" w:type="pct"/>
        </w:trPr>
        <w:tc>
          <w:tcPr>
            <w:tcW w:w="285" w:type="pct"/>
            <w:vAlign w:val="center"/>
          </w:tcPr>
          <w:p w14:paraId="6AE4E72C" w14:textId="6111D056" w:rsidR="00DA45EA" w:rsidRPr="00E5476A" w:rsidRDefault="00DA45EA" w:rsidP="0050732C">
            <w:pPr>
              <w:spacing w:line="240" w:lineRule="auto"/>
              <w:jc w:val="center"/>
              <w:rPr>
                <w:color w:val="000000" w:themeColor="text1"/>
                <w:sz w:val="20"/>
                <w:szCs w:val="20"/>
                <w:lang w:val="ro-RO" w:eastAsia="ro-RO"/>
              </w:rPr>
            </w:pPr>
            <w:r>
              <w:rPr>
                <w:color w:val="000000" w:themeColor="text1"/>
                <w:sz w:val="20"/>
                <w:szCs w:val="20"/>
                <w:lang w:val="ro-RO" w:eastAsia="ro-RO"/>
              </w:rPr>
              <w:t>9.2</w:t>
            </w:r>
          </w:p>
        </w:tc>
        <w:tc>
          <w:tcPr>
            <w:tcW w:w="686" w:type="pct"/>
            <w:vMerge/>
          </w:tcPr>
          <w:p w14:paraId="6A85727A" w14:textId="77777777" w:rsidR="00DA45EA" w:rsidRPr="00174685" w:rsidRDefault="00DA45EA" w:rsidP="0050732C">
            <w:pPr>
              <w:spacing w:line="240" w:lineRule="auto"/>
              <w:jc w:val="both"/>
              <w:rPr>
                <w:color w:val="000000" w:themeColor="text1"/>
                <w:lang w:val="ro-RO" w:eastAsia="ro-RO"/>
              </w:rPr>
            </w:pPr>
          </w:p>
        </w:tc>
        <w:tc>
          <w:tcPr>
            <w:tcW w:w="2135" w:type="pct"/>
            <w:vAlign w:val="center"/>
          </w:tcPr>
          <w:p w14:paraId="1C8596F4" w14:textId="77777777" w:rsidR="00DA45EA" w:rsidRPr="00174685" w:rsidRDefault="00DA45EA" w:rsidP="0050732C">
            <w:pPr>
              <w:spacing w:line="240" w:lineRule="auto"/>
              <w:rPr>
                <w:color w:val="000000" w:themeColor="text1"/>
                <w:lang w:val="ro-RO" w:eastAsia="ro-RO"/>
              </w:rPr>
            </w:pPr>
          </w:p>
        </w:tc>
        <w:tc>
          <w:tcPr>
            <w:tcW w:w="1362" w:type="pct"/>
          </w:tcPr>
          <w:p w14:paraId="4BFCBFF1" w14:textId="77777777" w:rsidR="00DA45EA" w:rsidRPr="00406F58" w:rsidRDefault="00DA45EA" w:rsidP="0050732C">
            <w:pPr>
              <w:spacing w:line="240" w:lineRule="auto"/>
              <w:rPr>
                <w:b/>
                <w:bCs/>
                <w:color w:val="000000" w:themeColor="text1"/>
                <w:spacing w:val="-3"/>
                <w:lang w:val="ro-MD" w:eastAsia="ro-RO"/>
              </w:rPr>
            </w:pPr>
            <w:r w:rsidRPr="00417C8F">
              <w:rPr>
                <w:szCs w:val="24"/>
              </w:rPr>
              <w:t>DN</w:t>
            </w:r>
            <w:r>
              <w:rPr>
                <w:szCs w:val="24"/>
              </w:rPr>
              <w:t xml:space="preserve"> 2</w:t>
            </w:r>
            <w:r>
              <w:rPr>
                <w:szCs w:val="24"/>
                <w:lang w:val="ro-MD"/>
              </w:rPr>
              <w:t>0</w:t>
            </w:r>
          </w:p>
        </w:tc>
        <w:tc>
          <w:tcPr>
            <w:tcW w:w="527" w:type="pct"/>
            <w:vAlign w:val="center"/>
          </w:tcPr>
          <w:p w14:paraId="3A5C6E52" w14:textId="77777777" w:rsidR="00DA45EA" w:rsidRPr="00834207" w:rsidRDefault="00DA45EA" w:rsidP="0050732C">
            <w:pPr>
              <w:spacing w:line="240" w:lineRule="auto"/>
              <w:jc w:val="center"/>
              <w:rPr>
                <w:color w:val="000000" w:themeColor="text1"/>
                <w:spacing w:val="-3"/>
                <w:lang w:val="ro-RO" w:eastAsia="ro-RO"/>
              </w:rPr>
            </w:pPr>
            <w:r>
              <w:rPr>
                <w:color w:val="000000" w:themeColor="text1"/>
                <w:spacing w:val="-3"/>
                <w:lang w:val="ro-RO" w:eastAsia="ro-RO"/>
              </w:rPr>
              <w:t>18</w:t>
            </w:r>
          </w:p>
        </w:tc>
      </w:tr>
      <w:tr w:rsidR="0019560C" w:rsidRPr="00294054" w14:paraId="36960DB5" w14:textId="77777777" w:rsidTr="00DA45EA">
        <w:trPr>
          <w:gridAfter w:val="1"/>
          <w:wAfter w:w="5" w:type="pct"/>
        </w:trPr>
        <w:tc>
          <w:tcPr>
            <w:tcW w:w="285" w:type="pct"/>
            <w:vAlign w:val="center"/>
          </w:tcPr>
          <w:p w14:paraId="3E50757D" w14:textId="77777777" w:rsidR="0019560C" w:rsidRPr="00E5476A" w:rsidRDefault="0019560C" w:rsidP="0050732C">
            <w:pPr>
              <w:spacing w:line="240" w:lineRule="auto"/>
              <w:jc w:val="center"/>
              <w:rPr>
                <w:color w:val="000000" w:themeColor="text1"/>
                <w:sz w:val="20"/>
                <w:szCs w:val="20"/>
                <w:lang w:val="ro-RO" w:eastAsia="ro-RO"/>
              </w:rPr>
            </w:pPr>
          </w:p>
        </w:tc>
        <w:tc>
          <w:tcPr>
            <w:tcW w:w="686" w:type="pct"/>
          </w:tcPr>
          <w:p w14:paraId="2FB81E7E" w14:textId="77777777" w:rsidR="0019560C" w:rsidRPr="00174685" w:rsidRDefault="0019560C" w:rsidP="0050732C">
            <w:pPr>
              <w:spacing w:line="240" w:lineRule="auto"/>
              <w:jc w:val="both"/>
              <w:rPr>
                <w:color w:val="000000" w:themeColor="text1"/>
                <w:lang w:val="ro-RO" w:eastAsia="ro-RO"/>
              </w:rPr>
            </w:pPr>
          </w:p>
        </w:tc>
        <w:tc>
          <w:tcPr>
            <w:tcW w:w="2135" w:type="pct"/>
            <w:vAlign w:val="center"/>
          </w:tcPr>
          <w:p w14:paraId="457698B2" w14:textId="77777777" w:rsidR="0019560C" w:rsidRPr="00174685" w:rsidRDefault="0019560C" w:rsidP="0050732C">
            <w:pPr>
              <w:spacing w:line="240" w:lineRule="auto"/>
              <w:rPr>
                <w:color w:val="000000" w:themeColor="text1"/>
                <w:lang w:val="ro-RO" w:eastAsia="ro-RO"/>
              </w:rPr>
            </w:pPr>
          </w:p>
        </w:tc>
        <w:tc>
          <w:tcPr>
            <w:tcW w:w="1362" w:type="pct"/>
            <w:vAlign w:val="center"/>
          </w:tcPr>
          <w:p w14:paraId="71CCC518" w14:textId="77777777" w:rsidR="0019560C" w:rsidRPr="00417C8F" w:rsidRDefault="0019560C" w:rsidP="0050732C">
            <w:pPr>
              <w:spacing w:line="240" w:lineRule="auto"/>
              <w:rPr>
                <w:szCs w:val="24"/>
              </w:rPr>
            </w:pPr>
            <w:r>
              <w:rPr>
                <w:b/>
                <w:bCs/>
                <w:color w:val="000000" w:themeColor="text1"/>
                <w:spacing w:val="-3"/>
                <w:lang w:val="ro-RO" w:eastAsia="ro-RO"/>
              </w:rPr>
              <w:t>Total:</w:t>
            </w:r>
          </w:p>
        </w:tc>
        <w:tc>
          <w:tcPr>
            <w:tcW w:w="527" w:type="pct"/>
            <w:vAlign w:val="center"/>
          </w:tcPr>
          <w:p w14:paraId="57B22127" w14:textId="77777777" w:rsidR="0019560C" w:rsidRDefault="0019560C" w:rsidP="0050732C">
            <w:pPr>
              <w:spacing w:line="240" w:lineRule="auto"/>
              <w:jc w:val="center"/>
              <w:rPr>
                <w:color w:val="000000" w:themeColor="text1"/>
                <w:spacing w:val="-3"/>
                <w:lang w:val="ro-RO" w:eastAsia="ro-RO"/>
              </w:rPr>
            </w:pPr>
            <w:r>
              <w:rPr>
                <w:b/>
                <w:bCs/>
                <w:color w:val="000000" w:themeColor="text1"/>
                <w:spacing w:val="-3"/>
                <w:lang w:val="ro-RO" w:eastAsia="ro-RO"/>
              </w:rPr>
              <w:t>52</w:t>
            </w:r>
            <w:r w:rsidRPr="00C37ADD">
              <w:rPr>
                <w:b/>
                <w:bCs/>
                <w:color w:val="000000" w:themeColor="text1"/>
                <w:spacing w:val="-3"/>
                <w:lang w:val="ro-RO" w:eastAsia="ro-RO"/>
              </w:rPr>
              <w:t xml:space="preserve"> buc.</w:t>
            </w:r>
          </w:p>
        </w:tc>
      </w:tr>
    </w:tbl>
    <w:p w14:paraId="67E16BDE" w14:textId="77777777" w:rsidR="0019560C" w:rsidRPr="009A55E0" w:rsidRDefault="0019560C" w:rsidP="0019560C">
      <w:pPr>
        <w:pStyle w:val="a3"/>
        <w:spacing w:line="240" w:lineRule="auto"/>
        <w:ind w:left="426"/>
        <w:jc w:val="both"/>
        <w:rPr>
          <w:b/>
          <w:i/>
          <w:iCs/>
          <w:spacing w:val="-3"/>
          <w:szCs w:val="24"/>
          <w:lang w:val="en-US" w:eastAsia="ro-RO"/>
        </w:rPr>
      </w:pPr>
    </w:p>
    <w:p w14:paraId="4DF4055B" w14:textId="77777777" w:rsidR="0019560C" w:rsidRDefault="0019560C" w:rsidP="0019560C">
      <w:pPr>
        <w:numPr>
          <w:ilvl w:val="0"/>
          <w:numId w:val="15"/>
        </w:numPr>
        <w:spacing w:line="240" w:lineRule="auto"/>
        <w:ind w:left="284" w:hanging="284"/>
        <w:jc w:val="both"/>
        <w:rPr>
          <w:bCs/>
          <w:color w:val="000000"/>
          <w:spacing w:val="-3"/>
          <w:szCs w:val="24"/>
          <w:lang w:val="ro-MD"/>
        </w:rPr>
      </w:pPr>
      <w:r>
        <w:rPr>
          <w:b/>
          <w:szCs w:val="24"/>
          <w:lang w:val="ro-MD"/>
        </w:rPr>
        <w:t>Locul</w:t>
      </w:r>
      <w:r w:rsidRPr="00593598">
        <w:rPr>
          <w:b/>
          <w:szCs w:val="24"/>
          <w:lang w:val="ro-MD"/>
        </w:rPr>
        <w:t xml:space="preserve"> unde </w:t>
      </w:r>
      <w:r>
        <w:rPr>
          <w:b/>
          <w:szCs w:val="24"/>
          <w:lang w:val="ro-MD"/>
        </w:rPr>
        <w:t>funcționează</w:t>
      </w:r>
      <w:r w:rsidRPr="00593598">
        <w:rPr>
          <w:b/>
          <w:szCs w:val="24"/>
          <w:lang w:val="ro-MD"/>
        </w:rPr>
        <w:t xml:space="preserve"> bunu</w:t>
      </w:r>
      <w:r>
        <w:rPr>
          <w:b/>
          <w:szCs w:val="24"/>
          <w:lang w:val="ro-MD"/>
        </w:rPr>
        <w:t>rile supuse lucrărilor</w:t>
      </w:r>
      <w:r w:rsidRPr="00593598">
        <w:rPr>
          <w:b/>
          <w:szCs w:val="24"/>
          <w:lang w:val="ro-MD"/>
        </w:rPr>
        <w:t xml:space="preserve">: </w:t>
      </w:r>
      <w:r w:rsidRPr="00593598">
        <w:rPr>
          <w:color w:val="000000"/>
          <w:spacing w:val="-3"/>
          <w:szCs w:val="24"/>
          <w:lang w:val="ro-MD"/>
        </w:rPr>
        <w:t xml:space="preserve">Republica Moldova, mun. </w:t>
      </w:r>
      <w:proofErr w:type="spellStart"/>
      <w:r w:rsidRPr="00593598">
        <w:rPr>
          <w:color w:val="000000"/>
          <w:spacing w:val="-3"/>
          <w:szCs w:val="24"/>
          <w:lang w:val="ro-MD"/>
        </w:rPr>
        <w:t>Chişinău</w:t>
      </w:r>
      <w:proofErr w:type="spellEnd"/>
      <w:r w:rsidRPr="00593598">
        <w:rPr>
          <w:color w:val="000000"/>
          <w:spacing w:val="-3"/>
          <w:szCs w:val="24"/>
          <w:lang w:val="ro-MD"/>
        </w:rPr>
        <w:t xml:space="preserve"> C</w:t>
      </w:r>
      <w:r>
        <w:rPr>
          <w:color w:val="000000"/>
          <w:spacing w:val="-3"/>
          <w:szCs w:val="24"/>
          <w:lang w:val="ro-MD"/>
        </w:rPr>
        <w:t>E</w:t>
      </w:r>
      <w:r w:rsidRPr="00593598">
        <w:rPr>
          <w:color w:val="000000"/>
          <w:spacing w:val="-3"/>
          <w:szCs w:val="24"/>
          <w:lang w:val="ro-MD"/>
        </w:rPr>
        <w:t>T</w:t>
      </w:r>
      <w:r>
        <w:rPr>
          <w:color w:val="000000"/>
          <w:spacing w:val="-3"/>
          <w:szCs w:val="24"/>
          <w:lang w:val="ro-MD"/>
        </w:rPr>
        <w:t xml:space="preserve"> Sursa-1</w:t>
      </w:r>
      <w:r w:rsidRPr="009A55E0">
        <w:rPr>
          <w:b/>
          <w:i/>
          <w:iCs/>
          <w:szCs w:val="24"/>
          <w:lang w:val="en-US" w:eastAsia="ro-RO"/>
        </w:rPr>
        <w:t xml:space="preserve">, </w:t>
      </w:r>
      <w:r w:rsidRPr="00D03CC6">
        <w:rPr>
          <w:bCs/>
          <w:szCs w:val="24"/>
          <w:lang w:val="en-US" w:eastAsia="ro-RO"/>
        </w:rPr>
        <w:t xml:space="preserve">CT Vest, CT </w:t>
      </w:r>
      <w:r>
        <w:rPr>
          <w:bCs/>
          <w:szCs w:val="24"/>
          <w:lang w:val="en-US" w:eastAsia="ro-RO"/>
        </w:rPr>
        <w:t>Sud</w:t>
      </w:r>
      <w:r w:rsidRPr="00D03CC6">
        <w:rPr>
          <w:bCs/>
          <w:szCs w:val="24"/>
          <w:lang w:val="en-US" w:eastAsia="ro-RO"/>
        </w:rPr>
        <w:t xml:space="preserve">, </w:t>
      </w:r>
      <w:proofErr w:type="spellStart"/>
      <w:r w:rsidRPr="00D03CC6">
        <w:rPr>
          <w:bCs/>
          <w:szCs w:val="24"/>
          <w:lang w:val="en-US" w:eastAsia="ro-RO"/>
        </w:rPr>
        <w:t>CTSb</w:t>
      </w:r>
      <w:proofErr w:type="spellEnd"/>
      <w:r>
        <w:rPr>
          <w:bCs/>
          <w:szCs w:val="24"/>
          <w:lang w:val="en-US" w:eastAsia="ro-RO"/>
        </w:rPr>
        <w:t>, SRT</w:t>
      </w:r>
      <w:r w:rsidRPr="00D03CC6">
        <w:rPr>
          <w:bCs/>
          <w:szCs w:val="24"/>
          <w:lang w:val="en-US" w:eastAsia="ro-RO"/>
        </w:rPr>
        <w:t xml:space="preserve"> </w:t>
      </w:r>
      <w:r w:rsidRPr="00D03CC6">
        <w:rPr>
          <w:bCs/>
          <w:color w:val="000000"/>
          <w:spacing w:val="-3"/>
          <w:szCs w:val="24"/>
          <w:lang w:val="ro-MD"/>
        </w:rPr>
        <w:t xml:space="preserve"> ”TERMOELECTRICA” SA</w:t>
      </w:r>
    </w:p>
    <w:p w14:paraId="257E4881" w14:textId="77777777" w:rsidR="0019560C" w:rsidRDefault="0019560C" w:rsidP="0019560C">
      <w:pPr>
        <w:spacing w:line="240" w:lineRule="auto"/>
        <w:ind w:left="426"/>
        <w:jc w:val="both"/>
        <w:rPr>
          <w:bCs/>
          <w:color w:val="000000"/>
          <w:spacing w:val="-3"/>
          <w:szCs w:val="24"/>
          <w:lang w:val="ro-MD"/>
        </w:rPr>
      </w:pPr>
    </w:p>
    <w:p w14:paraId="78B04B89" w14:textId="77777777" w:rsidR="0019560C" w:rsidRPr="0019560C" w:rsidRDefault="0019560C" w:rsidP="0019560C">
      <w:pPr>
        <w:numPr>
          <w:ilvl w:val="0"/>
          <w:numId w:val="15"/>
        </w:numPr>
        <w:spacing w:line="240" w:lineRule="auto"/>
        <w:ind w:left="284" w:hanging="284"/>
        <w:jc w:val="both"/>
        <w:rPr>
          <w:b/>
          <w:color w:val="000000"/>
          <w:spacing w:val="-3"/>
          <w:szCs w:val="24"/>
          <w:lang w:val="ro-MD"/>
        </w:rPr>
      </w:pPr>
      <w:r w:rsidRPr="00886873">
        <w:rPr>
          <w:b/>
          <w:color w:val="000000"/>
          <w:spacing w:val="-3"/>
          <w:szCs w:val="24"/>
          <w:lang w:val="ro-MD"/>
        </w:rPr>
        <w:t xml:space="preserve">Termenul de realizare a lucrărilor: </w:t>
      </w:r>
      <w:r w:rsidRPr="0019560C">
        <w:rPr>
          <w:b/>
          <w:color w:val="000000"/>
          <w:spacing w:val="-3"/>
          <w:szCs w:val="24"/>
          <w:lang w:val="ro-MD"/>
        </w:rPr>
        <w:t>februarie -decembrie  a. 2023</w:t>
      </w:r>
    </w:p>
    <w:p w14:paraId="1E4EBC56" w14:textId="77777777" w:rsidR="0019560C" w:rsidRDefault="0019560C" w:rsidP="0019560C">
      <w:pPr>
        <w:spacing w:line="240" w:lineRule="auto"/>
        <w:ind w:left="426"/>
        <w:jc w:val="both"/>
        <w:rPr>
          <w:bCs/>
          <w:color w:val="000000"/>
          <w:spacing w:val="-3"/>
          <w:szCs w:val="24"/>
          <w:lang w:val="ro-MD"/>
        </w:rPr>
      </w:pPr>
    </w:p>
    <w:p w14:paraId="4D9BE291" w14:textId="77777777" w:rsidR="0019560C" w:rsidRPr="00005E3A" w:rsidRDefault="0019560C" w:rsidP="0019560C">
      <w:pPr>
        <w:pStyle w:val="a5"/>
        <w:widowControl w:val="0"/>
        <w:numPr>
          <w:ilvl w:val="0"/>
          <w:numId w:val="15"/>
        </w:numPr>
        <w:ind w:left="284" w:hanging="284"/>
        <w:jc w:val="both"/>
        <w:rPr>
          <w:rFonts w:ascii="Times New Roman" w:eastAsia="Times New Roman" w:hAnsi="Times New Roman"/>
          <w:color w:val="000000"/>
          <w:sz w:val="24"/>
          <w:szCs w:val="24"/>
          <w:lang w:val="ro-MD" w:eastAsia="ru-RU"/>
        </w:rPr>
      </w:pPr>
      <w:r w:rsidRPr="00F50FCF">
        <w:rPr>
          <w:rFonts w:ascii="Times New Roman" w:hAnsi="Times New Roman"/>
          <w:b/>
          <w:spacing w:val="-3"/>
          <w:sz w:val="24"/>
          <w:szCs w:val="24"/>
          <w:lang w:val="ro-MD"/>
        </w:rPr>
        <w:t>Cerințe genera</w:t>
      </w:r>
      <w:r>
        <w:rPr>
          <w:rFonts w:ascii="Times New Roman" w:hAnsi="Times New Roman"/>
          <w:b/>
          <w:spacing w:val="-3"/>
          <w:sz w:val="24"/>
          <w:szCs w:val="24"/>
          <w:lang w:val="ro-MD"/>
        </w:rPr>
        <w:t>l</w:t>
      </w:r>
      <w:r w:rsidRPr="00F50FCF">
        <w:rPr>
          <w:rFonts w:ascii="Times New Roman" w:hAnsi="Times New Roman"/>
          <w:b/>
          <w:spacing w:val="-3"/>
          <w:sz w:val="24"/>
          <w:szCs w:val="24"/>
          <w:lang w:val="ro-MD"/>
        </w:rPr>
        <w:t>e:</w:t>
      </w:r>
      <w:r>
        <w:rPr>
          <w:rFonts w:ascii="Times New Roman" w:hAnsi="Times New Roman"/>
          <w:b/>
          <w:spacing w:val="-3"/>
          <w:sz w:val="24"/>
          <w:szCs w:val="24"/>
          <w:lang w:val="ro-MD"/>
        </w:rPr>
        <w:t xml:space="preserve"> </w:t>
      </w:r>
    </w:p>
    <w:p w14:paraId="704FBEC6" w14:textId="77777777" w:rsidR="0019560C" w:rsidRPr="0024555B" w:rsidRDefault="0019560C" w:rsidP="0019560C">
      <w:pPr>
        <w:pStyle w:val="a5"/>
        <w:widowControl w:val="0"/>
        <w:numPr>
          <w:ilvl w:val="0"/>
          <w:numId w:val="16"/>
        </w:numPr>
        <w:ind w:left="284" w:hanging="284"/>
        <w:jc w:val="both"/>
        <w:rPr>
          <w:rFonts w:ascii="Times New Roman" w:eastAsia="Times New Roman" w:hAnsi="Times New Roman"/>
          <w:bCs/>
          <w:color w:val="000000"/>
          <w:sz w:val="24"/>
          <w:szCs w:val="24"/>
          <w:lang w:val="ro-MD" w:eastAsia="ru-RU"/>
        </w:rPr>
      </w:pPr>
      <w:r>
        <w:rPr>
          <w:rFonts w:ascii="Times New Roman" w:hAnsi="Times New Roman"/>
          <w:bCs/>
          <w:spacing w:val="-3"/>
          <w:sz w:val="24"/>
          <w:szCs w:val="24"/>
          <w:lang w:val="en-US"/>
        </w:rPr>
        <w:t>O</w:t>
      </w:r>
      <w:proofErr w:type="spellStart"/>
      <w:r w:rsidRPr="0024555B">
        <w:rPr>
          <w:rFonts w:ascii="Times New Roman" w:hAnsi="Times New Roman"/>
          <w:bCs/>
          <w:spacing w:val="-3"/>
          <w:sz w:val="24"/>
          <w:szCs w:val="24"/>
          <w:lang w:val="ro-MD"/>
        </w:rPr>
        <w:t>fertă</w:t>
      </w:r>
      <w:proofErr w:type="spellEnd"/>
      <w:r w:rsidRPr="0024555B">
        <w:rPr>
          <w:rFonts w:ascii="Times New Roman" w:hAnsi="Times New Roman"/>
          <w:bCs/>
          <w:spacing w:val="-3"/>
          <w:sz w:val="24"/>
          <w:szCs w:val="24"/>
          <w:lang w:val="ro-MD"/>
        </w:rPr>
        <w:t xml:space="preserve"> va fi prezentată în limba romană și va include în mod obligatoriu devizul de cheltuieli pentru executarea </w:t>
      </w:r>
      <w:proofErr w:type="gramStart"/>
      <w:r w:rsidRPr="0024555B">
        <w:rPr>
          <w:rFonts w:ascii="Times New Roman" w:hAnsi="Times New Roman"/>
          <w:bCs/>
          <w:spacing w:val="-3"/>
          <w:sz w:val="24"/>
          <w:szCs w:val="24"/>
          <w:lang w:val="ro-MD"/>
        </w:rPr>
        <w:t>lucrărilor;</w:t>
      </w:r>
      <w:proofErr w:type="gramEnd"/>
    </w:p>
    <w:p w14:paraId="3E569390" w14:textId="77777777" w:rsidR="0019560C" w:rsidRPr="0024555B" w:rsidRDefault="0019560C" w:rsidP="0019560C">
      <w:pPr>
        <w:pStyle w:val="a5"/>
        <w:widowControl w:val="0"/>
        <w:numPr>
          <w:ilvl w:val="0"/>
          <w:numId w:val="16"/>
        </w:numPr>
        <w:ind w:left="284"/>
        <w:jc w:val="both"/>
        <w:rPr>
          <w:rFonts w:ascii="Times New Roman" w:eastAsia="Times New Roman" w:hAnsi="Times New Roman"/>
          <w:bCs/>
          <w:color w:val="000000"/>
          <w:sz w:val="24"/>
          <w:szCs w:val="24"/>
          <w:lang w:val="ro-MD" w:eastAsia="ru-RU"/>
        </w:rPr>
      </w:pPr>
      <w:r>
        <w:rPr>
          <w:rFonts w:ascii="Times New Roman" w:hAnsi="Times New Roman"/>
          <w:bCs/>
          <w:spacing w:val="-3"/>
          <w:sz w:val="24"/>
          <w:szCs w:val="24"/>
          <w:lang w:val="ro-MD"/>
        </w:rPr>
        <w:t>C</w:t>
      </w:r>
      <w:r w:rsidRPr="0024555B">
        <w:rPr>
          <w:rFonts w:ascii="Times New Roman" w:hAnsi="Times New Roman"/>
          <w:bCs/>
          <w:spacing w:val="-3"/>
          <w:sz w:val="24"/>
          <w:szCs w:val="24"/>
          <w:lang w:val="ro-MD"/>
        </w:rPr>
        <w:t xml:space="preserve">ompanie licențiată, cu prezentarea </w:t>
      </w:r>
      <w:r w:rsidRPr="002F4468">
        <w:rPr>
          <w:rFonts w:ascii="Times New Roman" w:hAnsi="Times New Roman"/>
          <w:bCs/>
          <w:spacing w:val="-3"/>
          <w:sz w:val="24"/>
          <w:szCs w:val="24"/>
          <w:lang w:val="ro-MD"/>
        </w:rPr>
        <w:t>certificatului de acreditare</w:t>
      </w:r>
      <w:r>
        <w:rPr>
          <w:rFonts w:ascii="Times New Roman" w:hAnsi="Times New Roman"/>
          <w:bCs/>
          <w:spacing w:val="-3"/>
          <w:sz w:val="24"/>
          <w:szCs w:val="24"/>
          <w:lang w:val="ro-MD"/>
        </w:rPr>
        <w:t xml:space="preserve"> </w:t>
      </w:r>
      <w:r w:rsidRPr="009F20D4">
        <w:rPr>
          <w:rFonts w:ascii="Times New Roman" w:hAnsi="Times New Roman"/>
          <w:bCs/>
          <w:spacing w:val="-3"/>
          <w:sz w:val="24"/>
          <w:szCs w:val="24"/>
          <w:lang w:val="ro-MD"/>
        </w:rPr>
        <w:t xml:space="preserve">și </w:t>
      </w:r>
      <w:r>
        <w:rPr>
          <w:rFonts w:ascii="Times New Roman" w:hAnsi="Times New Roman"/>
          <w:bCs/>
          <w:spacing w:val="-3"/>
          <w:sz w:val="24"/>
          <w:szCs w:val="24"/>
          <w:lang w:val="ro-MD"/>
        </w:rPr>
        <w:t>c</w:t>
      </w:r>
      <w:r w:rsidRPr="009F20D4">
        <w:rPr>
          <w:rFonts w:ascii="Times New Roman" w:hAnsi="Times New Roman"/>
          <w:bCs/>
          <w:spacing w:val="-3"/>
          <w:sz w:val="24"/>
          <w:szCs w:val="24"/>
          <w:lang w:val="ro-MD"/>
        </w:rPr>
        <w:t>ertificatului de desemnare</w:t>
      </w:r>
      <w:r w:rsidRPr="0024555B">
        <w:rPr>
          <w:rFonts w:ascii="Times New Roman" w:hAnsi="Times New Roman"/>
          <w:bCs/>
          <w:spacing w:val="-3"/>
          <w:sz w:val="24"/>
          <w:szCs w:val="24"/>
          <w:lang w:val="ro-MD"/>
        </w:rPr>
        <w:t>;</w:t>
      </w:r>
    </w:p>
    <w:p w14:paraId="1A67C8DE" w14:textId="77777777" w:rsidR="0019560C" w:rsidRPr="0024555B" w:rsidRDefault="0019560C" w:rsidP="0019560C">
      <w:pPr>
        <w:pStyle w:val="a5"/>
        <w:widowControl w:val="0"/>
        <w:numPr>
          <w:ilvl w:val="0"/>
          <w:numId w:val="16"/>
        </w:numPr>
        <w:ind w:left="284"/>
        <w:jc w:val="both"/>
        <w:rPr>
          <w:rFonts w:ascii="Times New Roman" w:eastAsia="Times New Roman" w:hAnsi="Times New Roman"/>
          <w:bCs/>
          <w:color w:val="000000"/>
          <w:sz w:val="24"/>
          <w:szCs w:val="24"/>
          <w:lang w:val="ro-MD" w:eastAsia="ru-RU"/>
        </w:rPr>
      </w:pPr>
      <w:r>
        <w:rPr>
          <w:rFonts w:ascii="Times New Roman" w:hAnsi="Times New Roman"/>
          <w:bCs/>
          <w:spacing w:val="-3"/>
          <w:sz w:val="24"/>
          <w:szCs w:val="24"/>
          <w:lang w:val="ro-MD"/>
        </w:rPr>
        <w:t>E</w:t>
      </w:r>
      <w:r w:rsidRPr="0024555B">
        <w:rPr>
          <w:rFonts w:ascii="Times New Roman" w:hAnsi="Times New Roman"/>
          <w:bCs/>
          <w:spacing w:val="-3"/>
          <w:sz w:val="24"/>
          <w:szCs w:val="24"/>
          <w:lang w:val="ro-MD"/>
        </w:rPr>
        <w:t>xperiență în domeniu;</w:t>
      </w:r>
    </w:p>
    <w:p w14:paraId="1A91A00D" w14:textId="77777777" w:rsidR="0019560C" w:rsidRPr="004B5FFD" w:rsidRDefault="0019560C" w:rsidP="0019560C">
      <w:pPr>
        <w:pStyle w:val="a5"/>
        <w:widowControl w:val="0"/>
        <w:numPr>
          <w:ilvl w:val="0"/>
          <w:numId w:val="16"/>
        </w:numPr>
        <w:ind w:left="284"/>
        <w:jc w:val="both"/>
        <w:rPr>
          <w:rFonts w:ascii="Times New Roman" w:eastAsia="Times New Roman" w:hAnsi="Times New Roman"/>
          <w:bCs/>
          <w:color w:val="000000"/>
          <w:sz w:val="24"/>
          <w:szCs w:val="24"/>
          <w:lang w:val="ro-MD" w:eastAsia="ru-RU"/>
        </w:rPr>
      </w:pPr>
      <w:r w:rsidRPr="004B5FFD">
        <w:rPr>
          <w:rFonts w:ascii="Times New Roman" w:eastAsia="Times New Roman" w:hAnsi="Times New Roman"/>
          <w:bCs/>
          <w:color w:val="000000"/>
          <w:sz w:val="24"/>
          <w:szCs w:val="24"/>
          <w:lang w:val="ro-MD" w:eastAsia="ru-RU"/>
        </w:rPr>
        <w:t>Certificate de competență a personalului</w:t>
      </w:r>
      <w:r>
        <w:rPr>
          <w:rFonts w:ascii="Times New Roman" w:eastAsia="Times New Roman" w:hAnsi="Times New Roman"/>
          <w:bCs/>
          <w:color w:val="000000"/>
          <w:sz w:val="24"/>
          <w:szCs w:val="24"/>
          <w:lang w:val="ro-MD" w:eastAsia="ru-RU"/>
        </w:rPr>
        <w:t>;</w:t>
      </w:r>
    </w:p>
    <w:p w14:paraId="5FB5DD6D" w14:textId="77777777" w:rsidR="0019560C" w:rsidRPr="0024555B" w:rsidRDefault="0019560C" w:rsidP="0019560C">
      <w:pPr>
        <w:pStyle w:val="a5"/>
        <w:widowControl w:val="0"/>
        <w:numPr>
          <w:ilvl w:val="0"/>
          <w:numId w:val="16"/>
        </w:numPr>
        <w:ind w:left="284"/>
        <w:jc w:val="both"/>
        <w:rPr>
          <w:rFonts w:ascii="Times New Roman" w:eastAsia="Times New Roman" w:hAnsi="Times New Roman"/>
          <w:bCs/>
          <w:color w:val="000000"/>
          <w:sz w:val="24"/>
          <w:szCs w:val="24"/>
          <w:lang w:val="ro-MD" w:eastAsia="ru-RU"/>
        </w:rPr>
      </w:pPr>
      <w:r>
        <w:rPr>
          <w:rFonts w:ascii="Times New Roman" w:hAnsi="Times New Roman"/>
          <w:bCs/>
          <w:spacing w:val="-3"/>
          <w:sz w:val="24"/>
          <w:szCs w:val="24"/>
          <w:lang w:val="ro-MD"/>
        </w:rPr>
        <w:t>C</w:t>
      </w:r>
      <w:r w:rsidRPr="0024555B">
        <w:rPr>
          <w:rFonts w:ascii="Times New Roman" w:hAnsi="Times New Roman"/>
          <w:bCs/>
          <w:spacing w:val="-3"/>
          <w:sz w:val="24"/>
          <w:szCs w:val="24"/>
          <w:lang w:val="ro-MD"/>
        </w:rPr>
        <w:t>ompania ofertantă trebuie să prezinte dovadă că este dotată cu toată tehnica și instrumentele necesare pentru efectuarea lucrărilor;</w:t>
      </w:r>
    </w:p>
    <w:p w14:paraId="5EFC7C1B" w14:textId="77777777" w:rsidR="0019560C" w:rsidRPr="0024555B" w:rsidRDefault="0019560C" w:rsidP="0019560C">
      <w:pPr>
        <w:pStyle w:val="a5"/>
        <w:widowControl w:val="0"/>
        <w:numPr>
          <w:ilvl w:val="0"/>
          <w:numId w:val="16"/>
        </w:numPr>
        <w:ind w:left="284" w:hanging="284"/>
        <w:jc w:val="both"/>
        <w:rPr>
          <w:rFonts w:ascii="Times New Roman" w:eastAsia="Times New Roman" w:hAnsi="Times New Roman"/>
          <w:bCs/>
          <w:color w:val="000000"/>
          <w:sz w:val="24"/>
          <w:szCs w:val="24"/>
          <w:lang w:val="ro-MD" w:eastAsia="ru-RU"/>
        </w:rPr>
      </w:pPr>
      <w:r>
        <w:rPr>
          <w:rFonts w:ascii="Times New Roman" w:hAnsi="Times New Roman"/>
          <w:bCs/>
          <w:spacing w:val="-3"/>
          <w:sz w:val="24"/>
          <w:szCs w:val="24"/>
          <w:lang w:val="ro-MD"/>
        </w:rPr>
        <w:t>T</w:t>
      </w:r>
      <w:r w:rsidRPr="0024555B">
        <w:rPr>
          <w:rFonts w:ascii="Times New Roman" w:hAnsi="Times New Roman"/>
          <w:bCs/>
          <w:spacing w:val="-3"/>
          <w:sz w:val="24"/>
          <w:szCs w:val="24"/>
          <w:lang w:val="ro-MD"/>
        </w:rPr>
        <w:t>ermenul de executare a lucrărilor.</w:t>
      </w:r>
    </w:p>
    <w:p w14:paraId="17320C06" w14:textId="77777777" w:rsidR="0019560C" w:rsidRPr="00567F56" w:rsidRDefault="0019560C" w:rsidP="0019560C">
      <w:pPr>
        <w:spacing w:line="240" w:lineRule="auto"/>
        <w:rPr>
          <w:rFonts w:ascii="Times New Roman R" w:hAnsi="Times New Roman R"/>
          <w:sz w:val="8"/>
          <w:szCs w:val="20"/>
          <w:lang w:val="en-US" w:eastAsia="ro-RO"/>
        </w:rPr>
      </w:pPr>
    </w:p>
    <w:p w14:paraId="76041173" w14:textId="77777777" w:rsidR="0019560C" w:rsidRPr="00091090" w:rsidRDefault="0019560C" w:rsidP="0019560C">
      <w:pPr>
        <w:pStyle w:val="a3"/>
        <w:numPr>
          <w:ilvl w:val="0"/>
          <w:numId w:val="15"/>
        </w:numPr>
        <w:spacing w:line="240" w:lineRule="auto"/>
        <w:ind w:left="284" w:hanging="284"/>
        <w:rPr>
          <w:rFonts w:ascii="Times New Roman R" w:hAnsi="Times New Roman R"/>
          <w:b/>
          <w:szCs w:val="24"/>
          <w:lang w:val="en-US" w:eastAsia="ro-RO"/>
        </w:rPr>
      </w:pPr>
      <w:proofErr w:type="spellStart"/>
      <w:r w:rsidRPr="00091090">
        <w:rPr>
          <w:rFonts w:ascii="Times New Roman R" w:hAnsi="Times New Roman R"/>
          <w:b/>
          <w:szCs w:val="24"/>
          <w:lang w:val="en-US" w:eastAsia="ro-RO"/>
        </w:rPr>
        <w:t>Cerinţe</w:t>
      </w:r>
      <w:proofErr w:type="spellEnd"/>
      <w:r w:rsidRPr="00091090">
        <w:rPr>
          <w:rFonts w:ascii="Times New Roman R" w:hAnsi="Times New Roman R"/>
          <w:b/>
          <w:szCs w:val="24"/>
          <w:lang w:val="en-US" w:eastAsia="ro-RO"/>
        </w:rPr>
        <w:t xml:space="preserve"> de </w:t>
      </w:r>
      <w:proofErr w:type="spellStart"/>
      <w:r w:rsidRPr="00091090">
        <w:rPr>
          <w:rFonts w:ascii="Times New Roman R" w:hAnsi="Times New Roman R"/>
          <w:b/>
          <w:szCs w:val="24"/>
          <w:lang w:val="en-US" w:eastAsia="ro-RO"/>
        </w:rPr>
        <w:t>îndeplinire</w:t>
      </w:r>
      <w:proofErr w:type="spellEnd"/>
      <w:r w:rsidRPr="00091090">
        <w:rPr>
          <w:rFonts w:ascii="Times New Roman R" w:hAnsi="Times New Roman R"/>
          <w:b/>
          <w:szCs w:val="24"/>
          <w:lang w:val="en-US" w:eastAsia="ro-RO"/>
        </w:rPr>
        <w:t xml:space="preserve"> a </w:t>
      </w:r>
      <w:proofErr w:type="spellStart"/>
      <w:r w:rsidRPr="00091090">
        <w:rPr>
          <w:rFonts w:ascii="Times New Roman R" w:hAnsi="Times New Roman R"/>
          <w:b/>
          <w:szCs w:val="24"/>
          <w:lang w:val="en-US" w:eastAsia="ro-RO"/>
        </w:rPr>
        <w:t>lucrărilor</w:t>
      </w:r>
      <w:proofErr w:type="spellEnd"/>
      <w:r w:rsidRPr="00091090">
        <w:rPr>
          <w:rFonts w:ascii="Times New Roman R" w:hAnsi="Times New Roman R"/>
          <w:b/>
          <w:szCs w:val="24"/>
          <w:lang w:val="en-US" w:eastAsia="ro-RO"/>
        </w:rPr>
        <w:t>:</w:t>
      </w:r>
    </w:p>
    <w:p w14:paraId="151E6FBA" w14:textId="77777777" w:rsidR="0019560C" w:rsidRPr="00E75D12" w:rsidRDefault="0019560C" w:rsidP="0019560C">
      <w:pPr>
        <w:numPr>
          <w:ilvl w:val="0"/>
          <w:numId w:val="12"/>
        </w:numPr>
        <w:spacing w:before="60" w:line="240" w:lineRule="auto"/>
        <w:ind w:left="284" w:hanging="284"/>
        <w:jc w:val="both"/>
        <w:rPr>
          <w:rFonts w:ascii="Times New Roman R" w:hAnsi="Times New Roman R"/>
          <w:color w:val="000000"/>
          <w:szCs w:val="24"/>
          <w:lang w:val="en-US" w:eastAsia="ro-RO"/>
        </w:rPr>
      </w:pPr>
      <w:proofErr w:type="spellStart"/>
      <w:r w:rsidRPr="00575D48">
        <w:rPr>
          <w:rFonts w:ascii="Times New Roman R" w:hAnsi="Times New Roman R"/>
          <w:color w:val="000000"/>
          <w:szCs w:val="24"/>
          <w:lang w:val="en-US" w:eastAsia="ro-RO"/>
        </w:rPr>
        <w:t>Executantul</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lucrărilor</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trebuie</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să</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realizeze</w:t>
      </w:r>
      <w:proofErr w:type="spellEnd"/>
      <w:r w:rsidRPr="00575D48">
        <w:rPr>
          <w:rFonts w:ascii="Times New Roman R" w:hAnsi="Times New Roman R"/>
          <w:color w:val="000000"/>
          <w:szCs w:val="24"/>
          <w:lang w:val="en-US" w:eastAsia="ro-RO"/>
        </w:rPr>
        <w:t xml:space="preserve"> </w:t>
      </w:r>
      <w:proofErr w:type="gramStart"/>
      <w:r w:rsidRPr="00575D48">
        <w:rPr>
          <w:rFonts w:ascii="Times New Roman R" w:hAnsi="Times New Roman R"/>
          <w:color w:val="000000"/>
          <w:szCs w:val="24"/>
          <w:lang w:val="en-US" w:eastAsia="ro-RO"/>
        </w:rPr>
        <w:t xml:space="preserve">integral  </w:t>
      </w:r>
      <w:proofErr w:type="spellStart"/>
      <w:r w:rsidRPr="00575D48">
        <w:rPr>
          <w:rFonts w:ascii="Times New Roman R" w:hAnsi="Times New Roman R"/>
          <w:color w:val="000000"/>
          <w:szCs w:val="24"/>
          <w:lang w:val="en-US" w:eastAsia="ro-RO"/>
        </w:rPr>
        <w:t>lucrările</w:t>
      </w:r>
      <w:proofErr w:type="spellEnd"/>
      <w:proofErr w:type="gram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specificate</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în</w:t>
      </w:r>
      <w:proofErr w:type="spellEnd"/>
      <w:r w:rsidRPr="00575D48">
        <w:rPr>
          <w:rFonts w:ascii="Times New Roman R" w:hAnsi="Times New Roman R"/>
          <w:color w:val="000000"/>
          <w:szCs w:val="24"/>
          <w:lang w:val="en-US" w:eastAsia="ro-RO"/>
        </w:rPr>
        <w:t xml:space="preserve"> pct.</w:t>
      </w:r>
      <w:r>
        <w:rPr>
          <w:rFonts w:ascii="Times New Roman R" w:hAnsi="Times New Roman R"/>
          <w:color w:val="000000"/>
          <w:szCs w:val="24"/>
          <w:lang w:val="en-US" w:eastAsia="ro-RO"/>
        </w:rPr>
        <w:t>1</w:t>
      </w:r>
      <w:r w:rsidRPr="00575D48">
        <w:rPr>
          <w:rFonts w:ascii="Times New Roman R" w:hAnsi="Times New Roman R"/>
          <w:color w:val="000000"/>
          <w:szCs w:val="24"/>
          <w:lang w:val="en-US" w:eastAsia="ro-RO"/>
        </w:rPr>
        <w:t xml:space="preserve"> al </w:t>
      </w:r>
      <w:proofErr w:type="spellStart"/>
      <w:r w:rsidRPr="00575D48">
        <w:rPr>
          <w:rFonts w:ascii="Times New Roman R" w:hAnsi="Times New Roman R"/>
          <w:color w:val="000000"/>
          <w:szCs w:val="24"/>
          <w:lang w:val="en-US" w:eastAsia="ro-RO"/>
        </w:rPr>
        <w:t>prezentului</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caiet</w:t>
      </w:r>
      <w:proofErr w:type="spellEnd"/>
      <w:r w:rsidRPr="00575D48">
        <w:rPr>
          <w:rFonts w:ascii="Times New Roman R" w:hAnsi="Times New Roman R"/>
          <w:color w:val="000000"/>
          <w:szCs w:val="24"/>
          <w:lang w:val="en-US" w:eastAsia="ro-RO"/>
        </w:rPr>
        <w:t xml:space="preserve"> de </w:t>
      </w:r>
      <w:proofErr w:type="spellStart"/>
      <w:r w:rsidRPr="00575D48">
        <w:rPr>
          <w:rFonts w:ascii="Times New Roman R" w:hAnsi="Times New Roman R"/>
          <w:color w:val="000000"/>
          <w:szCs w:val="24"/>
          <w:lang w:val="en-US" w:eastAsia="ro-RO"/>
        </w:rPr>
        <w:t>sarcini</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respectând</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cerin</w:t>
      </w:r>
      <w:r>
        <w:rPr>
          <w:rFonts w:ascii="Times New Roman R" w:hAnsi="Times New Roman R"/>
          <w:color w:val="000000"/>
          <w:szCs w:val="24"/>
          <w:lang w:val="en-US" w:eastAsia="ro-RO"/>
        </w:rPr>
        <w:t>ţ</w:t>
      </w:r>
      <w:r w:rsidRPr="00575D48">
        <w:rPr>
          <w:rFonts w:ascii="Times New Roman R" w:hAnsi="Times New Roman R"/>
          <w:color w:val="000000"/>
          <w:szCs w:val="24"/>
          <w:lang w:val="en-US" w:eastAsia="ro-RO"/>
        </w:rPr>
        <w:t>ele</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d</w:t>
      </w:r>
      <w:r w:rsidRPr="00575D48">
        <w:rPr>
          <w:rFonts w:ascii="Times New Roman R" w:hAnsi="Times New Roman R"/>
          <w:szCs w:val="24"/>
          <w:lang w:val="en-US" w:eastAsia="ro-RO"/>
        </w:rPr>
        <w:t>ocumentelor</w:t>
      </w:r>
      <w:proofErr w:type="spellEnd"/>
      <w:r w:rsidRPr="00575D48">
        <w:rPr>
          <w:rFonts w:ascii="Times New Roman R" w:hAnsi="Times New Roman R"/>
          <w:szCs w:val="24"/>
          <w:lang w:val="en-US" w:eastAsia="ro-RO"/>
        </w:rPr>
        <w:t xml:space="preserve"> normative </w:t>
      </w:r>
      <w:proofErr w:type="spellStart"/>
      <w:r w:rsidRPr="00575D48">
        <w:rPr>
          <w:szCs w:val="24"/>
          <w:lang w:val="en-US" w:eastAsia="ro-RO"/>
        </w:rPr>
        <w:t>î</w:t>
      </w:r>
      <w:r w:rsidRPr="00575D48">
        <w:rPr>
          <w:rFonts w:ascii="Times New Roman R" w:hAnsi="Times New Roman R"/>
          <w:szCs w:val="24"/>
          <w:lang w:val="en-US" w:eastAsia="ro-RO"/>
        </w:rPr>
        <w:t>n</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vigoare</w:t>
      </w:r>
      <w:proofErr w:type="spellEnd"/>
      <w:r w:rsidRPr="00575D48">
        <w:rPr>
          <w:rFonts w:ascii="Times New Roman R" w:hAnsi="Times New Roman R"/>
          <w:szCs w:val="24"/>
          <w:lang w:val="en-US" w:eastAsia="ro-RO"/>
        </w:rPr>
        <w:t xml:space="preserve"> pe </w:t>
      </w:r>
      <w:proofErr w:type="spellStart"/>
      <w:r w:rsidRPr="00575D48">
        <w:rPr>
          <w:rFonts w:ascii="Times New Roman R" w:hAnsi="Times New Roman R"/>
          <w:szCs w:val="24"/>
          <w:lang w:val="en-US" w:eastAsia="ro-RO"/>
        </w:rPr>
        <w:t>teritoriul</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Republicii</w:t>
      </w:r>
      <w:proofErr w:type="spellEnd"/>
      <w:r w:rsidRPr="00575D48">
        <w:rPr>
          <w:rFonts w:ascii="Times New Roman R" w:hAnsi="Times New Roman R"/>
          <w:szCs w:val="24"/>
          <w:lang w:val="en-US" w:eastAsia="ro-RO"/>
        </w:rPr>
        <w:t xml:space="preserve"> Moldova </w:t>
      </w:r>
      <w:proofErr w:type="spellStart"/>
      <w:r w:rsidRPr="00575D48">
        <w:rPr>
          <w:rFonts w:ascii="Times New Roman R" w:hAnsi="Times New Roman R"/>
          <w:szCs w:val="24"/>
          <w:lang w:val="en-US" w:eastAsia="ro-RO"/>
        </w:rPr>
        <w:t>pentru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contoare</w:t>
      </w:r>
      <w:proofErr w:type="spellEnd"/>
      <w:r w:rsidRPr="00575D48">
        <w:rPr>
          <w:rFonts w:ascii="Times New Roman R" w:hAnsi="Times New Roman R"/>
          <w:szCs w:val="24"/>
          <w:lang w:val="en-US" w:eastAsia="ro-RO"/>
        </w:rPr>
        <w:t xml:space="preserve"> de </w:t>
      </w:r>
      <w:proofErr w:type="spellStart"/>
      <w:r>
        <w:rPr>
          <w:rFonts w:ascii="Times New Roman R" w:hAnsi="Times New Roman R"/>
          <w:szCs w:val="24"/>
          <w:lang w:val="en-US" w:eastAsia="ro-RO"/>
        </w:rPr>
        <w:t>energie</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termică</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și</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apă</w:t>
      </w:r>
      <w:proofErr w:type="spellEnd"/>
      <w:r>
        <w:rPr>
          <w:rFonts w:ascii="Times New Roman R" w:hAnsi="Times New Roman R"/>
          <w:szCs w:val="24"/>
          <w:lang w:val="en-US" w:eastAsia="ro-RO"/>
        </w:rPr>
        <w:t>.</w:t>
      </w:r>
    </w:p>
    <w:p w14:paraId="4BB0EB4A" w14:textId="77777777" w:rsidR="0019560C" w:rsidRDefault="0019560C" w:rsidP="0019560C">
      <w:pPr>
        <w:numPr>
          <w:ilvl w:val="0"/>
          <w:numId w:val="12"/>
        </w:numPr>
        <w:spacing w:line="240" w:lineRule="auto"/>
        <w:ind w:left="284" w:hanging="284"/>
        <w:jc w:val="both"/>
        <w:rPr>
          <w:rFonts w:eastAsia="SimSun"/>
          <w:szCs w:val="24"/>
          <w:lang w:val="en-US" w:eastAsia="zh-CN"/>
        </w:rPr>
      </w:pPr>
      <w:proofErr w:type="spellStart"/>
      <w:r>
        <w:rPr>
          <w:rFonts w:eastAsia="SimSun"/>
          <w:szCs w:val="24"/>
          <w:lang w:val="en-US" w:eastAsia="zh-CN"/>
        </w:rPr>
        <w:t>Prestarea</w:t>
      </w:r>
      <w:proofErr w:type="spellEnd"/>
      <w:r>
        <w:rPr>
          <w:rFonts w:eastAsia="SimSun"/>
          <w:szCs w:val="24"/>
          <w:lang w:val="en-US" w:eastAsia="zh-CN"/>
        </w:rPr>
        <w:t xml:space="preserve"> </w:t>
      </w:r>
      <w:proofErr w:type="spellStart"/>
      <w:r>
        <w:rPr>
          <w:rFonts w:eastAsia="SimSun"/>
          <w:szCs w:val="24"/>
          <w:lang w:val="en-US" w:eastAsia="zh-CN"/>
        </w:rPr>
        <w:t>serviciilor</w:t>
      </w:r>
      <w:proofErr w:type="spellEnd"/>
      <w:r>
        <w:rPr>
          <w:rFonts w:eastAsia="SimSun"/>
          <w:szCs w:val="24"/>
          <w:lang w:val="en-US" w:eastAsia="zh-CN"/>
        </w:rPr>
        <w:t xml:space="preserve"> de </w:t>
      </w:r>
      <w:proofErr w:type="spellStart"/>
      <w:r>
        <w:rPr>
          <w:rFonts w:eastAsia="SimSun"/>
          <w:szCs w:val="24"/>
          <w:lang w:val="en-US" w:eastAsia="zh-CN"/>
        </w:rPr>
        <w:t>verificare</w:t>
      </w:r>
      <w:proofErr w:type="spellEnd"/>
      <w:r>
        <w:rPr>
          <w:rFonts w:eastAsia="SimSun"/>
          <w:szCs w:val="24"/>
          <w:lang w:val="en-US" w:eastAsia="zh-CN"/>
        </w:rPr>
        <w:t xml:space="preserve"> se </w:t>
      </w:r>
      <w:proofErr w:type="spellStart"/>
      <w:r>
        <w:rPr>
          <w:rFonts w:eastAsia="SimSun"/>
          <w:szCs w:val="24"/>
          <w:lang w:val="en-US" w:eastAsia="zh-CN"/>
        </w:rPr>
        <w:t>va</w:t>
      </w:r>
      <w:proofErr w:type="spellEnd"/>
      <w:r>
        <w:rPr>
          <w:rFonts w:eastAsia="SimSun"/>
          <w:szCs w:val="24"/>
          <w:lang w:val="en-US" w:eastAsia="zh-CN"/>
        </w:rPr>
        <w:t xml:space="preserve"> </w:t>
      </w:r>
      <w:proofErr w:type="spellStart"/>
      <w:r>
        <w:rPr>
          <w:rFonts w:eastAsia="SimSun"/>
          <w:szCs w:val="24"/>
          <w:lang w:val="en-US" w:eastAsia="zh-CN"/>
        </w:rPr>
        <w:t>efectua</w:t>
      </w:r>
      <w:proofErr w:type="spellEnd"/>
      <w:r>
        <w:rPr>
          <w:rFonts w:eastAsia="SimSun"/>
          <w:szCs w:val="24"/>
          <w:lang w:val="en-US" w:eastAsia="zh-CN"/>
        </w:rPr>
        <w:t xml:space="preserve"> </w:t>
      </w:r>
      <w:proofErr w:type="spellStart"/>
      <w:r>
        <w:rPr>
          <w:rFonts w:eastAsia="SimSun"/>
          <w:szCs w:val="24"/>
          <w:lang w:val="en-US" w:eastAsia="zh-CN"/>
        </w:rPr>
        <w:t>în</w:t>
      </w:r>
      <w:proofErr w:type="spellEnd"/>
      <w:r>
        <w:rPr>
          <w:rFonts w:eastAsia="SimSun"/>
          <w:szCs w:val="24"/>
          <w:lang w:val="en-US" w:eastAsia="zh-CN"/>
        </w:rPr>
        <w:t xml:space="preserve"> termen de 3 </w:t>
      </w:r>
      <w:proofErr w:type="spellStart"/>
      <w:r>
        <w:rPr>
          <w:rFonts w:eastAsia="SimSun"/>
          <w:szCs w:val="24"/>
          <w:lang w:val="en-US" w:eastAsia="zh-CN"/>
        </w:rPr>
        <w:t>zile</w:t>
      </w:r>
      <w:proofErr w:type="spellEnd"/>
      <w:r>
        <w:rPr>
          <w:rFonts w:eastAsia="SimSun"/>
          <w:szCs w:val="24"/>
          <w:lang w:val="en-US" w:eastAsia="zh-CN"/>
        </w:rPr>
        <w:t xml:space="preserve"> </w:t>
      </w:r>
      <w:proofErr w:type="spellStart"/>
      <w:r>
        <w:rPr>
          <w:rFonts w:eastAsia="SimSun"/>
          <w:szCs w:val="24"/>
          <w:lang w:val="en-US" w:eastAsia="zh-CN"/>
        </w:rPr>
        <w:t>lucrătoare</w:t>
      </w:r>
      <w:proofErr w:type="spellEnd"/>
      <w:r>
        <w:rPr>
          <w:rFonts w:eastAsia="SimSun"/>
          <w:szCs w:val="24"/>
          <w:lang w:val="en-US" w:eastAsia="zh-CN"/>
        </w:rPr>
        <w:t xml:space="preserve">, </w:t>
      </w:r>
      <w:proofErr w:type="spellStart"/>
      <w:r>
        <w:rPr>
          <w:rFonts w:eastAsia="SimSun"/>
          <w:szCs w:val="24"/>
          <w:lang w:val="en-US" w:eastAsia="zh-CN"/>
        </w:rPr>
        <w:t>iar</w:t>
      </w:r>
      <w:proofErr w:type="spellEnd"/>
      <w:r>
        <w:rPr>
          <w:rFonts w:eastAsia="SimSun"/>
          <w:szCs w:val="24"/>
          <w:lang w:val="en-US" w:eastAsia="zh-CN"/>
        </w:rPr>
        <w:t xml:space="preserve"> </w:t>
      </w:r>
      <w:proofErr w:type="spellStart"/>
      <w:r>
        <w:rPr>
          <w:rFonts w:eastAsia="SimSun"/>
          <w:szCs w:val="24"/>
          <w:lang w:val="en-US" w:eastAsia="zh-CN"/>
        </w:rPr>
        <w:t>pentru</w:t>
      </w:r>
      <w:proofErr w:type="spellEnd"/>
      <w:r>
        <w:rPr>
          <w:rFonts w:eastAsia="SimSun"/>
          <w:szCs w:val="24"/>
          <w:lang w:val="en-US" w:eastAsia="zh-CN"/>
        </w:rPr>
        <w:t xml:space="preserve"> </w:t>
      </w:r>
      <w:proofErr w:type="spellStart"/>
      <w:r>
        <w:rPr>
          <w:rFonts w:eastAsia="SimSun"/>
          <w:szCs w:val="24"/>
          <w:lang w:val="en-US" w:eastAsia="zh-CN"/>
        </w:rPr>
        <w:t>lunile</w:t>
      </w:r>
      <w:proofErr w:type="spellEnd"/>
      <w:r>
        <w:rPr>
          <w:rFonts w:eastAsia="SimSun"/>
          <w:szCs w:val="24"/>
          <w:lang w:val="en-US" w:eastAsia="zh-CN"/>
        </w:rPr>
        <w:t xml:space="preserve"> </w:t>
      </w:r>
      <w:proofErr w:type="spellStart"/>
      <w:r w:rsidRPr="00321F1D">
        <w:rPr>
          <w:rFonts w:eastAsia="SimSun"/>
          <w:b/>
          <w:bCs/>
          <w:szCs w:val="24"/>
          <w:lang w:val="en-US" w:eastAsia="zh-CN"/>
        </w:rPr>
        <w:t>iunie-septembrie</w:t>
      </w:r>
      <w:proofErr w:type="spellEnd"/>
      <w:r w:rsidRPr="00321F1D">
        <w:rPr>
          <w:rFonts w:eastAsia="SimSun"/>
          <w:b/>
          <w:bCs/>
          <w:szCs w:val="24"/>
          <w:lang w:val="en-US" w:eastAsia="zh-CN"/>
        </w:rPr>
        <w:t xml:space="preserve"> a.2023</w:t>
      </w:r>
      <w:r>
        <w:rPr>
          <w:rFonts w:eastAsia="SimSun"/>
          <w:szCs w:val="24"/>
          <w:lang w:val="en-US" w:eastAsia="zh-CN"/>
        </w:rPr>
        <w:t xml:space="preserve"> - </w:t>
      </w:r>
      <w:proofErr w:type="spellStart"/>
      <w:r>
        <w:rPr>
          <w:rFonts w:eastAsia="SimSun"/>
          <w:szCs w:val="24"/>
          <w:lang w:val="en-US" w:eastAsia="zh-CN"/>
        </w:rPr>
        <w:t>în</w:t>
      </w:r>
      <w:proofErr w:type="spellEnd"/>
      <w:r>
        <w:rPr>
          <w:rFonts w:eastAsia="SimSun"/>
          <w:szCs w:val="24"/>
          <w:lang w:val="en-US" w:eastAsia="zh-CN"/>
        </w:rPr>
        <w:t xml:space="preserve"> </w:t>
      </w:r>
      <w:proofErr w:type="spellStart"/>
      <w:r>
        <w:rPr>
          <w:rFonts w:eastAsia="SimSun"/>
          <w:szCs w:val="24"/>
          <w:lang w:val="en-US" w:eastAsia="zh-CN"/>
        </w:rPr>
        <w:t>cantitate</w:t>
      </w:r>
      <w:proofErr w:type="spellEnd"/>
      <w:r>
        <w:rPr>
          <w:rFonts w:eastAsia="SimSun"/>
          <w:szCs w:val="24"/>
          <w:lang w:val="en-US" w:eastAsia="zh-CN"/>
        </w:rPr>
        <w:t xml:space="preserve"> de </w:t>
      </w:r>
      <w:proofErr w:type="spellStart"/>
      <w:r>
        <w:rPr>
          <w:rFonts w:eastAsia="SimSun"/>
          <w:szCs w:val="24"/>
          <w:lang w:val="en-US" w:eastAsia="zh-CN"/>
        </w:rPr>
        <w:t>cel</w:t>
      </w:r>
      <w:proofErr w:type="spellEnd"/>
      <w:r>
        <w:rPr>
          <w:rFonts w:eastAsia="SimSun"/>
          <w:szCs w:val="24"/>
          <w:lang w:val="en-US" w:eastAsia="zh-CN"/>
        </w:rPr>
        <w:t xml:space="preserve"> </w:t>
      </w:r>
      <w:proofErr w:type="spellStart"/>
      <w:r>
        <w:rPr>
          <w:rFonts w:eastAsia="SimSun"/>
          <w:szCs w:val="24"/>
          <w:lang w:val="en-US" w:eastAsia="zh-CN"/>
        </w:rPr>
        <w:t>puțin</w:t>
      </w:r>
      <w:proofErr w:type="spellEnd"/>
      <w:r>
        <w:rPr>
          <w:rFonts w:eastAsia="SimSun"/>
          <w:szCs w:val="24"/>
          <w:lang w:val="en-US" w:eastAsia="zh-CN"/>
        </w:rPr>
        <w:t xml:space="preserve"> </w:t>
      </w:r>
      <w:r w:rsidRPr="00FF46B9">
        <w:rPr>
          <w:rFonts w:eastAsia="SimSun"/>
          <w:b/>
          <w:bCs/>
          <w:szCs w:val="24"/>
          <w:lang w:val="en-US" w:eastAsia="zh-CN"/>
        </w:rPr>
        <w:t xml:space="preserve">70 </w:t>
      </w:r>
      <w:proofErr w:type="spellStart"/>
      <w:r w:rsidRPr="00FF46B9">
        <w:rPr>
          <w:rFonts w:eastAsia="SimSun"/>
          <w:b/>
          <w:bCs/>
          <w:szCs w:val="24"/>
          <w:lang w:val="en-US" w:eastAsia="zh-CN"/>
        </w:rPr>
        <w:t>contoare</w:t>
      </w:r>
      <w:proofErr w:type="spellEnd"/>
      <w:r w:rsidRPr="00FF46B9">
        <w:rPr>
          <w:rFonts w:eastAsia="SimSun"/>
          <w:b/>
          <w:bCs/>
          <w:szCs w:val="24"/>
          <w:lang w:val="en-US" w:eastAsia="zh-CN"/>
        </w:rPr>
        <w:t xml:space="preserve"> de </w:t>
      </w:r>
      <w:proofErr w:type="spellStart"/>
      <w:r w:rsidRPr="00FF46B9">
        <w:rPr>
          <w:rFonts w:eastAsia="SimSun"/>
          <w:b/>
          <w:bCs/>
          <w:szCs w:val="24"/>
          <w:lang w:val="en-US" w:eastAsia="zh-CN"/>
        </w:rPr>
        <w:t>orice</w:t>
      </w:r>
      <w:proofErr w:type="spellEnd"/>
      <w:r w:rsidRPr="00FF46B9">
        <w:rPr>
          <w:rFonts w:eastAsia="SimSun"/>
          <w:b/>
          <w:bCs/>
          <w:szCs w:val="24"/>
          <w:lang w:val="en-US" w:eastAsia="zh-CN"/>
        </w:rPr>
        <w:t xml:space="preserve"> tip pe </w:t>
      </w:r>
      <w:proofErr w:type="spellStart"/>
      <w:r w:rsidRPr="00FF46B9">
        <w:rPr>
          <w:rFonts w:eastAsia="SimSun"/>
          <w:b/>
          <w:bCs/>
          <w:szCs w:val="24"/>
          <w:lang w:val="en-US" w:eastAsia="zh-CN"/>
        </w:rPr>
        <w:t>săptămînă</w:t>
      </w:r>
      <w:proofErr w:type="spellEnd"/>
      <w:r>
        <w:rPr>
          <w:rFonts w:eastAsia="SimSun"/>
          <w:szCs w:val="24"/>
          <w:lang w:val="en-US" w:eastAsia="zh-CN"/>
        </w:rPr>
        <w:t xml:space="preserve"> din </w:t>
      </w:r>
      <w:proofErr w:type="spellStart"/>
      <w:r>
        <w:rPr>
          <w:rFonts w:eastAsia="SimSun"/>
          <w:szCs w:val="24"/>
          <w:lang w:val="en-US" w:eastAsia="zh-CN"/>
        </w:rPr>
        <w:t>momentul</w:t>
      </w:r>
      <w:proofErr w:type="spellEnd"/>
      <w:r>
        <w:rPr>
          <w:rFonts w:eastAsia="SimSun"/>
          <w:szCs w:val="24"/>
          <w:lang w:val="en-US" w:eastAsia="zh-CN"/>
        </w:rPr>
        <w:t xml:space="preserve"> </w:t>
      </w:r>
      <w:proofErr w:type="spellStart"/>
      <w:r>
        <w:rPr>
          <w:rFonts w:eastAsia="SimSun"/>
          <w:szCs w:val="24"/>
          <w:lang w:val="en-US" w:eastAsia="zh-CN"/>
        </w:rPr>
        <w:t>cînd</w:t>
      </w:r>
      <w:proofErr w:type="spellEnd"/>
      <w:r>
        <w:rPr>
          <w:rFonts w:eastAsia="SimSun"/>
          <w:szCs w:val="24"/>
          <w:lang w:val="en-US" w:eastAsia="zh-CN"/>
        </w:rPr>
        <w:t xml:space="preserve"> </w:t>
      </w:r>
      <w:proofErr w:type="spellStart"/>
      <w:r>
        <w:rPr>
          <w:rFonts w:eastAsia="SimSun"/>
          <w:szCs w:val="24"/>
          <w:lang w:val="en-US" w:eastAsia="zh-CN"/>
        </w:rPr>
        <w:t>acestea</w:t>
      </w:r>
      <w:proofErr w:type="spellEnd"/>
      <w:r>
        <w:rPr>
          <w:rFonts w:eastAsia="SimSun"/>
          <w:szCs w:val="24"/>
          <w:lang w:val="en-US" w:eastAsia="zh-CN"/>
        </w:rPr>
        <w:t xml:space="preserve"> au </w:t>
      </w:r>
      <w:proofErr w:type="spellStart"/>
      <w:r>
        <w:rPr>
          <w:rFonts w:eastAsia="SimSun"/>
          <w:szCs w:val="24"/>
          <w:lang w:val="en-US" w:eastAsia="zh-CN"/>
        </w:rPr>
        <w:t>fost</w:t>
      </w:r>
      <w:proofErr w:type="spellEnd"/>
      <w:r>
        <w:rPr>
          <w:rFonts w:eastAsia="SimSun"/>
          <w:szCs w:val="24"/>
          <w:lang w:val="en-US" w:eastAsia="zh-CN"/>
        </w:rPr>
        <w:t xml:space="preserve"> </w:t>
      </w:r>
      <w:proofErr w:type="spellStart"/>
      <w:r>
        <w:rPr>
          <w:rFonts w:eastAsia="SimSun"/>
          <w:szCs w:val="24"/>
          <w:lang w:val="en-US" w:eastAsia="zh-CN"/>
        </w:rPr>
        <w:t>prezentate</w:t>
      </w:r>
      <w:proofErr w:type="spellEnd"/>
      <w:r>
        <w:rPr>
          <w:rFonts w:eastAsia="SimSun"/>
          <w:szCs w:val="24"/>
          <w:lang w:val="en-US" w:eastAsia="zh-CN"/>
        </w:rPr>
        <w:t xml:space="preserve"> la </w:t>
      </w:r>
      <w:proofErr w:type="spellStart"/>
      <w:r>
        <w:rPr>
          <w:rFonts w:eastAsia="SimSun"/>
          <w:szCs w:val="24"/>
          <w:lang w:val="en-US" w:eastAsia="zh-CN"/>
        </w:rPr>
        <w:t>sediului</w:t>
      </w:r>
      <w:proofErr w:type="spellEnd"/>
      <w:r>
        <w:rPr>
          <w:rFonts w:eastAsia="SimSun"/>
          <w:szCs w:val="24"/>
          <w:lang w:val="en-US" w:eastAsia="zh-CN"/>
        </w:rPr>
        <w:t xml:space="preserve"> </w:t>
      </w:r>
      <w:proofErr w:type="spellStart"/>
      <w:r>
        <w:rPr>
          <w:rFonts w:eastAsia="SimSun"/>
          <w:szCs w:val="24"/>
          <w:lang w:val="en-US" w:eastAsia="zh-CN"/>
        </w:rPr>
        <w:t>executantului</w:t>
      </w:r>
      <w:proofErr w:type="spellEnd"/>
      <w:r>
        <w:rPr>
          <w:rFonts w:eastAsia="SimSun"/>
          <w:szCs w:val="24"/>
          <w:lang w:val="en-US" w:eastAsia="zh-CN"/>
        </w:rPr>
        <w:t xml:space="preserve"> </w:t>
      </w:r>
      <w:proofErr w:type="spellStart"/>
      <w:r>
        <w:rPr>
          <w:rFonts w:eastAsia="SimSun"/>
          <w:szCs w:val="24"/>
          <w:lang w:val="en-US" w:eastAsia="zh-CN"/>
        </w:rPr>
        <w:t>lucrărilor</w:t>
      </w:r>
      <w:proofErr w:type="spellEnd"/>
      <w:r>
        <w:rPr>
          <w:rFonts w:eastAsia="SimSun"/>
          <w:szCs w:val="24"/>
          <w:lang w:val="en-US" w:eastAsia="zh-CN"/>
        </w:rPr>
        <w:t xml:space="preserve">. </w:t>
      </w:r>
    </w:p>
    <w:p w14:paraId="5D3F62FA" w14:textId="77777777" w:rsidR="0019560C" w:rsidRPr="00FC5016" w:rsidRDefault="0019560C" w:rsidP="0019560C">
      <w:pPr>
        <w:numPr>
          <w:ilvl w:val="0"/>
          <w:numId w:val="12"/>
        </w:numPr>
        <w:spacing w:before="60" w:line="240" w:lineRule="auto"/>
        <w:ind w:left="284" w:hanging="284"/>
        <w:jc w:val="both"/>
        <w:rPr>
          <w:rFonts w:ascii="Times New Roman R" w:hAnsi="Times New Roman R"/>
          <w:color w:val="000000"/>
          <w:szCs w:val="24"/>
          <w:lang w:val="en-US" w:eastAsia="ro-RO"/>
        </w:rPr>
      </w:pPr>
      <w:r w:rsidRPr="00FC5016">
        <w:rPr>
          <w:rFonts w:eastAsia="SimSun"/>
          <w:szCs w:val="24"/>
          <w:lang w:val="ro-MD" w:eastAsia="zh-CN"/>
        </w:rPr>
        <w:t xml:space="preserve">Transportul mijloacelor de măsurare la și de la sediul executantului este asigurat de către Beneficiar, dar toate operațiunile de încărcare și descărcare se </w:t>
      </w:r>
      <w:proofErr w:type="spellStart"/>
      <w:r w:rsidRPr="00FC5016">
        <w:rPr>
          <w:rFonts w:eastAsia="SimSun"/>
          <w:szCs w:val="24"/>
          <w:lang w:val="ro-MD" w:eastAsia="zh-CN"/>
        </w:rPr>
        <w:t>efectuază</w:t>
      </w:r>
      <w:proofErr w:type="spellEnd"/>
      <w:r w:rsidRPr="00FC5016">
        <w:rPr>
          <w:rFonts w:eastAsia="SimSun"/>
          <w:szCs w:val="24"/>
          <w:lang w:val="ro-MD" w:eastAsia="zh-CN"/>
        </w:rPr>
        <w:t xml:space="preserve"> de către Executantul lucrărilor. </w:t>
      </w:r>
    </w:p>
    <w:p w14:paraId="63C4FCA4" w14:textId="77777777" w:rsidR="0019560C" w:rsidRPr="00634CE2" w:rsidRDefault="0019560C" w:rsidP="0019560C">
      <w:pPr>
        <w:numPr>
          <w:ilvl w:val="0"/>
          <w:numId w:val="12"/>
        </w:numPr>
        <w:spacing w:before="60" w:line="240" w:lineRule="auto"/>
        <w:ind w:left="284" w:hanging="284"/>
        <w:jc w:val="both"/>
        <w:rPr>
          <w:rFonts w:ascii="Times New Roman R" w:hAnsi="Times New Roman R"/>
          <w:szCs w:val="24"/>
          <w:lang w:val="en-US" w:eastAsia="ro-RO"/>
        </w:rPr>
      </w:pPr>
      <w:proofErr w:type="spellStart"/>
      <w:r w:rsidRPr="00575D48">
        <w:rPr>
          <w:rFonts w:ascii="Times New Roman R" w:hAnsi="Times New Roman R"/>
          <w:szCs w:val="24"/>
          <w:lang w:val="en-US" w:eastAsia="ro-RO"/>
        </w:rPr>
        <w:t>Executantul</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elibera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color w:val="000000"/>
          <w:szCs w:val="24"/>
          <w:lang w:val="en-US" w:eastAsia="ro-RO"/>
        </w:rPr>
        <w:t>documente</w:t>
      </w:r>
      <w:proofErr w:type="spellEnd"/>
      <w:r w:rsidRPr="00575D48">
        <w:rPr>
          <w:rFonts w:ascii="Times New Roman R" w:hAnsi="Times New Roman R"/>
          <w:color w:val="000000"/>
          <w:szCs w:val="24"/>
          <w:lang w:val="en-US" w:eastAsia="ro-RO"/>
        </w:rPr>
        <w:t xml:space="preserve"> de </w:t>
      </w:r>
      <w:proofErr w:type="spellStart"/>
      <w:r w:rsidRPr="00575D48">
        <w:rPr>
          <w:rFonts w:ascii="Times New Roman R" w:hAnsi="Times New Roman R"/>
          <w:color w:val="000000"/>
          <w:szCs w:val="24"/>
          <w:lang w:val="en-US" w:eastAsia="ro-RO"/>
        </w:rPr>
        <w:t>verificare</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metrologică</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buletin</w:t>
      </w:r>
      <w:proofErr w:type="spellEnd"/>
      <w:r w:rsidRPr="00575D48">
        <w:rPr>
          <w:rFonts w:ascii="Times New Roman R" w:hAnsi="Times New Roman R"/>
          <w:color w:val="000000"/>
          <w:szCs w:val="24"/>
          <w:lang w:val="en-US" w:eastAsia="ro-RO"/>
        </w:rPr>
        <w:t xml:space="preserve"> de </w:t>
      </w:r>
      <w:proofErr w:type="spellStart"/>
      <w:r w:rsidRPr="00575D48">
        <w:rPr>
          <w:rFonts w:ascii="Times New Roman R" w:hAnsi="Times New Roman R"/>
          <w:color w:val="000000"/>
          <w:szCs w:val="24"/>
          <w:lang w:val="en-US" w:eastAsia="ro-RO"/>
        </w:rPr>
        <w:t>verificare</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metrologică</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sau</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inutilizabilitate</w:t>
      </w:r>
      <w:proofErr w:type="spellEnd"/>
      <w:r w:rsidRPr="00575D48">
        <w:rPr>
          <w:rFonts w:ascii="Times New Roman R" w:hAnsi="Times New Roman R"/>
          <w:color w:val="000000"/>
          <w:szCs w:val="24"/>
          <w:lang w:val="en-US" w:eastAsia="ro-RO"/>
        </w:rPr>
        <w:t xml:space="preserve"> – </w:t>
      </w:r>
      <w:proofErr w:type="spellStart"/>
      <w:r w:rsidRPr="00575D48">
        <w:rPr>
          <w:rFonts w:ascii="Times New Roman R" w:hAnsi="Times New Roman R"/>
          <w:color w:val="000000"/>
          <w:szCs w:val="24"/>
          <w:lang w:val="en-US" w:eastAsia="ro-RO"/>
        </w:rPr>
        <w:t>după</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caz</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szCs w:val="24"/>
          <w:lang w:val="en-US" w:eastAsia="ro-RO"/>
        </w:rPr>
        <w:t>pentru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fiecare</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contor</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verificat</w:t>
      </w:r>
      <w:proofErr w:type="spellEnd"/>
      <w:r w:rsidRPr="00575D48">
        <w:rPr>
          <w:rFonts w:ascii="Times New Roman R" w:hAnsi="Times New Roman R"/>
          <w:color w:val="000000"/>
          <w:szCs w:val="24"/>
          <w:lang w:val="en-US" w:eastAsia="ro-RO"/>
        </w:rPr>
        <w:t>.</w:t>
      </w:r>
    </w:p>
    <w:p w14:paraId="171D0808" w14:textId="77777777" w:rsidR="0019560C" w:rsidRPr="00575D48" w:rsidRDefault="0019560C" w:rsidP="0019560C">
      <w:pPr>
        <w:numPr>
          <w:ilvl w:val="0"/>
          <w:numId w:val="12"/>
        </w:numPr>
        <w:spacing w:before="60" w:line="240" w:lineRule="auto"/>
        <w:ind w:left="284" w:hanging="284"/>
        <w:jc w:val="both"/>
        <w:rPr>
          <w:rFonts w:eastAsia="SimSun"/>
          <w:szCs w:val="24"/>
          <w:lang w:val="en-US" w:eastAsia="zh-CN"/>
        </w:rPr>
      </w:pPr>
      <w:proofErr w:type="spellStart"/>
      <w:r w:rsidRPr="00575D48">
        <w:rPr>
          <w:rFonts w:eastAsia="SimSun"/>
          <w:szCs w:val="24"/>
          <w:lang w:val="en-US" w:eastAsia="zh-CN"/>
        </w:rPr>
        <w:t>În</w:t>
      </w:r>
      <w:proofErr w:type="spellEnd"/>
      <w:r w:rsidRPr="00575D48">
        <w:rPr>
          <w:rFonts w:eastAsia="SimSun"/>
          <w:szCs w:val="24"/>
          <w:lang w:val="en-US" w:eastAsia="zh-CN"/>
        </w:rPr>
        <w:t xml:space="preserve"> </w:t>
      </w:r>
      <w:proofErr w:type="spellStart"/>
      <w:r w:rsidRPr="00575D48">
        <w:rPr>
          <w:rFonts w:eastAsia="SimSun"/>
          <w:szCs w:val="24"/>
          <w:lang w:val="en-US" w:eastAsia="zh-CN"/>
        </w:rPr>
        <w:t>cazul</w:t>
      </w:r>
      <w:proofErr w:type="spellEnd"/>
      <w:r w:rsidRPr="00575D48">
        <w:rPr>
          <w:rFonts w:eastAsia="SimSun"/>
          <w:szCs w:val="24"/>
          <w:lang w:val="en-US" w:eastAsia="zh-CN"/>
        </w:rPr>
        <w:t xml:space="preserve"> </w:t>
      </w:r>
      <w:proofErr w:type="spellStart"/>
      <w:r w:rsidRPr="00575D48">
        <w:rPr>
          <w:rFonts w:eastAsia="SimSun"/>
          <w:szCs w:val="24"/>
          <w:lang w:val="en-US" w:eastAsia="zh-CN"/>
        </w:rPr>
        <w:t>survenirii</w:t>
      </w:r>
      <w:proofErr w:type="spellEnd"/>
      <w:r w:rsidRPr="00575D48">
        <w:rPr>
          <w:rFonts w:eastAsia="SimSun"/>
          <w:szCs w:val="24"/>
          <w:lang w:val="en-US" w:eastAsia="zh-CN"/>
        </w:rPr>
        <w:t xml:space="preserve"> </w:t>
      </w:r>
      <w:proofErr w:type="spellStart"/>
      <w:r w:rsidRPr="00575D48">
        <w:rPr>
          <w:rFonts w:eastAsia="SimSun"/>
          <w:szCs w:val="24"/>
          <w:lang w:val="en-US" w:eastAsia="zh-CN"/>
        </w:rPr>
        <w:t>imposibilită</w:t>
      </w:r>
      <w:r>
        <w:rPr>
          <w:rFonts w:eastAsia="SimSun"/>
          <w:szCs w:val="24"/>
          <w:lang w:val="en-US" w:eastAsia="zh-CN"/>
        </w:rPr>
        <w:t>ţ</w:t>
      </w:r>
      <w:r w:rsidRPr="00575D48">
        <w:rPr>
          <w:rFonts w:eastAsia="SimSun"/>
          <w:szCs w:val="24"/>
          <w:lang w:val="en-US" w:eastAsia="zh-CN"/>
        </w:rPr>
        <w:t>ii</w:t>
      </w:r>
      <w:proofErr w:type="spellEnd"/>
      <w:r w:rsidRPr="00575D48">
        <w:rPr>
          <w:rFonts w:eastAsia="SimSun"/>
          <w:szCs w:val="24"/>
          <w:lang w:val="en-US" w:eastAsia="zh-CN"/>
        </w:rPr>
        <w:t xml:space="preserve"> </w:t>
      </w:r>
      <w:proofErr w:type="spellStart"/>
      <w:r w:rsidRPr="00575D48">
        <w:rPr>
          <w:rFonts w:eastAsia="SimSun"/>
          <w:szCs w:val="24"/>
          <w:lang w:val="en-US" w:eastAsia="zh-CN"/>
        </w:rPr>
        <w:t>prestării</w:t>
      </w:r>
      <w:proofErr w:type="spellEnd"/>
      <w:r w:rsidRPr="00575D48">
        <w:rPr>
          <w:rFonts w:eastAsia="SimSun"/>
          <w:szCs w:val="24"/>
          <w:lang w:val="en-US" w:eastAsia="zh-CN"/>
        </w:rPr>
        <w:t xml:space="preserve"> </w:t>
      </w:r>
      <w:proofErr w:type="spellStart"/>
      <w:r w:rsidRPr="00575D48">
        <w:rPr>
          <w:rFonts w:eastAsia="SimSun"/>
          <w:szCs w:val="24"/>
          <w:lang w:val="en-US" w:eastAsia="zh-CN"/>
        </w:rPr>
        <w:t>serviciului</w:t>
      </w:r>
      <w:proofErr w:type="spellEnd"/>
      <w:r w:rsidRPr="00575D48">
        <w:rPr>
          <w:rFonts w:eastAsia="SimSun"/>
          <w:szCs w:val="24"/>
          <w:lang w:val="en-US" w:eastAsia="zh-CN"/>
        </w:rPr>
        <w:t xml:space="preserve"> de </w:t>
      </w:r>
      <w:proofErr w:type="spellStart"/>
      <w:r w:rsidRPr="00575D48">
        <w:rPr>
          <w:rFonts w:eastAsia="SimSun"/>
          <w:szCs w:val="24"/>
          <w:lang w:val="en-US" w:eastAsia="zh-CN"/>
        </w:rPr>
        <w:t>verificare</w:t>
      </w:r>
      <w:proofErr w:type="spellEnd"/>
      <w:r w:rsidRPr="00575D48">
        <w:rPr>
          <w:rFonts w:eastAsia="SimSun"/>
          <w:szCs w:val="24"/>
          <w:lang w:val="en-US" w:eastAsia="zh-CN"/>
        </w:rPr>
        <w:t xml:space="preserve"> </w:t>
      </w:r>
      <w:proofErr w:type="spellStart"/>
      <w:r w:rsidRPr="00575D48">
        <w:rPr>
          <w:rFonts w:eastAsia="SimSun"/>
          <w:szCs w:val="24"/>
          <w:lang w:val="en-US" w:eastAsia="zh-CN"/>
        </w:rPr>
        <w:t>metrologică</w:t>
      </w:r>
      <w:proofErr w:type="spellEnd"/>
      <w:r w:rsidRPr="00575D48">
        <w:rPr>
          <w:rFonts w:eastAsia="SimSun"/>
          <w:szCs w:val="24"/>
          <w:lang w:val="en-US" w:eastAsia="zh-CN"/>
        </w:rPr>
        <w:t xml:space="preserve"> la data </w:t>
      </w:r>
      <w:proofErr w:type="spellStart"/>
      <w:r>
        <w:rPr>
          <w:rFonts w:eastAsia="SimSun"/>
          <w:szCs w:val="24"/>
          <w:lang w:val="en-US" w:eastAsia="zh-CN"/>
        </w:rPr>
        <w:t>ş</w:t>
      </w:r>
      <w:r w:rsidRPr="00575D48">
        <w:rPr>
          <w:rFonts w:eastAsia="SimSun"/>
          <w:szCs w:val="24"/>
          <w:lang w:val="en-US" w:eastAsia="zh-CN"/>
        </w:rPr>
        <w:t>i</w:t>
      </w:r>
      <w:proofErr w:type="spellEnd"/>
      <w:r w:rsidRPr="00575D48">
        <w:rPr>
          <w:rFonts w:eastAsia="SimSun"/>
          <w:szCs w:val="24"/>
          <w:lang w:val="en-US" w:eastAsia="zh-CN"/>
        </w:rPr>
        <w:t xml:space="preserve"> </w:t>
      </w:r>
      <w:proofErr w:type="spellStart"/>
      <w:r w:rsidRPr="00575D48">
        <w:rPr>
          <w:rFonts w:eastAsia="SimSun"/>
          <w:szCs w:val="24"/>
          <w:lang w:val="en-US" w:eastAsia="zh-CN"/>
        </w:rPr>
        <w:t>în</w:t>
      </w:r>
      <w:proofErr w:type="spellEnd"/>
      <w:r w:rsidRPr="00575D48">
        <w:rPr>
          <w:rFonts w:eastAsia="SimSun"/>
          <w:szCs w:val="24"/>
          <w:lang w:val="en-US" w:eastAsia="zh-CN"/>
        </w:rPr>
        <w:t xml:space="preserve"> </w:t>
      </w:r>
      <w:proofErr w:type="spellStart"/>
      <w:r w:rsidRPr="00575D48">
        <w:rPr>
          <w:rFonts w:eastAsia="SimSun"/>
          <w:szCs w:val="24"/>
          <w:lang w:val="en-US" w:eastAsia="zh-CN"/>
        </w:rPr>
        <w:t>termenii</w:t>
      </w:r>
      <w:proofErr w:type="spellEnd"/>
      <w:r w:rsidRPr="00575D48">
        <w:rPr>
          <w:rFonts w:eastAsia="SimSun"/>
          <w:szCs w:val="24"/>
          <w:lang w:val="en-US" w:eastAsia="zh-CN"/>
        </w:rPr>
        <w:t xml:space="preserve"> </w:t>
      </w:r>
      <w:proofErr w:type="spellStart"/>
      <w:r w:rsidRPr="00575D48">
        <w:rPr>
          <w:rFonts w:eastAsia="SimSun"/>
          <w:szCs w:val="24"/>
          <w:lang w:val="en-US" w:eastAsia="zh-CN"/>
        </w:rPr>
        <w:t>stabili</w:t>
      </w:r>
      <w:r>
        <w:rPr>
          <w:rFonts w:eastAsia="SimSun"/>
          <w:szCs w:val="24"/>
          <w:lang w:val="en-US" w:eastAsia="zh-CN"/>
        </w:rPr>
        <w:t>ţ</w:t>
      </w:r>
      <w:r w:rsidRPr="00575D48">
        <w:rPr>
          <w:rFonts w:eastAsia="SimSun"/>
          <w:szCs w:val="24"/>
          <w:lang w:val="en-US" w:eastAsia="zh-CN"/>
        </w:rPr>
        <w:t>i</w:t>
      </w:r>
      <w:proofErr w:type="spellEnd"/>
      <w:r w:rsidRPr="00575D48">
        <w:rPr>
          <w:rFonts w:eastAsia="SimSun"/>
          <w:szCs w:val="24"/>
          <w:lang w:val="en-US" w:eastAsia="zh-CN"/>
        </w:rPr>
        <w:t xml:space="preserve">, </w:t>
      </w:r>
      <w:proofErr w:type="spellStart"/>
      <w:r w:rsidRPr="00575D48">
        <w:rPr>
          <w:rFonts w:eastAsia="SimSun"/>
          <w:szCs w:val="24"/>
          <w:lang w:val="en-US" w:eastAsia="zh-CN"/>
        </w:rPr>
        <w:t>executantul</w:t>
      </w:r>
      <w:proofErr w:type="spellEnd"/>
      <w:r w:rsidRPr="00575D48">
        <w:rPr>
          <w:rFonts w:eastAsia="SimSun"/>
          <w:szCs w:val="24"/>
          <w:lang w:val="en-US" w:eastAsia="zh-CN"/>
        </w:rPr>
        <w:t xml:space="preserve"> </w:t>
      </w:r>
      <w:proofErr w:type="spellStart"/>
      <w:r w:rsidRPr="00575D48">
        <w:rPr>
          <w:rFonts w:eastAsia="SimSun"/>
          <w:szCs w:val="24"/>
          <w:lang w:val="en-US" w:eastAsia="zh-CN"/>
        </w:rPr>
        <w:t>trebuie</w:t>
      </w:r>
      <w:proofErr w:type="spellEnd"/>
      <w:r w:rsidRPr="00575D48">
        <w:rPr>
          <w:rFonts w:eastAsia="SimSun"/>
          <w:szCs w:val="24"/>
          <w:lang w:val="en-US" w:eastAsia="zh-CN"/>
        </w:rPr>
        <w:t xml:space="preserve"> </w:t>
      </w:r>
      <w:proofErr w:type="spellStart"/>
      <w:r w:rsidRPr="00575D48">
        <w:rPr>
          <w:rFonts w:eastAsia="SimSun"/>
          <w:szCs w:val="24"/>
          <w:lang w:val="en-US" w:eastAsia="zh-CN"/>
        </w:rPr>
        <w:t>să</w:t>
      </w:r>
      <w:proofErr w:type="spellEnd"/>
      <w:r w:rsidRPr="00575D48">
        <w:rPr>
          <w:rFonts w:eastAsia="SimSun"/>
          <w:szCs w:val="24"/>
          <w:lang w:val="en-US" w:eastAsia="zh-CN"/>
        </w:rPr>
        <w:t xml:space="preserve"> </w:t>
      </w:r>
      <w:proofErr w:type="spellStart"/>
      <w:r w:rsidRPr="00575D48">
        <w:rPr>
          <w:rFonts w:eastAsia="SimSun"/>
          <w:szCs w:val="24"/>
          <w:lang w:val="en-US" w:eastAsia="zh-CN"/>
        </w:rPr>
        <w:t>informeze</w:t>
      </w:r>
      <w:proofErr w:type="spellEnd"/>
      <w:r w:rsidRPr="00575D48">
        <w:rPr>
          <w:rFonts w:eastAsia="SimSun"/>
          <w:szCs w:val="24"/>
          <w:lang w:val="en-US" w:eastAsia="zh-CN"/>
        </w:rPr>
        <w:t xml:space="preserve"> </w:t>
      </w:r>
      <w:proofErr w:type="spellStart"/>
      <w:r w:rsidRPr="00575D48">
        <w:rPr>
          <w:rFonts w:eastAsia="SimSun"/>
          <w:szCs w:val="24"/>
          <w:lang w:val="en-US" w:eastAsia="zh-CN"/>
        </w:rPr>
        <w:t>Beneficiarul</w:t>
      </w:r>
      <w:proofErr w:type="spellEnd"/>
      <w:r w:rsidRPr="00575D48">
        <w:rPr>
          <w:rFonts w:eastAsia="SimSun"/>
          <w:szCs w:val="24"/>
          <w:lang w:val="en-US" w:eastAsia="zh-CN"/>
        </w:rPr>
        <w:t xml:space="preserve"> </w:t>
      </w:r>
      <w:proofErr w:type="spellStart"/>
      <w:r w:rsidRPr="00575D48">
        <w:rPr>
          <w:rFonts w:eastAsia="SimSun"/>
          <w:szCs w:val="24"/>
          <w:lang w:val="en-US" w:eastAsia="zh-CN"/>
        </w:rPr>
        <w:t>despre</w:t>
      </w:r>
      <w:proofErr w:type="spellEnd"/>
      <w:r w:rsidRPr="00575D48">
        <w:rPr>
          <w:rFonts w:eastAsia="SimSun"/>
          <w:szCs w:val="24"/>
          <w:lang w:val="en-US" w:eastAsia="zh-CN"/>
        </w:rPr>
        <w:t xml:space="preserve"> </w:t>
      </w:r>
      <w:proofErr w:type="spellStart"/>
      <w:r w:rsidRPr="00575D48">
        <w:rPr>
          <w:rFonts w:eastAsia="SimSun"/>
          <w:szCs w:val="24"/>
          <w:lang w:val="en-US" w:eastAsia="zh-CN"/>
        </w:rPr>
        <w:t>cauza</w:t>
      </w:r>
      <w:proofErr w:type="spellEnd"/>
      <w:r w:rsidRPr="00575D48">
        <w:rPr>
          <w:rFonts w:eastAsia="SimSun"/>
          <w:szCs w:val="24"/>
          <w:lang w:val="en-US" w:eastAsia="zh-CN"/>
        </w:rPr>
        <w:t xml:space="preserve"> </w:t>
      </w:r>
      <w:proofErr w:type="spellStart"/>
      <w:r>
        <w:rPr>
          <w:rFonts w:eastAsia="SimSun"/>
          <w:szCs w:val="24"/>
          <w:lang w:val="en-US" w:eastAsia="zh-CN"/>
        </w:rPr>
        <w:t>ş</w:t>
      </w:r>
      <w:r w:rsidRPr="00575D48">
        <w:rPr>
          <w:rFonts w:eastAsia="SimSun"/>
          <w:szCs w:val="24"/>
          <w:lang w:val="en-US" w:eastAsia="zh-CN"/>
        </w:rPr>
        <w:t>i</w:t>
      </w:r>
      <w:proofErr w:type="spellEnd"/>
      <w:r w:rsidRPr="00575D48">
        <w:rPr>
          <w:rFonts w:eastAsia="SimSun"/>
          <w:szCs w:val="24"/>
          <w:lang w:val="en-US" w:eastAsia="zh-CN"/>
        </w:rPr>
        <w:t xml:space="preserve"> </w:t>
      </w:r>
      <w:proofErr w:type="spellStart"/>
      <w:r w:rsidRPr="00575D48">
        <w:rPr>
          <w:rFonts w:eastAsia="SimSun"/>
          <w:szCs w:val="24"/>
          <w:lang w:val="en-US" w:eastAsia="zh-CN"/>
        </w:rPr>
        <w:t>modul</w:t>
      </w:r>
      <w:proofErr w:type="spellEnd"/>
      <w:r w:rsidRPr="00575D48">
        <w:rPr>
          <w:rFonts w:eastAsia="SimSun"/>
          <w:szCs w:val="24"/>
          <w:lang w:val="en-US" w:eastAsia="zh-CN"/>
        </w:rPr>
        <w:t xml:space="preserve"> de </w:t>
      </w:r>
      <w:proofErr w:type="spellStart"/>
      <w:r w:rsidRPr="00575D48">
        <w:rPr>
          <w:rFonts w:eastAsia="SimSun"/>
          <w:szCs w:val="24"/>
          <w:lang w:val="en-US" w:eastAsia="zh-CN"/>
        </w:rPr>
        <w:t>rezolvare</w:t>
      </w:r>
      <w:proofErr w:type="spellEnd"/>
      <w:r w:rsidRPr="00575D48">
        <w:rPr>
          <w:rFonts w:eastAsia="SimSun"/>
          <w:szCs w:val="24"/>
          <w:lang w:val="en-US" w:eastAsia="zh-CN"/>
        </w:rPr>
        <w:t xml:space="preserve"> a </w:t>
      </w:r>
      <w:proofErr w:type="spellStart"/>
      <w:r w:rsidRPr="00575D48">
        <w:rPr>
          <w:rFonts w:eastAsia="SimSun"/>
          <w:szCs w:val="24"/>
          <w:lang w:val="en-US" w:eastAsia="zh-CN"/>
        </w:rPr>
        <w:t>problemei</w:t>
      </w:r>
      <w:proofErr w:type="spellEnd"/>
      <w:r w:rsidRPr="00575D48">
        <w:rPr>
          <w:rFonts w:eastAsia="SimSun"/>
          <w:szCs w:val="24"/>
          <w:lang w:val="en-US" w:eastAsia="zh-CN"/>
        </w:rPr>
        <w:t xml:space="preserve"> </w:t>
      </w:r>
      <w:proofErr w:type="spellStart"/>
      <w:r w:rsidRPr="00575D48">
        <w:rPr>
          <w:rFonts w:eastAsia="SimSun"/>
          <w:szCs w:val="24"/>
          <w:lang w:val="en-US" w:eastAsia="zh-CN"/>
        </w:rPr>
        <w:t>iscate</w:t>
      </w:r>
      <w:proofErr w:type="spellEnd"/>
      <w:r w:rsidRPr="00575D48">
        <w:rPr>
          <w:rFonts w:eastAsia="SimSun"/>
          <w:szCs w:val="24"/>
          <w:lang w:val="en-US" w:eastAsia="zh-CN"/>
        </w:rPr>
        <w:t xml:space="preserve">, cu </w:t>
      </w:r>
      <w:proofErr w:type="spellStart"/>
      <w:r w:rsidRPr="00575D48">
        <w:rPr>
          <w:rFonts w:eastAsia="SimSun"/>
          <w:szCs w:val="24"/>
          <w:lang w:val="en-US" w:eastAsia="zh-CN"/>
        </w:rPr>
        <w:t>stabilirea</w:t>
      </w:r>
      <w:proofErr w:type="spellEnd"/>
      <w:r w:rsidRPr="00575D48">
        <w:rPr>
          <w:rFonts w:eastAsia="SimSun"/>
          <w:szCs w:val="24"/>
          <w:lang w:val="en-US" w:eastAsia="zh-CN"/>
        </w:rPr>
        <w:t xml:space="preserve"> </w:t>
      </w:r>
      <w:proofErr w:type="spellStart"/>
      <w:r w:rsidRPr="00575D48">
        <w:rPr>
          <w:rFonts w:eastAsia="SimSun"/>
          <w:szCs w:val="24"/>
          <w:lang w:val="en-US" w:eastAsia="zh-CN"/>
        </w:rPr>
        <w:t>unui</w:t>
      </w:r>
      <w:proofErr w:type="spellEnd"/>
      <w:r w:rsidRPr="00575D48">
        <w:rPr>
          <w:rFonts w:eastAsia="SimSun"/>
          <w:szCs w:val="24"/>
          <w:lang w:val="en-US" w:eastAsia="zh-CN"/>
        </w:rPr>
        <w:t xml:space="preserve"> </w:t>
      </w:r>
      <w:proofErr w:type="spellStart"/>
      <w:r w:rsidRPr="00575D48">
        <w:rPr>
          <w:rFonts w:eastAsia="SimSun"/>
          <w:szCs w:val="24"/>
          <w:lang w:val="en-US" w:eastAsia="zh-CN"/>
        </w:rPr>
        <w:t>nou</w:t>
      </w:r>
      <w:proofErr w:type="spellEnd"/>
      <w:r w:rsidRPr="00575D48">
        <w:rPr>
          <w:rFonts w:eastAsia="SimSun"/>
          <w:szCs w:val="24"/>
          <w:lang w:val="en-US" w:eastAsia="zh-CN"/>
        </w:rPr>
        <w:t xml:space="preserve"> termen</w:t>
      </w:r>
      <w:r>
        <w:rPr>
          <w:rFonts w:eastAsia="SimSun"/>
          <w:szCs w:val="24"/>
          <w:lang w:val="en-US" w:eastAsia="zh-CN"/>
        </w:rPr>
        <w:t xml:space="preserve"> </w:t>
      </w:r>
      <w:proofErr w:type="spellStart"/>
      <w:proofErr w:type="gramStart"/>
      <w:r>
        <w:rPr>
          <w:rFonts w:eastAsia="SimSun"/>
          <w:szCs w:val="24"/>
          <w:lang w:val="en-US" w:eastAsia="zh-CN"/>
        </w:rPr>
        <w:t>rezonabil</w:t>
      </w:r>
      <w:proofErr w:type="spellEnd"/>
      <w:r w:rsidRPr="00575D48">
        <w:rPr>
          <w:rFonts w:eastAsia="SimSun"/>
          <w:szCs w:val="24"/>
          <w:lang w:val="en-US" w:eastAsia="zh-CN"/>
        </w:rPr>
        <w:t>;</w:t>
      </w:r>
      <w:proofErr w:type="gramEnd"/>
    </w:p>
    <w:p w14:paraId="4FC9D653" w14:textId="77777777" w:rsidR="0019560C" w:rsidRPr="001777C1" w:rsidRDefault="0019560C" w:rsidP="0019560C">
      <w:pPr>
        <w:numPr>
          <w:ilvl w:val="0"/>
          <w:numId w:val="15"/>
        </w:numPr>
        <w:spacing w:before="120" w:line="240" w:lineRule="auto"/>
        <w:ind w:left="284" w:hanging="284"/>
        <w:rPr>
          <w:rFonts w:ascii="Times New Roman R" w:hAnsi="Times New Roman R"/>
          <w:b/>
          <w:spacing w:val="-3"/>
          <w:szCs w:val="24"/>
          <w:lang w:eastAsia="ro-RO"/>
        </w:rPr>
      </w:pPr>
      <w:proofErr w:type="spellStart"/>
      <w:r w:rsidRPr="001777C1">
        <w:rPr>
          <w:rFonts w:ascii="Times New Roman R" w:hAnsi="Times New Roman R"/>
          <w:b/>
          <w:spacing w:val="-3"/>
          <w:szCs w:val="24"/>
          <w:lang w:eastAsia="ro-RO"/>
        </w:rPr>
        <w:t>Cerin</w:t>
      </w:r>
      <w:r>
        <w:rPr>
          <w:rFonts w:asciiTheme="minorHAnsi" w:hAnsiTheme="minorHAnsi"/>
          <w:b/>
          <w:spacing w:val="-3"/>
          <w:szCs w:val="24"/>
          <w:lang w:val="ro-RO" w:eastAsia="ro-RO"/>
        </w:rPr>
        <w:t>ţ</w:t>
      </w:r>
      <w:proofErr w:type="spellEnd"/>
      <w:r w:rsidRPr="001777C1">
        <w:rPr>
          <w:rFonts w:ascii="Times New Roman R" w:hAnsi="Times New Roman R"/>
          <w:b/>
          <w:spacing w:val="-3"/>
          <w:szCs w:val="24"/>
          <w:lang w:eastAsia="ro-RO"/>
        </w:rPr>
        <w:t xml:space="preserve">e </w:t>
      </w:r>
      <w:proofErr w:type="spellStart"/>
      <w:r w:rsidRPr="001777C1">
        <w:rPr>
          <w:rFonts w:ascii="Times New Roman R" w:hAnsi="Times New Roman R"/>
          <w:b/>
          <w:spacing w:val="-3"/>
          <w:szCs w:val="24"/>
          <w:lang w:eastAsia="ro-RO"/>
        </w:rPr>
        <w:t>de</w:t>
      </w:r>
      <w:proofErr w:type="spellEnd"/>
      <w:r w:rsidRPr="001777C1">
        <w:rPr>
          <w:rFonts w:ascii="Times New Roman R" w:hAnsi="Times New Roman R"/>
          <w:b/>
          <w:spacing w:val="-3"/>
          <w:szCs w:val="24"/>
          <w:lang w:eastAsia="ro-RO"/>
        </w:rPr>
        <w:t xml:space="preserve"> </w:t>
      </w:r>
      <w:proofErr w:type="spellStart"/>
      <w:r w:rsidRPr="001777C1">
        <w:rPr>
          <w:rFonts w:ascii="Times New Roman R" w:hAnsi="Times New Roman R"/>
          <w:b/>
          <w:spacing w:val="-3"/>
          <w:szCs w:val="24"/>
          <w:lang w:eastAsia="ro-RO"/>
        </w:rPr>
        <w:t>mentenan</w:t>
      </w:r>
      <w:r>
        <w:rPr>
          <w:rFonts w:asciiTheme="minorHAnsi" w:hAnsiTheme="minorHAnsi"/>
          <w:b/>
          <w:spacing w:val="-3"/>
          <w:szCs w:val="24"/>
          <w:lang w:val="ro-RO" w:eastAsia="ro-RO"/>
        </w:rPr>
        <w:t>ţ</w:t>
      </w:r>
      <w:proofErr w:type="spellEnd"/>
      <w:r w:rsidRPr="001777C1">
        <w:rPr>
          <w:rFonts w:ascii="Times New Roman R" w:hAnsi="Times New Roman R"/>
          <w:b/>
          <w:spacing w:val="-3"/>
          <w:szCs w:val="24"/>
          <w:lang w:eastAsia="ro-RO"/>
        </w:rPr>
        <w:t>ă:</w:t>
      </w:r>
    </w:p>
    <w:p w14:paraId="0D300991" w14:textId="77777777" w:rsidR="0019560C" w:rsidRDefault="0019560C" w:rsidP="0019560C">
      <w:pPr>
        <w:numPr>
          <w:ilvl w:val="0"/>
          <w:numId w:val="9"/>
        </w:numPr>
        <w:spacing w:before="60" w:line="240" w:lineRule="auto"/>
        <w:ind w:left="284" w:hanging="284"/>
        <w:jc w:val="both"/>
        <w:rPr>
          <w:rFonts w:eastAsia="SimSun"/>
          <w:szCs w:val="24"/>
          <w:lang w:val="en-US" w:eastAsia="zh-CN"/>
        </w:rPr>
      </w:pPr>
      <w:proofErr w:type="spellStart"/>
      <w:r w:rsidRPr="00575D48">
        <w:rPr>
          <w:rFonts w:eastAsia="SimSun"/>
          <w:szCs w:val="24"/>
          <w:lang w:val="en-US" w:eastAsia="zh-CN"/>
        </w:rPr>
        <w:t>Executantul</w:t>
      </w:r>
      <w:proofErr w:type="spellEnd"/>
      <w:r w:rsidRPr="00575D48">
        <w:rPr>
          <w:rFonts w:eastAsia="SimSun"/>
          <w:szCs w:val="24"/>
          <w:lang w:val="en-US" w:eastAsia="zh-CN"/>
        </w:rPr>
        <w:t xml:space="preserve"> </w:t>
      </w:r>
      <w:proofErr w:type="spellStart"/>
      <w:r w:rsidRPr="00575D48">
        <w:rPr>
          <w:rFonts w:eastAsia="SimSun"/>
          <w:szCs w:val="24"/>
          <w:lang w:val="en-US" w:eastAsia="zh-CN"/>
        </w:rPr>
        <w:t>trebuie</w:t>
      </w:r>
      <w:proofErr w:type="spellEnd"/>
      <w:r w:rsidRPr="00575D48">
        <w:rPr>
          <w:rFonts w:eastAsia="SimSun"/>
          <w:szCs w:val="24"/>
          <w:lang w:val="en-US" w:eastAsia="zh-CN"/>
        </w:rPr>
        <w:t xml:space="preserve"> </w:t>
      </w:r>
      <w:proofErr w:type="spellStart"/>
      <w:r w:rsidRPr="00575D48">
        <w:rPr>
          <w:rFonts w:eastAsia="SimSun"/>
          <w:szCs w:val="24"/>
          <w:lang w:val="en-US" w:eastAsia="zh-CN"/>
        </w:rPr>
        <w:t>să</w:t>
      </w:r>
      <w:proofErr w:type="spellEnd"/>
      <w:r w:rsidRPr="00575D48">
        <w:rPr>
          <w:rFonts w:eastAsia="SimSun"/>
          <w:szCs w:val="24"/>
          <w:lang w:val="en-US" w:eastAsia="zh-CN"/>
        </w:rPr>
        <w:t xml:space="preserve"> </w:t>
      </w:r>
      <w:proofErr w:type="spellStart"/>
      <w:r w:rsidRPr="00575D48">
        <w:rPr>
          <w:rFonts w:eastAsia="SimSun"/>
          <w:szCs w:val="24"/>
          <w:lang w:val="en-US" w:eastAsia="zh-CN"/>
        </w:rPr>
        <w:t>asigure</w:t>
      </w:r>
      <w:proofErr w:type="spellEnd"/>
      <w:r w:rsidRPr="00575D48">
        <w:rPr>
          <w:rFonts w:eastAsia="SimSun"/>
          <w:szCs w:val="24"/>
          <w:lang w:val="en-US" w:eastAsia="zh-CN"/>
        </w:rPr>
        <w:t xml:space="preserve"> </w:t>
      </w:r>
      <w:proofErr w:type="spellStart"/>
      <w:r w:rsidRPr="00575D48">
        <w:rPr>
          <w:rFonts w:eastAsia="SimSun"/>
          <w:szCs w:val="24"/>
          <w:lang w:val="en-US" w:eastAsia="zh-CN"/>
        </w:rPr>
        <w:t>acordarea</w:t>
      </w:r>
      <w:proofErr w:type="spellEnd"/>
      <w:r w:rsidRPr="00575D48">
        <w:rPr>
          <w:rFonts w:eastAsia="SimSun"/>
          <w:szCs w:val="24"/>
          <w:lang w:val="en-US" w:eastAsia="zh-CN"/>
        </w:rPr>
        <w:t xml:space="preserve"> </w:t>
      </w:r>
      <w:proofErr w:type="spellStart"/>
      <w:r w:rsidRPr="00575D48">
        <w:rPr>
          <w:rFonts w:eastAsia="SimSun"/>
          <w:szCs w:val="24"/>
          <w:lang w:val="en-US" w:eastAsia="zh-CN"/>
        </w:rPr>
        <w:t>suportului</w:t>
      </w:r>
      <w:proofErr w:type="spellEnd"/>
      <w:r w:rsidRPr="00575D48">
        <w:rPr>
          <w:rFonts w:eastAsia="SimSun"/>
          <w:szCs w:val="24"/>
          <w:lang w:val="en-US" w:eastAsia="zh-CN"/>
        </w:rPr>
        <w:t xml:space="preserve"> </w:t>
      </w:r>
      <w:proofErr w:type="spellStart"/>
      <w:r w:rsidRPr="00575D48">
        <w:rPr>
          <w:rFonts w:eastAsia="SimSun"/>
          <w:szCs w:val="24"/>
          <w:lang w:val="en-US" w:eastAsia="zh-CN"/>
        </w:rPr>
        <w:t>tehnic</w:t>
      </w:r>
      <w:proofErr w:type="spellEnd"/>
      <w:r w:rsidRPr="00575D48">
        <w:rPr>
          <w:rFonts w:eastAsia="SimSun"/>
          <w:szCs w:val="24"/>
          <w:lang w:val="en-US" w:eastAsia="zh-CN"/>
        </w:rPr>
        <w:t xml:space="preserve"> (</w:t>
      </w:r>
      <w:proofErr w:type="spellStart"/>
      <w:r w:rsidRPr="00575D48">
        <w:rPr>
          <w:rFonts w:eastAsia="SimSun"/>
          <w:szCs w:val="24"/>
          <w:lang w:val="en-US" w:eastAsia="zh-CN"/>
        </w:rPr>
        <w:t>posibilitatea</w:t>
      </w:r>
      <w:proofErr w:type="spellEnd"/>
      <w:r w:rsidRPr="00575D48">
        <w:rPr>
          <w:rFonts w:eastAsia="SimSun"/>
          <w:szCs w:val="24"/>
          <w:lang w:val="en-US" w:eastAsia="zh-CN"/>
        </w:rPr>
        <w:t xml:space="preserve"> </w:t>
      </w:r>
      <w:proofErr w:type="spellStart"/>
      <w:r w:rsidRPr="00575D48">
        <w:rPr>
          <w:rFonts w:eastAsia="SimSun"/>
          <w:szCs w:val="24"/>
          <w:lang w:val="en-US" w:eastAsia="zh-CN"/>
        </w:rPr>
        <w:t>contactării</w:t>
      </w:r>
      <w:proofErr w:type="spellEnd"/>
      <w:r w:rsidRPr="00575D48">
        <w:rPr>
          <w:rFonts w:eastAsia="SimSun"/>
          <w:szCs w:val="24"/>
          <w:lang w:val="en-US" w:eastAsia="zh-CN"/>
        </w:rPr>
        <w:t xml:space="preserve"> </w:t>
      </w:r>
      <w:proofErr w:type="spellStart"/>
      <w:r w:rsidRPr="00575D48">
        <w:rPr>
          <w:rFonts w:eastAsia="SimSun"/>
          <w:szCs w:val="24"/>
          <w:lang w:val="en-US" w:eastAsia="zh-CN"/>
        </w:rPr>
        <w:t>prin</w:t>
      </w:r>
      <w:proofErr w:type="spellEnd"/>
      <w:r w:rsidRPr="00575D48">
        <w:rPr>
          <w:rFonts w:eastAsia="SimSun"/>
          <w:szCs w:val="24"/>
          <w:lang w:val="en-US" w:eastAsia="zh-CN"/>
        </w:rPr>
        <w:t xml:space="preserve"> e-mail </w:t>
      </w:r>
      <w:proofErr w:type="spellStart"/>
      <w:r w:rsidRPr="00575D48">
        <w:rPr>
          <w:rFonts w:eastAsia="SimSun"/>
          <w:szCs w:val="24"/>
          <w:lang w:val="en-US" w:eastAsia="zh-CN"/>
        </w:rPr>
        <w:t>sau</w:t>
      </w:r>
      <w:proofErr w:type="spellEnd"/>
      <w:r w:rsidRPr="00575D48">
        <w:rPr>
          <w:rFonts w:eastAsia="SimSun"/>
          <w:szCs w:val="24"/>
          <w:lang w:val="en-US" w:eastAsia="zh-CN"/>
        </w:rPr>
        <w:t xml:space="preserve"> </w:t>
      </w:r>
      <w:proofErr w:type="spellStart"/>
      <w:r w:rsidRPr="00575D48">
        <w:rPr>
          <w:rFonts w:eastAsia="SimSun"/>
          <w:szCs w:val="24"/>
          <w:lang w:val="en-US" w:eastAsia="zh-CN"/>
        </w:rPr>
        <w:t>telefon</w:t>
      </w:r>
      <w:proofErr w:type="spellEnd"/>
      <w:r w:rsidRPr="00575D48">
        <w:rPr>
          <w:rFonts w:eastAsia="SimSun"/>
          <w:szCs w:val="24"/>
          <w:lang w:val="en-US" w:eastAsia="zh-CN"/>
        </w:rPr>
        <w:t xml:space="preserve"> </w:t>
      </w:r>
      <w:proofErr w:type="spellStart"/>
      <w:r w:rsidRPr="00575D48">
        <w:rPr>
          <w:rFonts w:eastAsia="SimSun"/>
          <w:szCs w:val="24"/>
          <w:lang w:val="en-US" w:eastAsia="zh-CN"/>
        </w:rPr>
        <w:t>pentru</w:t>
      </w:r>
      <w:proofErr w:type="spellEnd"/>
      <w:r w:rsidRPr="00575D48">
        <w:rPr>
          <w:rFonts w:eastAsia="SimSun"/>
          <w:szCs w:val="24"/>
          <w:lang w:val="en-US" w:eastAsia="zh-CN"/>
        </w:rPr>
        <w:t xml:space="preserve"> </w:t>
      </w:r>
      <w:proofErr w:type="spellStart"/>
      <w:r w:rsidRPr="00575D48">
        <w:rPr>
          <w:rFonts w:eastAsia="SimSun"/>
          <w:szCs w:val="24"/>
          <w:lang w:val="en-US" w:eastAsia="zh-CN"/>
        </w:rPr>
        <w:t>ob</w:t>
      </w:r>
      <w:r>
        <w:rPr>
          <w:rFonts w:eastAsia="SimSun"/>
          <w:szCs w:val="24"/>
          <w:lang w:val="en-US" w:eastAsia="zh-CN"/>
        </w:rPr>
        <w:t>ţ</w:t>
      </w:r>
      <w:r w:rsidRPr="00575D48">
        <w:rPr>
          <w:rFonts w:eastAsia="SimSun"/>
          <w:szCs w:val="24"/>
          <w:lang w:val="en-US" w:eastAsia="zh-CN"/>
        </w:rPr>
        <w:t>inerea</w:t>
      </w:r>
      <w:proofErr w:type="spellEnd"/>
      <w:r w:rsidRPr="00575D48">
        <w:rPr>
          <w:rFonts w:eastAsia="SimSun"/>
          <w:szCs w:val="24"/>
          <w:lang w:val="en-US" w:eastAsia="zh-CN"/>
        </w:rPr>
        <w:t xml:space="preserve"> </w:t>
      </w:r>
      <w:proofErr w:type="spellStart"/>
      <w:r w:rsidRPr="00575D48">
        <w:rPr>
          <w:rFonts w:eastAsia="SimSun"/>
          <w:szCs w:val="24"/>
          <w:lang w:val="en-US" w:eastAsia="zh-CN"/>
        </w:rPr>
        <w:t>unor</w:t>
      </w:r>
      <w:proofErr w:type="spellEnd"/>
      <w:r w:rsidRPr="00575D48">
        <w:rPr>
          <w:rFonts w:eastAsia="SimSun"/>
          <w:szCs w:val="24"/>
          <w:lang w:val="en-US" w:eastAsia="zh-CN"/>
        </w:rPr>
        <w:t xml:space="preserve"> </w:t>
      </w:r>
      <w:proofErr w:type="spellStart"/>
      <w:r w:rsidRPr="00575D48">
        <w:rPr>
          <w:rFonts w:eastAsia="SimSun"/>
          <w:szCs w:val="24"/>
          <w:lang w:val="en-US" w:eastAsia="zh-CN"/>
        </w:rPr>
        <w:t>instruc</w:t>
      </w:r>
      <w:r>
        <w:rPr>
          <w:rFonts w:eastAsia="SimSun"/>
          <w:szCs w:val="24"/>
          <w:lang w:val="en-US" w:eastAsia="zh-CN"/>
        </w:rPr>
        <w:t>ţ</w:t>
      </w:r>
      <w:r w:rsidRPr="00575D48">
        <w:rPr>
          <w:rFonts w:eastAsia="SimSun"/>
          <w:szCs w:val="24"/>
          <w:lang w:val="en-US" w:eastAsia="zh-CN"/>
        </w:rPr>
        <w:t>iuni</w:t>
      </w:r>
      <w:proofErr w:type="spellEnd"/>
      <w:r w:rsidRPr="00575D48">
        <w:rPr>
          <w:rFonts w:eastAsia="SimSun"/>
          <w:szCs w:val="24"/>
          <w:lang w:val="en-US" w:eastAsia="zh-CN"/>
        </w:rPr>
        <w:t xml:space="preserve"> de </w:t>
      </w:r>
      <w:proofErr w:type="spellStart"/>
      <w:r w:rsidRPr="00575D48">
        <w:rPr>
          <w:rFonts w:eastAsia="SimSun"/>
          <w:szCs w:val="24"/>
          <w:lang w:val="en-US" w:eastAsia="zh-CN"/>
        </w:rPr>
        <w:t>remediere</w:t>
      </w:r>
      <w:proofErr w:type="spellEnd"/>
      <w:r w:rsidRPr="00575D48">
        <w:rPr>
          <w:rFonts w:eastAsia="SimSun"/>
          <w:szCs w:val="24"/>
          <w:lang w:val="en-US" w:eastAsia="zh-CN"/>
        </w:rPr>
        <w:t xml:space="preserve"> a </w:t>
      </w:r>
      <w:proofErr w:type="spellStart"/>
      <w:r w:rsidRPr="00575D48">
        <w:rPr>
          <w:rFonts w:eastAsia="SimSun"/>
          <w:szCs w:val="24"/>
          <w:lang w:val="en-US" w:eastAsia="zh-CN"/>
        </w:rPr>
        <w:t>deranjamentelor</w:t>
      </w:r>
      <w:proofErr w:type="spellEnd"/>
      <w:proofErr w:type="gramStart"/>
      <w:r w:rsidRPr="00575D48">
        <w:rPr>
          <w:rFonts w:eastAsia="SimSun"/>
          <w:szCs w:val="24"/>
          <w:lang w:val="en-US" w:eastAsia="zh-CN"/>
        </w:rPr>
        <w:t>);</w:t>
      </w:r>
      <w:proofErr w:type="gramEnd"/>
    </w:p>
    <w:p w14:paraId="06EBCA3C" w14:textId="77777777" w:rsidR="0019560C" w:rsidRDefault="0019560C" w:rsidP="0019560C">
      <w:pPr>
        <w:spacing w:line="240" w:lineRule="auto"/>
        <w:ind w:left="284"/>
        <w:jc w:val="both"/>
        <w:rPr>
          <w:rFonts w:eastAsia="SimSun"/>
          <w:szCs w:val="24"/>
          <w:lang w:val="en-US" w:eastAsia="zh-CN"/>
        </w:rPr>
      </w:pPr>
    </w:p>
    <w:p w14:paraId="1EBA0903" w14:textId="77777777" w:rsidR="0019560C" w:rsidRPr="00575D48" w:rsidRDefault="0019560C" w:rsidP="0019560C">
      <w:pPr>
        <w:numPr>
          <w:ilvl w:val="0"/>
          <w:numId w:val="15"/>
        </w:numPr>
        <w:spacing w:line="240" w:lineRule="auto"/>
        <w:ind w:left="284" w:hanging="284"/>
        <w:jc w:val="both"/>
        <w:rPr>
          <w:rFonts w:eastAsia="SimSun"/>
          <w:b/>
          <w:szCs w:val="24"/>
          <w:lang w:val="en-US" w:eastAsia="zh-CN"/>
        </w:rPr>
      </w:pPr>
      <w:proofErr w:type="spellStart"/>
      <w:r w:rsidRPr="00575D48">
        <w:rPr>
          <w:rFonts w:eastAsia="SimSun"/>
          <w:b/>
          <w:szCs w:val="24"/>
          <w:lang w:val="en-US" w:eastAsia="zh-CN"/>
        </w:rPr>
        <w:t>Condi</w:t>
      </w:r>
      <w:r>
        <w:rPr>
          <w:rFonts w:eastAsia="SimSun"/>
          <w:b/>
          <w:szCs w:val="24"/>
          <w:lang w:val="en-US" w:eastAsia="zh-CN"/>
        </w:rPr>
        <w:t>ţ</w:t>
      </w:r>
      <w:r w:rsidRPr="00575D48">
        <w:rPr>
          <w:rFonts w:eastAsia="SimSun"/>
          <w:b/>
          <w:szCs w:val="24"/>
          <w:lang w:val="en-US" w:eastAsia="zh-CN"/>
        </w:rPr>
        <w:t>ii</w:t>
      </w:r>
      <w:proofErr w:type="spellEnd"/>
      <w:r w:rsidRPr="00575D48">
        <w:rPr>
          <w:rFonts w:eastAsia="SimSun"/>
          <w:b/>
          <w:szCs w:val="24"/>
          <w:lang w:val="en-US" w:eastAsia="zh-CN"/>
        </w:rPr>
        <w:t xml:space="preserve"> de </w:t>
      </w:r>
      <w:proofErr w:type="spellStart"/>
      <w:r w:rsidRPr="00575D48">
        <w:rPr>
          <w:rFonts w:eastAsia="SimSun"/>
          <w:b/>
          <w:szCs w:val="24"/>
          <w:lang w:val="en-US" w:eastAsia="zh-CN"/>
        </w:rPr>
        <w:t>recep</w:t>
      </w:r>
      <w:r>
        <w:rPr>
          <w:rFonts w:eastAsia="SimSun"/>
          <w:b/>
          <w:szCs w:val="24"/>
          <w:lang w:val="en-US" w:eastAsia="zh-CN"/>
        </w:rPr>
        <w:t>ţ</w:t>
      </w:r>
      <w:r w:rsidRPr="00575D48">
        <w:rPr>
          <w:rFonts w:eastAsia="SimSun"/>
          <w:b/>
          <w:szCs w:val="24"/>
          <w:lang w:val="en-US" w:eastAsia="zh-CN"/>
        </w:rPr>
        <w:t>ie</w:t>
      </w:r>
      <w:proofErr w:type="spellEnd"/>
      <w:r w:rsidRPr="00575D48">
        <w:rPr>
          <w:rFonts w:eastAsia="SimSun"/>
          <w:b/>
          <w:szCs w:val="24"/>
          <w:lang w:val="en-US" w:eastAsia="zh-CN"/>
        </w:rPr>
        <w:t xml:space="preserve"> a </w:t>
      </w:r>
      <w:proofErr w:type="spellStart"/>
      <w:r w:rsidRPr="00575D48">
        <w:rPr>
          <w:rFonts w:eastAsia="SimSun"/>
          <w:b/>
          <w:szCs w:val="24"/>
          <w:lang w:val="en-US" w:eastAsia="zh-CN"/>
        </w:rPr>
        <w:t>lucrărilor</w:t>
      </w:r>
      <w:proofErr w:type="spellEnd"/>
      <w:r w:rsidRPr="00575D48">
        <w:rPr>
          <w:rFonts w:eastAsia="SimSun"/>
          <w:b/>
          <w:szCs w:val="24"/>
          <w:lang w:val="en-US" w:eastAsia="zh-CN"/>
        </w:rPr>
        <w:t>/</w:t>
      </w:r>
      <w:proofErr w:type="spellStart"/>
      <w:r w:rsidRPr="00575D48">
        <w:rPr>
          <w:rFonts w:eastAsia="SimSun"/>
          <w:b/>
          <w:szCs w:val="24"/>
          <w:lang w:val="en-US" w:eastAsia="zh-CN"/>
        </w:rPr>
        <w:t>serviciilor</w:t>
      </w:r>
      <w:proofErr w:type="spellEnd"/>
      <w:r w:rsidRPr="00575D48">
        <w:rPr>
          <w:rFonts w:eastAsia="SimSun"/>
          <w:b/>
          <w:szCs w:val="24"/>
          <w:lang w:val="en-US" w:eastAsia="zh-CN"/>
        </w:rPr>
        <w:t>:</w:t>
      </w:r>
    </w:p>
    <w:p w14:paraId="61F867D1" w14:textId="77777777" w:rsidR="0019560C" w:rsidRPr="00575D48" w:rsidRDefault="0019560C" w:rsidP="0019560C">
      <w:pPr>
        <w:numPr>
          <w:ilvl w:val="0"/>
          <w:numId w:val="14"/>
        </w:numPr>
        <w:spacing w:before="60" w:line="240" w:lineRule="auto"/>
        <w:ind w:left="284" w:hanging="284"/>
        <w:jc w:val="both"/>
        <w:rPr>
          <w:rFonts w:eastAsia="Times New Roman"/>
          <w:szCs w:val="24"/>
          <w:lang w:val="en-US" w:eastAsia="ro-RO"/>
        </w:rPr>
      </w:pPr>
      <w:r w:rsidRPr="00575D48">
        <w:rPr>
          <w:rFonts w:eastAsia="Times New Roman"/>
          <w:szCs w:val="24"/>
          <w:lang w:val="en-US" w:eastAsia="ro-RO"/>
        </w:rPr>
        <w:t xml:space="preserve">La </w:t>
      </w:r>
      <w:proofErr w:type="spellStart"/>
      <w:r w:rsidRPr="00575D48">
        <w:rPr>
          <w:rFonts w:eastAsia="Times New Roman"/>
          <w:szCs w:val="24"/>
          <w:lang w:val="en-US" w:eastAsia="ro-RO"/>
        </w:rPr>
        <w:t>finalizarea</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lucrărilor</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Executantul</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va</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notifica</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Beneficiarul</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despre</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posibilitatea</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recep</w:t>
      </w:r>
      <w:r>
        <w:rPr>
          <w:rFonts w:eastAsia="Times New Roman"/>
          <w:szCs w:val="24"/>
          <w:lang w:val="en-US" w:eastAsia="ro-RO"/>
        </w:rPr>
        <w:t>ţ</w:t>
      </w:r>
      <w:r w:rsidRPr="00575D48">
        <w:rPr>
          <w:rFonts w:eastAsia="Times New Roman"/>
          <w:szCs w:val="24"/>
          <w:lang w:val="en-US" w:eastAsia="ro-RO"/>
        </w:rPr>
        <w:t>iei</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acestora</w:t>
      </w:r>
      <w:proofErr w:type="spellEnd"/>
      <w:r w:rsidRPr="00575D48">
        <w:rPr>
          <w:rFonts w:eastAsia="Times New Roman"/>
          <w:szCs w:val="24"/>
          <w:lang w:val="en-US" w:eastAsia="ro-RO"/>
        </w:rPr>
        <w:t xml:space="preserve"> </w:t>
      </w:r>
      <w:proofErr w:type="spellStart"/>
      <w:r>
        <w:rPr>
          <w:rFonts w:eastAsia="Times New Roman"/>
          <w:szCs w:val="24"/>
          <w:lang w:val="en-US" w:eastAsia="ro-RO"/>
        </w:rPr>
        <w:t>ş</w:t>
      </w:r>
      <w:r w:rsidRPr="00575D48">
        <w:rPr>
          <w:rFonts w:eastAsia="Times New Roman"/>
          <w:szCs w:val="24"/>
          <w:lang w:val="en-US" w:eastAsia="ro-RO"/>
        </w:rPr>
        <w:t>i</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va</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remite</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Beneficiarului</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procesul</w:t>
      </w:r>
      <w:proofErr w:type="spellEnd"/>
      <w:r w:rsidRPr="00575D48">
        <w:rPr>
          <w:rFonts w:eastAsia="Times New Roman"/>
          <w:szCs w:val="24"/>
          <w:lang w:val="en-US" w:eastAsia="ro-RO"/>
        </w:rPr>
        <w:t xml:space="preserve">-verbal de </w:t>
      </w:r>
      <w:proofErr w:type="spellStart"/>
      <w:r w:rsidRPr="00575D48">
        <w:rPr>
          <w:rFonts w:eastAsia="Times New Roman"/>
          <w:szCs w:val="24"/>
          <w:lang w:val="en-US" w:eastAsia="ro-RO"/>
        </w:rPr>
        <w:t>recep</w:t>
      </w:r>
      <w:r>
        <w:rPr>
          <w:rFonts w:eastAsia="Times New Roman"/>
          <w:szCs w:val="24"/>
          <w:lang w:val="en-US" w:eastAsia="ro-RO"/>
        </w:rPr>
        <w:t>ţ</w:t>
      </w:r>
      <w:r w:rsidRPr="00575D48">
        <w:rPr>
          <w:rFonts w:eastAsia="Times New Roman"/>
          <w:szCs w:val="24"/>
          <w:lang w:val="en-US" w:eastAsia="ro-RO"/>
        </w:rPr>
        <w:t>ie</w:t>
      </w:r>
      <w:proofErr w:type="spellEnd"/>
      <w:r w:rsidRPr="00575D48">
        <w:rPr>
          <w:rFonts w:eastAsia="Times New Roman"/>
          <w:szCs w:val="24"/>
          <w:lang w:val="en-US" w:eastAsia="ro-RO"/>
        </w:rPr>
        <w:t>.</w:t>
      </w:r>
    </w:p>
    <w:p w14:paraId="11B3B1D1" w14:textId="77777777" w:rsidR="0019560C" w:rsidRPr="00575D48" w:rsidRDefault="0019560C" w:rsidP="0019560C">
      <w:pPr>
        <w:numPr>
          <w:ilvl w:val="0"/>
          <w:numId w:val="14"/>
        </w:numPr>
        <w:spacing w:before="60" w:line="240" w:lineRule="auto"/>
        <w:ind w:left="284" w:hanging="284"/>
        <w:jc w:val="both"/>
        <w:rPr>
          <w:szCs w:val="24"/>
          <w:lang w:val="en-US" w:eastAsia="ro-RO"/>
        </w:rPr>
      </w:pPr>
      <w:proofErr w:type="spellStart"/>
      <w:r w:rsidRPr="00575D48">
        <w:rPr>
          <w:rFonts w:eastAsia="Times New Roman"/>
          <w:szCs w:val="24"/>
          <w:lang w:val="en-US" w:eastAsia="ro-RO"/>
        </w:rPr>
        <w:t>Beneficiarul</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urmează</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să</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recep</w:t>
      </w:r>
      <w:r>
        <w:rPr>
          <w:rFonts w:eastAsia="Times New Roman"/>
          <w:szCs w:val="24"/>
          <w:lang w:val="en-US" w:eastAsia="ro-RO"/>
        </w:rPr>
        <w:t>ţ</w:t>
      </w:r>
      <w:r w:rsidRPr="00575D48">
        <w:rPr>
          <w:rFonts w:eastAsia="Times New Roman"/>
          <w:szCs w:val="24"/>
          <w:lang w:val="en-US" w:eastAsia="ro-RO"/>
        </w:rPr>
        <w:t>ioneze</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lucrările</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în</w:t>
      </w:r>
      <w:proofErr w:type="spellEnd"/>
      <w:r w:rsidRPr="00575D48">
        <w:rPr>
          <w:rFonts w:eastAsia="Times New Roman"/>
          <w:szCs w:val="24"/>
          <w:lang w:val="en-US" w:eastAsia="ro-RO"/>
        </w:rPr>
        <w:t xml:space="preserve"> termen de 5 </w:t>
      </w:r>
      <w:proofErr w:type="spellStart"/>
      <w:r w:rsidRPr="00575D48">
        <w:rPr>
          <w:rFonts w:eastAsia="Times New Roman"/>
          <w:szCs w:val="24"/>
          <w:lang w:val="en-US" w:eastAsia="ro-RO"/>
        </w:rPr>
        <w:t>zile</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prin</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semnarea</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procesului</w:t>
      </w:r>
      <w:proofErr w:type="spellEnd"/>
      <w:r w:rsidRPr="00575D48">
        <w:rPr>
          <w:rFonts w:eastAsia="Times New Roman"/>
          <w:szCs w:val="24"/>
          <w:lang w:val="en-US" w:eastAsia="ro-RO"/>
        </w:rPr>
        <w:t xml:space="preserve">-verbal de </w:t>
      </w:r>
      <w:proofErr w:type="spellStart"/>
      <w:r w:rsidRPr="00575D48">
        <w:rPr>
          <w:rFonts w:eastAsia="Times New Roman"/>
          <w:szCs w:val="24"/>
          <w:lang w:val="en-US" w:eastAsia="ro-RO"/>
        </w:rPr>
        <w:t>recep</w:t>
      </w:r>
      <w:r>
        <w:rPr>
          <w:rFonts w:eastAsia="Times New Roman"/>
          <w:szCs w:val="24"/>
          <w:lang w:val="en-US" w:eastAsia="ro-RO"/>
        </w:rPr>
        <w:t>ţ</w:t>
      </w:r>
      <w:r w:rsidRPr="00575D48">
        <w:rPr>
          <w:rFonts w:eastAsia="Times New Roman"/>
          <w:szCs w:val="24"/>
          <w:lang w:val="en-US" w:eastAsia="ro-RO"/>
        </w:rPr>
        <w:t>ie</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sau</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să</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remită</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în</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acela</w:t>
      </w:r>
      <w:r>
        <w:rPr>
          <w:rFonts w:eastAsia="Times New Roman"/>
          <w:szCs w:val="24"/>
          <w:lang w:val="en-US" w:eastAsia="ro-RO"/>
        </w:rPr>
        <w:t>ş</w:t>
      </w:r>
      <w:r w:rsidRPr="00575D48">
        <w:rPr>
          <w:rFonts w:eastAsia="Times New Roman"/>
          <w:szCs w:val="24"/>
          <w:lang w:val="en-US" w:eastAsia="ro-RO"/>
        </w:rPr>
        <w:t>i</w:t>
      </w:r>
      <w:proofErr w:type="spellEnd"/>
      <w:r w:rsidRPr="00575D48">
        <w:rPr>
          <w:rFonts w:eastAsia="Times New Roman"/>
          <w:szCs w:val="24"/>
          <w:lang w:val="en-US" w:eastAsia="ro-RO"/>
        </w:rPr>
        <w:t xml:space="preserve"> termen </w:t>
      </w:r>
      <w:proofErr w:type="spellStart"/>
      <w:r w:rsidRPr="00575D48">
        <w:rPr>
          <w:rFonts w:eastAsia="Times New Roman"/>
          <w:szCs w:val="24"/>
          <w:lang w:val="en-US" w:eastAsia="ro-RO"/>
        </w:rPr>
        <w:t>Executantului</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refuzul</w:t>
      </w:r>
      <w:proofErr w:type="spellEnd"/>
      <w:r w:rsidRPr="00575D48">
        <w:rPr>
          <w:rFonts w:eastAsia="Times New Roman"/>
          <w:szCs w:val="24"/>
          <w:lang w:val="en-US" w:eastAsia="ro-RO"/>
        </w:rPr>
        <w:t xml:space="preserve"> de a </w:t>
      </w:r>
      <w:proofErr w:type="spellStart"/>
      <w:r w:rsidRPr="00575D48">
        <w:rPr>
          <w:rFonts w:eastAsia="Times New Roman"/>
          <w:szCs w:val="24"/>
          <w:lang w:val="en-US" w:eastAsia="ro-RO"/>
        </w:rPr>
        <w:t>semna</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actul</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dat</w:t>
      </w:r>
      <w:proofErr w:type="spellEnd"/>
      <w:r w:rsidRPr="00575D48">
        <w:rPr>
          <w:rFonts w:eastAsia="Times New Roman"/>
          <w:szCs w:val="24"/>
          <w:lang w:val="en-US" w:eastAsia="ro-RO"/>
        </w:rPr>
        <w:t xml:space="preserve"> cu </w:t>
      </w:r>
      <w:proofErr w:type="spellStart"/>
      <w:r w:rsidRPr="00575D48">
        <w:rPr>
          <w:rFonts w:eastAsia="Times New Roman"/>
          <w:szCs w:val="24"/>
          <w:lang w:val="en-US" w:eastAsia="ro-RO"/>
        </w:rPr>
        <w:t>indicarea</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obiec</w:t>
      </w:r>
      <w:r>
        <w:rPr>
          <w:rFonts w:eastAsia="Times New Roman"/>
          <w:szCs w:val="24"/>
          <w:lang w:val="en-US" w:eastAsia="ro-RO"/>
        </w:rPr>
        <w:t>ţ</w:t>
      </w:r>
      <w:r w:rsidRPr="00575D48">
        <w:rPr>
          <w:rFonts w:eastAsia="Times New Roman"/>
          <w:szCs w:val="24"/>
          <w:lang w:val="en-US" w:eastAsia="ro-RO"/>
        </w:rPr>
        <w:t>iilor</w:t>
      </w:r>
      <w:proofErr w:type="spellEnd"/>
      <w:r w:rsidRPr="00575D48">
        <w:rPr>
          <w:rFonts w:eastAsia="Times New Roman"/>
          <w:szCs w:val="24"/>
          <w:lang w:val="en-US" w:eastAsia="ro-RO"/>
        </w:rPr>
        <w:t>.</w:t>
      </w:r>
    </w:p>
    <w:p w14:paraId="35B96030" w14:textId="77777777" w:rsidR="0019560C" w:rsidRPr="00575D48" w:rsidRDefault="0019560C" w:rsidP="0019560C">
      <w:pPr>
        <w:numPr>
          <w:ilvl w:val="0"/>
          <w:numId w:val="14"/>
        </w:numPr>
        <w:spacing w:before="60" w:line="240" w:lineRule="auto"/>
        <w:ind w:left="284" w:hanging="284"/>
        <w:jc w:val="both"/>
        <w:rPr>
          <w:rFonts w:ascii="Times New Roman R" w:hAnsi="Times New Roman R"/>
          <w:szCs w:val="24"/>
          <w:lang w:val="en-US" w:eastAsia="ro-RO"/>
        </w:rPr>
      </w:pPr>
      <w:proofErr w:type="spellStart"/>
      <w:r w:rsidRPr="00575D48">
        <w:rPr>
          <w:rFonts w:ascii="Times New Roman R" w:hAnsi="Times New Roman R"/>
          <w:szCs w:val="24"/>
          <w:lang w:val="en-US" w:eastAsia="ro-RO"/>
        </w:rPr>
        <w:lastRenderedPageBreak/>
        <w:t>În</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cazul</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în</w:t>
      </w:r>
      <w:proofErr w:type="spellEnd"/>
      <w:r w:rsidRPr="00575D48">
        <w:rPr>
          <w:rFonts w:ascii="Times New Roman R" w:hAnsi="Times New Roman R"/>
          <w:szCs w:val="24"/>
          <w:lang w:val="en-US" w:eastAsia="ro-RO"/>
        </w:rPr>
        <w:t xml:space="preserve"> care se </w:t>
      </w:r>
      <w:proofErr w:type="spellStart"/>
      <w:r w:rsidRPr="00575D48">
        <w:rPr>
          <w:rFonts w:ascii="Times New Roman R" w:hAnsi="Times New Roman R"/>
          <w:szCs w:val="24"/>
          <w:lang w:val="en-US" w:eastAsia="ro-RO"/>
        </w:rPr>
        <w:t>constată</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existen</w:t>
      </w:r>
      <w:r>
        <w:rPr>
          <w:rFonts w:ascii="Times New Roman R" w:hAnsi="Times New Roman R"/>
          <w:szCs w:val="24"/>
          <w:lang w:val="en-US" w:eastAsia="ro-RO"/>
        </w:rPr>
        <w:t>ţ</w:t>
      </w:r>
      <w:r w:rsidRPr="00575D48">
        <w:rPr>
          <w:rFonts w:ascii="Times New Roman R" w:hAnsi="Times New Roman R"/>
          <w:szCs w:val="24"/>
          <w:lang w:val="en-US" w:eastAsia="ro-RO"/>
        </w:rPr>
        <w:t>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unor</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lipsuri</w:t>
      </w:r>
      <w:proofErr w:type="spellEnd"/>
      <w:r w:rsidRPr="00575D48">
        <w:rPr>
          <w:rFonts w:ascii="Times New Roman R" w:hAnsi="Times New Roman R"/>
          <w:szCs w:val="24"/>
          <w:lang w:val="en-US" w:eastAsia="ro-RO"/>
        </w:rPr>
        <w:t xml:space="preserve"> </w:t>
      </w:r>
      <w:proofErr w:type="spellStart"/>
      <w:r>
        <w:rPr>
          <w:rFonts w:ascii="Times New Roman R" w:hAnsi="Times New Roman R"/>
          <w:szCs w:val="24"/>
          <w:lang w:val="en-US" w:eastAsia="ro-RO"/>
        </w:rPr>
        <w:t>ş</w:t>
      </w:r>
      <w:r w:rsidRPr="00575D48">
        <w:rPr>
          <w:rFonts w:ascii="Times New Roman R" w:hAnsi="Times New Roman R"/>
          <w:szCs w:val="24"/>
          <w:lang w:val="en-US" w:eastAsia="ro-RO"/>
        </w:rPr>
        <w:t>i</w:t>
      </w:r>
      <w:proofErr w:type="spellEnd"/>
      <w:r w:rsidRPr="00575D48">
        <w:rPr>
          <w:rFonts w:ascii="Times New Roman R" w:hAnsi="Times New Roman R"/>
          <w:szCs w:val="24"/>
          <w:lang w:val="en-US" w:eastAsia="ro-RO"/>
        </w:rPr>
        <w:t>/</w:t>
      </w:r>
      <w:proofErr w:type="spellStart"/>
      <w:r w:rsidRPr="00575D48">
        <w:rPr>
          <w:rFonts w:ascii="Times New Roman R" w:hAnsi="Times New Roman R"/>
          <w:szCs w:val="24"/>
          <w:lang w:val="en-US" w:eastAsia="ro-RO"/>
        </w:rPr>
        <w:t>sau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deficien</w:t>
      </w:r>
      <w:r>
        <w:rPr>
          <w:rFonts w:ascii="Times New Roman R" w:hAnsi="Times New Roman R"/>
          <w:szCs w:val="24"/>
          <w:lang w:val="en-US" w:eastAsia="ro-RO"/>
        </w:rPr>
        <w:t>ţ</w:t>
      </w:r>
      <w:r w:rsidRPr="00575D48">
        <w:rPr>
          <w:rFonts w:ascii="Times New Roman R" w:hAnsi="Times New Roman R"/>
          <w:szCs w:val="24"/>
          <w:lang w:val="en-US" w:eastAsia="ro-RO"/>
        </w:rPr>
        <w:t>e</w:t>
      </w:r>
      <w:proofErr w:type="spellEnd"/>
      <w:r w:rsidRPr="00575D48">
        <w:rPr>
          <w:rFonts w:ascii="Times New Roman R" w:hAnsi="Times New Roman R"/>
          <w:szCs w:val="24"/>
          <w:lang w:val="en-US" w:eastAsia="ro-RO"/>
        </w:rPr>
        <w:t xml:space="preserve"> la </w:t>
      </w:r>
      <w:proofErr w:type="spellStart"/>
      <w:r w:rsidRPr="00575D48">
        <w:rPr>
          <w:rFonts w:ascii="Times New Roman R" w:hAnsi="Times New Roman R"/>
          <w:szCs w:val="24"/>
          <w:lang w:val="en-US" w:eastAsia="ro-RO"/>
        </w:rPr>
        <w:t>mijloacele</w:t>
      </w:r>
      <w:proofErr w:type="spellEnd"/>
      <w:r w:rsidRPr="00575D48">
        <w:rPr>
          <w:rFonts w:ascii="Times New Roman R" w:hAnsi="Times New Roman R"/>
          <w:szCs w:val="24"/>
          <w:lang w:val="en-US" w:eastAsia="ro-RO"/>
        </w:rPr>
        <w:t xml:space="preserve"> de </w:t>
      </w:r>
      <w:proofErr w:type="spellStart"/>
      <w:r w:rsidRPr="00575D48">
        <w:rPr>
          <w:rFonts w:ascii="Times New Roman R" w:hAnsi="Times New Roman R"/>
          <w:szCs w:val="24"/>
          <w:lang w:val="en-US" w:eastAsia="ro-RO"/>
        </w:rPr>
        <w:t>măsurare</w:t>
      </w:r>
      <w:proofErr w:type="spellEnd"/>
      <w:r w:rsidRPr="00575D48">
        <w:rPr>
          <w:rFonts w:ascii="Times New Roman R" w:hAnsi="Times New Roman R"/>
          <w:szCs w:val="24"/>
          <w:lang w:val="en-US" w:eastAsia="ro-RO"/>
        </w:rPr>
        <w:t xml:space="preserve"> care au </w:t>
      </w:r>
      <w:proofErr w:type="spellStart"/>
      <w:r w:rsidRPr="00575D48">
        <w:rPr>
          <w:rFonts w:ascii="Times New Roman R" w:hAnsi="Times New Roman R"/>
          <w:szCs w:val="24"/>
          <w:lang w:val="en-US" w:eastAsia="ro-RO"/>
        </w:rPr>
        <w:t>fost</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supuse</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verificării</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acestea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vor</w:t>
      </w:r>
      <w:proofErr w:type="spellEnd"/>
      <w:r w:rsidRPr="00575D48">
        <w:rPr>
          <w:rFonts w:ascii="Times New Roman R" w:hAnsi="Times New Roman R"/>
          <w:szCs w:val="24"/>
          <w:lang w:val="en-US" w:eastAsia="ro-RO"/>
        </w:rPr>
        <w:t xml:space="preserve"> fi </w:t>
      </w:r>
      <w:proofErr w:type="spellStart"/>
      <w:r w:rsidRPr="00575D48">
        <w:rPr>
          <w:rFonts w:ascii="Times New Roman R" w:hAnsi="Times New Roman R"/>
          <w:szCs w:val="24"/>
          <w:lang w:val="en-US" w:eastAsia="ro-RO"/>
        </w:rPr>
        <w:t>aduse</w:t>
      </w:r>
      <w:proofErr w:type="spellEnd"/>
      <w:r w:rsidRPr="00575D48">
        <w:rPr>
          <w:rFonts w:ascii="Times New Roman R" w:hAnsi="Times New Roman R"/>
          <w:szCs w:val="24"/>
          <w:lang w:val="en-US" w:eastAsia="ro-RO"/>
        </w:rPr>
        <w:t xml:space="preserve"> la </w:t>
      </w:r>
      <w:proofErr w:type="spellStart"/>
      <w:r w:rsidRPr="00575D48">
        <w:rPr>
          <w:rFonts w:ascii="Times New Roman R" w:hAnsi="Times New Roman R"/>
          <w:szCs w:val="24"/>
          <w:lang w:val="en-US" w:eastAsia="ro-RO"/>
        </w:rPr>
        <w:t>cuno</w:t>
      </w:r>
      <w:r>
        <w:rPr>
          <w:rFonts w:ascii="Times New Roman R" w:hAnsi="Times New Roman R"/>
          <w:szCs w:val="24"/>
          <w:lang w:val="en-US" w:eastAsia="ro-RO"/>
        </w:rPr>
        <w:t>ş</w:t>
      </w:r>
      <w:r w:rsidRPr="00575D48">
        <w:rPr>
          <w:rFonts w:ascii="Times New Roman R" w:hAnsi="Times New Roman R"/>
          <w:szCs w:val="24"/>
          <w:lang w:val="en-US" w:eastAsia="ro-RO"/>
        </w:rPr>
        <w:t>tin</w:t>
      </w:r>
      <w:r>
        <w:rPr>
          <w:rFonts w:ascii="Times New Roman R" w:hAnsi="Times New Roman R"/>
          <w:szCs w:val="24"/>
          <w:lang w:val="en-US" w:eastAsia="ro-RO"/>
        </w:rPr>
        <w:t>ţ</w:t>
      </w:r>
      <w:r w:rsidRPr="00575D48">
        <w:rPr>
          <w:rFonts w:ascii="Times New Roman R" w:hAnsi="Times New Roman R"/>
          <w:szCs w:val="24"/>
          <w:lang w:val="en-US" w:eastAsia="ro-RO"/>
        </w:rPr>
        <w:t>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Executantului</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stabilindu</w:t>
      </w:r>
      <w:proofErr w:type="spellEnd"/>
      <w:r w:rsidRPr="00575D48">
        <w:rPr>
          <w:rFonts w:ascii="Times New Roman R" w:hAnsi="Times New Roman R"/>
          <w:szCs w:val="24"/>
          <w:lang w:val="en-US" w:eastAsia="ro-RO"/>
        </w:rPr>
        <w:t xml:space="preserve">-se </w:t>
      </w:r>
      <w:proofErr w:type="spellStart"/>
      <w:r w:rsidRPr="00575D48">
        <w:rPr>
          <w:rFonts w:ascii="Times New Roman R" w:hAnsi="Times New Roman R"/>
          <w:szCs w:val="24"/>
          <w:lang w:val="en-US" w:eastAsia="ro-RO"/>
        </w:rPr>
        <w:t>termenii</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necesari</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pentru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finalizare</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sau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remediere</w:t>
      </w:r>
      <w:proofErr w:type="spellEnd"/>
      <w:r w:rsidRPr="00575D48">
        <w:rPr>
          <w:rFonts w:ascii="Times New Roman R" w:hAnsi="Times New Roman R"/>
          <w:szCs w:val="24"/>
          <w:lang w:val="en-US" w:eastAsia="ro-RO"/>
        </w:rPr>
        <w:t xml:space="preserve">. </w:t>
      </w:r>
    </w:p>
    <w:p w14:paraId="23ABF34C" w14:textId="77777777" w:rsidR="0019560C" w:rsidRPr="00575D48" w:rsidRDefault="0019560C" w:rsidP="0019560C">
      <w:pPr>
        <w:numPr>
          <w:ilvl w:val="0"/>
          <w:numId w:val="14"/>
        </w:numPr>
        <w:spacing w:before="60" w:line="240" w:lineRule="auto"/>
        <w:ind w:left="284" w:hanging="284"/>
        <w:jc w:val="both"/>
        <w:rPr>
          <w:rFonts w:ascii="Times New Roman R" w:hAnsi="Times New Roman R"/>
          <w:szCs w:val="24"/>
          <w:lang w:val="en-US" w:eastAsia="ro-RO"/>
        </w:rPr>
      </w:pPr>
      <w:proofErr w:type="spellStart"/>
      <w:r w:rsidRPr="00575D48">
        <w:rPr>
          <w:rFonts w:ascii="Times New Roman R" w:hAnsi="Times New Roman R"/>
          <w:szCs w:val="24"/>
          <w:lang w:val="en-US" w:eastAsia="ro-RO"/>
        </w:rPr>
        <w:t>Lichidarea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lipsurilor</w:t>
      </w:r>
      <w:proofErr w:type="spellEnd"/>
      <w:r w:rsidRPr="00575D48">
        <w:rPr>
          <w:rFonts w:ascii="Times New Roman R" w:hAnsi="Times New Roman R"/>
          <w:szCs w:val="24"/>
          <w:lang w:val="en-US" w:eastAsia="ro-RO"/>
        </w:rPr>
        <w:t xml:space="preserve"> </w:t>
      </w:r>
      <w:proofErr w:type="spellStart"/>
      <w:r>
        <w:rPr>
          <w:rFonts w:ascii="Times New Roman R" w:hAnsi="Times New Roman R"/>
          <w:szCs w:val="24"/>
          <w:lang w:val="en-US" w:eastAsia="ro-RO"/>
        </w:rPr>
        <w:t>ş</w:t>
      </w:r>
      <w:r w:rsidRPr="00575D48">
        <w:rPr>
          <w:rFonts w:ascii="Times New Roman R" w:hAnsi="Times New Roman R"/>
          <w:szCs w:val="24"/>
          <w:lang w:val="en-US" w:eastAsia="ro-RO"/>
        </w:rPr>
        <w:t>i</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deficien</w:t>
      </w:r>
      <w:r>
        <w:rPr>
          <w:rFonts w:ascii="Times New Roman R" w:hAnsi="Times New Roman R"/>
          <w:szCs w:val="24"/>
          <w:lang w:val="en-US" w:eastAsia="ro-RO"/>
        </w:rPr>
        <w:t>ţ</w:t>
      </w:r>
      <w:r w:rsidRPr="00575D48">
        <w:rPr>
          <w:rFonts w:ascii="Times New Roman R" w:hAnsi="Times New Roman R"/>
          <w:szCs w:val="24"/>
          <w:lang w:val="en-US" w:eastAsia="ro-RO"/>
        </w:rPr>
        <w:t>elor</w:t>
      </w:r>
      <w:proofErr w:type="spellEnd"/>
      <w:r w:rsidRPr="00575D48">
        <w:rPr>
          <w:rFonts w:ascii="Times New Roman R" w:hAnsi="Times New Roman R"/>
          <w:szCs w:val="24"/>
          <w:lang w:val="en-US" w:eastAsia="ro-RO"/>
        </w:rPr>
        <w:t xml:space="preserve"> se </w:t>
      </w:r>
      <w:proofErr w:type="spellStart"/>
      <w:r w:rsidRPr="00575D48">
        <w:rPr>
          <w:rFonts w:ascii="Times New Roman R" w:hAnsi="Times New Roman R"/>
          <w:szCs w:val="24"/>
          <w:lang w:val="en-US" w:eastAsia="ro-RO"/>
        </w:rPr>
        <w:t>efectuează</w:t>
      </w:r>
      <w:proofErr w:type="spellEnd"/>
      <w:r w:rsidRPr="00575D48">
        <w:rPr>
          <w:rFonts w:ascii="Times New Roman R" w:hAnsi="Times New Roman R"/>
          <w:szCs w:val="24"/>
          <w:lang w:val="en-US" w:eastAsia="ro-RO"/>
        </w:rPr>
        <w:t xml:space="preserve"> din </w:t>
      </w:r>
      <w:proofErr w:type="spellStart"/>
      <w:r w:rsidRPr="00575D48">
        <w:rPr>
          <w:rFonts w:ascii="Times New Roman R" w:hAnsi="Times New Roman R"/>
          <w:szCs w:val="24"/>
          <w:lang w:val="en-US" w:eastAsia="ro-RO"/>
        </w:rPr>
        <w:t>contul</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Executantului</w:t>
      </w:r>
      <w:proofErr w:type="spellEnd"/>
      <w:r w:rsidRPr="00575D48">
        <w:rPr>
          <w:rFonts w:ascii="Times New Roman R" w:hAnsi="Times New Roman R"/>
          <w:szCs w:val="24"/>
          <w:lang w:val="en-US" w:eastAsia="ro-RO"/>
        </w:rPr>
        <w:t>.</w:t>
      </w:r>
    </w:p>
    <w:p w14:paraId="16A166A1" w14:textId="77777777" w:rsidR="0019560C" w:rsidRDefault="0019560C" w:rsidP="0019560C">
      <w:pPr>
        <w:numPr>
          <w:ilvl w:val="0"/>
          <w:numId w:val="14"/>
        </w:numPr>
        <w:spacing w:before="60" w:line="240" w:lineRule="auto"/>
        <w:ind w:left="284" w:hanging="284"/>
        <w:jc w:val="both"/>
        <w:rPr>
          <w:rFonts w:ascii="Times New Roman R" w:hAnsi="Times New Roman R"/>
          <w:szCs w:val="24"/>
          <w:lang w:val="en-US" w:eastAsia="ro-RO"/>
        </w:rPr>
      </w:pPr>
      <w:proofErr w:type="spellStart"/>
      <w:r w:rsidRPr="00575D48">
        <w:rPr>
          <w:rFonts w:ascii="Times New Roman R" w:hAnsi="Times New Roman R"/>
          <w:szCs w:val="24"/>
          <w:lang w:val="en-US" w:eastAsia="ro-RO"/>
        </w:rPr>
        <w:t>După</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lichidarea</w:t>
      </w:r>
      <w:proofErr w:type="spellEnd"/>
      <w:r w:rsidRPr="00575D48">
        <w:rPr>
          <w:rFonts w:ascii="Times New Roman R" w:hAnsi="Times New Roman R"/>
          <w:szCs w:val="24"/>
          <w:lang w:val="en-US" w:eastAsia="ro-RO"/>
        </w:rPr>
        <w:t xml:space="preserve"> de </w:t>
      </w:r>
      <w:proofErr w:type="spellStart"/>
      <w:r w:rsidRPr="00575D48">
        <w:rPr>
          <w:rFonts w:ascii="Times New Roman R" w:hAnsi="Times New Roman R"/>
          <w:szCs w:val="24"/>
          <w:lang w:val="en-US" w:eastAsia="ro-RO"/>
        </w:rPr>
        <w:t>către</w:t>
      </w:r>
      <w:proofErr w:type="spellEnd"/>
      <w:r w:rsidRPr="00575D48">
        <w:rPr>
          <w:rFonts w:ascii="Times New Roman R" w:hAnsi="Times New Roman R"/>
          <w:szCs w:val="24"/>
          <w:lang w:val="en-US" w:eastAsia="ro-RO"/>
        </w:rPr>
        <w:t xml:space="preserve"> Executant a </w:t>
      </w:r>
      <w:proofErr w:type="spellStart"/>
      <w:r w:rsidRPr="00575D48">
        <w:rPr>
          <w:rFonts w:ascii="Times New Roman R" w:hAnsi="Times New Roman R"/>
          <w:szCs w:val="24"/>
          <w:lang w:val="en-US" w:eastAsia="ro-RO"/>
        </w:rPr>
        <w:t>tuturor</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lipsurilor</w:t>
      </w:r>
      <w:proofErr w:type="spellEnd"/>
      <w:r w:rsidRPr="00575D48">
        <w:rPr>
          <w:rFonts w:ascii="Times New Roman R" w:hAnsi="Times New Roman R"/>
          <w:szCs w:val="24"/>
          <w:lang w:val="en-US" w:eastAsia="ro-RO"/>
        </w:rPr>
        <w:t xml:space="preserve"> </w:t>
      </w:r>
      <w:proofErr w:type="spellStart"/>
      <w:r>
        <w:rPr>
          <w:rFonts w:ascii="Times New Roman R" w:hAnsi="Times New Roman R"/>
          <w:szCs w:val="24"/>
          <w:lang w:val="en-US" w:eastAsia="ro-RO"/>
        </w:rPr>
        <w:t>ş</w:t>
      </w:r>
      <w:r w:rsidRPr="00575D48">
        <w:rPr>
          <w:rFonts w:ascii="Times New Roman R" w:hAnsi="Times New Roman R"/>
          <w:szCs w:val="24"/>
          <w:lang w:val="en-US" w:eastAsia="ro-RO"/>
        </w:rPr>
        <w:t>i</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deficien</w:t>
      </w:r>
      <w:r>
        <w:rPr>
          <w:rFonts w:ascii="Times New Roman R" w:hAnsi="Times New Roman R"/>
          <w:szCs w:val="24"/>
          <w:lang w:val="en-US" w:eastAsia="ro-RO"/>
        </w:rPr>
        <w:t>ţţ</w:t>
      </w:r>
      <w:r w:rsidRPr="00575D48">
        <w:rPr>
          <w:rFonts w:ascii="Times New Roman R" w:hAnsi="Times New Roman R"/>
          <w:szCs w:val="24"/>
          <w:lang w:val="en-US" w:eastAsia="ro-RO"/>
        </w:rPr>
        <w:t>elor</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păr</w:t>
      </w:r>
      <w:r>
        <w:rPr>
          <w:rFonts w:ascii="Times New Roman R" w:hAnsi="Times New Roman R"/>
          <w:szCs w:val="24"/>
          <w:lang w:val="en-US" w:eastAsia="ro-RO"/>
        </w:rPr>
        <w:t>ţ</w:t>
      </w:r>
      <w:r w:rsidRPr="00575D48">
        <w:rPr>
          <w:rFonts w:ascii="Times New Roman R" w:hAnsi="Times New Roman R"/>
          <w:szCs w:val="24"/>
          <w:lang w:val="en-US" w:eastAsia="ro-RO"/>
        </w:rPr>
        <w:t>ile</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vor</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efectua</w:t>
      </w:r>
      <w:proofErr w:type="spellEnd"/>
      <w:r w:rsidRPr="00575D48">
        <w:rPr>
          <w:rFonts w:ascii="Times New Roman R" w:hAnsi="Times New Roman R"/>
          <w:szCs w:val="24"/>
          <w:lang w:val="en-US" w:eastAsia="ro-RO"/>
        </w:rPr>
        <w:t xml:space="preserve"> din </w:t>
      </w:r>
      <w:proofErr w:type="spellStart"/>
      <w:r w:rsidRPr="00575D48">
        <w:rPr>
          <w:rFonts w:ascii="Times New Roman R" w:hAnsi="Times New Roman R"/>
          <w:szCs w:val="24"/>
          <w:lang w:val="en-US" w:eastAsia="ro-RO"/>
        </w:rPr>
        <w:t>nou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recep</w:t>
      </w:r>
      <w:r>
        <w:rPr>
          <w:rFonts w:ascii="Times New Roman R" w:hAnsi="Times New Roman R"/>
          <w:szCs w:val="24"/>
          <w:lang w:val="en-US" w:eastAsia="ro-RO"/>
        </w:rPr>
        <w:t>ţ</w:t>
      </w:r>
      <w:r w:rsidRPr="00575D48">
        <w:rPr>
          <w:rFonts w:ascii="Times New Roman R" w:hAnsi="Times New Roman R"/>
          <w:szCs w:val="24"/>
          <w:lang w:val="en-US" w:eastAsia="ro-RO"/>
        </w:rPr>
        <w:t>ia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În</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func</w:t>
      </w:r>
      <w:r>
        <w:rPr>
          <w:rFonts w:ascii="Times New Roman R" w:hAnsi="Times New Roman R"/>
          <w:szCs w:val="24"/>
          <w:lang w:val="en-US" w:eastAsia="ro-RO"/>
        </w:rPr>
        <w:t>ţ</w:t>
      </w:r>
      <w:r w:rsidRPr="00575D48">
        <w:rPr>
          <w:rFonts w:ascii="Times New Roman R" w:hAnsi="Times New Roman R"/>
          <w:szCs w:val="24"/>
          <w:lang w:val="en-US" w:eastAsia="ro-RO"/>
        </w:rPr>
        <w:t>ie</w:t>
      </w:r>
      <w:proofErr w:type="spellEnd"/>
      <w:r w:rsidRPr="00575D48">
        <w:rPr>
          <w:rFonts w:ascii="Times New Roman R" w:hAnsi="Times New Roman R"/>
          <w:szCs w:val="24"/>
          <w:lang w:val="en-US" w:eastAsia="ro-RO"/>
        </w:rPr>
        <w:t xml:space="preserve"> de </w:t>
      </w:r>
      <w:proofErr w:type="spellStart"/>
      <w:r w:rsidRPr="00575D48">
        <w:rPr>
          <w:rFonts w:ascii="Times New Roman R" w:hAnsi="Times New Roman R"/>
          <w:szCs w:val="24"/>
          <w:lang w:val="en-US" w:eastAsia="ro-RO"/>
        </w:rPr>
        <w:t>constatările</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făcute</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Beneficiarul</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aproba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sau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respinge</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recep</w:t>
      </w:r>
      <w:r>
        <w:rPr>
          <w:rFonts w:ascii="Times New Roman R" w:hAnsi="Times New Roman R"/>
          <w:szCs w:val="24"/>
          <w:lang w:val="en-US" w:eastAsia="ro-RO"/>
        </w:rPr>
        <w:t>ţ</w:t>
      </w:r>
      <w:r w:rsidRPr="00575D48">
        <w:rPr>
          <w:rFonts w:ascii="Times New Roman R" w:hAnsi="Times New Roman R"/>
          <w:szCs w:val="24"/>
          <w:lang w:val="en-US" w:eastAsia="ro-RO"/>
        </w:rPr>
        <w:t>ia</w:t>
      </w:r>
      <w:proofErr w:type="spellEnd"/>
      <w:r w:rsidRPr="00575D48">
        <w:rPr>
          <w:rFonts w:ascii="Times New Roman R" w:hAnsi="Times New Roman R"/>
          <w:szCs w:val="24"/>
          <w:lang w:val="en-US" w:eastAsia="ro-RO"/>
        </w:rPr>
        <w:t xml:space="preserve">. </w:t>
      </w:r>
    </w:p>
    <w:p w14:paraId="48EAF4EC" w14:textId="77777777" w:rsidR="0019560C" w:rsidRDefault="0019560C" w:rsidP="0019560C">
      <w:pPr>
        <w:spacing w:before="60" w:line="240" w:lineRule="auto"/>
        <w:ind w:left="284"/>
        <w:jc w:val="both"/>
        <w:rPr>
          <w:rFonts w:ascii="Times New Roman R" w:hAnsi="Times New Roman R"/>
          <w:szCs w:val="24"/>
          <w:lang w:val="en-US" w:eastAsia="ro-RO"/>
        </w:rPr>
      </w:pPr>
    </w:p>
    <w:p w14:paraId="66D14FF8" w14:textId="0D14315C" w:rsidR="004714B4" w:rsidRDefault="004714B4" w:rsidP="00337051">
      <w:pPr>
        <w:spacing w:line="240" w:lineRule="auto"/>
        <w:jc w:val="both"/>
        <w:rPr>
          <w:rFonts w:eastAsia="Times New Roman" w:cs="Times New Roman"/>
          <w:b/>
          <w:i/>
          <w:iCs/>
          <w:sz w:val="20"/>
          <w:szCs w:val="24"/>
          <w:lang w:val="en-US" w:eastAsia="ro-RO"/>
        </w:rPr>
      </w:pPr>
    </w:p>
    <w:p w14:paraId="5AB64D45" w14:textId="7CD7E0CD" w:rsidR="00F144EB" w:rsidRDefault="00F144EB" w:rsidP="00337051">
      <w:pPr>
        <w:spacing w:line="240" w:lineRule="auto"/>
        <w:jc w:val="both"/>
        <w:rPr>
          <w:rFonts w:eastAsia="Times New Roman" w:cs="Times New Roman"/>
          <w:b/>
          <w:i/>
          <w:iCs/>
          <w:sz w:val="20"/>
          <w:szCs w:val="24"/>
          <w:lang w:val="en-US" w:eastAsia="ro-RO"/>
        </w:rPr>
      </w:pPr>
    </w:p>
    <w:p w14:paraId="4ABA63D6" w14:textId="77777777" w:rsidR="00F144EB" w:rsidRDefault="00F144EB" w:rsidP="00F144EB">
      <w:pPr>
        <w:spacing w:line="240" w:lineRule="auto"/>
        <w:jc w:val="both"/>
        <w:rPr>
          <w:rFonts w:asciiTheme="minorHAnsi" w:hAnsiTheme="minorHAnsi"/>
          <w:b/>
          <w:spacing w:val="-3"/>
          <w:szCs w:val="24"/>
          <w:lang w:val="ro-MD" w:eastAsia="ro-RO"/>
        </w:rPr>
      </w:pPr>
      <w:proofErr w:type="spellStart"/>
      <w:r w:rsidRPr="00F144EB">
        <w:rPr>
          <w:rFonts w:ascii="Times New Roman R" w:hAnsi="Times New Roman R"/>
          <w:b/>
          <w:spacing w:val="-3"/>
          <w:szCs w:val="24"/>
          <w:lang w:val="en-US" w:eastAsia="ro-RO"/>
        </w:rPr>
        <w:t>Obiect</w:t>
      </w:r>
      <w:r>
        <w:rPr>
          <w:rFonts w:ascii="Times New Roman R" w:hAnsi="Times New Roman R"/>
          <w:b/>
          <w:spacing w:val="-3"/>
          <w:szCs w:val="24"/>
          <w:lang w:val="en-US" w:eastAsia="ro-RO"/>
        </w:rPr>
        <w:t>ul</w:t>
      </w:r>
      <w:proofErr w:type="spellEnd"/>
      <w:r w:rsidRPr="00F144EB">
        <w:rPr>
          <w:rFonts w:ascii="Times New Roman R" w:hAnsi="Times New Roman R"/>
          <w:b/>
          <w:spacing w:val="-3"/>
          <w:szCs w:val="24"/>
          <w:lang w:val="en-US" w:eastAsia="ro-RO"/>
        </w:rPr>
        <w:t xml:space="preserve"> </w:t>
      </w:r>
      <w:proofErr w:type="spellStart"/>
      <w:r>
        <w:rPr>
          <w:rFonts w:ascii="Times New Roman R" w:hAnsi="Times New Roman R"/>
          <w:b/>
          <w:spacing w:val="-3"/>
          <w:szCs w:val="24"/>
          <w:lang w:val="en-US" w:eastAsia="ro-RO"/>
        </w:rPr>
        <w:t>Loturilor</w:t>
      </w:r>
      <w:proofErr w:type="spellEnd"/>
      <w:r>
        <w:rPr>
          <w:rFonts w:ascii="Times New Roman R" w:hAnsi="Times New Roman R"/>
          <w:b/>
          <w:spacing w:val="-3"/>
          <w:szCs w:val="24"/>
          <w:lang w:val="en-US" w:eastAsia="ro-RO"/>
        </w:rPr>
        <w:t xml:space="preserve"> Nr. 10. Nr. 11, Nr.12</w:t>
      </w:r>
      <w:r w:rsidRPr="00F144EB">
        <w:rPr>
          <w:rFonts w:asciiTheme="minorHAnsi" w:hAnsiTheme="minorHAnsi"/>
          <w:b/>
          <w:spacing w:val="-3"/>
          <w:szCs w:val="24"/>
          <w:lang w:val="ro-MD" w:eastAsia="ro-RO"/>
        </w:rPr>
        <w:t xml:space="preserve">: </w:t>
      </w:r>
    </w:p>
    <w:p w14:paraId="52ED9A47" w14:textId="715B7D02" w:rsidR="00F144EB" w:rsidRPr="00F144EB" w:rsidRDefault="00F144EB" w:rsidP="00F144EB">
      <w:pPr>
        <w:pStyle w:val="a3"/>
        <w:numPr>
          <w:ilvl w:val="0"/>
          <w:numId w:val="14"/>
        </w:numPr>
        <w:spacing w:line="240" w:lineRule="auto"/>
        <w:jc w:val="both"/>
        <w:rPr>
          <w:bCs/>
          <w:szCs w:val="24"/>
          <w:lang w:val="en-US" w:eastAsia="ro-RO"/>
        </w:rPr>
      </w:pPr>
      <w:r w:rsidRPr="00F144EB">
        <w:rPr>
          <w:bCs/>
          <w:spacing w:val="-3"/>
          <w:szCs w:val="24"/>
          <w:lang w:val="ro-MD" w:eastAsia="ro-RO"/>
        </w:rPr>
        <w:t>V</w:t>
      </w:r>
      <w:proofErr w:type="spellStart"/>
      <w:r w:rsidRPr="00F144EB">
        <w:rPr>
          <w:bCs/>
          <w:szCs w:val="24"/>
          <w:lang w:val="en-US" w:eastAsia="ro-RO"/>
        </w:rPr>
        <w:t>erificarea</w:t>
      </w:r>
      <w:proofErr w:type="spellEnd"/>
      <w:r w:rsidRPr="00F144EB">
        <w:rPr>
          <w:bCs/>
          <w:szCs w:val="24"/>
          <w:lang w:val="en-US" w:eastAsia="ro-RO"/>
        </w:rPr>
        <w:t xml:space="preserve"> </w:t>
      </w:r>
      <w:proofErr w:type="spellStart"/>
      <w:r w:rsidRPr="00F144EB">
        <w:rPr>
          <w:bCs/>
          <w:szCs w:val="24"/>
          <w:lang w:val="en-US" w:eastAsia="ro-RO"/>
        </w:rPr>
        <w:t>metrologică</w:t>
      </w:r>
      <w:proofErr w:type="spellEnd"/>
      <w:r w:rsidRPr="00F144EB">
        <w:rPr>
          <w:bCs/>
          <w:szCs w:val="24"/>
          <w:lang w:val="en-US" w:eastAsia="ro-RO"/>
        </w:rPr>
        <w:t xml:space="preserve"> a </w:t>
      </w:r>
      <w:proofErr w:type="spellStart"/>
      <w:r w:rsidRPr="00F144EB">
        <w:rPr>
          <w:bCs/>
          <w:szCs w:val="24"/>
          <w:lang w:val="en-US" w:eastAsia="ro-RO"/>
        </w:rPr>
        <w:t>contoarelor</w:t>
      </w:r>
      <w:proofErr w:type="spellEnd"/>
      <w:r w:rsidRPr="00F144EB">
        <w:rPr>
          <w:bCs/>
          <w:szCs w:val="24"/>
          <w:lang w:val="en-US" w:eastAsia="ro-RO"/>
        </w:rPr>
        <w:t xml:space="preserve"> de </w:t>
      </w:r>
      <w:proofErr w:type="spellStart"/>
      <w:r w:rsidRPr="00F144EB">
        <w:rPr>
          <w:bCs/>
          <w:szCs w:val="24"/>
          <w:lang w:val="en-US" w:eastAsia="ro-RO"/>
        </w:rPr>
        <w:t>gaz</w:t>
      </w:r>
      <w:proofErr w:type="spellEnd"/>
      <w:r w:rsidRPr="00F144EB">
        <w:rPr>
          <w:bCs/>
          <w:szCs w:val="24"/>
          <w:lang w:val="en-US" w:eastAsia="ro-RO"/>
        </w:rPr>
        <w:t xml:space="preserve">, </w:t>
      </w:r>
    </w:p>
    <w:p w14:paraId="7646104C" w14:textId="16A1E815" w:rsidR="00F144EB" w:rsidRPr="00F144EB" w:rsidRDefault="00F144EB" w:rsidP="00F144EB">
      <w:pPr>
        <w:pStyle w:val="a3"/>
        <w:numPr>
          <w:ilvl w:val="0"/>
          <w:numId w:val="14"/>
        </w:numPr>
        <w:spacing w:line="240" w:lineRule="auto"/>
        <w:jc w:val="both"/>
        <w:rPr>
          <w:bCs/>
          <w:szCs w:val="24"/>
          <w:lang w:val="en-US" w:eastAsia="ro-RO"/>
        </w:rPr>
      </w:pPr>
      <w:r w:rsidRPr="00F144EB">
        <w:rPr>
          <w:bCs/>
          <w:spacing w:val="-3"/>
          <w:szCs w:val="24"/>
          <w:lang w:val="ro-MD" w:eastAsia="ro-RO"/>
        </w:rPr>
        <w:t>V</w:t>
      </w:r>
      <w:proofErr w:type="spellStart"/>
      <w:r w:rsidRPr="00F144EB">
        <w:rPr>
          <w:bCs/>
          <w:szCs w:val="24"/>
          <w:lang w:val="en-US" w:eastAsia="ro-RO"/>
        </w:rPr>
        <w:t>erificarea</w:t>
      </w:r>
      <w:proofErr w:type="spellEnd"/>
      <w:r w:rsidRPr="00F144EB">
        <w:rPr>
          <w:bCs/>
          <w:szCs w:val="24"/>
          <w:lang w:val="en-US" w:eastAsia="ro-RO"/>
        </w:rPr>
        <w:t xml:space="preserve"> </w:t>
      </w:r>
      <w:proofErr w:type="spellStart"/>
      <w:r w:rsidRPr="00F144EB">
        <w:rPr>
          <w:bCs/>
          <w:szCs w:val="24"/>
          <w:lang w:val="en-US" w:eastAsia="ro-RO"/>
        </w:rPr>
        <w:t>metrologică</w:t>
      </w:r>
      <w:proofErr w:type="spellEnd"/>
      <w:r w:rsidRPr="00F144EB">
        <w:rPr>
          <w:bCs/>
          <w:szCs w:val="24"/>
          <w:lang w:val="en-US" w:eastAsia="ro-RO"/>
        </w:rPr>
        <w:t xml:space="preserve"> </w:t>
      </w:r>
      <w:proofErr w:type="spellStart"/>
      <w:r w:rsidRPr="00F144EB">
        <w:rPr>
          <w:bCs/>
          <w:szCs w:val="24"/>
          <w:lang w:val="en-US" w:eastAsia="ro-RO"/>
        </w:rPr>
        <w:t>și</w:t>
      </w:r>
      <w:proofErr w:type="spellEnd"/>
      <w:r w:rsidRPr="00F144EB">
        <w:rPr>
          <w:bCs/>
          <w:szCs w:val="24"/>
          <w:lang w:val="en-US" w:eastAsia="ro-RO"/>
        </w:rPr>
        <w:t xml:space="preserve"> </w:t>
      </w:r>
      <w:proofErr w:type="spellStart"/>
      <w:r w:rsidRPr="00F144EB">
        <w:rPr>
          <w:bCs/>
          <w:szCs w:val="24"/>
          <w:lang w:val="en-US" w:eastAsia="ro-RO"/>
        </w:rPr>
        <w:t>punerea</w:t>
      </w:r>
      <w:proofErr w:type="spellEnd"/>
      <w:r w:rsidRPr="00F144EB">
        <w:rPr>
          <w:bCs/>
          <w:szCs w:val="24"/>
          <w:lang w:val="en-US" w:eastAsia="ro-RO"/>
        </w:rPr>
        <w:t xml:space="preserve"> </w:t>
      </w:r>
      <w:proofErr w:type="spellStart"/>
      <w:r w:rsidRPr="00F144EB">
        <w:rPr>
          <w:bCs/>
          <w:szCs w:val="24"/>
          <w:lang w:val="en-US" w:eastAsia="ro-RO"/>
        </w:rPr>
        <w:t>în</w:t>
      </w:r>
      <w:proofErr w:type="spellEnd"/>
      <w:r w:rsidRPr="00F144EB">
        <w:rPr>
          <w:bCs/>
          <w:szCs w:val="24"/>
          <w:lang w:val="en-US" w:eastAsia="ro-RO"/>
        </w:rPr>
        <w:t xml:space="preserve"> </w:t>
      </w:r>
      <w:proofErr w:type="spellStart"/>
      <w:r w:rsidRPr="00F144EB">
        <w:rPr>
          <w:bCs/>
          <w:szCs w:val="24"/>
          <w:lang w:val="en-US" w:eastAsia="ro-RO"/>
        </w:rPr>
        <w:t>funcțiunea</w:t>
      </w:r>
      <w:proofErr w:type="spellEnd"/>
      <w:r w:rsidRPr="00F144EB">
        <w:rPr>
          <w:bCs/>
          <w:spacing w:val="-3"/>
          <w:szCs w:val="24"/>
          <w:lang w:val="ro-MD" w:eastAsia="ro-RO"/>
        </w:rPr>
        <w:t xml:space="preserve"> </w:t>
      </w:r>
      <w:r w:rsidRPr="00F144EB">
        <w:rPr>
          <w:bCs/>
          <w:szCs w:val="24"/>
          <w:lang w:val="en-US" w:eastAsia="ro-RO"/>
        </w:rPr>
        <w:t xml:space="preserve">a </w:t>
      </w:r>
      <w:proofErr w:type="spellStart"/>
      <w:r w:rsidRPr="00F144EB">
        <w:rPr>
          <w:bCs/>
          <w:szCs w:val="24"/>
          <w:lang w:val="en-US" w:eastAsia="ro-RO"/>
        </w:rPr>
        <w:t>corectoarelor</w:t>
      </w:r>
      <w:proofErr w:type="spellEnd"/>
      <w:r w:rsidRPr="00F144EB">
        <w:rPr>
          <w:bCs/>
          <w:szCs w:val="24"/>
          <w:lang w:val="en-US" w:eastAsia="ro-RO"/>
        </w:rPr>
        <w:t xml:space="preserve"> de </w:t>
      </w:r>
      <w:proofErr w:type="spellStart"/>
      <w:r w:rsidRPr="00F144EB">
        <w:rPr>
          <w:bCs/>
          <w:szCs w:val="24"/>
          <w:lang w:val="en-US" w:eastAsia="ro-RO"/>
        </w:rPr>
        <w:t>gaz</w:t>
      </w:r>
      <w:proofErr w:type="spellEnd"/>
      <w:r w:rsidRPr="00F144EB">
        <w:rPr>
          <w:bCs/>
          <w:szCs w:val="24"/>
          <w:lang w:val="en-US" w:eastAsia="ro-RO"/>
        </w:rPr>
        <w:t xml:space="preserve">, </w:t>
      </w:r>
    </w:p>
    <w:p w14:paraId="12F45C3A" w14:textId="3A743941" w:rsidR="00F144EB" w:rsidRPr="00F144EB" w:rsidRDefault="00F144EB" w:rsidP="00F144EB">
      <w:pPr>
        <w:pStyle w:val="a3"/>
        <w:numPr>
          <w:ilvl w:val="0"/>
          <w:numId w:val="14"/>
        </w:numPr>
        <w:spacing w:line="240" w:lineRule="auto"/>
        <w:jc w:val="both"/>
        <w:rPr>
          <w:bCs/>
          <w:spacing w:val="-3"/>
          <w:szCs w:val="24"/>
          <w:lang w:val="en-US" w:eastAsia="ro-RO"/>
        </w:rPr>
      </w:pPr>
      <w:r w:rsidRPr="00F144EB">
        <w:rPr>
          <w:bCs/>
          <w:szCs w:val="24"/>
          <w:lang w:val="en-US" w:eastAsia="ro-RO"/>
        </w:rPr>
        <w:t>V</w:t>
      </w:r>
      <w:proofErr w:type="spellStart"/>
      <w:r w:rsidRPr="00F144EB">
        <w:rPr>
          <w:bCs/>
          <w:color w:val="000000" w:themeColor="text1"/>
          <w:szCs w:val="24"/>
          <w:lang w:val="ro-RO" w:eastAsia="ro-RO"/>
        </w:rPr>
        <w:t>erificarea</w:t>
      </w:r>
      <w:proofErr w:type="spellEnd"/>
      <w:r w:rsidRPr="00F144EB">
        <w:rPr>
          <w:bCs/>
          <w:color w:val="000000" w:themeColor="text1"/>
          <w:szCs w:val="24"/>
          <w:lang w:val="ro-RO" w:eastAsia="ro-RO"/>
        </w:rPr>
        <w:t xml:space="preserve"> tehnică a</w:t>
      </w:r>
      <w:r w:rsidRPr="00F144EB">
        <w:rPr>
          <w:bCs/>
          <w:color w:val="000000" w:themeColor="text1"/>
          <w:lang w:val="ro-RO" w:eastAsia="ro-RO"/>
        </w:rPr>
        <w:t xml:space="preserve"> </w:t>
      </w:r>
      <w:proofErr w:type="spellStart"/>
      <w:proofErr w:type="gramStart"/>
      <w:r w:rsidRPr="00F144EB">
        <w:rPr>
          <w:bCs/>
          <w:color w:val="000000" w:themeColor="text1"/>
          <w:szCs w:val="24"/>
          <w:lang w:val="ro-RO" w:eastAsia="ro-RO"/>
        </w:rPr>
        <w:t>semnalizoarelor</w:t>
      </w:r>
      <w:proofErr w:type="spellEnd"/>
      <w:r w:rsidRPr="00F144EB">
        <w:rPr>
          <w:bCs/>
          <w:color w:val="000000" w:themeColor="text1"/>
          <w:szCs w:val="24"/>
          <w:lang w:val="ro-RO" w:eastAsia="ro-RO"/>
        </w:rPr>
        <w:t xml:space="preserve">  de</w:t>
      </w:r>
      <w:proofErr w:type="gramEnd"/>
      <w:r w:rsidRPr="00F144EB">
        <w:rPr>
          <w:bCs/>
          <w:color w:val="000000" w:themeColor="text1"/>
          <w:szCs w:val="24"/>
          <w:lang w:val="ro-RO" w:eastAsia="ro-RO"/>
        </w:rPr>
        <w:t xml:space="preserve"> gaz</w:t>
      </w:r>
      <w:r w:rsidRPr="00F144EB">
        <w:rPr>
          <w:bCs/>
          <w:szCs w:val="24"/>
          <w:lang w:val="en-US" w:eastAsia="ro-RO"/>
        </w:rPr>
        <w:t xml:space="preserve"> din </w:t>
      </w:r>
      <w:proofErr w:type="spellStart"/>
      <w:r w:rsidRPr="00F144EB">
        <w:rPr>
          <w:bCs/>
          <w:szCs w:val="24"/>
          <w:lang w:val="en-US" w:eastAsia="ro-RO"/>
        </w:rPr>
        <w:t>cadrul</w:t>
      </w:r>
      <w:proofErr w:type="spellEnd"/>
      <w:r w:rsidRPr="00F144EB">
        <w:rPr>
          <w:bCs/>
          <w:szCs w:val="24"/>
          <w:lang w:val="en-US" w:eastAsia="ro-RO"/>
        </w:rPr>
        <w:t xml:space="preserve"> </w:t>
      </w:r>
      <w:proofErr w:type="spellStart"/>
      <w:r w:rsidRPr="00F144EB">
        <w:rPr>
          <w:bCs/>
          <w:szCs w:val="24"/>
          <w:lang w:val="en-US" w:eastAsia="ro-RO"/>
        </w:rPr>
        <w:t>nodurilor</w:t>
      </w:r>
      <w:proofErr w:type="spellEnd"/>
      <w:r w:rsidRPr="00F144EB">
        <w:rPr>
          <w:bCs/>
          <w:szCs w:val="24"/>
          <w:lang w:val="en-US" w:eastAsia="ro-RO"/>
        </w:rPr>
        <w:t xml:space="preserve"> de </w:t>
      </w:r>
      <w:proofErr w:type="spellStart"/>
      <w:r w:rsidRPr="00F144EB">
        <w:rPr>
          <w:bCs/>
          <w:szCs w:val="24"/>
          <w:lang w:val="en-US" w:eastAsia="ro-RO"/>
        </w:rPr>
        <w:t>evidență</w:t>
      </w:r>
      <w:proofErr w:type="spellEnd"/>
      <w:r w:rsidRPr="00F144EB">
        <w:rPr>
          <w:bCs/>
          <w:szCs w:val="24"/>
          <w:lang w:val="en-US" w:eastAsia="ro-RO"/>
        </w:rPr>
        <w:t xml:space="preserve"> Centrale </w:t>
      </w:r>
      <w:proofErr w:type="spellStart"/>
      <w:r w:rsidRPr="00F144EB">
        <w:rPr>
          <w:bCs/>
          <w:szCs w:val="24"/>
          <w:lang w:val="en-US" w:eastAsia="ro-RO"/>
        </w:rPr>
        <w:t>Termice</w:t>
      </w:r>
      <w:proofErr w:type="spellEnd"/>
      <w:r w:rsidRPr="00F144EB">
        <w:rPr>
          <w:bCs/>
          <w:szCs w:val="24"/>
          <w:lang w:val="en-US" w:eastAsia="ro-RO"/>
        </w:rPr>
        <w:t xml:space="preserve"> </w:t>
      </w:r>
      <w:proofErr w:type="spellStart"/>
      <w:r w:rsidRPr="00F144EB">
        <w:rPr>
          <w:bCs/>
          <w:szCs w:val="24"/>
          <w:lang w:val="en-US" w:eastAsia="ro-RO"/>
        </w:rPr>
        <w:t>Suburbane</w:t>
      </w:r>
      <w:proofErr w:type="spellEnd"/>
      <w:r w:rsidRPr="00F144EB">
        <w:rPr>
          <w:bCs/>
          <w:szCs w:val="24"/>
          <w:lang w:val="en-US" w:eastAsia="ro-RO"/>
        </w:rPr>
        <w:t xml:space="preserve">, </w:t>
      </w:r>
      <w:proofErr w:type="spellStart"/>
      <w:r w:rsidRPr="00F144EB">
        <w:rPr>
          <w:bCs/>
          <w:szCs w:val="24"/>
          <w:lang w:val="en-US" w:eastAsia="ro-RO"/>
        </w:rPr>
        <w:t>Sursa</w:t>
      </w:r>
      <w:proofErr w:type="spellEnd"/>
      <w:r w:rsidRPr="00F144EB">
        <w:rPr>
          <w:bCs/>
          <w:szCs w:val="24"/>
          <w:lang w:val="en-US" w:eastAsia="ro-RO"/>
        </w:rPr>
        <w:t xml:space="preserve"> 1, CT Sud.  </w:t>
      </w:r>
    </w:p>
    <w:p w14:paraId="4382E933" w14:textId="77777777" w:rsidR="00F144EB" w:rsidRPr="00F40FD0" w:rsidRDefault="00F144EB" w:rsidP="00F144EB">
      <w:pPr>
        <w:pStyle w:val="a3"/>
        <w:spacing w:line="240" w:lineRule="auto"/>
        <w:ind w:left="426"/>
        <w:jc w:val="both"/>
        <w:rPr>
          <w:b/>
          <w:spacing w:val="-3"/>
          <w:szCs w:val="24"/>
          <w:lang w:val="en-US" w:eastAsia="ro-RO"/>
        </w:rPr>
      </w:pPr>
    </w:p>
    <w:tbl>
      <w:tblPr>
        <w:tblW w:w="4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3"/>
        <w:gridCol w:w="1048"/>
        <w:gridCol w:w="2169"/>
        <w:gridCol w:w="3401"/>
        <w:gridCol w:w="1163"/>
      </w:tblGrid>
      <w:tr w:rsidR="00F144EB" w:rsidRPr="00F144EB" w14:paraId="6E7808CB" w14:textId="77777777" w:rsidTr="00F144EB">
        <w:tc>
          <w:tcPr>
            <w:tcW w:w="337" w:type="pct"/>
            <w:shd w:val="clear" w:color="auto" w:fill="F2F2F2"/>
          </w:tcPr>
          <w:p w14:paraId="103911FC" w14:textId="77777777" w:rsidR="00F144EB" w:rsidRPr="00017F8B" w:rsidRDefault="00F144EB" w:rsidP="0050732C">
            <w:pPr>
              <w:spacing w:line="240" w:lineRule="auto"/>
              <w:ind w:left="720" w:hanging="720"/>
              <w:jc w:val="center"/>
              <w:rPr>
                <w:b/>
                <w:bCs/>
                <w:color w:val="000000" w:themeColor="text1"/>
                <w:sz w:val="20"/>
                <w:szCs w:val="20"/>
                <w:lang w:val="ro-RO" w:eastAsia="ro-RO"/>
              </w:rPr>
            </w:pPr>
            <w:r w:rsidRPr="00017F8B">
              <w:rPr>
                <w:b/>
                <w:bCs/>
                <w:color w:val="000000" w:themeColor="text1"/>
                <w:sz w:val="20"/>
                <w:szCs w:val="20"/>
                <w:lang w:val="ro-RO" w:eastAsia="ro-RO"/>
              </w:rPr>
              <w:t>Nr.</w:t>
            </w:r>
          </w:p>
        </w:tc>
        <w:tc>
          <w:tcPr>
            <w:tcW w:w="628" w:type="pct"/>
            <w:shd w:val="clear" w:color="auto" w:fill="F2F2F2"/>
          </w:tcPr>
          <w:p w14:paraId="7873BCD2" w14:textId="77777777" w:rsidR="00F144EB" w:rsidRPr="00017F8B" w:rsidRDefault="00F144EB" w:rsidP="0050732C">
            <w:pPr>
              <w:spacing w:line="240" w:lineRule="auto"/>
              <w:jc w:val="center"/>
              <w:rPr>
                <w:b/>
                <w:bCs/>
                <w:color w:val="000000" w:themeColor="text1"/>
                <w:sz w:val="20"/>
                <w:szCs w:val="20"/>
                <w:lang w:val="ro-RO" w:eastAsia="ro-RO"/>
              </w:rPr>
            </w:pPr>
            <w:proofErr w:type="spellStart"/>
            <w:r w:rsidRPr="00017F8B">
              <w:rPr>
                <w:rFonts w:ascii="Times New Roman R" w:hAnsi="Times New Roman R"/>
                <w:b/>
                <w:bCs/>
                <w:sz w:val="20"/>
                <w:szCs w:val="20"/>
                <w:lang w:eastAsia="ro-RO"/>
              </w:rPr>
              <w:t>Cod</w:t>
            </w:r>
            <w:proofErr w:type="spellEnd"/>
            <w:r w:rsidRPr="00017F8B">
              <w:rPr>
                <w:rFonts w:ascii="Times New Roman R" w:hAnsi="Times New Roman R"/>
                <w:b/>
                <w:bCs/>
                <w:sz w:val="20"/>
                <w:szCs w:val="20"/>
                <w:lang w:eastAsia="ro-RO"/>
              </w:rPr>
              <w:t xml:space="preserve"> CPV</w:t>
            </w:r>
          </w:p>
        </w:tc>
        <w:tc>
          <w:tcPr>
            <w:tcW w:w="1300" w:type="pct"/>
            <w:shd w:val="clear" w:color="auto" w:fill="F2F2F2"/>
          </w:tcPr>
          <w:p w14:paraId="0B1FC10C" w14:textId="77777777" w:rsidR="00F144EB" w:rsidRPr="00017F8B" w:rsidRDefault="00F144EB" w:rsidP="0050732C">
            <w:pPr>
              <w:spacing w:line="240" w:lineRule="auto"/>
              <w:jc w:val="center"/>
              <w:rPr>
                <w:b/>
                <w:bCs/>
                <w:color w:val="000000" w:themeColor="text1"/>
                <w:spacing w:val="-3"/>
                <w:sz w:val="20"/>
                <w:szCs w:val="20"/>
                <w:lang w:val="ro-RO" w:eastAsia="ro-RO"/>
              </w:rPr>
            </w:pPr>
            <w:r w:rsidRPr="00017F8B">
              <w:rPr>
                <w:b/>
                <w:bCs/>
                <w:color w:val="000000" w:themeColor="text1"/>
                <w:sz w:val="20"/>
                <w:szCs w:val="20"/>
                <w:lang w:val="ro-RO" w:eastAsia="ro-RO"/>
              </w:rPr>
              <w:t>Denumirea lucrării</w:t>
            </w:r>
          </w:p>
        </w:tc>
        <w:tc>
          <w:tcPr>
            <w:tcW w:w="2038" w:type="pct"/>
            <w:shd w:val="clear" w:color="auto" w:fill="F2F2F2"/>
          </w:tcPr>
          <w:p w14:paraId="5C3DAD78" w14:textId="77777777" w:rsidR="00F144EB" w:rsidRPr="00017F8B" w:rsidRDefault="00F144EB" w:rsidP="0050732C">
            <w:pPr>
              <w:spacing w:line="240" w:lineRule="auto"/>
              <w:jc w:val="center"/>
              <w:rPr>
                <w:b/>
                <w:bCs/>
                <w:color w:val="000000" w:themeColor="text1"/>
                <w:sz w:val="20"/>
                <w:szCs w:val="20"/>
                <w:lang w:val="ro-RO" w:eastAsia="ro-RO"/>
              </w:rPr>
            </w:pPr>
            <w:r w:rsidRPr="00017F8B">
              <w:rPr>
                <w:b/>
                <w:bCs/>
                <w:color w:val="000000" w:themeColor="text1"/>
                <w:sz w:val="20"/>
                <w:szCs w:val="20"/>
                <w:lang w:val="ro-RO" w:eastAsia="ro-RO"/>
              </w:rPr>
              <w:t>Specificația tehnică deplină solicitată, standarde de referință</w:t>
            </w:r>
          </w:p>
        </w:tc>
        <w:tc>
          <w:tcPr>
            <w:tcW w:w="698" w:type="pct"/>
            <w:shd w:val="clear" w:color="auto" w:fill="F2F2F2"/>
          </w:tcPr>
          <w:p w14:paraId="4534B2B4" w14:textId="77777777" w:rsidR="00F144EB" w:rsidRPr="00017F8B" w:rsidRDefault="00F144EB" w:rsidP="0050732C">
            <w:pPr>
              <w:spacing w:line="240" w:lineRule="auto"/>
              <w:jc w:val="center"/>
              <w:rPr>
                <w:b/>
                <w:bCs/>
                <w:color w:val="000000" w:themeColor="text1"/>
                <w:sz w:val="20"/>
                <w:szCs w:val="20"/>
                <w:lang w:val="ro-RO" w:eastAsia="ro-RO"/>
              </w:rPr>
            </w:pPr>
            <w:r w:rsidRPr="00017F8B">
              <w:rPr>
                <w:b/>
                <w:bCs/>
                <w:color w:val="000000" w:themeColor="text1"/>
                <w:sz w:val="20"/>
                <w:szCs w:val="20"/>
                <w:lang w:val="ro-RO" w:eastAsia="ro-RO"/>
              </w:rPr>
              <w:t>Cantitatea, buc</w:t>
            </w:r>
          </w:p>
        </w:tc>
      </w:tr>
      <w:tr w:rsidR="00F144EB" w:rsidRPr="00B32CA7" w14:paraId="7C0B9CC5" w14:textId="77777777" w:rsidTr="00F144EB">
        <w:tc>
          <w:tcPr>
            <w:tcW w:w="337" w:type="pct"/>
            <w:vAlign w:val="center"/>
          </w:tcPr>
          <w:p w14:paraId="0DF63754" w14:textId="77777777" w:rsidR="00F144EB" w:rsidRDefault="00F144EB" w:rsidP="0050732C">
            <w:pPr>
              <w:spacing w:line="240" w:lineRule="auto"/>
              <w:jc w:val="center"/>
              <w:rPr>
                <w:color w:val="000000" w:themeColor="text1"/>
                <w:sz w:val="20"/>
                <w:szCs w:val="20"/>
                <w:lang w:val="ro-RO" w:eastAsia="ro-RO"/>
              </w:rPr>
            </w:pPr>
          </w:p>
        </w:tc>
        <w:tc>
          <w:tcPr>
            <w:tcW w:w="628" w:type="pct"/>
          </w:tcPr>
          <w:p w14:paraId="39B5546D" w14:textId="77777777" w:rsidR="00F144EB" w:rsidRDefault="00F144EB" w:rsidP="0050732C">
            <w:pPr>
              <w:spacing w:line="240" w:lineRule="auto"/>
              <w:jc w:val="both"/>
              <w:rPr>
                <w:color w:val="000000" w:themeColor="text1"/>
                <w:sz w:val="20"/>
                <w:szCs w:val="20"/>
                <w:lang w:val="ro-RO" w:eastAsia="ro-RO"/>
              </w:rPr>
            </w:pPr>
          </w:p>
        </w:tc>
        <w:tc>
          <w:tcPr>
            <w:tcW w:w="1300" w:type="pct"/>
          </w:tcPr>
          <w:p w14:paraId="7C74BB4D" w14:textId="4117E21F" w:rsidR="00F144EB" w:rsidRPr="00C7541D" w:rsidRDefault="00F144EB" w:rsidP="0050732C">
            <w:pPr>
              <w:spacing w:line="240" w:lineRule="auto"/>
              <w:jc w:val="both"/>
              <w:rPr>
                <w:b/>
                <w:bCs/>
                <w:color w:val="000000" w:themeColor="text1"/>
                <w:szCs w:val="24"/>
                <w:lang w:val="ro-RO" w:eastAsia="ro-RO"/>
              </w:rPr>
            </w:pPr>
            <w:r w:rsidRPr="00C7541D">
              <w:rPr>
                <w:b/>
                <w:bCs/>
                <w:color w:val="000000" w:themeColor="text1"/>
                <w:szCs w:val="24"/>
                <w:lang w:val="ro-RO" w:eastAsia="ro-RO"/>
              </w:rPr>
              <w:t xml:space="preserve">Lotul </w:t>
            </w:r>
            <w:r>
              <w:rPr>
                <w:b/>
                <w:bCs/>
                <w:color w:val="000000" w:themeColor="text1"/>
                <w:szCs w:val="24"/>
                <w:lang w:val="ro-RO" w:eastAsia="ro-RO"/>
              </w:rPr>
              <w:t>10</w:t>
            </w:r>
          </w:p>
        </w:tc>
        <w:tc>
          <w:tcPr>
            <w:tcW w:w="2038" w:type="pct"/>
            <w:vAlign w:val="center"/>
          </w:tcPr>
          <w:p w14:paraId="254273C8" w14:textId="69BF0025" w:rsidR="00F144EB" w:rsidRPr="00B32CA7" w:rsidRDefault="00F144EB" w:rsidP="0050732C">
            <w:pPr>
              <w:tabs>
                <w:tab w:val="left" w:pos="1052"/>
              </w:tabs>
              <w:spacing w:line="240" w:lineRule="auto"/>
              <w:rPr>
                <w:color w:val="000000" w:themeColor="text1"/>
                <w:sz w:val="20"/>
                <w:szCs w:val="20"/>
                <w:lang w:val="ro-RO" w:eastAsia="ro-RO"/>
              </w:rPr>
            </w:pPr>
          </w:p>
        </w:tc>
        <w:tc>
          <w:tcPr>
            <w:tcW w:w="698" w:type="pct"/>
            <w:vAlign w:val="center"/>
          </w:tcPr>
          <w:p w14:paraId="01608E69" w14:textId="77777777" w:rsidR="00F144EB" w:rsidRDefault="00F144EB" w:rsidP="0050732C">
            <w:pPr>
              <w:spacing w:line="240" w:lineRule="auto"/>
              <w:jc w:val="center"/>
              <w:rPr>
                <w:color w:val="000000" w:themeColor="text1"/>
                <w:spacing w:val="-3"/>
                <w:sz w:val="20"/>
                <w:szCs w:val="20"/>
                <w:lang w:val="ro-RO" w:eastAsia="ro-RO"/>
              </w:rPr>
            </w:pPr>
          </w:p>
        </w:tc>
      </w:tr>
      <w:tr w:rsidR="00F144EB" w:rsidRPr="00E5476A" w14:paraId="47061440" w14:textId="77777777" w:rsidTr="00F144EB">
        <w:tc>
          <w:tcPr>
            <w:tcW w:w="337" w:type="pct"/>
            <w:vAlign w:val="center"/>
          </w:tcPr>
          <w:p w14:paraId="648A20AF" w14:textId="5337B595" w:rsidR="00F144EB" w:rsidRPr="00E5476A" w:rsidRDefault="00F144EB" w:rsidP="0050732C">
            <w:pPr>
              <w:spacing w:line="240" w:lineRule="auto"/>
              <w:jc w:val="center"/>
              <w:rPr>
                <w:color w:val="000000" w:themeColor="text1"/>
                <w:sz w:val="20"/>
                <w:szCs w:val="20"/>
                <w:lang w:val="ro-RO" w:eastAsia="ro-RO"/>
              </w:rPr>
            </w:pPr>
            <w:r>
              <w:rPr>
                <w:color w:val="000000" w:themeColor="text1"/>
                <w:sz w:val="20"/>
                <w:szCs w:val="20"/>
                <w:lang w:val="ro-RO" w:eastAsia="ro-RO"/>
              </w:rPr>
              <w:t>10.1</w:t>
            </w:r>
          </w:p>
        </w:tc>
        <w:tc>
          <w:tcPr>
            <w:tcW w:w="628" w:type="pct"/>
          </w:tcPr>
          <w:p w14:paraId="2214C1CD" w14:textId="77777777" w:rsidR="00F144EB" w:rsidRPr="00F144EB" w:rsidRDefault="00F144EB" w:rsidP="0050732C">
            <w:pPr>
              <w:spacing w:line="240" w:lineRule="auto"/>
              <w:jc w:val="both"/>
              <w:rPr>
                <w:color w:val="000000" w:themeColor="text1"/>
                <w:sz w:val="20"/>
                <w:szCs w:val="20"/>
                <w:lang w:val="ro-RO" w:eastAsia="ro-RO"/>
              </w:rPr>
            </w:pPr>
            <w:r w:rsidRPr="00F144EB">
              <w:rPr>
                <w:color w:val="000000" w:themeColor="text1"/>
                <w:sz w:val="20"/>
                <w:szCs w:val="20"/>
                <w:lang w:val="ro-RO" w:eastAsia="ro-RO"/>
              </w:rPr>
              <w:t>50411000-9</w:t>
            </w:r>
          </w:p>
        </w:tc>
        <w:tc>
          <w:tcPr>
            <w:tcW w:w="1300" w:type="pct"/>
          </w:tcPr>
          <w:p w14:paraId="115BA25A" w14:textId="77777777" w:rsidR="00F144EB" w:rsidRPr="00174685" w:rsidRDefault="00F144EB" w:rsidP="0050732C">
            <w:pPr>
              <w:spacing w:line="240" w:lineRule="auto"/>
              <w:jc w:val="both"/>
              <w:rPr>
                <w:color w:val="000000" w:themeColor="text1"/>
                <w:lang w:val="ro-RO" w:eastAsia="ro-RO"/>
              </w:rPr>
            </w:pPr>
            <w:r w:rsidRPr="00923351">
              <w:rPr>
                <w:color w:val="000000" w:themeColor="text1"/>
                <w:lang w:val="ro-RO" w:eastAsia="ro-RO"/>
              </w:rPr>
              <w:t>Verificare metrologică, reglare</w:t>
            </w:r>
            <w:r>
              <w:rPr>
                <w:color w:val="000000" w:themeColor="text1"/>
                <w:lang w:val="ro-RO" w:eastAsia="ro-RO"/>
              </w:rPr>
              <w:t>/</w:t>
            </w:r>
            <w:r w:rsidRPr="00923351">
              <w:rPr>
                <w:color w:val="000000" w:themeColor="text1"/>
                <w:lang w:val="ro-RO" w:eastAsia="ro-RO"/>
              </w:rPr>
              <w:t>reparare*</w:t>
            </w:r>
            <w:r>
              <w:rPr>
                <w:color w:val="000000" w:themeColor="text1"/>
                <w:lang w:val="ro-RO" w:eastAsia="ro-RO"/>
              </w:rPr>
              <w:t xml:space="preserve">                        </w:t>
            </w:r>
            <w:r w:rsidRPr="00174685">
              <w:rPr>
                <w:color w:val="000000" w:themeColor="text1"/>
                <w:lang w:val="ro-RO" w:eastAsia="ro-RO"/>
              </w:rPr>
              <w:t>a contoarelor de gaz</w:t>
            </w:r>
          </w:p>
        </w:tc>
        <w:tc>
          <w:tcPr>
            <w:tcW w:w="2038" w:type="pct"/>
          </w:tcPr>
          <w:p w14:paraId="0370181D" w14:textId="44FD8784" w:rsidR="00F144EB" w:rsidRPr="00C51B46" w:rsidRDefault="00F144EB" w:rsidP="0050732C">
            <w:pPr>
              <w:tabs>
                <w:tab w:val="left" w:pos="1052"/>
              </w:tabs>
              <w:spacing w:line="240" w:lineRule="auto"/>
              <w:rPr>
                <w:color w:val="000000" w:themeColor="text1"/>
                <w:lang w:val="ro-RO" w:eastAsia="ro-RO"/>
              </w:rPr>
            </w:pPr>
            <w:r w:rsidRPr="00C51B46">
              <w:rPr>
                <w:lang w:val="en-US"/>
              </w:rPr>
              <w:t>PГ-К-250</w:t>
            </w:r>
            <w:r>
              <w:rPr>
                <w:lang w:val="en-US"/>
              </w:rPr>
              <w:t xml:space="preserve"> cu</w:t>
            </w:r>
            <w:r w:rsidRPr="00C51B46">
              <w:rPr>
                <w:lang w:val="en-US"/>
              </w:rPr>
              <w:t xml:space="preserve"> rotor</w:t>
            </w:r>
            <w:r>
              <w:rPr>
                <w:lang w:val="en-US"/>
              </w:rPr>
              <w:t xml:space="preserve"> </w:t>
            </w:r>
            <w:r w:rsidRPr="0054548F">
              <w:rPr>
                <w:lang w:val="en-US"/>
              </w:rPr>
              <w:t>Dn125</w:t>
            </w:r>
          </w:p>
        </w:tc>
        <w:tc>
          <w:tcPr>
            <w:tcW w:w="698" w:type="pct"/>
            <w:vAlign w:val="center"/>
          </w:tcPr>
          <w:p w14:paraId="7E59B399" w14:textId="77777777" w:rsidR="00F144EB" w:rsidRPr="00174685" w:rsidRDefault="00F144EB" w:rsidP="0050732C">
            <w:pPr>
              <w:spacing w:line="240" w:lineRule="auto"/>
              <w:jc w:val="center"/>
              <w:rPr>
                <w:color w:val="000000" w:themeColor="text1"/>
                <w:spacing w:val="-3"/>
                <w:lang w:val="ro-RO" w:eastAsia="ro-RO"/>
              </w:rPr>
            </w:pPr>
            <w:r>
              <w:rPr>
                <w:color w:val="000000" w:themeColor="text1"/>
                <w:spacing w:val="-3"/>
                <w:lang w:val="ro-RO" w:eastAsia="ro-RO"/>
              </w:rPr>
              <w:t>1</w:t>
            </w:r>
          </w:p>
        </w:tc>
      </w:tr>
      <w:tr w:rsidR="00F144EB" w:rsidRPr="00E5476A" w14:paraId="63BD9306" w14:textId="77777777" w:rsidTr="00F144EB">
        <w:tc>
          <w:tcPr>
            <w:tcW w:w="337" w:type="pct"/>
            <w:vAlign w:val="center"/>
          </w:tcPr>
          <w:p w14:paraId="4F43AB1F" w14:textId="5C2B10CD" w:rsidR="00F144EB" w:rsidRPr="00E5476A" w:rsidRDefault="00F144EB" w:rsidP="0050732C">
            <w:pPr>
              <w:spacing w:line="240" w:lineRule="auto"/>
              <w:jc w:val="center"/>
              <w:rPr>
                <w:color w:val="000000" w:themeColor="text1"/>
                <w:sz w:val="20"/>
                <w:szCs w:val="20"/>
                <w:lang w:val="ro-RO" w:eastAsia="ro-RO"/>
              </w:rPr>
            </w:pPr>
            <w:r>
              <w:rPr>
                <w:color w:val="000000" w:themeColor="text1"/>
                <w:sz w:val="20"/>
                <w:szCs w:val="20"/>
                <w:lang w:val="ro-RO" w:eastAsia="ro-RO"/>
              </w:rPr>
              <w:t>10.2</w:t>
            </w:r>
          </w:p>
        </w:tc>
        <w:tc>
          <w:tcPr>
            <w:tcW w:w="628" w:type="pct"/>
          </w:tcPr>
          <w:p w14:paraId="7208B63A" w14:textId="77777777" w:rsidR="00F144EB" w:rsidRPr="00174685" w:rsidRDefault="00F144EB" w:rsidP="0050732C">
            <w:pPr>
              <w:spacing w:line="240" w:lineRule="auto"/>
              <w:jc w:val="both"/>
              <w:rPr>
                <w:color w:val="000000" w:themeColor="text1"/>
                <w:lang w:val="ro-RO" w:eastAsia="ro-RO"/>
              </w:rPr>
            </w:pPr>
          </w:p>
        </w:tc>
        <w:tc>
          <w:tcPr>
            <w:tcW w:w="1300" w:type="pct"/>
            <w:vAlign w:val="center"/>
          </w:tcPr>
          <w:p w14:paraId="5343B379" w14:textId="77777777" w:rsidR="00F144EB" w:rsidRPr="00174685" w:rsidRDefault="00F144EB" w:rsidP="0050732C">
            <w:pPr>
              <w:spacing w:line="240" w:lineRule="auto"/>
              <w:jc w:val="both"/>
              <w:rPr>
                <w:color w:val="000000" w:themeColor="text1"/>
                <w:lang w:val="ro-RO" w:eastAsia="ro-RO"/>
              </w:rPr>
            </w:pPr>
          </w:p>
        </w:tc>
        <w:tc>
          <w:tcPr>
            <w:tcW w:w="2038" w:type="pct"/>
          </w:tcPr>
          <w:p w14:paraId="67491214" w14:textId="1FC5AD32" w:rsidR="00F144EB" w:rsidRPr="00C51B46" w:rsidRDefault="00F144EB" w:rsidP="0050732C">
            <w:pPr>
              <w:tabs>
                <w:tab w:val="left" w:pos="1052"/>
              </w:tabs>
              <w:spacing w:line="240" w:lineRule="auto"/>
              <w:rPr>
                <w:color w:val="000000" w:themeColor="text1"/>
                <w:lang w:val="ro-RO" w:eastAsia="ro-RO"/>
              </w:rPr>
            </w:pPr>
            <w:r w:rsidRPr="00C51B46">
              <w:rPr>
                <w:lang w:val="en-US"/>
              </w:rPr>
              <w:t>CGT-02 G250</w:t>
            </w:r>
            <w:r>
              <w:rPr>
                <w:lang w:val="en-US"/>
              </w:rPr>
              <w:t xml:space="preserve"> </w:t>
            </w:r>
            <w:r w:rsidRPr="00C51B46">
              <w:rPr>
                <w:lang w:val="en-US"/>
              </w:rPr>
              <w:t xml:space="preserve">cu </w:t>
            </w:r>
            <w:proofErr w:type="spellStart"/>
            <w:r w:rsidRPr="00C51B46">
              <w:rPr>
                <w:lang w:val="en-US"/>
              </w:rPr>
              <w:t>turbina</w:t>
            </w:r>
            <w:proofErr w:type="spellEnd"/>
            <w:r>
              <w:rPr>
                <w:lang w:val="en-US"/>
              </w:rPr>
              <w:t xml:space="preserve"> </w:t>
            </w:r>
            <w:r w:rsidRPr="0054548F">
              <w:rPr>
                <w:lang w:val="en-US"/>
              </w:rPr>
              <w:t>D</w:t>
            </w:r>
            <w:r>
              <w:rPr>
                <w:lang w:val="en-US"/>
              </w:rPr>
              <w:t>N</w:t>
            </w:r>
            <w:r w:rsidRPr="0054548F">
              <w:rPr>
                <w:lang w:val="en-US"/>
              </w:rPr>
              <w:t>1</w:t>
            </w:r>
            <w:r>
              <w:rPr>
                <w:lang w:val="en-US"/>
              </w:rPr>
              <w:t>00</w:t>
            </w:r>
          </w:p>
        </w:tc>
        <w:tc>
          <w:tcPr>
            <w:tcW w:w="698" w:type="pct"/>
            <w:vAlign w:val="center"/>
          </w:tcPr>
          <w:p w14:paraId="79478365" w14:textId="77777777" w:rsidR="00F144EB" w:rsidRPr="00174685" w:rsidRDefault="00F144EB" w:rsidP="0050732C">
            <w:pPr>
              <w:spacing w:line="240" w:lineRule="auto"/>
              <w:jc w:val="center"/>
              <w:rPr>
                <w:color w:val="000000" w:themeColor="text1"/>
                <w:spacing w:val="-3"/>
                <w:lang w:val="ro-RO" w:eastAsia="ro-RO"/>
              </w:rPr>
            </w:pPr>
            <w:r>
              <w:rPr>
                <w:color w:val="000000" w:themeColor="text1"/>
                <w:spacing w:val="-3"/>
                <w:lang w:val="ro-RO" w:eastAsia="ro-RO"/>
              </w:rPr>
              <w:t>1</w:t>
            </w:r>
          </w:p>
        </w:tc>
      </w:tr>
      <w:tr w:rsidR="00F144EB" w:rsidRPr="00E5476A" w14:paraId="1644D642" w14:textId="77777777" w:rsidTr="00F144EB">
        <w:tc>
          <w:tcPr>
            <w:tcW w:w="337" w:type="pct"/>
            <w:vAlign w:val="center"/>
          </w:tcPr>
          <w:p w14:paraId="7ABE2A63" w14:textId="7B307E2F" w:rsidR="00F144EB" w:rsidRPr="00E5476A" w:rsidRDefault="00F144EB" w:rsidP="0050732C">
            <w:pPr>
              <w:spacing w:line="240" w:lineRule="auto"/>
              <w:jc w:val="center"/>
              <w:rPr>
                <w:color w:val="000000" w:themeColor="text1"/>
                <w:sz w:val="20"/>
                <w:szCs w:val="20"/>
                <w:lang w:val="ro-RO" w:eastAsia="ro-RO"/>
              </w:rPr>
            </w:pPr>
            <w:r>
              <w:rPr>
                <w:color w:val="000000" w:themeColor="text1"/>
                <w:sz w:val="20"/>
                <w:szCs w:val="20"/>
                <w:lang w:val="ro-RO" w:eastAsia="ro-RO"/>
              </w:rPr>
              <w:t>10.3</w:t>
            </w:r>
          </w:p>
        </w:tc>
        <w:tc>
          <w:tcPr>
            <w:tcW w:w="628" w:type="pct"/>
          </w:tcPr>
          <w:p w14:paraId="6C6D16AB" w14:textId="77777777" w:rsidR="00F144EB" w:rsidRPr="00174685" w:rsidRDefault="00F144EB" w:rsidP="0050732C">
            <w:pPr>
              <w:spacing w:line="240" w:lineRule="auto"/>
              <w:jc w:val="both"/>
              <w:rPr>
                <w:color w:val="000000" w:themeColor="text1"/>
                <w:lang w:val="ro-RO" w:eastAsia="ro-RO"/>
              </w:rPr>
            </w:pPr>
          </w:p>
        </w:tc>
        <w:tc>
          <w:tcPr>
            <w:tcW w:w="1300" w:type="pct"/>
            <w:vAlign w:val="center"/>
          </w:tcPr>
          <w:p w14:paraId="300B7DF5" w14:textId="77777777" w:rsidR="00F144EB" w:rsidRPr="00174685" w:rsidRDefault="00F144EB" w:rsidP="0050732C">
            <w:pPr>
              <w:spacing w:line="240" w:lineRule="auto"/>
              <w:jc w:val="both"/>
              <w:rPr>
                <w:color w:val="000000" w:themeColor="text1"/>
                <w:lang w:val="ro-RO" w:eastAsia="ro-RO"/>
              </w:rPr>
            </w:pPr>
          </w:p>
        </w:tc>
        <w:tc>
          <w:tcPr>
            <w:tcW w:w="2038" w:type="pct"/>
          </w:tcPr>
          <w:p w14:paraId="43EBDFC5" w14:textId="06F8C8A6" w:rsidR="00F144EB" w:rsidRPr="00C51B46" w:rsidRDefault="00F144EB" w:rsidP="0050732C">
            <w:pPr>
              <w:tabs>
                <w:tab w:val="left" w:pos="1052"/>
              </w:tabs>
              <w:spacing w:line="240" w:lineRule="auto"/>
              <w:rPr>
                <w:color w:val="000000" w:themeColor="text1"/>
                <w:lang w:val="ro-RO" w:eastAsia="ro-RO"/>
              </w:rPr>
            </w:pPr>
            <w:r w:rsidRPr="00122456">
              <w:rPr>
                <w:lang w:val="en-US"/>
              </w:rPr>
              <w:t>DKZ-G100</w:t>
            </w:r>
            <w:r>
              <w:rPr>
                <w:lang w:val="en-US"/>
              </w:rPr>
              <w:t xml:space="preserve"> </w:t>
            </w:r>
            <w:r w:rsidRPr="00C51B46">
              <w:rPr>
                <w:lang w:val="en-US"/>
              </w:rPr>
              <w:t>cu rotor</w:t>
            </w:r>
            <w:r>
              <w:rPr>
                <w:lang w:val="en-US"/>
              </w:rPr>
              <w:t xml:space="preserve"> </w:t>
            </w:r>
            <w:r w:rsidRPr="0054548F">
              <w:rPr>
                <w:lang w:val="en-US"/>
              </w:rPr>
              <w:t>D</w:t>
            </w:r>
            <w:r>
              <w:rPr>
                <w:lang w:val="en-US"/>
              </w:rPr>
              <w:t>N80</w:t>
            </w:r>
          </w:p>
        </w:tc>
        <w:tc>
          <w:tcPr>
            <w:tcW w:w="698" w:type="pct"/>
            <w:vAlign w:val="center"/>
          </w:tcPr>
          <w:p w14:paraId="4AF45225" w14:textId="77777777" w:rsidR="00F144EB" w:rsidRPr="00174685" w:rsidRDefault="00F144EB" w:rsidP="0050732C">
            <w:pPr>
              <w:spacing w:line="240" w:lineRule="auto"/>
              <w:jc w:val="center"/>
              <w:rPr>
                <w:color w:val="000000" w:themeColor="text1"/>
                <w:spacing w:val="-3"/>
                <w:lang w:val="ro-RO" w:eastAsia="ro-RO"/>
              </w:rPr>
            </w:pPr>
            <w:r w:rsidRPr="00174685">
              <w:rPr>
                <w:color w:val="000000" w:themeColor="text1"/>
                <w:spacing w:val="-3"/>
                <w:lang w:val="ro-RO" w:eastAsia="ro-RO"/>
              </w:rPr>
              <w:t>1</w:t>
            </w:r>
          </w:p>
        </w:tc>
      </w:tr>
      <w:tr w:rsidR="00F144EB" w:rsidRPr="00E5476A" w14:paraId="2D07CE4B" w14:textId="77777777" w:rsidTr="00F144EB">
        <w:tc>
          <w:tcPr>
            <w:tcW w:w="337" w:type="pct"/>
            <w:vAlign w:val="center"/>
          </w:tcPr>
          <w:p w14:paraId="69DC6BA1" w14:textId="0E65B8A1" w:rsidR="00F144EB" w:rsidRPr="00E5476A" w:rsidRDefault="00F144EB" w:rsidP="0050732C">
            <w:pPr>
              <w:spacing w:line="240" w:lineRule="auto"/>
              <w:jc w:val="center"/>
              <w:rPr>
                <w:color w:val="000000" w:themeColor="text1"/>
                <w:sz w:val="20"/>
                <w:szCs w:val="20"/>
                <w:lang w:val="ro-RO" w:eastAsia="ro-RO"/>
              </w:rPr>
            </w:pPr>
            <w:r>
              <w:rPr>
                <w:color w:val="000000" w:themeColor="text1"/>
                <w:sz w:val="20"/>
                <w:szCs w:val="20"/>
                <w:lang w:val="ro-RO" w:eastAsia="ro-RO"/>
              </w:rPr>
              <w:t>10.4</w:t>
            </w:r>
          </w:p>
        </w:tc>
        <w:tc>
          <w:tcPr>
            <w:tcW w:w="628" w:type="pct"/>
          </w:tcPr>
          <w:p w14:paraId="4819EE88" w14:textId="77777777" w:rsidR="00F144EB" w:rsidRPr="00174685" w:rsidRDefault="00F144EB" w:rsidP="0050732C">
            <w:pPr>
              <w:spacing w:line="240" w:lineRule="auto"/>
              <w:jc w:val="both"/>
              <w:rPr>
                <w:color w:val="000000" w:themeColor="text1"/>
                <w:lang w:val="ro-RO" w:eastAsia="ro-RO"/>
              </w:rPr>
            </w:pPr>
          </w:p>
        </w:tc>
        <w:tc>
          <w:tcPr>
            <w:tcW w:w="1300" w:type="pct"/>
            <w:vAlign w:val="center"/>
          </w:tcPr>
          <w:p w14:paraId="25E0B897" w14:textId="77777777" w:rsidR="00F144EB" w:rsidRPr="00174685" w:rsidRDefault="00F144EB" w:rsidP="0050732C">
            <w:pPr>
              <w:spacing w:line="240" w:lineRule="auto"/>
              <w:jc w:val="both"/>
              <w:rPr>
                <w:color w:val="000000" w:themeColor="text1"/>
                <w:lang w:val="ro-RO" w:eastAsia="ro-RO"/>
              </w:rPr>
            </w:pPr>
          </w:p>
        </w:tc>
        <w:tc>
          <w:tcPr>
            <w:tcW w:w="2038" w:type="pct"/>
          </w:tcPr>
          <w:p w14:paraId="391642E3" w14:textId="43F3A7C2" w:rsidR="00F144EB" w:rsidRPr="00C51B46" w:rsidRDefault="00F144EB" w:rsidP="0050732C">
            <w:pPr>
              <w:spacing w:line="240" w:lineRule="auto"/>
              <w:rPr>
                <w:color w:val="000000" w:themeColor="text1"/>
                <w:lang w:val="ro-RO" w:eastAsia="ro-RO"/>
              </w:rPr>
            </w:pPr>
            <w:r w:rsidRPr="00122456">
              <w:rPr>
                <w:lang w:val="en-US"/>
              </w:rPr>
              <w:t>RABO G250</w:t>
            </w:r>
            <w:r>
              <w:rPr>
                <w:lang w:val="en-US"/>
              </w:rPr>
              <w:t xml:space="preserve"> </w:t>
            </w:r>
            <w:r w:rsidRPr="00C51B46">
              <w:rPr>
                <w:lang w:val="en-US"/>
              </w:rPr>
              <w:t>cu rotor</w:t>
            </w:r>
            <w:r>
              <w:rPr>
                <w:lang w:val="en-US"/>
              </w:rPr>
              <w:t xml:space="preserve"> </w:t>
            </w:r>
            <w:r w:rsidRPr="0054548F">
              <w:rPr>
                <w:lang w:val="en-US"/>
              </w:rPr>
              <w:t>D</w:t>
            </w:r>
            <w:r>
              <w:rPr>
                <w:lang w:val="en-US"/>
              </w:rPr>
              <w:t>N80</w:t>
            </w:r>
          </w:p>
        </w:tc>
        <w:tc>
          <w:tcPr>
            <w:tcW w:w="698" w:type="pct"/>
            <w:vAlign w:val="center"/>
          </w:tcPr>
          <w:p w14:paraId="2610C3A0" w14:textId="77777777" w:rsidR="00F144EB" w:rsidRPr="00174685" w:rsidRDefault="00F144EB" w:rsidP="0050732C">
            <w:pPr>
              <w:spacing w:line="240" w:lineRule="auto"/>
              <w:jc w:val="center"/>
              <w:rPr>
                <w:color w:val="000000" w:themeColor="text1"/>
                <w:spacing w:val="-3"/>
                <w:lang w:val="ro-RO" w:eastAsia="ro-RO"/>
              </w:rPr>
            </w:pPr>
            <w:r w:rsidRPr="00174685">
              <w:rPr>
                <w:color w:val="000000" w:themeColor="text1"/>
                <w:spacing w:val="-3"/>
                <w:lang w:val="ro-RO" w:eastAsia="ro-RO"/>
              </w:rPr>
              <w:t>1</w:t>
            </w:r>
          </w:p>
        </w:tc>
      </w:tr>
      <w:tr w:rsidR="00F144EB" w:rsidRPr="00E5476A" w14:paraId="7ABF6FA5" w14:textId="77777777" w:rsidTr="00F144EB">
        <w:tc>
          <w:tcPr>
            <w:tcW w:w="337" w:type="pct"/>
            <w:vAlign w:val="center"/>
          </w:tcPr>
          <w:p w14:paraId="1F81ED3D" w14:textId="6F68AD29" w:rsidR="00F144EB" w:rsidRPr="00E5476A" w:rsidRDefault="00F144EB" w:rsidP="0050732C">
            <w:pPr>
              <w:spacing w:line="240" w:lineRule="auto"/>
              <w:jc w:val="center"/>
              <w:rPr>
                <w:color w:val="000000" w:themeColor="text1"/>
                <w:sz w:val="20"/>
                <w:szCs w:val="20"/>
                <w:lang w:val="ro-RO" w:eastAsia="ro-RO"/>
              </w:rPr>
            </w:pPr>
            <w:r>
              <w:rPr>
                <w:color w:val="000000" w:themeColor="text1"/>
                <w:sz w:val="20"/>
                <w:szCs w:val="20"/>
                <w:lang w:val="ro-RO" w:eastAsia="ro-RO"/>
              </w:rPr>
              <w:t>10.5</w:t>
            </w:r>
          </w:p>
        </w:tc>
        <w:tc>
          <w:tcPr>
            <w:tcW w:w="628" w:type="pct"/>
          </w:tcPr>
          <w:p w14:paraId="5676F668" w14:textId="77777777" w:rsidR="00F144EB" w:rsidRPr="00174685" w:rsidRDefault="00F144EB" w:rsidP="0050732C">
            <w:pPr>
              <w:spacing w:line="240" w:lineRule="auto"/>
              <w:jc w:val="both"/>
              <w:rPr>
                <w:color w:val="000000" w:themeColor="text1"/>
                <w:lang w:val="ro-RO" w:eastAsia="ro-RO"/>
              </w:rPr>
            </w:pPr>
          </w:p>
        </w:tc>
        <w:tc>
          <w:tcPr>
            <w:tcW w:w="1300" w:type="pct"/>
            <w:vAlign w:val="center"/>
          </w:tcPr>
          <w:p w14:paraId="2CD7C4EE" w14:textId="77777777" w:rsidR="00F144EB" w:rsidRPr="00174685" w:rsidRDefault="00F144EB" w:rsidP="0050732C">
            <w:pPr>
              <w:spacing w:line="240" w:lineRule="auto"/>
              <w:jc w:val="both"/>
              <w:rPr>
                <w:color w:val="000000" w:themeColor="text1"/>
                <w:lang w:val="ro-RO" w:eastAsia="ro-RO"/>
              </w:rPr>
            </w:pPr>
          </w:p>
        </w:tc>
        <w:tc>
          <w:tcPr>
            <w:tcW w:w="2038" w:type="pct"/>
          </w:tcPr>
          <w:p w14:paraId="6CAAAD6F" w14:textId="103E6804" w:rsidR="00F144EB" w:rsidRPr="00122456" w:rsidRDefault="00F144EB" w:rsidP="0050732C">
            <w:pPr>
              <w:spacing w:line="240" w:lineRule="auto"/>
              <w:rPr>
                <w:color w:val="000000" w:themeColor="text1"/>
                <w:spacing w:val="-3"/>
                <w:lang w:val="ro-RO" w:eastAsia="ro-RO"/>
              </w:rPr>
            </w:pPr>
            <w:r w:rsidRPr="00122456">
              <w:rPr>
                <w:lang w:val="ro-RO"/>
              </w:rPr>
              <w:t xml:space="preserve">DKZ-G250 </w:t>
            </w:r>
            <w:r w:rsidRPr="00C51B46">
              <w:rPr>
                <w:lang w:val="en-US"/>
              </w:rPr>
              <w:t>cu rotor</w:t>
            </w:r>
            <w:r>
              <w:rPr>
                <w:lang w:val="en-US"/>
              </w:rPr>
              <w:t xml:space="preserve"> </w:t>
            </w:r>
            <w:r w:rsidRPr="0054548F">
              <w:rPr>
                <w:lang w:val="en-US"/>
              </w:rPr>
              <w:t>D</w:t>
            </w:r>
            <w:r>
              <w:rPr>
                <w:lang w:val="en-US"/>
              </w:rPr>
              <w:t>N</w:t>
            </w:r>
            <w:r w:rsidRPr="0054548F">
              <w:rPr>
                <w:lang w:val="en-US"/>
              </w:rPr>
              <w:t>1</w:t>
            </w:r>
            <w:r>
              <w:rPr>
                <w:lang w:val="en-US"/>
              </w:rPr>
              <w:t>00</w:t>
            </w:r>
          </w:p>
        </w:tc>
        <w:tc>
          <w:tcPr>
            <w:tcW w:w="698" w:type="pct"/>
            <w:vAlign w:val="center"/>
          </w:tcPr>
          <w:p w14:paraId="6ACC6665" w14:textId="77777777" w:rsidR="00F144EB" w:rsidRPr="00174685" w:rsidRDefault="00F144EB" w:rsidP="0050732C">
            <w:pPr>
              <w:spacing w:line="240" w:lineRule="auto"/>
              <w:jc w:val="center"/>
              <w:rPr>
                <w:color w:val="000000" w:themeColor="text1"/>
                <w:spacing w:val="-3"/>
                <w:lang w:val="ro-RO" w:eastAsia="ro-RO"/>
              </w:rPr>
            </w:pPr>
            <w:r w:rsidRPr="00174685">
              <w:rPr>
                <w:color w:val="000000" w:themeColor="text1"/>
                <w:spacing w:val="-3"/>
                <w:lang w:val="ro-RO" w:eastAsia="ro-RO"/>
              </w:rPr>
              <w:t>1</w:t>
            </w:r>
          </w:p>
        </w:tc>
      </w:tr>
      <w:tr w:rsidR="00F144EB" w:rsidRPr="00E5476A" w14:paraId="11EF8C25" w14:textId="77777777" w:rsidTr="00F144EB">
        <w:tc>
          <w:tcPr>
            <w:tcW w:w="337" w:type="pct"/>
            <w:vAlign w:val="center"/>
          </w:tcPr>
          <w:p w14:paraId="1D2B0DD2" w14:textId="1DC7F256" w:rsidR="00F144EB" w:rsidRPr="00E5476A" w:rsidRDefault="00F144EB" w:rsidP="0050732C">
            <w:pPr>
              <w:spacing w:line="240" w:lineRule="auto"/>
              <w:jc w:val="center"/>
              <w:rPr>
                <w:color w:val="000000" w:themeColor="text1"/>
                <w:sz w:val="20"/>
                <w:szCs w:val="20"/>
                <w:lang w:val="ro-RO" w:eastAsia="ro-RO"/>
              </w:rPr>
            </w:pPr>
            <w:r>
              <w:rPr>
                <w:color w:val="000000" w:themeColor="text1"/>
                <w:sz w:val="20"/>
                <w:szCs w:val="20"/>
                <w:lang w:val="ro-RO" w:eastAsia="ro-RO"/>
              </w:rPr>
              <w:t>10.6</w:t>
            </w:r>
          </w:p>
        </w:tc>
        <w:tc>
          <w:tcPr>
            <w:tcW w:w="628" w:type="pct"/>
          </w:tcPr>
          <w:p w14:paraId="17BDF4F4" w14:textId="77777777" w:rsidR="00F144EB" w:rsidRPr="00174685" w:rsidRDefault="00F144EB" w:rsidP="0050732C">
            <w:pPr>
              <w:spacing w:line="240" w:lineRule="auto"/>
              <w:jc w:val="both"/>
              <w:rPr>
                <w:color w:val="000000" w:themeColor="text1"/>
                <w:lang w:val="ro-RO" w:eastAsia="ro-RO"/>
              </w:rPr>
            </w:pPr>
          </w:p>
        </w:tc>
        <w:tc>
          <w:tcPr>
            <w:tcW w:w="1300" w:type="pct"/>
            <w:vAlign w:val="center"/>
          </w:tcPr>
          <w:p w14:paraId="6D6AE8F0" w14:textId="77777777" w:rsidR="00F144EB" w:rsidRPr="00174685" w:rsidRDefault="00F144EB" w:rsidP="0050732C">
            <w:pPr>
              <w:spacing w:line="240" w:lineRule="auto"/>
              <w:jc w:val="both"/>
              <w:rPr>
                <w:color w:val="000000" w:themeColor="text1"/>
                <w:lang w:val="ro-RO" w:eastAsia="ro-RO"/>
              </w:rPr>
            </w:pPr>
          </w:p>
        </w:tc>
        <w:tc>
          <w:tcPr>
            <w:tcW w:w="2038" w:type="pct"/>
            <w:vAlign w:val="center"/>
          </w:tcPr>
          <w:p w14:paraId="39773726" w14:textId="79947756" w:rsidR="00F144EB" w:rsidRPr="00C51B46" w:rsidRDefault="00F144EB" w:rsidP="0050732C">
            <w:pPr>
              <w:spacing w:line="240" w:lineRule="auto"/>
              <w:rPr>
                <w:color w:val="000000" w:themeColor="text1"/>
                <w:spacing w:val="-3"/>
                <w:lang w:val="ro-RO" w:eastAsia="ro-RO"/>
              </w:rPr>
            </w:pPr>
            <w:r w:rsidRPr="00C50007">
              <w:rPr>
                <w:color w:val="000000" w:themeColor="text1"/>
                <w:spacing w:val="-3"/>
                <w:lang w:val="ro-RO" w:eastAsia="ro-RO"/>
              </w:rPr>
              <w:t>RABO G250</w:t>
            </w:r>
            <w:r>
              <w:rPr>
                <w:color w:val="000000" w:themeColor="text1"/>
                <w:spacing w:val="-3"/>
                <w:lang w:val="ro-RO" w:eastAsia="ro-RO"/>
              </w:rPr>
              <w:t xml:space="preserve"> </w:t>
            </w:r>
            <w:r w:rsidRPr="00C51B46">
              <w:rPr>
                <w:lang w:val="en-US"/>
              </w:rPr>
              <w:t>cu rotor</w:t>
            </w:r>
            <w:r>
              <w:rPr>
                <w:color w:val="000000" w:themeColor="text1"/>
                <w:spacing w:val="-3"/>
                <w:lang w:val="ro-RO" w:eastAsia="ro-RO"/>
              </w:rPr>
              <w:t xml:space="preserve"> </w:t>
            </w:r>
            <w:r w:rsidRPr="0054548F">
              <w:rPr>
                <w:lang w:val="en-US"/>
              </w:rPr>
              <w:t>D</w:t>
            </w:r>
            <w:r>
              <w:rPr>
                <w:lang w:val="en-US"/>
              </w:rPr>
              <w:t>N</w:t>
            </w:r>
            <w:r w:rsidRPr="0054548F">
              <w:rPr>
                <w:lang w:val="en-US"/>
              </w:rPr>
              <w:t>1</w:t>
            </w:r>
            <w:r>
              <w:rPr>
                <w:lang w:val="en-US"/>
              </w:rPr>
              <w:t>00</w:t>
            </w:r>
          </w:p>
        </w:tc>
        <w:tc>
          <w:tcPr>
            <w:tcW w:w="698" w:type="pct"/>
            <w:vAlign w:val="center"/>
          </w:tcPr>
          <w:p w14:paraId="2D8B7F4D" w14:textId="77777777" w:rsidR="00F144EB" w:rsidRPr="00174685" w:rsidRDefault="00F144EB" w:rsidP="0050732C">
            <w:pPr>
              <w:spacing w:line="240" w:lineRule="auto"/>
              <w:jc w:val="center"/>
              <w:rPr>
                <w:color w:val="000000" w:themeColor="text1"/>
                <w:spacing w:val="-3"/>
                <w:lang w:val="ro-RO" w:eastAsia="ro-RO"/>
              </w:rPr>
            </w:pPr>
            <w:r w:rsidRPr="00174685">
              <w:rPr>
                <w:color w:val="000000" w:themeColor="text1"/>
                <w:spacing w:val="-3"/>
                <w:lang w:val="ro-RO" w:eastAsia="ro-RO"/>
              </w:rPr>
              <w:t>1</w:t>
            </w:r>
          </w:p>
        </w:tc>
      </w:tr>
      <w:tr w:rsidR="00F144EB" w:rsidRPr="008B5E18" w14:paraId="0AE3C4A8" w14:textId="77777777" w:rsidTr="00F144EB">
        <w:tc>
          <w:tcPr>
            <w:tcW w:w="337" w:type="pct"/>
            <w:vAlign w:val="center"/>
          </w:tcPr>
          <w:p w14:paraId="2DE010F4" w14:textId="1AA88B36" w:rsidR="00F144EB" w:rsidRPr="00E5476A" w:rsidRDefault="00F144EB" w:rsidP="0050732C">
            <w:pPr>
              <w:spacing w:line="240" w:lineRule="auto"/>
              <w:jc w:val="center"/>
              <w:rPr>
                <w:color w:val="000000" w:themeColor="text1"/>
                <w:sz w:val="20"/>
                <w:szCs w:val="20"/>
                <w:lang w:val="ro-RO" w:eastAsia="ro-RO"/>
              </w:rPr>
            </w:pPr>
            <w:r>
              <w:rPr>
                <w:color w:val="000000" w:themeColor="text1"/>
                <w:sz w:val="20"/>
                <w:szCs w:val="20"/>
                <w:lang w:val="ro-RO" w:eastAsia="ro-RO"/>
              </w:rPr>
              <w:t>10.7</w:t>
            </w:r>
          </w:p>
        </w:tc>
        <w:tc>
          <w:tcPr>
            <w:tcW w:w="628" w:type="pct"/>
          </w:tcPr>
          <w:p w14:paraId="07F72C3F" w14:textId="77777777" w:rsidR="00F144EB" w:rsidRPr="00174685" w:rsidRDefault="00F144EB" w:rsidP="0050732C">
            <w:pPr>
              <w:spacing w:line="240" w:lineRule="auto"/>
              <w:jc w:val="both"/>
              <w:rPr>
                <w:color w:val="000000" w:themeColor="text1"/>
                <w:lang w:val="ro-RO" w:eastAsia="ro-RO"/>
              </w:rPr>
            </w:pPr>
          </w:p>
        </w:tc>
        <w:tc>
          <w:tcPr>
            <w:tcW w:w="1300" w:type="pct"/>
            <w:vAlign w:val="center"/>
          </w:tcPr>
          <w:p w14:paraId="30692AEE" w14:textId="77777777" w:rsidR="00F144EB" w:rsidRPr="00174685" w:rsidRDefault="00F144EB" w:rsidP="0050732C">
            <w:pPr>
              <w:spacing w:line="240" w:lineRule="auto"/>
              <w:jc w:val="both"/>
              <w:rPr>
                <w:color w:val="000000" w:themeColor="text1"/>
                <w:lang w:val="ro-RO" w:eastAsia="ro-RO"/>
              </w:rPr>
            </w:pPr>
          </w:p>
        </w:tc>
        <w:tc>
          <w:tcPr>
            <w:tcW w:w="2038" w:type="pct"/>
            <w:vAlign w:val="center"/>
          </w:tcPr>
          <w:p w14:paraId="4DA0AF39" w14:textId="77777777" w:rsidR="00F144EB" w:rsidRPr="008B5E18" w:rsidRDefault="00F144EB" w:rsidP="0050732C">
            <w:pPr>
              <w:spacing w:line="240" w:lineRule="auto"/>
              <w:rPr>
                <w:color w:val="000000" w:themeColor="text1"/>
                <w:spacing w:val="-3"/>
                <w:lang w:val="ro-MD" w:eastAsia="ro-RO"/>
              </w:rPr>
            </w:pPr>
            <w:r>
              <w:rPr>
                <w:color w:val="000000" w:themeColor="text1"/>
                <w:spacing w:val="-3"/>
                <w:lang w:val="ro-RO" w:eastAsia="ro-RO"/>
              </w:rPr>
              <w:t xml:space="preserve">BK G6CT cu  </w:t>
            </w:r>
            <w:proofErr w:type="spellStart"/>
            <w:r w:rsidRPr="00132290">
              <w:rPr>
                <w:color w:val="000000" w:themeColor="text1"/>
                <w:spacing w:val="-3"/>
                <w:lang w:val="ro-RO" w:eastAsia="ro-RO"/>
              </w:rPr>
              <w:t>pereti</w:t>
            </w:r>
            <w:proofErr w:type="spellEnd"/>
            <w:r w:rsidRPr="00132290">
              <w:rPr>
                <w:color w:val="000000" w:themeColor="text1"/>
                <w:spacing w:val="-3"/>
                <w:lang w:val="ro-RO" w:eastAsia="ro-RO"/>
              </w:rPr>
              <w:t xml:space="preserve"> deformabili </w:t>
            </w:r>
            <w:r>
              <w:rPr>
                <w:color w:val="000000" w:themeColor="text1"/>
                <w:spacing w:val="-3"/>
                <w:lang w:val="ro-MD" w:eastAsia="ro-RO"/>
              </w:rPr>
              <w:t>DN25</w:t>
            </w:r>
          </w:p>
        </w:tc>
        <w:tc>
          <w:tcPr>
            <w:tcW w:w="698" w:type="pct"/>
            <w:vAlign w:val="center"/>
          </w:tcPr>
          <w:p w14:paraId="286EF17B" w14:textId="77777777" w:rsidR="00F144EB" w:rsidRPr="00174685" w:rsidRDefault="00F144EB" w:rsidP="0050732C">
            <w:pPr>
              <w:spacing w:line="240" w:lineRule="auto"/>
              <w:jc w:val="center"/>
              <w:rPr>
                <w:color w:val="000000" w:themeColor="text1"/>
                <w:spacing w:val="-3"/>
                <w:lang w:val="ro-RO" w:eastAsia="ro-RO"/>
              </w:rPr>
            </w:pPr>
            <w:r>
              <w:rPr>
                <w:color w:val="000000" w:themeColor="text1"/>
                <w:spacing w:val="-3"/>
                <w:lang w:val="ro-RO" w:eastAsia="ro-RO"/>
              </w:rPr>
              <w:t>1</w:t>
            </w:r>
          </w:p>
        </w:tc>
      </w:tr>
      <w:tr w:rsidR="00F144EB" w:rsidRPr="008B5E18" w14:paraId="6EC0B887" w14:textId="77777777" w:rsidTr="00F144EB">
        <w:tc>
          <w:tcPr>
            <w:tcW w:w="337" w:type="pct"/>
            <w:vAlign w:val="center"/>
          </w:tcPr>
          <w:p w14:paraId="5EFC10E9" w14:textId="77777777" w:rsidR="00F144EB" w:rsidRDefault="00F144EB" w:rsidP="0050732C">
            <w:pPr>
              <w:spacing w:line="240" w:lineRule="auto"/>
              <w:jc w:val="center"/>
              <w:rPr>
                <w:color w:val="000000" w:themeColor="text1"/>
                <w:sz w:val="20"/>
                <w:szCs w:val="20"/>
                <w:lang w:val="ro-RO" w:eastAsia="ro-RO"/>
              </w:rPr>
            </w:pPr>
          </w:p>
        </w:tc>
        <w:tc>
          <w:tcPr>
            <w:tcW w:w="628" w:type="pct"/>
          </w:tcPr>
          <w:p w14:paraId="0721971C" w14:textId="77777777" w:rsidR="00F144EB" w:rsidRPr="00174685" w:rsidRDefault="00F144EB" w:rsidP="0050732C">
            <w:pPr>
              <w:spacing w:line="240" w:lineRule="auto"/>
              <w:jc w:val="both"/>
              <w:rPr>
                <w:color w:val="000000" w:themeColor="text1"/>
                <w:lang w:val="ro-RO" w:eastAsia="ro-RO"/>
              </w:rPr>
            </w:pPr>
          </w:p>
        </w:tc>
        <w:tc>
          <w:tcPr>
            <w:tcW w:w="1300" w:type="pct"/>
            <w:vAlign w:val="center"/>
          </w:tcPr>
          <w:p w14:paraId="2EAEC632" w14:textId="77777777" w:rsidR="00F144EB" w:rsidRPr="00174685" w:rsidRDefault="00F144EB" w:rsidP="0050732C">
            <w:pPr>
              <w:spacing w:line="240" w:lineRule="auto"/>
              <w:jc w:val="both"/>
              <w:rPr>
                <w:color w:val="000000" w:themeColor="text1"/>
                <w:lang w:val="ro-RO" w:eastAsia="ro-RO"/>
              </w:rPr>
            </w:pPr>
          </w:p>
        </w:tc>
        <w:tc>
          <w:tcPr>
            <w:tcW w:w="2038" w:type="pct"/>
            <w:vAlign w:val="center"/>
          </w:tcPr>
          <w:p w14:paraId="01F62869" w14:textId="77777777" w:rsidR="00F144EB" w:rsidRPr="00D65CF4" w:rsidRDefault="00F144EB" w:rsidP="0050732C">
            <w:pPr>
              <w:spacing w:line="240" w:lineRule="auto"/>
              <w:jc w:val="right"/>
              <w:rPr>
                <w:b/>
                <w:bCs/>
                <w:color w:val="000000" w:themeColor="text1"/>
                <w:spacing w:val="-3"/>
                <w:lang w:val="ro-RO" w:eastAsia="ro-RO"/>
              </w:rPr>
            </w:pPr>
            <w:r w:rsidRPr="00D65CF4">
              <w:rPr>
                <w:b/>
                <w:bCs/>
                <w:color w:val="000000" w:themeColor="text1"/>
                <w:spacing w:val="-3"/>
                <w:lang w:val="ro-RO" w:eastAsia="ro-RO"/>
              </w:rPr>
              <w:t xml:space="preserve">Total </w:t>
            </w:r>
          </w:p>
        </w:tc>
        <w:tc>
          <w:tcPr>
            <w:tcW w:w="698" w:type="pct"/>
            <w:vAlign w:val="center"/>
          </w:tcPr>
          <w:p w14:paraId="5B78F91E" w14:textId="77777777" w:rsidR="00F144EB" w:rsidRPr="00D65CF4" w:rsidRDefault="00F144EB" w:rsidP="0050732C">
            <w:pPr>
              <w:spacing w:line="240" w:lineRule="auto"/>
              <w:jc w:val="center"/>
              <w:rPr>
                <w:b/>
                <w:bCs/>
                <w:color w:val="000000" w:themeColor="text1"/>
                <w:spacing w:val="-3"/>
                <w:lang w:val="ro-RO" w:eastAsia="ro-RO"/>
              </w:rPr>
            </w:pPr>
            <w:r w:rsidRPr="00D65CF4">
              <w:rPr>
                <w:b/>
                <w:bCs/>
                <w:color w:val="000000" w:themeColor="text1"/>
                <w:spacing w:val="-3"/>
                <w:lang w:val="ro-RO" w:eastAsia="ro-RO"/>
              </w:rPr>
              <w:t>7 buc.</w:t>
            </w:r>
          </w:p>
        </w:tc>
      </w:tr>
      <w:tr w:rsidR="00F144EB" w:rsidRPr="00F254F6" w14:paraId="0D4A187E" w14:textId="77777777" w:rsidTr="00F144EB">
        <w:tc>
          <w:tcPr>
            <w:tcW w:w="337" w:type="pct"/>
            <w:vAlign w:val="center"/>
          </w:tcPr>
          <w:p w14:paraId="7274060E" w14:textId="77777777" w:rsidR="00F144EB" w:rsidRPr="00E5476A" w:rsidRDefault="00F144EB" w:rsidP="0050732C">
            <w:pPr>
              <w:spacing w:line="240" w:lineRule="auto"/>
              <w:jc w:val="center"/>
              <w:rPr>
                <w:color w:val="000000" w:themeColor="text1"/>
                <w:sz w:val="20"/>
                <w:szCs w:val="20"/>
                <w:lang w:val="ro-RO" w:eastAsia="ro-RO"/>
              </w:rPr>
            </w:pPr>
          </w:p>
        </w:tc>
        <w:tc>
          <w:tcPr>
            <w:tcW w:w="628" w:type="pct"/>
          </w:tcPr>
          <w:p w14:paraId="68194065" w14:textId="77777777" w:rsidR="00F144EB" w:rsidRPr="00174685" w:rsidRDefault="00F144EB" w:rsidP="0050732C">
            <w:pPr>
              <w:spacing w:line="240" w:lineRule="auto"/>
              <w:jc w:val="both"/>
              <w:rPr>
                <w:color w:val="000000" w:themeColor="text1"/>
                <w:lang w:val="ro-RO" w:eastAsia="ro-RO"/>
              </w:rPr>
            </w:pPr>
          </w:p>
        </w:tc>
        <w:tc>
          <w:tcPr>
            <w:tcW w:w="1300" w:type="pct"/>
          </w:tcPr>
          <w:p w14:paraId="2BC83F87" w14:textId="4B1FBC78" w:rsidR="00F144EB" w:rsidRPr="003438A3" w:rsidRDefault="00F144EB" w:rsidP="0050732C">
            <w:pPr>
              <w:spacing w:line="240" w:lineRule="auto"/>
              <w:jc w:val="both"/>
              <w:rPr>
                <w:color w:val="000000" w:themeColor="text1"/>
                <w:szCs w:val="24"/>
                <w:lang w:val="ro-RO" w:eastAsia="ro-RO"/>
              </w:rPr>
            </w:pPr>
            <w:r w:rsidRPr="003438A3">
              <w:rPr>
                <w:b/>
                <w:bCs/>
                <w:color w:val="000000" w:themeColor="text1"/>
                <w:szCs w:val="24"/>
                <w:lang w:val="ro-RO" w:eastAsia="ro-RO"/>
              </w:rPr>
              <w:t xml:space="preserve">Lotul </w:t>
            </w:r>
            <w:r>
              <w:rPr>
                <w:b/>
                <w:bCs/>
                <w:color w:val="000000" w:themeColor="text1"/>
                <w:szCs w:val="24"/>
                <w:lang w:val="ro-RO" w:eastAsia="ro-RO"/>
              </w:rPr>
              <w:t>11</w:t>
            </w:r>
          </w:p>
        </w:tc>
        <w:tc>
          <w:tcPr>
            <w:tcW w:w="2038" w:type="pct"/>
            <w:vAlign w:val="center"/>
          </w:tcPr>
          <w:p w14:paraId="3C39F9E8" w14:textId="5C56AFE8" w:rsidR="00F144EB" w:rsidRPr="00F254F6" w:rsidRDefault="00F144EB" w:rsidP="0050732C">
            <w:pPr>
              <w:spacing w:line="240" w:lineRule="auto"/>
              <w:rPr>
                <w:b/>
                <w:bCs/>
                <w:color w:val="000000" w:themeColor="text1"/>
                <w:spacing w:val="-3"/>
                <w:lang w:val="en-US" w:eastAsia="ro-RO"/>
              </w:rPr>
            </w:pPr>
          </w:p>
        </w:tc>
        <w:tc>
          <w:tcPr>
            <w:tcW w:w="698" w:type="pct"/>
            <w:vAlign w:val="center"/>
          </w:tcPr>
          <w:p w14:paraId="17350749" w14:textId="77777777" w:rsidR="00F144EB" w:rsidRPr="00174685" w:rsidRDefault="00F144EB" w:rsidP="0050732C">
            <w:pPr>
              <w:spacing w:line="240" w:lineRule="auto"/>
              <w:jc w:val="center"/>
              <w:rPr>
                <w:b/>
                <w:bCs/>
                <w:color w:val="000000" w:themeColor="text1"/>
                <w:spacing w:val="-3"/>
                <w:lang w:val="ro-RO" w:eastAsia="ro-RO"/>
              </w:rPr>
            </w:pPr>
          </w:p>
        </w:tc>
      </w:tr>
      <w:tr w:rsidR="00F144EB" w:rsidRPr="00120A1B" w14:paraId="3DC7322F" w14:textId="77777777" w:rsidTr="00F144EB">
        <w:tc>
          <w:tcPr>
            <w:tcW w:w="337" w:type="pct"/>
            <w:vAlign w:val="center"/>
          </w:tcPr>
          <w:p w14:paraId="6E9A532A" w14:textId="710B2281" w:rsidR="00F144EB" w:rsidRPr="00E5476A" w:rsidRDefault="00F144EB" w:rsidP="0050732C">
            <w:pPr>
              <w:spacing w:line="240" w:lineRule="auto"/>
              <w:jc w:val="center"/>
              <w:rPr>
                <w:color w:val="000000" w:themeColor="text1"/>
                <w:sz w:val="20"/>
                <w:szCs w:val="20"/>
                <w:lang w:val="ro-RO" w:eastAsia="ro-RO"/>
              </w:rPr>
            </w:pPr>
            <w:r>
              <w:rPr>
                <w:color w:val="000000" w:themeColor="text1"/>
                <w:sz w:val="20"/>
                <w:szCs w:val="20"/>
                <w:lang w:val="ro-RO" w:eastAsia="ro-RO"/>
              </w:rPr>
              <w:t>11.1</w:t>
            </w:r>
          </w:p>
        </w:tc>
        <w:tc>
          <w:tcPr>
            <w:tcW w:w="628" w:type="pct"/>
          </w:tcPr>
          <w:p w14:paraId="317577B5" w14:textId="77777777" w:rsidR="00F144EB" w:rsidRPr="00F144EB" w:rsidRDefault="00F144EB" w:rsidP="0050732C">
            <w:pPr>
              <w:spacing w:line="240" w:lineRule="auto"/>
              <w:jc w:val="both"/>
              <w:rPr>
                <w:color w:val="000000" w:themeColor="text1"/>
                <w:sz w:val="20"/>
                <w:szCs w:val="20"/>
                <w:lang w:val="ro-RO" w:eastAsia="ro-RO"/>
              </w:rPr>
            </w:pPr>
            <w:r w:rsidRPr="00F144EB">
              <w:rPr>
                <w:color w:val="000000" w:themeColor="text1"/>
                <w:sz w:val="20"/>
                <w:szCs w:val="20"/>
                <w:lang w:val="ro-RO" w:eastAsia="ro-RO"/>
              </w:rPr>
              <w:t>71356100-9</w:t>
            </w:r>
          </w:p>
        </w:tc>
        <w:tc>
          <w:tcPr>
            <w:tcW w:w="1300" w:type="pct"/>
            <w:vAlign w:val="center"/>
          </w:tcPr>
          <w:p w14:paraId="027E2191" w14:textId="77777777" w:rsidR="00F144EB" w:rsidRDefault="00F144EB" w:rsidP="0050732C">
            <w:pPr>
              <w:spacing w:line="240" w:lineRule="auto"/>
              <w:jc w:val="both"/>
              <w:rPr>
                <w:color w:val="000000" w:themeColor="text1"/>
                <w:lang w:val="ro-MD" w:eastAsia="ro-RO"/>
              </w:rPr>
            </w:pPr>
            <w:r w:rsidRPr="00923351">
              <w:rPr>
                <w:color w:val="000000" w:themeColor="text1"/>
                <w:lang w:val="ro-RO" w:eastAsia="ro-RO"/>
              </w:rPr>
              <w:t>Verificare metrologică, reglare</w:t>
            </w:r>
            <w:r>
              <w:rPr>
                <w:color w:val="000000" w:themeColor="text1"/>
                <w:lang w:val="ro-RO" w:eastAsia="ro-RO"/>
              </w:rPr>
              <w:t>/</w:t>
            </w:r>
            <w:r w:rsidRPr="00923351">
              <w:rPr>
                <w:color w:val="000000" w:themeColor="text1"/>
                <w:lang w:val="ro-RO" w:eastAsia="ro-RO"/>
              </w:rPr>
              <w:t>reparare*</w:t>
            </w:r>
            <w:r>
              <w:rPr>
                <w:color w:val="000000" w:themeColor="text1"/>
                <w:lang w:val="ro-RO" w:eastAsia="ro-RO"/>
              </w:rPr>
              <w:t xml:space="preserve"> </w:t>
            </w:r>
            <w:r>
              <w:rPr>
                <w:color w:val="000000" w:themeColor="text1"/>
                <w:lang w:val="ro-MD" w:eastAsia="ro-RO"/>
              </w:rPr>
              <w:t xml:space="preserve">și                                 </w:t>
            </w:r>
          </w:p>
          <w:p w14:paraId="3BDA5DBD" w14:textId="77777777" w:rsidR="00F144EB" w:rsidRPr="00174685" w:rsidRDefault="00F144EB" w:rsidP="0050732C">
            <w:pPr>
              <w:spacing w:line="240" w:lineRule="auto"/>
              <w:jc w:val="both"/>
              <w:rPr>
                <w:color w:val="000000" w:themeColor="text1"/>
                <w:lang w:val="ro-RO" w:eastAsia="ro-RO"/>
              </w:rPr>
            </w:pPr>
            <w:r>
              <w:rPr>
                <w:color w:val="000000" w:themeColor="text1"/>
                <w:lang w:val="ro-MD" w:eastAsia="ro-RO"/>
              </w:rPr>
              <w:t xml:space="preserve">punerea în funcțiunea </w:t>
            </w:r>
            <w:r w:rsidRPr="00174685">
              <w:rPr>
                <w:color w:val="000000" w:themeColor="text1"/>
                <w:lang w:val="ro-RO" w:eastAsia="ro-RO"/>
              </w:rPr>
              <w:t xml:space="preserve"> corectoarelor de gaz</w:t>
            </w:r>
          </w:p>
        </w:tc>
        <w:tc>
          <w:tcPr>
            <w:tcW w:w="2038" w:type="pct"/>
          </w:tcPr>
          <w:p w14:paraId="434AFFFE" w14:textId="77777777" w:rsidR="00F144EB" w:rsidRPr="00174685" w:rsidRDefault="00F144EB" w:rsidP="0050732C">
            <w:pPr>
              <w:spacing w:line="240" w:lineRule="auto"/>
              <w:jc w:val="both"/>
              <w:rPr>
                <w:lang w:val="ru-MD"/>
              </w:rPr>
            </w:pPr>
            <w:proofErr w:type="spellStart"/>
            <w:r w:rsidRPr="00174685">
              <w:t>midi</w:t>
            </w:r>
            <w:proofErr w:type="spellEnd"/>
            <w:r w:rsidRPr="00174685">
              <w:t xml:space="preserve"> ELCOR</w:t>
            </w:r>
          </w:p>
          <w:p w14:paraId="2F4B8612" w14:textId="77777777" w:rsidR="00F144EB" w:rsidRPr="00174685" w:rsidRDefault="00F144EB" w:rsidP="0050732C">
            <w:pPr>
              <w:spacing w:line="240" w:lineRule="auto"/>
              <w:jc w:val="both"/>
              <w:rPr>
                <w:b/>
                <w:bCs/>
                <w:color w:val="000000" w:themeColor="text1"/>
                <w:spacing w:val="-3"/>
                <w:lang w:val="ro-RO" w:eastAsia="ro-RO"/>
              </w:rPr>
            </w:pPr>
          </w:p>
        </w:tc>
        <w:tc>
          <w:tcPr>
            <w:tcW w:w="698" w:type="pct"/>
          </w:tcPr>
          <w:p w14:paraId="7F632F5C" w14:textId="77777777" w:rsidR="00F144EB" w:rsidRPr="00174685" w:rsidRDefault="00F144EB" w:rsidP="0050732C">
            <w:pPr>
              <w:spacing w:line="240" w:lineRule="auto"/>
              <w:jc w:val="center"/>
              <w:rPr>
                <w:color w:val="000000" w:themeColor="text1"/>
                <w:spacing w:val="-3"/>
                <w:lang w:val="ro-RO" w:eastAsia="ro-RO"/>
              </w:rPr>
            </w:pPr>
            <w:r>
              <w:rPr>
                <w:color w:val="000000" w:themeColor="text1"/>
                <w:spacing w:val="-3"/>
                <w:lang w:val="ro-RO" w:eastAsia="ro-RO"/>
              </w:rPr>
              <w:t>2</w:t>
            </w:r>
          </w:p>
        </w:tc>
      </w:tr>
      <w:tr w:rsidR="00F144EB" w:rsidRPr="00120A1B" w14:paraId="63FFB113" w14:textId="77777777" w:rsidTr="00F144EB">
        <w:tc>
          <w:tcPr>
            <w:tcW w:w="337" w:type="pct"/>
            <w:vAlign w:val="center"/>
          </w:tcPr>
          <w:p w14:paraId="1DDCF990" w14:textId="77777777" w:rsidR="00F144EB" w:rsidRDefault="00F144EB" w:rsidP="0050732C">
            <w:pPr>
              <w:spacing w:line="240" w:lineRule="auto"/>
              <w:jc w:val="center"/>
              <w:rPr>
                <w:color w:val="000000" w:themeColor="text1"/>
                <w:sz w:val="20"/>
                <w:szCs w:val="20"/>
                <w:lang w:val="ro-RO" w:eastAsia="ro-RO"/>
              </w:rPr>
            </w:pPr>
          </w:p>
        </w:tc>
        <w:tc>
          <w:tcPr>
            <w:tcW w:w="628" w:type="pct"/>
          </w:tcPr>
          <w:p w14:paraId="415EBD8A" w14:textId="77777777" w:rsidR="00F144EB" w:rsidRPr="005A71C8" w:rsidRDefault="00F144EB" w:rsidP="0050732C">
            <w:pPr>
              <w:spacing w:line="240" w:lineRule="auto"/>
              <w:jc w:val="both"/>
              <w:rPr>
                <w:color w:val="000000" w:themeColor="text1"/>
                <w:lang w:val="ro-RO" w:eastAsia="ro-RO"/>
              </w:rPr>
            </w:pPr>
          </w:p>
        </w:tc>
        <w:tc>
          <w:tcPr>
            <w:tcW w:w="1300" w:type="pct"/>
            <w:vAlign w:val="center"/>
          </w:tcPr>
          <w:p w14:paraId="6A9A21C2" w14:textId="77777777" w:rsidR="00F144EB" w:rsidRPr="00174685" w:rsidRDefault="00F144EB" w:rsidP="0050732C">
            <w:pPr>
              <w:spacing w:line="240" w:lineRule="auto"/>
              <w:jc w:val="both"/>
              <w:rPr>
                <w:color w:val="000000" w:themeColor="text1"/>
                <w:lang w:val="ro-RO" w:eastAsia="ro-RO"/>
              </w:rPr>
            </w:pPr>
          </w:p>
        </w:tc>
        <w:tc>
          <w:tcPr>
            <w:tcW w:w="2038" w:type="pct"/>
            <w:vAlign w:val="center"/>
          </w:tcPr>
          <w:p w14:paraId="360E0C62" w14:textId="77777777" w:rsidR="00F144EB" w:rsidRPr="00587159" w:rsidRDefault="00F144EB" w:rsidP="0050732C">
            <w:pPr>
              <w:spacing w:line="240" w:lineRule="auto"/>
              <w:jc w:val="both"/>
              <w:rPr>
                <w:lang w:val="ro-MD"/>
              </w:rPr>
            </w:pPr>
            <w:r>
              <w:rPr>
                <w:lang w:val="en-US"/>
              </w:rPr>
              <w:t>n</w:t>
            </w:r>
            <w:proofErr w:type="spellStart"/>
            <w:r>
              <w:rPr>
                <w:lang w:val="ro-MD"/>
              </w:rPr>
              <w:t>ano</w:t>
            </w:r>
            <w:proofErr w:type="spellEnd"/>
            <w:r>
              <w:rPr>
                <w:lang w:val="ro-MD"/>
              </w:rPr>
              <w:t xml:space="preserve"> </w:t>
            </w:r>
            <w:r w:rsidRPr="00174685">
              <w:t>ELCOR</w:t>
            </w:r>
          </w:p>
        </w:tc>
        <w:tc>
          <w:tcPr>
            <w:tcW w:w="698" w:type="pct"/>
          </w:tcPr>
          <w:p w14:paraId="53FDDD92" w14:textId="77777777" w:rsidR="00F144EB" w:rsidRDefault="00F144EB" w:rsidP="0050732C">
            <w:pPr>
              <w:spacing w:line="240" w:lineRule="auto"/>
              <w:jc w:val="center"/>
              <w:rPr>
                <w:color w:val="000000" w:themeColor="text1"/>
                <w:spacing w:val="-3"/>
                <w:lang w:val="ro-RO" w:eastAsia="ro-RO"/>
              </w:rPr>
            </w:pPr>
            <w:r>
              <w:rPr>
                <w:color w:val="000000" w:themeColor="text1"/>
                <w:spacing w:val="-3"/>
                <w:lang w:val="ro-RO" w:eastAsia="ro-RO"/>
              </w:rPr>
              <w:t>2</w:t>
            </w:r>
          </w:p>
        </w:tc>
      </w:tr>
      <w:tr w:rsidR="00F144EB" w:rsidRPr="00120A1B" w14:paraId="55C976CE" w14:textId="77777777" w:rsidTr="00F144EB">
        <w:tc>
          <w:tcPr>
            <w:tcW w:w="337" w:type="pct"/>
            <w:vAlign w:val="center"/>
          </w:tcPr>
          <w:p w14:paraId="63391984" w14:textId="77777777" w:rsidR="00F144EB" w:rsidRDefault="00F144EB" w:rsidP="0050732C">
            <w:pPr>
              <w:spacing w:line="240" w:lineRule="auto"/>
              <w:jc w:val="center"/>
              <w:rPr>
                <w:color w:val="000000" w:themeColor="text1"/>
                <w:sz w:val="20"/>
                <w:szCs w:val="20"/>
                <w:lang w:val="ro-RO" w:eastAsia="ro-RO"/>
              </w:rPr>
            </w:pPr>
          </w:p>
        </w:tc>
        <w:tc>
          <w:tcPr>
            <w:tcW w:w="628" w:type="pct"/>
          </w:tcPr>
          <w:p w14:paraId="2094C136" w14:textId="77777777" w:rsidR="00F144EB" w:rsidRPr="005A71C8" w:rsidRDefault="00F144EB" w:rsidP="0050732C">
            <w:pPr>
              <w:spacing w:line="240" w:lineRule="auto"/>
              <w:jc w:val="both"/>
              <w:rPr>
                <w:color w:val="000000" w:themeColor="text1"/>
                <w:lang w:val="ro-RO" w:eastAsia="ro-RO"/>
              </w:rPr>
            </w:pPr>
          </w:p>
        </w:tc>
        <w:tc>
          <w:tcPr>
            <w:tcW w:w="1300" w:type="pct"/>
            <w:vAlign w:val="center"/>
          </w:tcPr>
          <w:p w14:paraId="05C4E972" w14:textId="77777777" w:rsidR="00F144EB" w:rsidRPr="00174685" w:rsidRDefault="00F144EB" w:rsidP="0050732C">
            <w:pPr>
              <w:spacing w:line="240" w:lineRule="auto"/>
              <w:jc w:val="both"/>
              <w:rPr>
                <w:color w:val="000000" w:themeColor="text1"/>
                <w:lang w:val="ro-RO" w:eastAsia="ro-RO"/>
              </w:rPr>
            </w:pPr>
          </w:p>
        </w:tc>
        <w:tc>
          <w:tcPr>
            <w:tcW w:w="2038" w:type="pct"/>
            <w:vAlign w:val="center"/>
          </w:tcPr>
          <w:p w14:paraId="6E3C700F" w14:textId="77777777" w:rsidR="00F144EB" w:rsidRDefault="00F144EB" w:rsidP="0050732C">
            <w:pPr>
              <w:spacing w:line="240" w:lineRule="auto"/>
              <w:jc w:val="right"/>
              <w:rPr>
                <w:lang w:val="en-US"/>
              </w:rPr>
            </w:pPr>
            <w:r w:rsidRPr="00D65CF4">
              <w:rPr>
                <w:b/>
                <w:bCs/>
                <w:color w:val="000000" w:themeColor="text1"/>
                <w:spacing w:val="-3"/>
                <w:lang w:val="ro-RO" w:eastAsia="ro-RO"/>
              </w:rPr>
              <w:t xml:space="preserve">Total </w:t>
            </w:r>
          </w:p>
        </w:tc>
        <w:tc>
          <w:tcPr>
            <w:tcW w:w="698" w:type="pct"/>
            <w:vAlign w:val="center"/>
          </w:tcPr>
          <w:p w14:paraId="1FA3F1C0" w14:textId="77777777" w:rsidR="00F144EB" w:rsidRDefault="00F144EB" w:rsidP="0050732C">
            <w:pPr>
              <w:spacing w:line="240" w:lineRule="auto"/>
              <w:jc w:val="center"/>
              <w:rPr>
                <w:color w:val="000000" w:themeColor="text1"/>
                <w:spacing w:val="-3"/>
                <w:lang w:val="ro-RO" w:eastAsia="ro-RO"/>
              </w:rPr>
            </w:pPr>
            <w:r>
              <w:rPr>
                <w:b/>
                <w:bCs/>
                <w:color w:val="000000" w:themeColor="text1"/>
                <w:spacing w:val="-3"/>
                <w:lang w:val="ro-RO" w:eastAsia="ro-RO"/>
              </w:rPr>
              <w:t>4</w:t>
            </w:r>
            <w:r w:rsidRPr="00D65CF4">
              <w:rPr>
                <w:b/>
                <w:bCs/>
                <w:color w:val="000000" w:themeColor="text1"/>
                <w:spacing w:val="-3"/>
                <w:lang w:val="ro-RO" w:eastAsia="ro-RO"/>
              </w:rPr>
              <w:t xml:space="preserve"> buc.</w:t>
            </w:r>
          </w:p>
        </w:tc>
      </w:tr>
      <w:tr w:rsidR="00F144EB" w:rsidRPr="00120A1B" w14:paraId="231CFDD4" w14:textId="77777777" w:rsidTr="00F144EB">
        <w:tc>
          <w:tcPr>
            <w:tcW w:w="337" w:type="pct"/>
            <w:vAlign w:val="center"/>
          </w:tcPr>
          <w:p w14:paraId="2CDF9195" w14:textId="77777777" w:rsidR="00F144EB" w:rsidRPr="00E5476A" w:rsidRDefault="00F144EB" w:rsidP="0050732C">
            <w:pPr>
              <w:spacing w:line="240" w:lineRule="auto"/>
              <w:jc w:val="center"/>
              <w:rPr>
                <w:color w:val="000000" w:themeColor="text1"/>
                <w:sz w:val="20"/>
                <w:szCs w:val="20"/>
                <w:lang w:val="ro-RO" w:eastAsia="ro-RO"/>
              </w:rPr>
            </w:pPr>
          </w:p>
        </w:tc>
        <w:tc>
          <w:tcPr>
            <w:tcW w:w="628" w:type="pct"/>
          </w:tcPr>
          <w:p w14:paraId="17E0C551" w14:textId="77777777" w:rsidR="00F144EB" w:rsidRPr="00174685" w:rsidRDefault="00F144EB" w:rsidP="0050732C">
            <w:pPr>
              <w:spacing w:line="240" w:lineRule="auto"/>
              <w:jc w:val="both"/>
              <w:rPr>
                <w:color w:val="000000" w:themeColor="text1"/>
                <w:lang w:val="ro-RO" w:eastAsia="ro-RO"/>
              </w:rPr>
            </w:pPr>
          </w:p>
        </w:tc>
        <w:tc>
          <w:tcPr>
            <w:tcW w:w="1300" w:type="pct"/>
          </w:tcPr>
          <w:p w14:paraId="24FE7325" w14:textId="15681BED" w:rsidR="00F144EB" w:rsidRPr="003438A3" w:rsidRDefault="00F144EB" w:rsidP="0050732C">
            <w:pPr>
              <w:spacing w:line="240" w:lineRule="auto"/>
              <w:jc w:val="both"/>
              <w:rPr>
                <w:color w:val="000000" w:themeColor="text1"/>
                <w:szCs w:val="24"/>
                <w:lang w:val="ro-RO" w:eastAsia="ro-RO"/>
              </w:rPr>
            </w:pPr>
            <w:r w:rsidRPr="003438A3">
              <w:rPr>
                <w:b/>
                <w:bCs/>
                <w:color w:val="000000" w:themeColor="text1"/>
                <w:szCs w:val="24"/>
                <w:lang w:val="ro-RO" w:eastAsia="ro-RO"/>
              </w:rPr>
              <w:t xml:space="preserve">Lotul </w:t>
            </w:r>
            <w:r>
              <w:rPr>
                <w:b/>
                <w:bCs/>
                <w:color w:val="000000" w:themeColor="text1"/>
                <w:szCs w:val="24"/>
                <w:lang w:val="ro-RO" w:eastAsia="ro-RO"/>
              </w:rPr>
              <w:t>12</w:t>
            </w:r>
          </w:p>
        </w:tc>
        <w:tc>
          <w:tcPr>
            <w:tcW w:w="2038" w:type="pct"/>
            <w:vAlign w:val="center"/>
          </w:tcPr>
          <w:p w14:paraId="59E4B7D8" w14:textId="7574DFFB" w:rsidR="00F144EB" w:rsidRPr="00F144EB" w:rsidRDefault="00F144EB" w:rsidP="00F144EB">
            <w:pPr>
              <w:spacing w:line="240" w:lineRule="auto"/>
              <w:jc w:val="both"/>
              <w:rPr>
                <w:b/>
                <w:sz w:val="20"/>
                <w:szCs w:val="20"/>
                <w:lang w:val="ro-MD" w:eastAsia="ro-RO"/>
              </w:rPr>
            </w:pPr>
          </w:p>
        </w:tc>
        <w:tc>
          <w:tcPr>
            <w:tcW w:w="698" w:type="pct"/>
            <w:vAlign w:val="center"/>
          </w:tcPr>
          <w:p w14:paraId="366DB987" w14:textId="77777777" w:rsidR="00F144EB" w:rsidRPr="00174685" w:rsidRDefault="00F144EB" w:rsidP="0050732C">
            <w:pPr>
              <w:spacing w:line="240" w:lineRule="auto"/>
              <w:jc w:val="center"/>
              <w:rPr>
                <w:b/>
                <w:bCs/>
                <w:color w:val="000000" w:themeColor="text1"/>
                <w:spacing w:val="-3"/>
                <w:lang w:val="ro-RO" w:eastAsia="ro-RO"/>
              </w:rPr>
            </w:pPr>
          </w:p>
        </w:tc>
      </w:tr>
      <w:tr w:rsidR="00F144EB" w:rsidRPr="00120A1B" w14:paraId="4B0E15B5" w14:textId="77777777" w:rsidTr="00F144EB">
        <w:tc>
          <w:tcPr>
            <w:tcW w:w="337" w:type="pct"/>
            <w:vAlign w:val="center"/>
          </w:tcPr>
          <w:p w14:paraId="2A4274F9" w14:textId="3030DAFC" w:rsidR="00F144EB" w:rsidRPr="00E5476A" w:rsidRDefault="00F144EB" w:rsidP="0050732C">
            <w:pPr>
              <w:spacing w:line="240" w:lineRule="auto"/>
              <w:jc w:val="center"/>
              <w:rPr>
                <w:color w:val="000000" w:themeColor="text1"/>
                <w:sz w:val="20"/>
                <w:szCs w:val="20"/>
                <w:lang w:val="ro-RO" w:eastAsia="ro-RO"/>
              </w:rPr>
            </w:pPr>
            <w:r>
              <w:rPr>
                <w:color w:val="000000" w:themeColor="text1"/>
                <w:sz w:val="20"/>
                <w:szCs w:val="20"/>
                <w:lang w:val="ro-RO" w:eastAsia="ro-RO"/>
              </w:rPr>
              <w:t>12.1</w:t>
            </w:r>
          </w:p>
        </w:tc>
        <w:tc>
          <w:tcPr>
            <w:tcW w:w="628" w:type="pct"/>
          </w:tcPr>
          <w:p w14:paraId="528E4ED2" w14:textId="77777777" w:rsidR="00F144EB" w:rsidRPr="00174685" w:rsidRDefault="00F144EB" w:rsidP="0050732C">
            <w:pPr>
              <w:spacing w:line="240" w:lineRule="auto"/>
              <w:jc w:val="both"/>
              <w:rPr>
                <w:color w:val="000000" w:themeColor="text1"/>
                <w:lang w:val="ro-RO" w:eastAsia="ro-RO"/>
              </w:rPr>
            </w:pPr>
          </w:p>
        </w:tc>
        <w:tc>
          <w:tcPr>
            <w:tcW w:w="1300" w:type="pct"/>
            <w:vAlign w:val="center"/>
          </w:tcPr>
          <w:p w14:paraId="3872AA60" w14:textId="3B9BE12F" w:rsidR="00F144EB" w:rsidRPr="00174685" w:rsidRDefault="00F144EB" w:rsidP="0050732C">
            <w:pPr>
              <w:spacing w:line="240" w:lineRule="auto"/>
              <w:rPr>
                <w:color w:val="000000" w:themeColor="text1"/>
                <w:lang w:val="ro-RO" w:eastAsia="ro-RO"/>
              </w:rPr>
            </w:pPr>
            <w:r w:rsidRPr="00174685">
              <w:rPr>
                <w:color w:val="000000" w:themeColor="text1"/>
                <w:lang w:val="ro-RO" w:eastAsia="ro-RO"/>
              </w:rPr>
              <w:t xml:space="preserve">Verificarea </w:t>
            </w:r>
            <w:r>
              <w:rPr>
                <w:color w:val="000000" w:themeColor="text1"/>
                <w:lang w:val="ro-RO" w:eastAsia="ro-RO"/>
              </w:rPr>
              <w:t>tehnică</w:t>
            </w:r>
            <w:r w:rsidRPr="00174685">
              <w:rPr>
                <w:color w:val="000000" w:themeColor="text1"/>
                <w:lang w:val="ro-RO" w:eastAsia="ro-RO"/>
              </w:rPr>
              <w:t xml:space="preserve"> a </w:t>
            </w:r>
            <w:proofErr w:type="spellStart"/>
            <w:r>
              <w:rPr>
                <w:color w:val="000000" w:themeColor="text1"/>
                <w:lang w:val="ro-RO" w:eastAsia="ro-RO"/>
              </w:rPr>
              <w:t>semnalizoarelor</w:t>
            </w:r>
            <w:proofErr w:type="spellEnd"/>
            <w:r>
              <w:rPr>
                <w:color w:val="000000" w:themeColor="text1"/>
                <w:lang w:val="ro-RO" w:eastAsia="ro-RO"/>
              </w:rPr>
              <w:t xml:space="preserve"> </w:t>
            </w:r>
            <w:r w:rsidRPr="00174685">
              <w:rPr>
                <w:color w:val="000000" w:themeColor="text1"/>
                <w:lang w:val="ro-RO" w:eastAsia="ro-RO"/>
              </w:rPr>
              <w:t xml:space="preserve"> de gaz</w:t>
            </w:r>
            <w:r>
              <w:rPr>
                <w:color w:val="000000" w:themeColor="text1"/>
                <w:lang w:val="ro-RO" w:eastAsia="ro-RO"/>
              </w:rPr>
              <w:t xml:space="preserve"> </w:t>
            </w:r>
          </w:p>
        </w:tc>
        <w:tc>
          <w:tcPr>
            <w:tcW w:w="2038" w:type="pct"/>
            <w:vAlign w:val="center"/>
          </w:tcPr>
          <w:p w14:paraId="21FF07C8" w14:textId="661AA189" w:rsidR="00F144EB" w:rsidRPr="00174685" w:rsidRDefault="00F80DAC" w:rsidP="0050732C">
            <w:pPr>
              <w:spacing w:line="240" w:lineRule="auto"/>
              <w:rPr>
                <w:b/>
                <w:bCs/>
                <w:color w:val="000000" w:themeColor="text1"/>
                <w:spacing w:val="-3"/>
                <w:lang w:val="ro-RO" w:eastAsia="ro-RO"/>
              </w:rPr>
            </w:pPr>
            <w:r>
              <w:rPr>
                <w:color w:val="000000" w:themeColor="text1"/>
                <w:lang w:val="ro-RO" w:eastAsia="ro-RO"/>
              </w:rPr>
              <w:t xml:space="preserve">(tip </w:t>
            </w:r>
            <w:r w:rsidRPr="008A072F">
              <w:rPr>
                <w:color w:val="000000" w:themeColor="text1"/>
                <w:lang w:val="ro-RO" w:eastAsia="ro-RO"/>
              </w:rPr>
              <w:t>SEKMA S092</w:t>
            </w:r>
            <w:r>
              <w:rPr>
                <w:color w:val="000000" w:themeColor="text1"/>
                <w:lang w:val="ro-RO" w:eastAsia="ro-RO"/>
              </w:rPr>
              <w:t>,</w:t>
            </w:r>
            <w:r w:rsidRPr="008A072F">
              <w:rPr>
                <w:lang w:val="en-US"/>
              </w:rPr>
              <w:t xml:space="preserve"> </w:t>
            </w:r>
            <w:r w:rsidRPr="008A072F">
              <w:rPr>
                <w:color w:val="000000" w:themeColor="text1"/>
                <w:lang w:val="ro-RO" w:eastAsia="ro-RO"/>
              </w:rPr>
              <w:t>ITEK</w:t>
            </w:r>
            <w:r>
              <w:rPr>
                <w:color w:val="000000" w:themeColor="text1"/>
                <w:lang w:val="ro-RO" w:eastAsia="ro-RO"/>
              </w:rPr>
              <w:t>,</w:t>
            </w:r>
            <w:r w:rsidRPr="008A072F">
              <w:rPr>
                <w:lang w:val="en-US"/>
              </w:rPr>
              <w:t xml:space="preserve"> </w:t>
            </w:r>
            <w:proofErr w:type="spellStart"/>
            <w:r w:rsidRPr="008A072F">
              <w:rPr>
                <w:color w:val="000000" w:themeColor="text1"/>
                <w:lang w:val="ro-RO" w:eastAsia="ro-RO"/>
              </w:rPr>
              <w:t>Longhorn</w:t>
            </w:r>
            <w:proofErr w:type="spellEnd"/>
            <w:r>
              <w:rPr>
                <w:color w:val="000000" w:themeColor="text1"/>
                <w:lang w:val="ro-RO" w:eastAsia="ro-RO"/>
              </w:rPr>
              <w:t>,</w:t>
            </w:r>
            <w:r w:rsidRPr="008A072F">
              <w:rPr>
                <w:lang w:val="en-US"/>
              </w:rPr>
              <w:t xml:space="preserve"> </w:t>
            </w:r>
            <w:proofErr w:type="spellStart"/>
            <w:r w:rsidRPr="008A072F">
              <w:rPr>
                <w:color w:val="000000" w:themeColor="text1"/>
                <w:lang w:val="ro-RO" w:eastAsia="ro-RO"/>
              </w:rPr>
              <w:t>Straj</w:t>
            </w:r>
            <w:proofErr w:type="spellEnd"/>
            <w:r w:rsidRPr="008A072F">
              <w:rPr>
                <w:color w:val="000000" w:themeColor="text1"/>
                <w:lang w:val="ro-RO" w:eastAsia="ro-RO"/>
              </w:rPr>
              <w:t xml:space="preserve"> 100</w:t>
            </w:r>
            <w:r>
              <w:rPr>
                <w:color w:val="000000" w:themeColor="text1"/>
                <w:lang w:val="ro-RO" w:eastAsia="ro-RO"/>
              </w:rPr>
              <w:t>,</w:t>
            </w:r>
            <w:r w:rsidRPr="008A072F">
              <w:rPr>
                <w:lang w:val="en-US"/>
              </w:rPr>
              <w:t xml:space="preserve"> </w:t>
            </w:r>
            <w:proofErr w:type="spellStart"/>
            <w:r w:rsidRPr="008A072F">
              <w:rPr>
                <w:color w:val="000000" w:themeColor="text1"/>
                <w:lang w:val="ro-RO" w:eastAsia="ro-RO"/>
              </w:rPr>
              <w:t>Fantini</w:t>
            </w:r>
            <w:proofErr w:type="spellEnd"/>
            <w:r w:rsidRPr="008A072F">
              <w:rPr>
                <w:color w:val="000000" w:themeColor="text1"/>
                <w:lang w:val="ro-RO" w:eastAsia="ro-RO"/>
              </w:rPr>
              <w:t xml:space="preserve"> </w:t>
            </w:r>
            <w:proofErr w:type="spellStart"/>
            <w:r w:rsidRPr="008A072F">
              <w:rPr>
                <w:color w:val="000000" w:themeColor="text1"/>
                <w:lang w:val="ro-RO" w:eastAsia="ro-RO"/>
              </w:rPr>
              <w:t>cosmi</w:t>
            </w:r>
            <w:proofErr w:type="spellEnd"/>
            <w:r>
              <w:rPr>
                <w:color w:val="000000" w:themeColor="text1"/>
                <w:lang w:val="ro-RO" w:eastAsia="ro-RO"/>
              </w:rPr>
              <w:t>,</w:t>
            </w:r>
            <w:r w:rsidRPr="008A072F">
              <w:rPr>
                <w:lang w:val="en-US"/>
              </w:rPr>
              <w:t xml:space="preserve"> </w:t>
            </w:r>
            <w:proofErr w:type="spellStart"/>
            <w:r w:rsidRPr="008A072F">
              <w:rPr>
                <w:color w:val="000000" w:themeColor="text1"/>
                <w:lang w:val="ro-RO" w:eastAsia="ro-RO"/>
              </w:rPr>
              <w:t>Tecnogas</w:t>
            </w:r>
            <w:proofErr w:type="spellEnd"/>
            <w:r>
              <w:rPr>
                <w:color w:val="000000" w:themeColor="text1"/>
                <w:lang w:val="ro-RO" w:eastAsia="ro-RO"/>
              </w:rPr>
              <w:t>)</w:t>
            </w:r>
          </w:p>
        </w:tc>
        <w:tc>
          <w:tcPr>
            <w:tcW w:w="698" w:type="pct"/>
            <w:vAlign w:val="center"/>
          </w:tcPr>
          <w:p w14:paraId="4FDA5481" w14:textId="77777777" w:rsidR="00F144EB" w:rsidRPr="00834207" w:rsidRDefault="00F144EB" w:rsidP="0050732C">
            <w:pPr>
              <w:spacing w:line="240" w:lineRule="auto"/>
              <w:jc w:val="center"/>
              <w:rPr>
                <w:color w:val="000000" w:themeColor="text1"/>
                <w:spacing w:val="-3"/>
                <w:lang w:val="ro-RO" w:eastAsia="ro-RO"/>
              </w:rPr>
            </w:pPr>
            <w:r w:rsidRPr="00834207">
              <w:rPr>
                <w:color w:val="000000" w:themeColor="text1"/>
                <w:spacing w:val="-3"/>
                <w:lang w:val="ro-RO" w:eastAsia="ro-RO"/>
              </w:rPr>
              <w:t>13</w:t>
            </w:r>
          </w:p>
        </w:tc>
      </w:tr>
    </w:tbl>
    <w:p w14:paraId="5720B787" w14:textId="77777777" w:rsidR="00F144EB" w:rsidRPr="00923351" w:rsidRDefault="00F144EB" w:rsidP="00F144EB">
      <w:pPr>
        <w:pStyle w:val="a3"/>
        <w:spacing w:line="240" w:lineRule="auto"/>
        <w:ind w:left="426"/>
        <w:jc w:val="both"/>
        <w:rPr>
          <w:bCs/>
          <w:i/>
          <w:iCs/>
          <w:spacing w:val="-3"/>
          <w:sz w:val="20"/>
          <w:lang w:val="en-US" w:eastAsia="ro-RO"/>
        </w:rPr>
      </w:pPr>
      <w:r w:rsidRPr="00923351">
        <w:rPr>
          <w:bCs/>
          <w:i/>
          <w:iCs/>
          <w:spacing w:val="-3"/>
          <w:sz w:val="20"/>
          <w:lang w:val="en-US" w:eastAsia="ro-RO"/>
        </w:rPr>
        <w:t>*</w:t>
      </w:r>
      <w:proofErr w:type="spellStart"/>
      <w:r w:rsidRPr="00923351">
        <w:rPr>
          <w:bCs/>
          <w:i/>
          <w:iCs/>
          <w:spacing w:val="-3"/>
          <w:sz w:val="20"/>
          <w:lang w:val="en-US" w:eastAsia="ro-RO"/>
        </w:rPr>
        <w:t>Repararea</w:t>
      </w:r>
      <w:proofErr w:type="spellEnd"/>
      <w:r w:rsidRPr="00923351">
        <w:rPr>
          <w:bCs/>
          <w:i/>
          <w:iCs/>
          <w:spacing w:val="-3"/>
          <w:sz w:val="20"/>
          <w:lang w:val="en-US" w:eastAsia="ro-RO"/>
        </w:rPr>
        <w:t xml:space="preserve"> se </w:t>
      </w:r>
      <w:proofErr w:type="spellStart"/>
      <w:r w:rsidRPr="00923351">
        <w:rPr>
          <w:bCs/>
          <w:i/>
          <w:iCs/>
          <w:spacing w:val="-3"/>
          <w:sz w:val="20"/>
          <w:lang w:val="en-US" w:eastAsia="ro-RO"/>
        </w:rPr>
        <w:t>va</w:t>
      </w:r>
      <w:proofErr w:type="spellEnd"/>
      <w:r w:rsidRPr="00923351">
        <w:rPr>
          <w:bCs/>
          <w:i/>
          <w:iCs/>
          <w:spacing w:val="-3"/>
          <w:sz w:val="20"/>
          <w:lang w:val="en-US" w:eastAsia="ro-RO"/>
        </w:rPr>
        <w:t xml:space="preserve"> face </w:t>
      </w:r>
      <w:proofErr w:type="spellStart"/>
      <w:r w:rsidRPr="00923351">
        <w:rPr>
          <w:bCs/>
          <w:i/>
          <w:iCs/>
          <w:spacing w:val="-3"/>
          <w:sz w:val="20"/>
          <w:lang w:val="en-US" w:eastAsia="ro-RO"/>
        </w:rPr>
        <w:t>doar</w:t>
      </w:r>
      <w:proofErr w:type="spellEnd"/>
      <w:r w:rsidRPr="00923351">
        <w:rPr>
          <w:bCs/>
          <w:i/>
          <w:iCs/>
          <w:spacing w:val="-3"/>
          <w:sz w:val="20"/>
          <w:lang w:val="en-US" w:eastAsia="ro-RO"/>
        </w:rPr>
        <w:t xml:space="preserve"> </w:t>
      </w:r>
      <w:proofErr w:type="spellStart"/>
      <w:r w:rsidRPr="00923351">
        <w:rPr>
          <w:bCs/>
          <w:i/>
          <w:iCs/>
          <w:spacing w:val="-3"/>
          <w:sz w:val="20"/>
          <w:lang w:val="en-US" w:eastAsia="ro-RO"/>
        </w:rPr>
        <w:t>în</w:t>
      </w:r>
      <w:proofErr w:type="spellEnd"/>
      <w:r w:rsidRPr="00923351">
        <w:rPr>
          <w:bCs/>
          <w:i/>
          <w:iCs/>
          <w:spacing w:val="-3"/>
          <w:sz w:val="20"/>
          <w:lang w:val="en-US" w:eastAsia="ro-RO"/>
        </w:rPr>
        <w:t xml:space="preserve"> </w:t>
      </w:r>
      <w:proofErr w:type="spellStart"/>
      <w:r w:rsidRPr="00923351">
        <w:rPr>
          <w:bCs/>
          <w:i/>
          <w:iCs/>
          <w:spacing w:val="-3"/>
          <w:sz w:val="20"/>
          <w:lang w:val="en-US" w:eastAsia="ro-RO"/>
        </w:rPr>
        <w:t>cazurile</w:t>
      </w:r>
      <w:proofErr w:type="spellEnd"/>
      <w:r w:rsidRPr="00923351">
        <w:rPr>
          <w:bCs/>
          <w:i/>
          <w:iCs/>
          <w:spacing w:val="-3"/>
          <w:sz w:val="20"/>
          <w:lang w:val="en-US" w:eastAsia="ro-RO"/>
        </w:rPr>
        <w:t xml:space="preserve"> </w:t>
      </w:r>
      <w:proofErr w:type="spellStart"/>
      <w:r w:rsidRPr="00923351">
        <w:rPr>
          <w:bCs/>
          <w:i/>
          <w:iCs/>
          <w:spacing w:val="-3"/>
          <w:sz w:val="20"/>
          <w:lang w:val="en-US" w:eastAsia="ro-RO"/>
        </w:rPr>
        <w:t>în</w:t>
      </w:r>
      <w:proofErr w:type="spellEnd"/>
      <w:r w:rsidRPr="00923351">
        <w:rPr>
          <w:bCs/>
          <w:i/>
          <w:iCs/>
          <w:spacing w:val="-3"/>
          <w:sz w:val="20"/>
          <w:lang w:val="en-US" w:eastAsia="ro-RO"/>
        </w:rPr>
        <w:t xml:space="preserve"> care, </w:t>
      </w:r>
      <w:proofErr w:type="spellStart"/>
      <w:r w:rsidRPr="00923351">
        <w:rPr>
          <w:bCs/>
          <w:i/>
          <w:iCs/>
          <w:spacing w:val="-3"/>
          <w:sz w:val="20"/>
          <w:lang w:val="en-US" w:eastAsia="ro-RO"/>
        </w:rPr>
        <w:t>în</w:t>
      </w:r>
      <w:proofErr w:type="spellEnd"/>
      <w:r w:rsidRPr="00923351">
        <w:rPr>
          <w:bCs/>
          <w:i/>
          <w:iCs/>
          <w:spacing w:val="-3"/>
          <w:sz w:val="20"/>
          <w:lang w:val="en-US" w:eastAsia="ro-RO"/>
        </w:rPr>
        <w:t xml:space="preserve"> </w:t>
      </w:r>
      <w:proofErr w:type="spellStart"/>
      <w:r w:rsidRPr="00923351">
        <w:rPr>
          <w:bCs/>
          <w:i/>
          <w:iCs/>
          <w:spacing w:val="-3"/>
          <w:sz w:val="20"/>
          <w:lang w:val="en-US" w:eastAsia="ro-RO"/>
        </w:rPr>
        <w:t>procesul</w:t>
      </w:r>
      <w:proofErr w:type="spellEnd"/>
      <w:r w:rsidRPr="00923351">
        <w:rPr>
          <w:bCs/>
          <w:i/>
          <w:iCs/>
          <w:spacing w:val="-3"/>
          <w:sz w:val="20"/>
          <w:lang w:val="en-US" w:eastAsia="ro-RO"/>
        </w:rPr>
        <w:t xml:space="preserve"> de </w:t>
      </w:r>
      <w:proofErr w:type="spellStart"/>
      <w:r w:rsidRPr="00923351">
        <w:rPr>
          <w:bCs/>
          <w:i/>
          <w:iCs/>
          <w:spacing w:val="-3"/>
          <w:sz w:val="20"/>
          <w:lang w:val="en-US" w:eastAsia="ro-RO"/>
        </w:rPr>
        <w:t>verificare</w:t>
      </w:r>
      <w:proofErr w:type="spellEnd"/>
      <w:r w:rsidRPr="00923351">
        <w:rPr>
          <w:bCs/>
          <w:i/>
          <w:iCs/>
          <w:spacing w:val="-3"/>
          <w:sz w:val="20"/>
          <w:lang w:val="en-US" w:eastAsia="ro-RO"/>
        </w:rPr>
        <w:t xml:space="preserve"> a </w:t>
      </w:r>
      <w:proofErr w:type="spellStart"/>
      <w:r w:rsidRPr="00923351">
        <w:rPr>
          <w:bCs/>
          <w:i/>
          <w:iCs/>
          <w:spacing w:val="-3"/>
          <w:sz w:val="20"/>
          <w:lang w:val="en-US" w:eastAsia="ro-RO"/>
        </w:rPr>
        <w:t>mijlocului</w:t>
      </w:r>
      <w:proofErr w:type="spellEnd"/>
      <w:r w:rsidRPr="00923351">
        <w:rPr>
          <w:bCs/>
          <w:i/>
          <w:iCs/>
          <w:spacing w:val="-3"/>
          <w:sz w:val="20"/>
          <w:lang w:val="en-US" w:eastAsia="ro-RO"/>
        </w:rPr>
        <w:t xml:space="preserve"> de </w:t>
      </w:r>
      <w:proofErr w:type="spellStart"/>
      <w:r w:rsidRPr="00923351">
        <w:rPr>
          <w:bCs/>
          <w:i/>
          <w:iCs/>
          <w:spacing w:val="-3"/>
          <w:sz w:val="20"/>
          <w:lang w:val="en-US" w:eastAsia="ro-RO"/>
        </w:rPr>
        <w:t>măsurare</w:t>
      </w:r>
      <w:proofErr w:type="spellEnd"/>
      <w:r w:rsidRPr="00923351">
        <w:rPr>
          <w:bCs/>
          <w:i/>
          <w:iCs/>
          <w:spacing w:val="-3"/>
          <w:sz w:val="20"/>
          <w:lang w:val="en-US" w:eastAsia="ro-RO"/>
        </w:rPr>
        <w:t xml:space="preserve">, se </w:t>
      </w:r>
      <w:proofErr w:type="spellStart"/>
      <w:r w:rsidRPr="00923351">
        <w:rPr>
          <w:bCs/>
          <w:i/>
          <w:iCs/>
          <w:spacing w:val="-3"/>
          <w:sz w:val="20"/>
          <w:lang w:val="en-US" w:eastAsia="ro-RO"/>
        </w:rPr>
        <w:t>stabilește</w:t>
      </w:r>
      <w:proofErr w:type="spellEnd"/>
      <w:r w:rsidRPr="00923351">
        <w:rPr>
          <w:bCs/>
          <w:i/>
          <w:iCs/>
          <w:spacing w:val="-3"/>
          <w:sz w:val="20"/>
          <w:lang w:val="en-US" w:eastAsia="ro-RO"/>
        </w:rPr>
        <w:t xml:space="preserve"> că </w:t>
      </w:r>
      <w:proofErr w:type="spellStart"/>
      <w:r w:rsidRPr="00923351">
        <w:rPr>
          <w:bCs/>
          <w:i/>
          <w:iCs/>
          <w:spacing w:val="-3"/>
          <w:sz w:val="20"/>
          <w:lang w:val="en-US" w:eastAsia="ro-RO"/>
        </w:rPr>
        <w:t>acesta</w:t>
      </w:r>
      <w:proofErr w:type="spellEnd"/>
      <w:r w:rsidRPr="00923351">
        <w:rPr>
          <w:bCs/>
          <w:i/>
          <w:iCs/>
          <w:spacing w:val="-3"/>
          <w:sz w:val="20"/>
          <w:lang w:val="en-US" w:eastAsia="ro-RO"/>
        </w:rPr>
        <w:t xml:space="preserve"> </w:t>
      </w:r>
      <w:proofErr w:type="spellStart"/>
      <w:r w:rsidRPr="00923351">
        <w:rPr>
          <w:bCs/>
          <w:i/>
          <w:iCs/>
          <w:spacing w:val="-3"/>
          <w:sz w:val="20"/>
          <w:lang w:val="en-US" w:eastAsia="ro-RO"/>
        </w:rPr>
        <w:t>este</w:t>
      </w:r>
      <w:proofErr w:type="spellEnd"/>
      <w:r w:rsidRPr="00923351">
        <w:rPr>
          <w:bCs/>
          <w:i/>
          <w:iCs/>
          <w:spacing w:val="-3"/>
          <w:sz w:val="20"/>
          <w:lang w:val="en-US" w:eastAsia="ro-RO"/>
        </w:rPr>
        <w:t xml:space="preserve"> defect</w:t>
      </w:r>
    </w:p>
    <w:p w14:paraId="1D2DA41D" w14:textId="77777777" w:rsidR="00F144EB" w:rsidRPr="00923351" w:rsidRDefault="00F144EB" w:rsidP="00F144EB">
      <w:pPr>
        <w:pStyle w:val="a3"/>
        <w:spacing w:line="240" w:lineRule="auto"/>
        <w:ind w:left="426"/>
        <w:jc w:val="both"/>
        <w:rPr>
          <w:bCs/>
          <w:i/>
          <w:iCs/>
          <w:spacing w:val="-3"/>
          <w:sz w:val="20"/>
          <w:lang w:val="en-US" w:eastAsia="ro-RO"/>
        </w:rPr>
      </w:pPr>
    </w:p>
    <w:p w14:paraId="7AFDBFDA" w14:textId="34536FE5" w:rsidR="00F144EB" w:rsidRPr="00F80DAC" w:rsidRDefault="00F144EB" w:rsidP="00F80DAC">
      <w:pPr>
        <w:pStyle w:val="a3"/>
        <w:numPr>
          <w:ilvl w:val="0"/>
          <w:numId w:val="30"/>
        </w:numPr>
        <w:spacing w:line="240" w:lineRule="auto"/>
        <w:jc w:val="both"/>
        <w:rPr>
          <w:bCs/>
          <w:color w:val="000000"/>
          <w:spacing w:val="-3"/>
          <w:szCs w:val="24"/>
          <w:lang w:val="ro-MD"/>
        </w:rPr>
      </w:pPr>
      <w:r w:rsidRPr="00F80DAC">
        <w:rPr>
          <w:b/>
          <w:szCs w:val="24"/>
          <w:lang w:val="ro-MD"/>
        </w:rPr>
        <w:t xml:space="preserve">Locul, adresa unde funcționează bunurile supuse lucrărilor: </w:t>
      </w:r>
      <w:r w:rsidRPr="00F80DAC">
        <w:rPr>
          <w:color w:val="000000"/>
          <w:spacing w:val="-3"/>
          <w:szCs w:val="24"/>
          <w:lang w:val="ro-MD"/>
        </w:rPr>
        <w:t xml:space="preserve">Republica Moldova, mun. </w:t>
      </w:r>
      <w:proofErr w:type="spellStart"/>
      <w:r w:rsidRPr="00F80DAC">
        <w:rPr>
          <w:color w:val="000000"/>
          <w:spacing w:val="-3"/>
          <w:szCs w:val="24"/>
          <w:lang w:val="ro-MD"/>
        </w:rPr>
        <w:t>Chişinău</w:t>
      </w:r>
      <w:proofErr w:type="spellEnd"/>
      <w:r w:rsidRPr="00F80DAC">
        <w:rPr>
          <w:color w:val="000000"/>
          <w:spacing w:val="-3"/>
          <w:szCs w:val="24"/>
          <w:lang w:val="ro-MD"/>
        </w:rPr>
        <w:t xml:space="preserve"> CET Sursa-1</w:t>
      </w:r>
      <w:r w:rsidRPr="00F80DAC">
        <w:rPr>
          <w:b/>
          <w:i/>
          <w:iCs/>
          <w:szCs w:val="24"/>
          <w:lang w:val="en-US" w:eastAsia="ro-RO"/>
        </w:rPr>
        <w:t xml:space="preserve">, </w:t>
      </w:r>
      <w:r w:rsidRPr="00F80DAC">
        <w:rPr>
          <w:bCs/>
          <w:szCs w:val="24"/>
          <w:lang w:val="en-US" w:eastAsia="ro-RO"/>
        </w:rPr>
        <w:t xml:space="preserve">CT Sud, Centrale </w:t>
      </w:r>
      <w:proofErr w:type="spellStart"/>
      <w:r w:rsidRPr="00F80DAC">
        <w:rPr>
          <w:bCs/>
          <w:szCs w:val="24"/>
          <w:lang w:val="en-US" w:eastAsia="ro-RO"/>
        </w:rPr>
        <w:t>Termice</w:t>
      </w:r>
      <w:proofErr w:type="spellEnd"/>
      <w:r w:rsidRPr="00F80DAC">
        <w:rPr>
          <w:bCs/>
          <w:szCs w:val="24"/>
          <w:lang w:val="en-US" w:eastAsia="ro-RO"/>
        </w:rPr>
        <w:t xml:space="preserve"> </w:t>
      </w:r>
      <w:proofErr w:type="spellStart"/>
      <w:r w:rsidRPr="00F80DAC">
        <w:rPr>
          <w:bCs/>
          <w:szCs w:val="24"/>
          <w:lang w:val="en-US" w:eastAsia="ro-RO"/>
        </w:rPr>
        <w:t>Suburbane</w:t>
      </w:r>
      <w:proofErr w:type="spellEnd"/>
      <w:r w:rsidRPr="00F80DAC">
        <w:rPr>
          <w:bCs/>
          <w:szCs w:val="24"/>
          <w:lang w:val="en-US" w:eastAsia="ro-RO"/>
        </w:rPr>
        <w:t xml:space="preserve">. </w:t>
      </w:r>
      <w:r w:rsidRPr="00F80DAC">
        <w:rPr>
          <w:bCs/>
          <w:color w:val="000000"/>
          <w:spacing w:val="-3"/>
          <w:szCs w:val="24"/>
          <w:lang w:val="ro-MD"/>
        </w:rPr>
        <w:t xml:space="preserve"> ”TERMOELECTRICA” SA</w:t>
      </w:r>
    </w:p>
    <w:p w14:paraId="2A3C31D6" w14:textId="4BFE25C6" w:rsidR="00F144EB" w:rsidRPr="00F80DAC" w:rsidRDefault="00F144EB" w:rsidP="00F80DAC">
      <w:pPr>
        <w:pStyle w:val="a3"/>
        <w:numPr>
          <w:ilvl w:val="0"/>
          <w:numId w:val="30"/>
        </w:numPr>
        <w:spacing w:line="240" w:lineRule="auto"/>
        <w:jc w:val="both"/>
        <w:rPr>
          <w:b/>
          <w:color w:val="000000"/>
          <w:spacing w:val="-3"/>
          <w:szCs w:val="24"/>
          <w:lang w:val="ro-MD"/>
        </w:rPr>
      </w:pPr>
      <w:r w:rsidRPr="00F80DAC">
        <w:rPr>
          <w:b/>
          <w:color w:val="000000"/>
          <w:spacing w:val="-3"/>
          <w:szCs w:val="24"/>
          <w:lang w:val="ro-MD"/>
        </w:rPr>
        <w:t xml:space="preserve">Termenul de realizare a lucrărilor: </w:t>
      </w:r>
      <w:r w:rsidRPr="00F80DAC">
        <w:rPr>
          <w:bCs/>
          <w:color w:val="000000"/>
          <w:spacing w:val="-3"/>
          <w:szCs w:val="24"/>
          <w:lang w:val="ro-MD"/>
        </w:rPr>
        <w:t xml:space="preserve">Lot10, Lot 11 -  </w:t>
      </w:r>
      <w:r w:rsidRPr="00F80DAC">
        <w:rPr>
          <w:b/>
          <w:color w:val="000000"/>
          <w:spacing w:val="-3"/>
          <w:szCs w:val="24"/>
          <w:lang w:val="ro-MD"/>
        </w:rPr>
        <w:t>iulie –septembrie 2023</w:t>
      </w:r>
      <w:r w:rsidRPr="00F80DAC">
        <w:rPr>
          <w:bCs/>
          <w:color w:val="000000"/>
          <w:spacing w:val="-3"/>
          <w:szCs w:val="24"/>
          <w:lang w:val="ro-MD"/>
        </w:rPr>
        <w:t xml:space="preserve">; Lot 12- </w:t>
      </w:r>
      <w:r w:rsidRPr="00F80DAC">
        <w:rPr>
          <w:b/>
          <w:color w:val="000000"/>
          <w:spacing w:val="-3"/>
          <w:szCs w:val="24"/>
          <w:lang w:val="ro-MD"/>
        </w:rPr>
        <w:t>octombrie 2023.</w:t>
      </w:r>
    </w:p>
    <w:p w14:paraId="6250B9C7" w14:textId="77777777" w:rsidR="00F144EB" w:rsidRPr="00F144EB" w:rsidRDefault="00F144EB" w:rsidP="00F144EB">
      <w:pPr>
        <w:pStyle w:val="a3"/>
        <w:rPr>
          <w:b/>
          <w:color w:val="000000"/>
          <w:spacing w:val="-3"/>
          <w:szCs w:val="24"/>
          <w:lang w:val="ro-MD"/>
        </w:rPr>
      </w:pPr>
    </w:p>
    <w:p w14:paraId="4DF3FBBB" w14:textId="7E534A5F" w:rsidR="00F144EB" w:rsidRPr="00005E3A" w:rsidRDefault="00F144EB" w:rsidP="00F80DAC">
      <w:pPr>
        <w:pStyle w:val="a5"/>
        <w:widowControl w:val="0"/>
        <w:numPr>
          <w:ilvl w:val="0"/>
          <w:numId w:val="30"/>
        </w:numPr>
        <w:jc w:val="both"/>
        <w:rPr>
          <w:rFonts w:ascii="Times New Roman" w:eastAsia="Times New Roman" w:hAnsi="Times New Roman"/>
          <w:color w:val="000000"/>
          <w:sz w:val="24"/>
          <w:szCs w:val="24"/>
          <w:lang w:val="ro-MD" w:eastAsia="ru-RU"/>
        </w:rPr>
      </w:pPr>
      <w:r w:rsidRPr="00F50FCF">
        <w:rPr>
          <w:rFonts w:ascii="Times New Roman" w:hAnsi="Times New Roman"/>
          <w:b/>
          <w:spacing w:val="-3"/>
          <w:sz w:val="24"/>
          <w:szCs w:val="24"/>
          <w:lang w:val="ro-MD"/>
        </w:rPr>
        <w:t>Cerințe genera</w:t>
      </w:r>
      <w:r>
        <w:rPr>
          <w:rFonts w:ascii="Times New Roman" w:hAnsi="Times New Roman"/>
          <w:b/>
          <w:spacing w:val="-3"/>
          <w:sz w:val="24"/>
          <w:szCs w:val="24"/>
          <w:lang w:val="ro-MD"/>
        </w:rPr>
        <w:t>l</w:t>
      </w:r>
      <w:r w:rsidRPr="00F50FCF">
        <w:rPr>
          <w:rFonts w:ascii="Times New Roman" w:hAnsi="Times New Roman"/>
          <w:b/>
          <w:spacing w:val="-3"/>
          <w:sz w:val="24"/>
          <w:szCs w:val="24"/>
          <w:lang w:val="ro-MD"/>
        </w:rPr>
        <w:t>e:</w:t>
      </w:r>
      <w:r>
        <w:rPr>
          <w:rFonts w:ascii="Times New Roman" w:hAnsi="Times New Roman"/>
          <w:b/>
          <w:spacing w:val="-3"/>
          <w:sz w:val="24"/>
          <w:szCs w:val="24"/>
          <w:lang w:val="ro-MD"/>
        </w:rPr>
        <w:t xml:space="preserve"> </w:t>
      </w:r>
    </w:p>
    <w:p w14:paraId="240D191D" w14:textId="77777777" w:rsidR="00F144EB" w:rsidRPr="0024555B" w:rsidRDefault="00F144EB" w:rsidP="00F144EB">
      <w:pPr>
        <w:pStyle w:val="a5"/>
        <w:widowControl w:val="0"/>
        <w:numPr>
          <w:ilvl w:val="0"/>
          <w:numId w:val="16"/>
        </w:numPr>
        <w:ind w:left="284" w:hanging="284"/>
        <w:jc w:val="both"/>
        <w:rPr>
          <w:rFonts w:ascii="Times New Roman" w:eastAsia="Times New Roman" w:hAnsi="Times New Roman"/>
          <w:bCs/>
          <w:color w:val="000000"/>
          <w:sz w:val="24"/>
          <w:szCs w:val="24"/>
          <w:lang w:val="ro-MD" w:eastAsia="ru-RU"/>
        </w:rPr>
      </w:pPr>
      <w:r w:rsidRPr="0024555B">
        <w:rPr>
          <w:rFonts w:ascii="Times New Roman" w:hAnsi="Times New Roman"/>
          <w:bCs/>
          <w:spacing w:val="-3"/>
          <w:sz w:val="24"/>
          <w:szCs w:val="24"/>
          <w:lang w:val="ro-MD"/>
        </w:rPr>
        <w:t>ofertă va fi prezentată în limba romană și va include în mod obligatoriu devizul de cheltuieli pentru executarea lucrărilor;</w:t>
      </w:r>
    </w:p>
    <w:p w14:paraId="258941C2" w14:textId="77777777" w:rsidR="00F144EB" w:rsidRPr="0024555B" w:rsidRDefault="00F144EB" w:rsidP="00F144EB">
      <w:pPr>
        <w:pStyle w:val="a5"/>
        <w:widowControl w:val="0"/>
        <w:numPr>
          <w:ilvl w:val="0"/>
          <w:numId w:val="16"/>
        </w:numPr>
        <w:ind w:left="284" w:hanging="284"/>
        <w:jc w:val="both"/>
        <w:rPr>
          <w:rFonts w:ascii="Times New Roman" w:eastAsia="Times New Roman" w:hAnsi="Times New Roman"/>
          <w:bCs/>
          <w:color w:val="000000"/>
          <w:sz w:val="24"/>
          <w:szCs w:val="24"/>
          <w:lang w:val="ro-MD" w:eastAsia="ru-RU"/>
        </w:rPr>
      </w:pPr>
      <w:r w:rsidRPr="0024555B">
        <w:rPr>
          <w:rFonts w:ascii="Times New Roman" w:hAnsi="Times New Roman"/>
          <w:bCs/>
          <w:spacing w:val="-3"/>
          <w:sz w:val="24"/>
          <w:szCs w:val="24"/>
          <w:lang w:val="ro-MD"/>
        </w:rPr>
        <w:t>companie licențiată, cu prezentarea certificatului de înregistrare și autorizație  tehnic</w:t>
      </w:r>
      <w:r>
        <w:rPr>
          <w:rFonts w:ascii="Times New Roman" w:hAnsi="Times New Roman"/>
          <w:bCs/>
          <w:spacing w:val="-3"/>
          <w:sz w:val="24"/>
          <w:szCs w:val="24"/>
          <w:lang w:val="ro-MD"/>
        </w:rPr>
        <w:t>ă</w:t>
      </w:r>
      <w:r w:rsidRPr="0024555B">
        <w:rPr>
          <w:rFonts w:ascii="Times New Roman" w:hAnsi="Times New Roman"/>
          <w:bCs/>
          <w:spacing w:val="-3"/>
          <w:sz w:val="24"/>
          <w:szCs w:val="24"/>
          <w:lang w:val="ro-MD"/>
        </w:rPr>
        <w:t xml:space="preserve"> în domeniul securității industriale;</w:t>
      </w:r>
    </w:p>
    <w:p w14:paraId="1DAC6940" w14:textId="77777777" w:rsidR="00F144EB" w:rsidRPr="0024555B" w:rsidRDefault="00F144EB" w:rsidP="00F144EB">
      <w:pPr>
        <w:pStyle w:val="a5"/>
        <w:widowControl w:val="0"/>
        <w:numPr>
          <w:ilvl w:val="0"/>
          <w:numId w:val="16"/>
        </w:numPr>
        <w:ind w:left="284" w:hanging="284"/>
        <w:jc w:val="both"/>
        <w:rPr>
          <w:rFonts w:ascii="Times New Roman" w:eastAsia="Times New Roman" w:hAnsi="Times New Roman"/>
          <w:bCs/>
          <w:color w:val="000000"/>
          <w:sz w:val="24"/>
          <w:szCs w:val="24"/>
          <w:lang w:val="ro-MD" w:eastAsia="ru-RU"/>
        </w:rPr>
      </w:pPr>
      <w:r w:rsidRPr="0024555B">
        <w:rPr>
          <w:rFonts w:ascii="Times New Roman" w:hAnsi="Times New Roman"/>
          <w:bCs/>
          <w:spacing w:val="-3"/>
          <w:sz w:val="24"/>
          <w:szCs w:val="24"/>
          <w:lang w:val="ro-MD"/>
        </w:rPr>
        <w:t>experiență în domeniu;</w:t>
      </w:r>
    </w:p>
    <w:p w14:paraId="7A4E7172" w14:textId="77777777" w:rsidR="00F144EB" w:rsidRPr="0024555B" w:rsidRDefault="00F144EB" w:rsidP="00F144EB">
      <w:pPr>
        <w:pStyle w:val="a5"/>
        <w:widowControl w:val="0"/>
        <w:numPr>
          <w:ilvl w:val="0"/>
          <w:numId w:val="16"/>
        </w:numPr>
        <w:ind w:left="284" w:hanging="284"/>
        <w:jc w:val="both"/>
        <w:rPr>
          <w:rFonts w:ascii="Times New Roman" w:eastAsia="Times New Roman" w:hAnsi="Times New Roman"/>
          <w:bCs/>
          <w:color w:val="000000"/>
          <w:sz w:val="24"/>
          <w:szCs w:val="24"/>
          <w:lang w:val="ro-MD" w:eastAsia="ru-RU"/>
        </w:rPr>
      </w:pPr>
      <w:r w:rsidRPr="0024555B">
        <w:rPr>
          <w:rFonts w:ascii="Times New Roman" w:hAnsi="Times New Roman"/>
          <w:bCs/>
          <w:spacing w:val="-3"/>
          <w:sz w:val="24"/>
          <w:szCs w:val="24"/>
          <w:lang w:val="ro-MD"/>
        </w:rPr>
        <w:t>compania ofertantă trebuie să prezinte dovadă că este dotată cu toată tehnica și instrumentele necesare pentru efectuarea lucrărilor;</w:t>
      </w:r>
    </w:p>
    <w:p w14:paraId="2E632145" w14:textId="77777777" w:rsidR="00F144EB" w:rsidRPr="0024555B" w:rsidRDefault="00F144EB" w:rsidP="00F144EB">
      <w:pPr>
        <w:pStyle w:val="a5"/>
        <w:widowControl w:val="0"/>
        <w:numPr>
          <w:ilvl w:val="0"/>
          <w:numId w:val="16"/>
        </w:numPr>
        <w:ind w:left="284" w:hanging="284"/>
        <w:rPr>
          <w:rFonts w:ascii="Times New Roman" w:eastAsia="Times New Roman" w:hAnsi="Times New Roman"/>
          <w:bCs/>
          <w:color w:val="000000"/>
          <w:sz w:val="24"/>
          <w:szCs w:val="24"/>
          <w:lang w:val="ro-MD" w:eastAsia="ru-RU"/>
        </w:rPr>
      </w:pPr>
      <w:r w:rsidRPr="0024555B">
        <w:rPr>
          <w:rFonts w:ascii="Times New Roman" w:hAnsi="Times New Roman"/>
          <w:bCs/>
          <w:spacing w:val="-3"/>
          <w:sz w:val="24"/>
          <w:szCs w:val="24"/>
          <w:lang w:val="ro-MD"/>
        </w:rPr>
        <w:lastRenderedPageBreak/>
        <w:t>termenul de executare a lucrărilor.</w:t>
      </w:r>
    </w:p>
    <w:p w14:paraId="2C001B7A" w14:textId="77777777" w:rsidR="00F144EB" w:rsidRPr="0024555B" w:rsidRDefault="00F144EB" w:rsidP="00F144EB">
      <w:pPr>
        <w:pStyle w:val="a5"/>
        <w:widowControl w:val="0"/>
        <w:ind w:left="426"/>
        <w:jc w:val="both"/>
        <w:rPr>
          <w:rFonts w:ascii="Times New Roman" w:eastAsia="Times New Roman" w:hAnsi="Times New Roman"/>
          <w:bCs/>
          <w:color w:val="000000"/>
          <w:sz w:val="24"/>
          <w:szCs w:val="24"/>
          <w:lang w:val="ro-MD" w:eastAsia="ru-RU"/>
        </w:rPr>
      </w:pPr>
    </w:p>
    <w:p w14:paraId="1B2ACEC5" w14:textId="77777777" w:rsidR="00F144EB" w:rsidRPr="00567F56" w:rsidRDefault="00F144EB" w:rsidP="00F144EB">
      <w:pPr>
        <w:spacing w:line="240" w:lineRule="auto"/>
        <w:rPr>
          <w:rFonts w:ascii="Times New Roman R" w:hAnsi="Times New Roman R"/>
          <w:sz w:val="8"/>
          <w:szCs w:val="20"/>
          <w:lang w:val="en-US" w:eastAsia="ro-RO"/>
        </w:rPr>
      </w:pPr>
    </w:p>
    <w:p w14:paraId="544B1EED" w14:textId="2729B2B2" w:rsidR="00F144EB" w:rsidRPr="00F80DAC" w:rsidRDefault="00F144EB" w:rsidP="00F80DAC">
      <w:pPr>
        <w:pStyle w:val="a3"/>
        <w:numPr>
          <w:ilvl w:val="0"/>
          <w:numId w:val="30"/>
        </w:numPr>
        <w:spacing w:line="240" w:lineRule="auto"/>
        <w:rPr>
          <w:rFonts w:ascii="Times New Roman R" w:hAnsi="Times New Roman R"/>
          <w:b/>
          <w:szCs w:val="24"/>
          <w:lang w:val="en-US" w:eastAsia="ro-RO"/>
        </w:rPr>
      </w:pPr>
      <w:proofErr w:type="spellStart"/>
      <w:r w:rsidRPr="00F80DAC">
        <w:rPr>
          <w:rFonts w:ascii="Times New Roman R" w:hAnsi="Times New Roman R"/>
          <w:b/>
          <w:szCs w:val="24"/>
          <w:lang w:val="en-US" w:eastAsia="ro-RO"/>
        </w:rPr>
        <w:t>Cerinţe</w:t>
      </w:r>
      <w:proofErr w:type="spellEnd"/>
      <w:r w:rsidRPr="00F80DAC">
        <w:rPr>
          <w:rFonts w:ascii="Times New Roman R" w:hAnsi="Times New Roman R"/>
          <w:b/>
          <w:szCs w:val="24"/>
          <w:lang w:val="en-US" w:eastAsia="ro-RO"/>
        </w:rPr>
        <w:t xml:space="preserve"> de </w:t>
      </w:r>
      <w:proofErr w:type="spellStart"/>
      <w:r w:rsidRPr="00F80DAC">
        <w:rPr>
          <w:rFonts w:ascii="Times New Roman R" w:hAnsi="Times New Roman R"/>
          <w:b/>
          <w:szCs w:val="24"/>
          <w:lang w:val="en-US" w:eastAsia="ro-RO"/>
        </w:rPr>
        <w:t>îndeplinire</w:t>
      </w:r>
      <w:proofErr w:type="spellEnd"/>
      <w:r w:rsidRPr="00F80DAC">
        <w:rPr>
          <w:rFonts w:ascii="Times New Roman R" w:hAnsi="Times New Roman R"/>
          <w:b/>
          <w:szCs w:val="24"/>
          <w:lang w:val="en-US" w:eastAsia="ro-RO"/>
        </w:rPr>
        <w:t xml:space="preserve"> a </w:t>
      </w:r>
      <w:proofErr w:type="spellStart"/>
      <w:r w:rsidRPr="00F80DAC">
        <w:rPr>
          <w:rFonts w:ascii="Times New Roman R" w:hAnsi="Times New Roman R"/>
          <w:b/>
          <w:szCs w:val="24"/>
          <w:lang w:val="en-US" w:eastAsia="ro-RO"/>
        </w:rPr>
        <w:t>lucrărilor</w:t>
      </w:r>
      <w:proofErr w:type="spellEnd"/>
      <w:r w:rsidRPr="00F80DAC">
        <w:rPr>
          <w:rFonts w:ascii="Times New Roman R" w:hAnsi="Times New Roman R"/>
          <w:b/>
          <w:szCs w:val="24"/>
          <w:lang w:val="en-US" w:eastAsia="ro-RO"/>
        </w:rPr>
        <w:t>:</w:t>
      </w:r>
    </w:p>
    <w:p w14:paraId="60EE4F40" w14:textId="77777777" w:rsidR="00F144EB" w:rsidRPr="00575D48" w:rsidRDefault="00F144EB" w:rsidP="00F144EB">
      <w:pPr>
        <w:numPr>
          <w:ilvl w:val="0"/>
          <w:numId w:val="12"/>
        </w:numPr>
        <w:spacing w:before="60" w:line="240" w:lineRule="auto"/>
        <w:ind w:left="284" w:hanging="284"/>
        <w:jc w:val="both"/>
        <w:rPr>
          <w:rFonts w:ascii="Times New Roman R" w:hAnsi="Times New Roman R"/>
          <w:color w:val="000000"/>
          <w:szCs w:val="24"/>
          <w:lang w:val="en-US" w:eastAsia="ro-RO"/>
        </w:rPr>
      </w:pPr>
      <w:proofErr w:type="spellStart"/>
      <w:r w:rsidRPr="00575D48">
        <w:rPr>
          <w:rFonts w:ascii="Times New Roman R" w:hAnsi="Times New Roman R"/>
          <w:color w:val="000000"/>
          <w:szCs w:val="24"/>
          <w:lang w:val="en-US" w:eastAsia="ro-RO"/>
        </w:rPr>
        <w:t>Executantul</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lucrărilor</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trebuie</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să</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realizeze</w:t>
      </w:r>
      <w:proofErr w:type="spellEnd"/>
      <w:r w:rsidRPr="00575D48">
        <w:rPr>
          <w:rFonts w:ascii="Times New Roman R" w:hAnsi="Times New Roman R"/>
          <w:color w:val="000000"/>
          <w:szCs w:val="24"/>
          <w:lang w:val="en-US" w:eastAsia="ro-RO"/>
        </w:rPr>
        <w:t xml:space="preserve"> </w:t>
      </w:r>
      <w:proofErr w:type="gramStart"/>
      <w:r w:rsidRPr="00575D48">
        <w:rPr>
          <w:rFonts w:ascii="Times New Roman R" w:hAnsi="Times New Roman R"/>
          <w:color w:val="000000"/>
          <w:szCs w:val="24"/>
          <w:lang w:val="en-US" w:eastAsia="ro-RO"/>
        </w:rPr>
        <w:t xml:space="preserve">integral  </w:t>
      </w:r>
      <w:proofErr w:type="spellStart"/>
      <w:r w:rsidRPr="00575D48">
        <w:rPr>
          <w:rFonts w:ascii="Times New Roman R" w:hAnsi="Times New Roman R"/>
          <w:color w:val="000000"/>
          <w:szCs w:val="24"/>
          <w:lang w:val="en-US" w:eastAsia="ro-RO"/>
        </w:rPr>
        <w:t>lucrările</w:t>
      </w:r>
      <w:proofErr w:type="spellEnd"/>
      <w:proofErr w:type="gram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specificate</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în</w:t>
      </w:r>
      <w:proofErr w:type="spellEnd"/>
      <w:r w:rsidRPr="00575D48">
        <w:rPr>
          <w:rFonts w:ascii="Times New Roman R" w:hAnsi="Times New Roman R"/>
          <w:color w:val="000000"/>
          <w:szCs w:val="24"/>
          <w:lang w:val="en-US" w:eastAsia="ro-RO"/>
        </w:rPr>
        <w:t xml:space="preserve"> pct.</w:t>
      </w:r>
      <w:r>
        <w:rPr>
          <w:rFonts w:ascii="Times New Roman R" w:hAnsi="Times New Roman R"/>
          <w:color w:val="000000"/>
          <w:szCs w:val="24"/>
          <w:lang w:val="en-US" w:eastAsia="ro-RO"/>
        </w:rPr>
        <w:t>1</w:t>
      </w:r>
      <w:r w:rsidRPr="00575D48">
        <w:rPr>
          <w:rFonts w:ascii="Times New Roman R" w:hAnsi="Times New Roman R"/>
          <w:color w:val="000000"/>
          <w:szCs w:val="24"/>
          <w:lang w:val="en-US" w:eastAsia="ro-RO"/>
        </w:rPr>
        <w:t xml:space="preserve"> al </w:t>
      </w:r>
      <w:proofErr w:type="spellStart"/>
      <w:r w:rsidRPr="00575D48">
        <w:rPr>
          <w:rFonts w:ascii="Times New Roman R" w:hAnsi="Times New Roman R"/>
          <w:color w:val="000000"/>
          <w:szCs w:val="24"/>
          <w:lang w:val="en-US" w:eastAsia="ro-RO"/>
        </w:rPr>
        <w:t>prezentului</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caiet</w:t>
      </w:r>
      <w:proofErr w:type="spellEnd"/>
      <w:r w:rsidRPr="00575D48">
        <w:rPr>
          <w:rFonts w:ascii="Times New Roman R" w:hAnsi="Times New Roman R"/>
          <w:color w:val="000000"/>
          <w:szCs w:val="24"/>
          <w:lang w:val="en-US" w:eastAsia="ro-RO"/>
        </w:rPr>
        <w:t xml:space="preserve"> de </w:t>
      </w:r>
      <w:proofErr w:type="spellStart"/>
      <w:r w:rsidRPr="00575D48">
        <w:rPr>
          <w:rFonts w:ascii="Times New Roman R" w:hAnsi="Times New Roman R"/>
          <w:color w:val="000000"/>
          <w:szCs w:val="24"/>
          <w:lang w:val="en-US" w:eastAsia="ro-RO"/>
        </w:rPr>
        <w:t>sarcini</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respectând</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cerin</w:t>
      </w:r>
      <w:r>
        <w:rPr>
          <w:rFonts w:ascii="Times New Roman R" w:hAnsi="Times New Roman R"/>
          <w:color w:val="000000"/>
          <w:szCs w:val="24"/>
          <w:lang w:val="en-US" w:eastAsia="ro-RO"/>
        </w:rPr>
        <w:t>ţ</w:t>
      </w:r>
      <w:r w:rsidRPr="00575D48">
        <w:rPr>
          <w:rFonts w:ascii="Times New Roman R" w:hAnsi="Times New Roman R"/>
          <w:color w:val="000000"/>
          <w:szCs w:val="24"/>
          <w:lang w:val="en-US" w:eastAsia="ro-RO"/>
        </w:rPr>
        <w:t>ele</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d</w:t>
      </w:r>
      <w:r w:rsidRPr="00575D48">
        <w:rPr>
          <w:rFonts w:ascii="Times New Roman R" w:hAnsi="Times New Roman R"/>
          <w:szCs w:val="24"/>
          <w:lang w:val="en-US" w:eastAsia="ro-RO"/>
        </w:rPr>
        <w:t>ocumentelor</w:t>
      </w:r>
      <w:proofErr w:type="spellEnd"/>
      <w:r w:rsidRPr="00575D48">
        <w:rPr>
          <w:rFonts w:ascii="Times New Roman R" w:hAnsi="Times New Roman R"/>
          <w:szCs w:val="24"/>
          <w:lang w:val="en-US" w:eastAsia="ro-RO"/>
        </w:rPr>
        <w:t xml:space="preserve"> normative </w:t>
      </w:r>
      <w:proofErr w:type="spellStart"/>
      <w:r w:rsidRPr="00575D48">
        <w:rPr>
          <w:szCs w:val="24"/>
          <w:lang w:val="en-US" w:eastAsia="ro-RO"/>
        </w:rPr>
        <w:t>î</w:t>
      </w:r>
      <w:r w:rsidRPr="00575D48">
        <w:rPr>
          <w:rFonts w:ascii="Times New Roman R" w:hAnsi="Times New Roman R"/>
          <w:szCs w:val="24"/>
          <w:lang w:val="en-US" w:eastAsia="ro-RO"/>
        </w:rPr>
        <w:t>n</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vigoare</w:t>
      </w:r>
      <w:proofErr w:type="spellEnd"/>
      <w:r w:rsidRPr="00575D48">
        <w:rPr>
          <w:rFonts w:ascii="Times New Roman R" w:hAnsi="Times New Roman R"/>
          <w:szCs w:val="24"/>
          <w:lang w:val="en-US" w:eastAsia="ro-RO"/>
        </w:rPr>
        <w:t xml:space="preserve"> pe </w:t>
      </w:r>
      <w:proofErr w:type="spellStart"/>
      <w:r w:rsidRPr="00575D48">
        <w:rPr>
          <w:rFonts w:ascii="Times New Roman R" w:hAnsi="Times New Roman R"/>
          <w:szCs w:val="24"/>
          <w:lang w:val="en-US" w:eastAsia="ro-RO"/>
        </w:rPr>
        <w:t>teritoriul</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Republicii</w:t>
      </w:r>
      <w:proofErr w:type="spellEnd"/>
      <w:r w:rsidRPr="00575D48">
        <w:rPr>
          <w:rFonts w:ascii="Times New Roman R" w:hAnsi="Times New Roman R"/>
          <w:szCs w:val="24"/>
          <w:lang w:val="en-US" w:eastAsia="ro-RO"/>
        </w:rPr>
        <w:t xml:space="preserve"> Moldova </w:t>
      </w:r>
      <w:proofErr w:type="spellStart"/>
      <w:r w:rsidRPr="00575D48">
        <w:rPr>
          <w:rFonts w:ascii="Times New Roman R" w:hAnsi="Times New Roman R"/>
          <w:szCs w:val="24"/>
          <w:lang w:val="en-US" w:eastAsia="ro-RO"/>
        </w:rPr>
        <w:t>pentru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contoare</w:t>
      </w:r>
      <w:proofErr w:type="spellEnd"/>
      <w:r w:rsidRPr="00575D48">
        <w:rPr>
          <w:rFonts w:ascii="Times New Roman R" w:hAnsi="Times New Roman R"/>
          <w:szCs w:val="24"/>
          <w:lang w:val="en-US" w:eastAsia="ro-RO"/>
        </w:rPr>
        <w:t xml:space="preserve"> de </w:t>
      </w:r>
      <w:proofErr w:type="spellStart"/>
      <w:r w:rsidRPr="00575D48">
        <w:rPr>
          <w:rFonts w:ascii="Times New Roman R" w:hAnsi="Times New Roman R"/>
          <w:szCs w:val="24"/>
          <w:lang w:val="en-US" w:eastAsia="ro-RO"/>
        </w:rPr>
        <w:t>gaz</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corectoare</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și</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semnalizatoare</w:t>
      </w:r>
      <w:proofErr w:type="spellEnd"/>
      <w:r>
        <w:rPr>
          <w:rFonts w:ascii="Times New Roman R" w:hAnsi="Times New Roman R"/>
          <w:szCs w:val="24"/>
          <w:lang w:val="en-US" w:eastAsia="ro-RO"/>
        </w:rPr>
        <w:t xml:space="preserve"> de gaz.</w:t>
      </w:r>
    </w:p>
    <w:p w14:paraId="31632C55" w14:textId="3A0E88C6" w:rsidR="00F144EB" w:rsidRPr="00B72122" w:rsidRDefault="00F144EB" w:rsidP="00F144EB">
      <w:pPr>
        <w:numPr>
          <w:ilvl w:val="0"/>
          <w:numId w:val="12"/>
        </w:numPr>
        <w:spacing w:before="60" w:line="240" w:lineRule="auto"/>
        <w:ind w:left="284" w:hanging="284"/>
        <w:jc w:val="both"/>
        <w:rPr>
          <w:rFonts w:ascii="Times New Roman R" w:hAnsi="Times New Roman R"/>
          <w:szCs w:val="24"/>
          <w:lang w:val="en-US" w:eastAsia="ro-RO"/>
        </w:rPr>
      </w:pPr>
      <w:proofErr w:type="spellStart"/>
      <w:r w:rsidRPr="00575D48">
        <w:rPr>
          <w:rFonts w:ascii="Times New Roman R" w:hAnsi="Times New Roman R"/>
          <w:szCs w:val="24"/>
          <w:lang w:val="en-US" w:eastAsia="ro-RO"/>
        </w:rPr>
        <w:t>Transportul</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mijloacelor</w:t>
      </w:r>
      <w:proofErr w:type="spellEnd"/>
      <w:r w:rsidRPr="00575D48">
        <w:rPr>
          <w:rFonts w:ascii="Times New Roman R" w:hAnsi="Times New Roman R"/>
          <w:szCs w:val="24"/>
          <w:lang w:val="en-US" w:eastAsia="ro-RO"/>
        </w:rPr>
        <w:t xml:space="preserve"> de </w:t>
      </w:r>
      <w:proofErr w:type="spellStart"/>
      <w:r w:rsidRPr="00575D48">
        <w:rPr>
          <w:rFonts w:ascii="Times New Roman R" w:hAnsi="Times New Roman R"/>
          <w:szCs w:val="24"/>
          <w:lang w:val="en-US" w:eastAsia="ro-RO"/>
        </w:rPr>
        <w:t>măsurare</w:t>
      </w:r>
      <w:proofErr w:type="spellEnd"/>
      <w:r>
        <w:rPr>
          <w:rFonts w:ascii="Times New Roman R" w:hAnsi="Times New Roman R"/>
          <w:szCs w:val="24"/>
          <w:lang w:val="en-US" w:eastAsia="ro-RO"/>
        </w:rPr>
        <w:t xml:space="preserve"> indicate </w:t>
      </w:r>
      <w:proofErr w:type="spellStart"/>
      <w:r>
        <w:rPr>
          <w:rFonts w:ascii="Times New Roman R" w:hAnsi="Times New Roman R"/>
          <w:szCs w:val="24"/>
          <w:lang w:val="en-US" w:eastAsia="ro-RO"/>
        </w:rPr>
        <w:t>în</w:t>
      </w:r>
      <w:proofErr w:type="spellEnd"/>
      <w:r>
        <w:rPr>
          <w:rFonts w:ascii="Times New Roman R" w:hAnsi="Times New Roman R"/>
          <w:szCs w:val="24"/>
          <w:lang w:val="en-US" w:eastAsia="ro-RO"/>
        </w:rPr>
        <w:t xml:space="preserve"> </w:t>
      </w:r>
      <w:proofErr w:type="spellStart"/>
      <w:r w:rsidRPr="00F144EB">
        <w:rPr>
          <w:rFonts w:ascii="Times New Roman R" w:hAnsi="Times New Roman R"/>
          <w:b/>
          <w:bCs/>
          <w:szCs w:val="24"/>
          <w:lang w:val="en-US" w:eastAsia="ro-RO"/>
        </w:rPr>
        <w:t>Loturile</w:t>
      </w:r>
      <w:proofErr w:type="spellEnd"/>
      <w:r w:rsidRPr="00F144EB">
        <w:rPr>
          <w:rFonts w:ascii="Times New Roman R" w:hAnsi="Times New Roman R"/>
          <w:b/>
          <w:bCs/>
          <w:szCs w:val="24"/>
          <w:lang w:val="en-US" w:eastAsia="ro-RO"/>
        </w:rPr>
        <w:t xml:space="preserve"> 10 </w:t>
      </w:r>
      <w:proofErr w:type="spellStart"/>
      <w:r w:rsidRPr="00F144EB">
        <w:rPr>
          <w:rFonts w:ascii="Times New Roman R" w:hAnsi="Times New Roman R"/>
          <w:b/>
          <w:bCs/>
          <w:szCs w:val="24"/>
          <w:lang w:val="en-US" w:eastAsia="ro-RO"/>
        </w:rPr>
        <w:t>și</w:t>
      </w:r>
      <w:proofErr w:type="spellEnd"/>
      <w:r w:rsidRPr="00F144EB">
        <w:rPr>
          <w:rFonts w:ascii="Times New Roman R" w:hAnsi="Times New Roman R"/>
          <w:b/>
          <w:bCs/>
          <w:szCs w:val="24"/>
          <w:lang w:val="en-US" w:eastAsia="ro-RO"/>
        </w:rPr>
        <w:t xml:space="preserve"> 11</w:t>
      </w:r>
      <w:r w:rsidRPr="00575D48">
        <w:rPr>
          <w:rFonts w:ascii="Times New Roman R" w:hAnsi="Times New Roman R"/>
          <w:szCs w:val="24"/>
          <w:lang w:val="en-US" w:eastAsia="ro-RO"/>
        </w:rPr>
        <w:t xml:space="preserve"> la </w:t>
      </w:r>
      <w:proofErr w:type="spellStart"/>
      <w:r>
        <w:rPr>
          <w:rFonts w:ascii="Times New Roman R" w:hAnsi="Times New Roman R"/>
          <w:szCs w:val="24"/>
          <w:lang w:val="en-US" w:eastAsia="ro-RO"/>
        </w:rPr>
        <w:t>ş</w:t>
      </w:r>
      <w:r w:rsidRPr="00575D48">
        <w:rPr>
          <w:rFonts w:ascii="Times New Roman R" w:hAnsi="Times New Roman R"/>
          <w:szCs w:val="24"/>
          <w:lang w:val="en-US" w:eastAsia="ro-RO"/>
        </w:rPr>
        <w:t>i</w:t>
      </w:r>
      <w:proofErr w:type="spellEnd"/>
      <w:r w:rsidRPr="00575D48">
        <w:rPr>
          <w:rFonts w:ascii="Times New Roman R" w:hAnsi="Times New Roman R"/>
          <w:szCs w:val="24"/>
          <w:lang w:val="en-US" w:eastAsia="ro-RO"/>
        </w:rPr>
        <w:t xml:space="preserve"> de la </w:t>
      </w:r>
      <w:proofErr w:type="spellStart"/>
      <w:r w:rsidRPr="00575D48">
        <w:rPr>
          <w:rFonts w:ascii="Times New Roman R" w:hAnsi="Times New Roman R"/>
          <w:szCs w:val="24"/>
          <w:lang w:val="en-US" w:eastAsia="ro-RO"/>
        </w:rPr>
        <w:t>sediul</w:t>
      </w:r>
      <w:proofErr w:type="spellEnd"/>
      <w:r w:rsidRPr="00575D48">
        <w:rPr>
          <w:rFonts w:ascii="Times New Roman R" w:hAnsi="Times New Roman R"/>
          <w:szCs w:val="24"/>
          <w:lang w:val="en-US" w:eastAsia="ro-RO"/>
        </w:rPr>
        <w:t xml:space="preserve"> </w:t>
      </w:r>
      <w:proofErr w:type="spellStart"/>
      <w:r>
        <w:rPr>
          <w:rFonts w:ascii="Times New Roman R" w:hAnsi="Times New Roman R"/>
          <w:szCs w:val="24"/>
          <w:lang w:val="en-US" w:eastAsia="ro-RO"/>
        </w:rPr>
        <w:t>E</w:t>
      </w:r>
      <w:r w:rsidRPr="00575D48">
        <w:rPr>
          <w:rFonts w:ascii="Times New Roman R" w:hAnsi="Times New Roman R"/>
          <w:szCs w:val="24"/>
          <w:lang w:val="en-US" w:eastAsia="ro-RO"/>
        </w:rPr>
        <w:t>xecutantului</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lucrărilor</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va</w:t>
      </w:r>
      <w:proofErr w:type="spellEnd"/>
      <w:r w:rsidRPr="00575D48">
        <w:rPr>
          <w:rFonts w:ascii="Times New Roman R" w:hAnsi="Times New Roman R"/>
          <w:szCs w:val="24"/>
          <w:lang w:val="en-US" w:eastAsia="ro-RO"/>
        </w:rPr>
        <w:t xml:space="preserve"> fi </w:t>
      </w:r>
      <w:proofErr w:type="spellStart"/>
      <w:r w:rsidRPr="00575D48">
        <w:rPr>
          <w:rFonts w:ascii="Times New Roman R" w:hAnsi="Times New Roman R"/>
          <w:szCs w:val="24"/>
          <w:lang w:val="en-US" w:eastAsia="ro-RO"/>
        </w:rPr>
        <w:t>asigurat</w:t>
      </w:r>
      <w:proofErr w:type="spellEnd"/>
      <w:r w:rsidRPr="00575D48">
        <w:rPr>
          <w:rFonts w:ascii="Times New Roman R" w:hAnsi="Times New Roman R"/>
          <w:szCs w:val="24"/>
          <w:lang w:val="en-US" w:eastAsia="ro-RO"/>
        </w:rPr>
        <w:t xml:space="preserve"> </w:t>
      </w:r>
      <w:proofErr w:type="gramStart"/>
      <w:r w:rsidRPr="00575D48">
        <w:rPr>
          <w:rFonts w:ascii="Times New Roman R" w:hAnsi="Times New Roman R"/>
          <w:szCs w:val="24"/>
          <w:lang w:val="en-US" w:eastAsia="ro-RO"/>
        </w:rPr>
        <w:t xml:space="preserve">de  </w:t>
      </w:r>
      <w:proofErr w:type="spellStart"/>
      <w:r w:rsidRPr="00575D48">
        <w:rPr>
          <w:rFonts w:ascii="Times New Roman R" w:hAnsi="Times New Roman R"/>
          <w:szCs w:val="24"/>
          <w:lang w:val="en-US" w:eastAsia="ro-RO"/>
        </w:rPr>
        <w:t>Beneficiar</w:t>
      </w:r>
      <w:proofErr w:type="spellEnd"/>
      <w:proofErr w:type="gram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iar</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lucrările</w:t>
      </w:r>
      <w:proofErr w:type="spellEnd"/>
      <w:r>
        <w:rPr>
          <w:rFonts w:ascii="Times New Roman R" w:hAnsi="Times New Roman R"/>
          <w:szCs w:val="24"/>
          <w:lang w:val="en-US" w:eastAsia="ro-RO"/>
        </w:rPr>
        <w:t xml:space="preserve"> indicate </w:t>
      </w:r>
      <w:proofErr w:type="spellStart"/>
      <w:r>
        <w:rPr>
          <w:rFonts w:ascii="Times New Roman R" w:hAnsi="Times New Roman R"/>
          <w:szCs w:val="24"/>
          <w:lang w:val="en-US" w:eastAsia="ro-RO"/>
        </w:rPr>
        <w:t>în</w:t>
      </w:r>
      <w:proofErr w:type="spellEnd"/>
      <w:r>
        <w:rPr>
          <w:rFonts w:ascii="Times New Roman R" w:hAnsi="Times New Roman R"/>
          <w:szCs w:val="24"/>
          <w:lang w:val="en-US" w:eastAsia="ro-RO"/>
        </w:rPr>
        <w:t xml:space="preserve"> </w:t>
      </w:r>
      <w:proofErr w:type="spellStart"/>
      <w:r w:rsidRPr="00F144EB">
        <w:rPr>
          <w:rFonts w:ascii="Times New Roman R" w:hAnsi="Times New Roman R"/>
          <w:b/>
          <w:bCs/>
          <w:szCs w:val="24"/>
          <w:lang w:val="en-US" w:eastAsia="ro-RO"/>
        </w:rPr>
        <w:t>Lotul</w:t>
      </w:r>
      <w:proofErr w:type="spellEnd"/>
      <w:r w:rsidRPr="00F144EB">
        <w:rPr>
          <w:rFonts w:ascii="Times New Roman R" w:hAnsi="Times New Roman R"/>
          <w:b/>
          <w:bCs/>
          <w:szCs w:val="24"/>
          <w:lang w:val="en-US" w:eastAsia="ro-RO"/>
        </w:rPr>
        <w:t xml:space="preserve"> 12 </w:t>
      </w:r>
      <w:r>
        <w:rPr>
          <w:rFonts w:ascii="Times New Roman R" w:hAnsi="Times New Roman R"/>
          <w:szCs w:val="24"/>
          <w:lang w:val="en-US" w:eastAsia="ro-RO"/>
        </w:rPr>
        <w:t xml:space="preserve">se </w:t>
      </w:r>
      <w:proofErr w:type="spellStart"/>
      <w:r>
        <w:rPr>
          <w:rFonts w:ascii="Times New Roman R" w:hAnsi="Times New Roman R"/>
          <w:szCs w:val="24"/>
          <w:lang w:val="en-US" w:eastAsia="ro-RO"/>
        </w:rPr>
        <w:t>vor</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efectua</w:t>
      </w:r>
      <w:proofErr w:type="spellEnd"/>
      <w:r>
        <w:rPr>
          <w:rFonts w:ascii="Times New Roman R" w:hAnsi="Times New Roman R"/>
          <w:szCs w:val="24"/>
          <w:lang w:val="en-US" w:eastAsia="ro-RO"/>
        </w:rPr>
        <w:t xml:space="preserve"> pe loc la </w:t>
      </w:r>
      <w:proofErr w:type="spellStart"/>
      <w:r>
        <w:rPr>
          <w:rFonts w:ascii="Times New Roman R" w:hAnsi="Times New Roman R"/>
          <w:szCs w:val="24"/>
          <w:lang w:val="en-US" w:eastAsia="ro-RO"/>
        </w:rPr>
        <w:t>obiectele</w:t>
      </w:r>
      <w:proofErr w:type="spellEnd"/>
      <w:r>
        <w:rPr>
          <w:rFonts w:ascii="Times New Roman R" w:hAnsi="Times New Roman R"/>
          <w:szCs w:val="24"/>
          <w:lang w:val="en-US" w:eastAsia="ro-RO"/>
        </w:rPr>
        <w:t xml:space="preserve"> enumerate de </w:t>
      </w:r>
      <w:proofErr w:type="spellStart"/>
      <w:r>
        <w:rPr>
          <w:rFonts w:ascii="Times New Roman R" w:hAnsi="Times New Roman R"/>
          <w:szCs w:val="24"/>
          <w:lang w:val="en-US" w:eastAsia="ro-RO"/>
        </w:rPr>
        <w:t>Beneficiar</w:t>
      </w:r>
      <w:proofErr w:type="spellEnd"/>
      <w:r w:rsidRPr="00575D48">
        <w:rPr>
          <w:rFonts w:eastAsia="SimSun"/>
          <w:szCs w:val="24"/>
          <w:lang w:val="en-US" w:eastAsia="zh-CN"/>
        </w:rPr>
        <w:t>.</w:t>
      </w:r>
    </w:p>
    <w:p w14:paraId="44A889CD" w14:textId="77777777" w:rsidR="00F144EB" w:rsidRPr="00CE4664" w:rsidRDefault="00F144EB" w:rsidP="00F144EB">
      <w:pPr>
        <w:pStyle w:val="a3"/>
        <w:numPr>
          <w:ilvl w:val="0"/>
          <w:numId w:val="12"/>
        </w:numPr>
        <w:spacing w:before="60" w:line="240" w:lineRule="auto"/>
        <w:ind w:left="284" w:hanging="284"/>
        <w:jc w:val="both"/>
        <w:rPr>
          <w:rFonts w:ascii="Times New Roman R" w:hAnsi="Times New Roman R"/>
          <w:color w:val="000000"/>
          <w:szCs w:val="24"/>
          <w:lang w:val="en-US" w:eastAsia="ro-RO"/>
        </w:rPr>
      </w:pPr>
      <w:proofErr w:type="spellStart"/>
      <w:r w:rsidRPr="00CE4664">
        <w:rPr>
          <w:rFonts w:ascii="Times New Roman R" w:hAnsi="Times New Roman R"/>
          <w:szCs w:val="24"/>
          <w:lang w:val="en-US" w:eastAsia="ro-RO"/>
        </w:rPr>
        <w:t>În</w:t>
      </w:r>
      <w:proofErr w:type="spellEnd"/>
      <w:r w:rsidRPr="00CE4664">
        <w:rPr>
          <w:rFonts w:ascii="Times New Roman R" w:hAnsi="Times New Roman R"/>
          <w:szCs w:val="24"/>
          <w:lang w:val="en-US" w:eastAsia="ro-RO"/>
        </w:rPr>
        <w:t xml:space="preserve"> </w:t>
      </w:r>
      <w:proofErr w:type="spellStart"/>
      <w:r w:rsidRPr="00CE4664">
        <w:rPr>
          <w:rFonts w:ascii="Times New Roman R" w:hAnsi="Times New Roman R"/>
          <w:szCs w:val="24"/>
          <w:lang w:val="en-US" w:eastAsia="ro-RO"/>
        </w:rPr>
        <w:t>procesul</w:t>
      </w:r>
      <w:proofErr w:type="spellEnd"/>
      <w:r w:rsidRPr="00CE4664">
        <w:rPr>
          <w:rFonts w:ascii="Times New Roman R" w:hAnsi="Times New Roman R"/>
          <w:szCs w:val="24"/>
          <w:lang w:val="en-US" w:eastAsia="ro-RO"/>
        </w:rPr>
        <w:t xml:space="preserve"> </w:t>
      </w:r>
      <w:proofErr w:type="spellStart"/>
      <w:r w:rsidRPr="00CE4664">
        <w:rPr>
          <w:rFonts w:ascii="Times New Roman R" w:hAnsi="Times New Roman R"/>
          <w:szCs w:val="24"/>
          <w:lang w:val="en-US" w:eastAsia="ro-RO"/>
        </w:rPr>
        <w:t>executării</w:t>
      </w:r>
      <w:proofErr w:type="spellEnd"/>
      <w:r w:rsidRPr="00CE4664">
        <w:rPr>
          <w:rFonts w:ascii="Times New Roman R" w:hAnsi="Times New Roman R"/>
          <w:szCs w:val="24"/>
          <w:lang w:val="en-US" w:eastAsia="ro-RO"/>
        </w:rPr>
        <w:t xml:space="preserve"> </w:t>
      </w:r>
      <w:proofErr w:type="spellStart"/>
      <w:r w:rsidRPr="00CE4664">
        <w:rPr>
          <w:rFonts w:ascii="Times New Roman R" w:hAnsi="Times New Roman R"/>
          <w:szCs w:val="24"/>
          <w:lang w:val="en-US" w:eastAsia="ro-RO"/>
        </w:rPr>
        <w:t>lucrărilor</w:t>
      </w:r>
      <w:proofErr w:type="spellEnd"/>
      <w:r w:rsidRPr="00CE4664">
        <w:rPr>
          <w:rFonts w:ascii="Times New Roman R" w:hAnsi="Times New Roman R"/>
          <w:szCs w:val="24"/>
          <w:lang w:val="en-US" w:eastAsia="ro-RO"/>
        </w:rPr>
        <w:t xml:space="preserve"> de </w:t>
      </w:r>
      <w:proofErr w:type="spellStart"/>
      <w:r w:rsidRPr="00CE4664">
        <w:rPr>
          <w:rFonts w:ascii="Times New Roman R" w:hAnsi="Times New Roman R"/>
          <w:szCs w:val="24"/>
          <w:lang w:val="en-US" w:eastAsia="ro-RO"/>
        </w:rPr>
        <w:t>demontare</w:t>
      </w:r>
      <w:proofErr w:type="spellEnd"/>
      <w:r w:rsidRPr="00CE4664">
        <w:rPr>
          <w:rFonts w:ascii="Times New Roman R" w:hAnsi="Times New Roman R"/>
          <w:szCs w:val="24"/>
          <w:lang w:val="en-US" w:eastAsia="ro-RO"/>
        </w:rPr>
        <w:t xml:space="preserve"> </w:t>
      </w:r>
      <w:proofErr w:type="spellStart"/>
      <w:r w:rsidRPr="00CE4664">
        <w:rPr>
          <w:rFonts w:ascii="Times New Roman R" w:hAnsi="Times New Roman R"/>
          <w:szCs w:val="24"/>
          <w:lang w:val="en-US" w:eastAsia="ro-RO"/>
        </w:rPr>
        <w:t>și</w:t>
      </w:r>
      <w:proofErr w:type="spellEnd"/>
      <w:r w:rsidRPr="00CE4664">
        <w:rPr>
          <w:rFonts w:ascii="Times New Roman R" w:hAnsi="Times New Roman R"/>
          <w:szCs w:val="24"/>
          <w:lang w:val="en-US" w:eastAsia="ro-RO"/>
        </w:rPr>
        <w:t xml:space="preserve"> </w:t>
      </w:r>
      <w:proofErr w:type="spellStart"/>
      <w:r w:rsidRPr="00CE4664">
        <w:rPr>
          <w:rFonts w:ascii="Times New Roman R" w:hAnsi="Times New Roman R"/>
          <w:szCs w:val="24"/>
          <w:lang w:val="en-US" w:eastAsia="ro-RO"/>
        </w:rPr>
        <w:t>montare</w:t>
      </w:r>
      <w:proofErr w:type="spellEnd"/>
      <w:r w:rsidRPr="00CE4664">
        <w:rPr>
          <w:rFonts w:ascii="Times New Roman R" w:hAnsi="Times New Roman R"/>
          <w:szCs w:val="24"/>
          <w:lang w:val="en-US" w:eastAsia="ro-RO"/>
        </w:rPr>
        <w:t xml:space="preserve"> a </w:t>
      </w:r>
      <w:proofErr w:type="spellStart"/>
      <w:r w:rsidRPr="00CE4664">
        <w:rPr>
          <w:rFonts w:ascii="Times New Roman R" w:hAnsi="Times New Roman R"/>
          <w:szCs w:val="24"/>
          <w:lang w:val="en-US" w:eastAsia="ro-RO"/>
        </w:rPr>
        <w:t>mijloacelor</w:t>
      </w:r>
      <w:proofErr w:type="spellEnd"/>
      <w:r w:rsidRPr="00CE4664">
        <w:rPr>
          <w:rFonts w:ascii="Times New Roman R" w:hAnsi="Times New Roman R"/>
          <w:szCs w:val="24"/>
          <w:lang w:val="en-US" w:eastAsia="ro-RO"/>
        </w:rPr>
        <w:t xml:space="preserve"> de </w:t>
      </w:r>
      <w:proofErr w:type="spellStart"/>
      <w:r w:rsidRPr="00CE4664">
        <w:rPr>
          <w:rFonts w:ascii="Times New Roman R" w:hAnsi="Times New Roman R"/>
          <w:szCs w:val="24"/>
          <w:lang w:val="en-US" w:eastAsia="ro-RO"/>
        </w:rPr>
        <w:t>măsurare</w:t>
      </w:r>
      <w:proofErr w:type="spellEnd"/>
      <w:r w:rsidRPr="00CE4664">
        <w:rPr>
          <w:rFonts w:ascii="Times New Roman R" w:hAnsi="Times New Roman R"/>
          <w:szCs w:val="24"/>
          <w:lang w:val="en-US" w:eastAsia="ro-RO"/>
        </w:rPr>
        <w:t xml:space="preserve"> </w:t>
      </w:r>
      <w:proofErr w:type="spellStart"/>
      <w:r w:rsidRPr="00CE4664">
        <w:rPr>
          <w:rFonts w:ascii="Times New Roman R" w:hAnsi="Times New Roman R"/>
          <w:szCs w:val="24"/>
          <w:lang w:val="en-US" w:eastAsia="ro-RO"/>
        </w:rPr>
        <w:t>după</w:t>
      </w:r>
      <w:proofErr w:type="spellEnd"/>
      <w:r w:rsidRPr="00CE4664">
        <w:rPr>
          <w:rFonts w:ascii="Times New Roman R" w:hAnsi="Times New Roman R"/>
          <w:szCs w:val="24"/>
          <w:lang w:val="en-US" w:eastAsia="ro-RO"/>
        </w:rPr>
        <w:t xml:space="preserve"> </w:t>
      </w:r>
      <w:proofErr w:type="spellStart"/>
      <w:r w:rsidRPr="00CE4664">
        <w:rPr>
          <w:rFonts w:ascii="Times New Roman R" w:hAnsi="Times New Roman R"/>
          <w:szCs w:val="24"/>
          <w:lang w:val="en-US" w:eastAsia="ro-RO"/>
        </w:rPr>
        <w:t>verificare</w:t>
      </w:r>
      <w:proofErr w:type="spellEnd"/>
      <w:r w:rsidRPr="00CE4664">
        <w:rPr>
          <w:rFonts w:ascii="Times New Roman R" w:hAnsi="Times New Roman R"/>
          <w:szCs w:val="24"/>
          <w:lang w:val="en-US" w:eastAsia="ro-RO"/>
        </w:rPr>
        <w:t xml:space="preserve">, </w:t>
      </w:r>
      <w:proofErr w:type="spellStart"/>
      <w:r w:rsidRPr="00CE4664">
        <w:rPr>
          <w:rFonts w:ascii="Times New Roman R" w:hAnsi="Times New Roman R"/>
          <w:szCs w:val="24"/>
          <w:lang w:val="en-US" w:eastAsia="ro-RO"/>
        </w:rPr>
        <w:t>este</w:t>
      </w:r>
      <w:proofErr w:type="spellEnd"/>
      <w:r w:rsidRPr="00CE4664">
        <w:rPr>
          <w:rFonts w:ascii="Times New Roman R" w:hAnsi="Times New Roman R"/>
          <w:szCs w:val="24"/>
          <w:lang w:val="en-US" w:eastAsia="ro-RO"/>
        </w:rPr>
        <w:t xml:space="preserve"> </w:t>
      </w:r>
      <w:proofErr w:type="spellStart"/>
      <w:r w:rsidRPr="00CE4664">
        <w:rPr>
          <w:rFonts w:ascii="Times New Roman R" w:hAnsi="Times New Roman R"/>
          <w:szCs w:val="24"/>
          <w:lang w:val="en-US" w:eastAsia="ro-RO"/>
        </w:rPr>
        <w:t>obligatorie</w:t>
      </w:r>
      <w:proofErr w:type="spellEnd"/>
      <w:r w:rsidRPr="00CE4664">
        <w:rPr>
          <w:rFonts w:ascii="Times New Roman R" w:hAnsi="Times New Roman R"/>
          <w:szCs w:val="24"/>
          <w:lang w:val="en-US" w:eastAsia="ro-RO"/>
        </w:rPr>
        <w:t xml:space="preserve"> </w:t>
      </w:r>
      <w:proofErr w:type="spellStart"/>
      <w:r w:rsidRPr="00CE4664">
        <w:rPr>
          <w:rFonts w:ascii="Times New Roman R" w:hAnsi="Times New Roman R"/>
          <w:szCs w:val="24"/>
          <w:lang w:val="en-US" w:eastAsia="ro-RO"/>
        </w:rPr>
        <w:t>participarea</w:t>
      </w:r>
      <w:proofErr w:type="spellEnd"/>
      <w:r w:rsidRPr="00CE4664">
        <w:rPr>
          <w:rFonts w:ascii="Times New Roman R" w:hAnsi="Times New Roman R"/>
          <w:szCs w:val="24"/>
          <w:lang w:val="en-US" w:eastAsia="ro-RO"/>
        </w:rPr>
        <w:t xml:space="preserve"> </w:t>
      </w:r>
      <w:proofErr w:type="spellStart"/>
      <w:r w:rsidRPr="00CE4664">
        <w:rPr>
          <w:rFonts w:ascii="Times New Roman R" w:hAnsi="Times New Roman R"/>
          <w:szCs w:val="24"/>
          <w:lang w:val="en-US" w:eastAsia="ro-RO"/>
        </w:rPr>
        <w:t>reprezentantului</w:t>
      </w:r>
      <w:proofErr w:type="spellEnd"/>
      <w:r w:rsidRPr="00CE4664">
        <w:rPr>
          <w:rFonts w:ascii="Times New Roman R" w:hAnsi="Times New Roman R"/>
          <w:szCs w:val="24"/>
          <w:lang w:val="en-US" w:eastAsia="ro-RO"/>
        </w:rPr>
        <w:t xml:space="preserve"> </w:t>
      </w:r>
      <w:proofErr w:type="spellStart"/>
      <w:r w:rsidRPr="00CE4664">
        <w:rPr>
          <w:rFonts w:ascii="Times New Roman R" w:hAnsi="Times New Roman R"/>
          <w:szCs w:val="24"/>
          <w:lang w:val="en-US" w:eastAsia="ro-RO"/>
        </w:rPr>
        <w:t>companiei</w:t>
      </w:r>
      <w:proofErr w:type="spellEnd"/>
      <w:r w:rsidRPr="00CE4664">
        <w:rPr>
          <w:rFonts w:ascii="Times New Roman R" w:hAnsi="Times New Roman R"/>
          <w:szCs w:val="24"/>
          <w:lang w:val="en-US" w:eastAsia="ro-RO"/>
        </w:rPr>
        <w:t xml:space="preserve"> care </w:t>
      </w:r>
      <w:proofErr w:type="spellStart"/>
      <w:r w:rsidRPr="00CE4664">
        <w:rPr>
          <w:rFonts w:ascii="Times New Roman R" w:hAnsi="Times New Roman R"/>
          <w:szCs w:val="24"/>
          <w:lang w:val="en-US" w:eastAsia="ro-RO"/>
        </w:rPr>
        <w:t>execută</w:t>
      </w:r>
      <w:proofErr w:type="spellEnd"/>
      <w:r w:rsidRPr="00CE4664">
        <w:rPr>
          <w:rFonts w:ascii="Times New Roman R" w:hAnsi="Times New Roman R"/>
          <w:szCs w:val="24"/>
          <w:lang w:val="en-US" w:eastAsia="ro-RO"/>
        </w:rPr>
        <w:t xml:space="preserve"> </w:t>
      </w:r>
      <w:proofErr w:type="spellStart"/>
      <w:r w:rsidRPr="00CE4664">
        <w:rPr>
          <w:rFonts w:ascii="Times New Roman R" w:hAnsi="Times New Roman R"/>
          <w:szCs w:val="24"/>
          <w:lang w:val="en-US" w:eastAsia="ro-RO"/>
        </w:rPr>
        <w:t>lucrările</w:t>
      </w:r>
      <w:proofErr w:type="spellEnd"/>
      <w:r w:rsidRPr="00CE4664">
        <w:rPr>
          <w:rFonts w:ascii="Times New Roman R" w:hAnsi="Times New Roman R"/>
          <w:szCs w:val="24"/>
          <w:lang w:val="en-US" w:eastAsia="ro-RO"/>
        </w:rPr>
        <w:t xml:space="preserve"> </w:t>
      </w:r>
      <w:proofErr w:type="spellStart"/>
      <w:r w:rsidRPr="00CE4664">
        <w:rPr>
          <w:rFonts w:ascii="Times New Roman R" w:hAnsi="Times New Roman R"/>
          <w:szCs w:val="24"/>
          <w:lang w:val="en-US" w:eastAsia="ro-RO"/>
        </w:rPr>
        <w:t>menționate</w:t>
      </w:r>
      <w:proofErr w:type="spellEnd"/>
      <w:r w:rsidRPr="00CE4664">
        <w:rPr>
          <w:rFonts w:ascii="Times New Roman R" w:hAnsi="Times New Roman R"/>
          <w:szCs w:val="24"/>
          <w:lang w:val="en-US" w:eastAsia="ro-RO"/>
        </w:rPr>
        <w:t xml:space="preserve">. </w:t>
      </w:r>
    </w:p>
    <w:p w14:paraId="10BB5DE9" w14:textId="77777777" w:rsidR="00F144EB" w:rsidRPr="00CE4664" w:rsidRDefault="00F144EB" w:rsidP="00F144EB">
      <w:pPr>
        <w:pStyle w:val="a3"/>
        <w:numPr>
          <w:ilvl w:val="0"/>
          <w:numId w:val="12"/>
        </w:numPr>
        <w:spacing w:before="60" w:line="240" w:lineRule="auto"/>
        <w:ind w:left="284" w:hanging="284"/>
        <w:jc w:val="both"/>
        <w:rPr>
          <w:rFonts w:ascii="Times New Roman R" w:hAnsi="Times New Roman R"/>
          <w:color w:val="000000"/>
          <w:szCs w:val="24"/>
          <w:lang w:val="en-US" w:eastAsia="ro-RO"/>
        </w:rPr>
      </w:pPr>
      <w:proofErr w:type="spellStart"/>
      <w:r w:rsidRPr="00CE4664">
        <w:rPr>
          <w:rFonts w:ascii="Times New Roman R" w:hAnsi="Times New Roman R"/>
          <w:color w:val="000000"/>
          <w:szCs w:val="24"/>
          <w:lang w:val="en-US" w:eastAsia="ro-RO"/>
        </w:rPr>
        <w:t>În</w:t>
      </w:r>
      <w:proofErr w:type="spellEnd"/>
      <w:r w:rsidRPr="00CE4664">
        <w:rPr>
          <w:rFonts w:ascii="Times New Roman R" w:hAnsi="Times New Roman R"/>
          <w:color w:val="000000"/>
          <w:szCs w:val="24"/>
          <w:lang w:val="en-US" w:eastAsia="ro-RO"/>
        </w:rPr>
        <w:t xml:space="preserve"> </w:t>
      </w:r>
      <w:proofErr w:type="spellStart"/>
      <w:r w:rsidRPr="00CE4664">
        <w:rPr>
          <w:rFonts w:ascii="Times New Roman R" w:hAnsi="Times New Roman R"/>
          <w:color w:val="000000"/>
          <w:szCs w:val="24"/>
          <w:lang w:val="en-US" w:eastAsia="ro-RO"/>
        </w:rPr>
        <w:t>caz</w:t>
      </w:r>
      <w:proofErr w:type="spellEnd"/>
      <w:r w:rsidRPr="00CE4664">
        <w:rPr>
          <w:rFonts w:ascii="Times New Roman R" w:hAnsi="Times New Roman R"/>
          <w:color w:val="000000"/>
          <w:szCs w:val="24"/>
          <w:lang w:val="en-US" w:eastAsia="ro-RO"/>
        </w:rPr>
        <w:t xml:space="preserve"> de </w:t>
      </w:r>
      <w:proofErr w:type="spellStart"/>
      <w:r w:rsidRPr="00CE4664">
        <w:rPr>
          <w:rFonts w:ascii="Times New Roman R" w:hAnsi="Times New Roman R"/>
          <w:color w:val="000000"/>
          <w:szCs w:val="24"/>
          <w:lang w:val="en-US" w:eastAsia="ro-RO"/>
        </w:rPr>
        <w:t>necesitate</w:t>
      </w:r>
      <w:proofErr w:type="spellEnd"/>
      <w:r w:rsidRPr="00CE4664">
        <w:rPr>
          <w:rFonts w:ascii="Times New Roman R" w:hAnsi="Times New Roman R"/>
          <w:color w:val="000000"/>
          <w:szCs w:val="24"/>
          <w:lang w:val="en-US" w:eastAsia="ro-RO"/>
        </w:rPr>
        <w:t xml:space="preserve">, </w:t>
      </w:r>
      <w:proofErr w:type="spellStart"/>
      <w:r w:rsidRPr="00CE4664">
        <w:rPr>
          <w:rFonts w:ascii="Times New Roman R" w:hAnsi="Times New Roman R"/>
          <w:color w:val="000000"/>
          <w:szCs w:val="24"/>
          <w:lang w:val="en-US" w:eastAsia="ro-RO"/>
        </w:rPr>
        <w:t>executantul</w:t>
      </w:r>
      <w:proofErr w:type="spellEnd"/>
      <w:r w:rsidRPr="00CE4664">
        <w:rPr>
          <w:rFonts w:ascii="Times New Roman R" w:hAnsi="Times New Roman R"/>
          <w:color w:val="000000"/>
          <w:szCs w:val="24"/>
          <w:lang w:val="en-US" w:eastAsia="ro-RO"/>
        </w:rPr>
        <w:t xml:space="preserve"> </w:t>
      </w:r>
      <w:proofErr w:type="spellStart"/>
      <w:r w:rsidRPr="00CE4664">
        <w:rPr>
          <w:rFonts w:ascii="Times New Roman R" w:hAnsi="Times New Roman R"/>
          <w:color w:val="000000"/>
          <w:szCs w:val="24"/>
          <w:lang w:val="en-US" w:eastAsia="ro-RO"/>
        </w:rPr>
        <w:t>va</w:t>
      </w:r>
      <w:proofErr w:type="spellEnd"/>
      <w:r w:rsidRPr="00CE4664">
        <w:rPr>
          <w:rFonts w:ascii="Times New Roman R" w:hAnsi="Times New Roman R"/>
          <w:color w:val="000000"/>
          <w:szCs w:val="24"/>
          <w:lang w:val="en-US" w:eastAsia="ro-RO"/>
        </w:rPr>
        <w:t xml:space="preserve"> </w:t>
      </w:r>
      <w:proofErr w:type="spellStart"/>
      <w:r w:rsidRPr="00CE4664">
        <w:rPr>
          <w:rFonts w:ascii="Times New Roman R" w:hAnsi="Times New Roman R"/>
          <w:color w:val="000000"/>
          <w:szCs w:val="24"/>
          <w:lang w:val="en-US" w:eastAsia="ro-RO"/>
        </w:rPr>
        <w:t>efectua</w:t>
      </w:r>
      <w:proofErr w:type="spellEnd"/>
      <w:r w:rsidRPr="00CE4664">
        <w:rPr>
          <w:rFonts w:ascii="Times New Roman R" w:hAnsi="Times New Roman R"/>
          <w:color w:val="000000"/>
          <w:szCs w:val="24"/>
          <w:lang w:val="en-US" w:eastAsia="ro-RO"/>
        </w:rPr>
        <w:t xml:space="preserve"> </w:t>
      </w:r>
      <w:proofErr w:type="spellStart"/>
      <w:r w:rsidRPr="00CE4664">
        <w:rPr>
          <w:rFonts w:ascii="Times New Roman R" w:hAnsi="Times New Roman R"/>
          <w:b/>
          <w:bCs/>
          <w:color w:val="000000"/>
          <w:szCs w:val="24"/>
          <w:lang w:val="en-US" w:eastAsia="ro-RO"/>
        </w:rPr>
        <w:t>repararea</w:t>
      </w:r>
      <w:proofErr w:type="spellEnd"/>
      <w:r w:rsidRPr="00CE4664">
        <w:rPr>
          <w:rFonts w:ascii="Times New Roman R" w:hAnsi="Times New Roman R"/>
          <w:b/>
          <w:bCs/>
          <w:color w:val="000000"/>
          <w:szCs w:val="24"/>
          <w:lang w:val="en-US" w:eastAsia="ro-RO"/>
        </w:rPr>
        <w:t xml:space="preserve"> </w:t>
      </w:r>
      <w:proofErr w:type="spellStart"/>
      <w:r w:rsidRPr="00CE4664">
        <w:rPr>
          <w:rFonts w:ascii="Times New Roman R" w:hAnsi="Times New Roman R"/>
          <w:b/>
          <w:bCs/>
          <w:color w:val="000000"/>
          <w:szCs w:val="24"/>
          <w:lang w:val="en-US" w:eastAsia="ro-RO"/>
        </w:rPr>
        <w:t>şi</w:t>
      </w:r>
      <w:proofErr w:type="spellEnd"/>
      <w:r w:rsidRPr="00CE4664">
        <w:rPr>
          <w:rFonts w:ascii="Times New Roman R" w:hAnsi="Times New Roman R"/>
          <w:b/>
          <w:bCs/>
          <w:color w:val="000000"/>
          <w:szCs w:val="24"/>
          <w:lang w:val="en-US" w:eastAsia="ro-RO"/>
        </w:rPr>
        <w:t>/</w:t>
      </w:r>
      <w:proofErr w:type="spellStart"/>
      <w:r w:rsidRPr="00CE4664">
        <w:rPr>
          <w:rFonts w:ascii="Times New Roman R" w:hAnsi="Times New Roman R"/>
          <w:b/>
          <w:bCs/>
          <w:color w:val="000000"/>
          <w:szCs w:val="24"/>
          <w:lang w:val="en-US" w:eastAsia="ro-RO"/>
        </w:rPr>
        <w:t>sau</w:t>
      </w:r>
      <w:proofErr w:type="spellEnd"/>
      <w:r w:rsidRPr="00CE4664">
        <w:rPr>
          <w:rFonts w:ascii="Times New Roman R" w:hAnsi="Times New Roman R"/>
          <w:b/>
          <w:bCs/>
          <w:color w:val="000000"/>
          <w:szCs w:val="24"/>
          <w:lang w:val="en-US" w:eastAsia="ro-RO"/>
        </w:rPr>
        <w:t xml:space="preserve"> </w:t>
      </w:r>
      <w:proofErr w:type="spellStart"/>
      <w:r w:rsidRPr="00CE4664">
        <w:rPr>
          <w:rFonts w:ascii="Times New Roman R" w:hAnsi="Times New Roman R"/>
          <w:b/>
          <w:bCs/>
          <w:color w:val="000000"/>
          <w:szCs w:val="24"/>
          <w:lang w:val="en-US" w:eastAsia="ro-RO"/>
        </w:rPr>
        <w:t>reglarea</w:t>
      </w:r>
      <w:proofErr w:type="spellEnd"/>
      <w:r w:rsidRPr="00CE4664">
        <w:rPr>
          <w:rFonts w:ascii="Times New Roman R" w:hAnsi="Times New Roman R"/>
          <w:color w:val="000000"/>
          <w:szCs w:val="24"/>
          <w:lang w:val="en-US" w:eastAsia="ro-RO"/>
        </w:rPr>
        <w:t xml:space="preserve"> </w:t>
      </w:r>
      <w:proofErr w:type="spellStart"/>
      <w:r w:rsidRPr="00CE4664">
        <w:rPr>
          <w:rFonts w:ascii="Times New Roman R" w:hAnsi="Times New Roman R"/>
          <w:color w:val="000000"/>
          <w:szCs w:val="24"/>
          <w:lang w:val="en-US" w:eastAsia="ro-RO"/>
        </w:rPr>
        <w:t>mijloacelor</w:t>
      </w:r>
      <w:proofErr w:type="spellEnd"/>
      <w:r w:rsidRPr="00CE4664">
        <w:rPr>
          <w:rFonts w:ascii="Times New Roman R" w:hAnsi="Times New Roman R"/>
          <w:color w:val="000000"/>
          <w:szCs w:val="24"/>
          <w:lang w:val="en-US" w:eastAsia="ro-RO"/>
        </w:rPr>
        <w:t xml:space="preserve"> de </w:t>
      </w:r>
      <w:proofErr w:type="spellStart"/>
      <w:r w:rsidRPr="00CE4664">
        <w:rPr>
          <w:rFonts w:ascii="Times New Roman R" w:hAnsi="Times New Roman R"/>
          <w:color w:val="000000"/>
          <w:szCs w:val="24"/>
          <w:lang w:val="en-US" w:eastAsia="ro-RO"/>
        </w:rPr>
        <w:t>măsurare</w:t>
      </w:r>
      <w:proofErr w:type="spellEnd"/>
      <w:r w:rsidRPr="00CE4664">
        <w:rPr>
          <w:rFonts w:ascii="Times New Roman R" w:hAnsi="Times New Roman R"/>
          <w:color w:val="000000"/>
          <w:szCs w:val="24"/>
          <w:lang w:val="en-US" w:eastAsia="ro-RO"/>
        </w:rPr>
        <w:t xml:space="preserve"> </w:t>
      </w:r>
      <w:proofErr w:type="spellStart"/>
      <w:r w:rsidRPr="00CE4664">
        <w:rPr>
          <w:rFonts w:ascii="Times New Roman R" w:hAnsi="Times New Roman R"/>
          <w:color w:val="000000"/>
          <w:szCs w:val="24"/>
          <w:lang w:val="en-US" w:eastAsia="ro-RO"/>
        </w:rPr>
        <w:t>pentru</w:t>
      </w:r>
      <w:proofErr w:type="spellEnd"/>
      <w:r w:rsidRPr="00CE4664">
        <w:rPr>
          <w:rFonts w:ascii="Times New Roman R" w:hAnsi="Times New Roman R"/>
          <w:color w:val="000000"/>
          <w:szCs w:val="24"/>
          <w:lang w:val="en-US" w:eastAsia="ro-RO"/>
        </w:rPr>
        <w:t xml:space="preserve"> a fi </w:t>
      </w:r>
      <w:proofErr w:type="spellStart"/>
      <w:r w:rsidRPr="00CE4664">
        <w:rPr>
          <w:rFonts w:ascii="Times New Roman R" w:hAnsi="Times New Roman R"/>
          <w:color w:val="000000"/>
          <w:szCs w:val="24"/>
          <w:lang w:val="en-US" w:eastAsia="ro-RO"/>
        </w:rPr>
        <w:t>posibilă</w:t>
      </w:r>
      <w:proofErr w:type="spellEnd"/>
      <w:r w:rsidRPr="00CE4664">
        <w:rPr>
          <w:rFonts w:ascii="Times New Roman R" w:hAnsi="Times New Roman R"/>
          <w:color w:val="000000"/>
          <w:szCs w:val="24"/>
          <w:lang w:val="en-US" w:eastAsia="ro-RO"/>
        </w:rPr>
        <w:t xml:space="preserve"> </w:t>
      </w:r>
      <w:proofErr w:type="spellStart"/>
      <w:r w:rsidRPr="00CE4664">
        <w:rPr>
          <w:rFonts w:ascii="Times New Roman R" w:hAnsi="Times New Roman R"/>
          <w:color w:val="000000"/>
          <w:szCs w:val="24"/>
          <w:lang w:val="en-US" w:eastAsia="ro-RO"/>
        </w:rPr>
        <w:t>verificarea</w:t>
      </w:r>
      <w:proofErr w:type="spellEnd"/>
      <w:r w:rsidRPr="00CE4664">
        <w:rPr>
          <w:rFonts w:ascii="Times New Roman R" w:hAnsi="Times New Roman R"/>
          <w:color w:val="000000"/>
          <w:szCs w:val="24"/>
          <w:lang w:val="en-US" w:eastAsia="ro-RO"/>
        </w:rPr>
        <w:t xml:space="preserve"> </w:t>
      </w:r>
      <w:proofErr w:type="spellStart"/>
      <w:r w:rsidRPr="00CE4664">
        <w:rPr>
          <w:rFonts w:ascii="Times New Roman R" w:hAnsi="Times New Roman R"/>
          <w:color w:val="000000"/>
          <w:szCs w:val="24"/>
          <w:lang w:val="en-US" w:eastAsia="ro-RO"/>
        </w:rPr>
        <w:t>metrologică</w:t>
      </w:r>
      <w:proofErr w:type="spellEnd"/>
      <w:r w:rsidRPr="00CE4664">
        <w:rPr>
          <w:rFonts w:ascii="Times New Roman R" w:hAnsi="Times New Roman R"/>
          <w:color w:val="000000"/>
          <w:szCs w:val="24"/>
          <w:lang w:val="en-US" w:eastAsia="ro-RO"/>
        </w:rPr>
        <w:t>.</w:t>
      </w:r>
    </w:p>
    <w:p w14:paraId="7F0E5E5A" w14:textId="77777777" w:rsidR="00F144EB" w:rsidRPr="00575D48" w:rsidRDefault="00F144EB" w:rsidP="00F144EB">
      <w:pPr>
        <w:numPr>
          <w:ilvl w:val="0"/>
          <w:numId w:val="12"/>
        </w:numPr>
        <w:spacing w:before="60" w:line="240" w:lineRule="auto"/>
        <w:ind w:left="284" w:hanging="284"/>
        <w:jc w:val="both"/>
        <w:rPr>
          <w:rFonts w:ascii="Times New Roman R" w:hAnsi="Times New Roman R"/>
          <w:color w:val="000000"/>
          <w:szCs w:val="24"/>
          <w:lang w:val="en-US" w:eastAsia="ro-RO"/>
        </w:rPr>
      </w:pPr>
      <w:proofErr w:type="spellStart"/>
      <w:r w:rsidRPr="00575D48">
        <w:rPr>
          <w:rFonts w:ascii="Times New Roman R" w:hAnsi="Times New Roman R"/>
          <w:szCs w:val="24"/>
          <w:lang w:val="en-US" w:eastAsia="ro-RO"/>
        </w:rPr>
        <w:t>Executantul</w:t>
      </w:r>
      <w:proofErr w:type="spellEnd"/>
      <w:r w:rsidRPr="00575D48">
        <w:rPr>
          <w:rFonts w:ascii="Times New Roman R" w:hAnsi="Times New Roman R"/>
          <w:szCs w:val="24"/>
          <w:lang w:val="en-US" w:eastAsia="ro-RO"/>
        </w:rPr>
        <w:t xml:space="preserve"> </w:t>
      </w:r>
      <w:proofErr w:type="spellStart"/>
      <w:r w:rsidRPr="00BA00D8">
        <w:rPr>
          <w:rFonts w:ascii="Times New Roman R" w:hAnsi="Times New Roman R"/>
          <w:b/>
          <w:bCs/>
          <w:szCs w:val="24"/>
          <w:lang w:val="en-US" w:eastAsia="ro-RO"/>
        </w:rPr>
        <w:t>va</w:t>
      </w:r>
      <w:proofErr w:type="spellEnd"/>
      <w:r w:rsidRPr="00BA00D8">
        <w:rPr>
          <w:rFonts w:ascii="Times New Roman R" w:hAnsi="Times New Roman R"/>
          <w:b/>
          <w:bCs/>
          <w:szCs w:val="24"/>
          <w:lang w:val="en-US" w:eastAsia="ro-RO"/>
        </w:rPr>
        <w:t xml:space="preserve"> </w:t>
      </w:r>
      <w:proofErr w:type="spellStart"/>
      <w:r w:rsidRPr="00BA00D8">
        <w:rPr>
          <w:rFonts w:ascii="Times New Roman R" w:hAnsi="Times New Roman R"/>
          <w:b/>
          <w:bCs/>
          <w:szCs w:val="24"/>
          <w:lang w:val="en-US" w:eastAsia="ro-RO"/>
        </w:rPr>
        <w:t>asigura</w:t>
      </w:r>
      <w:proofErr w:type="spellEnd"/>
      <w:r w:rsidRPr="00BA00D8">
        <w:rPr>
          <w:rFonts w:ascii="Times New Roman R" w:hAnsi="Times New Roman R"/>
          <w:b/>
          <w:bCs/>
          <w:szCs w:val="24"/>
          <w:lang w:val="en-US" w:eastAsia="ro-RO"/>
        </w:rPr>
        <w:t xml:space="preserve"> </w:t>
      </w:r>
      <w:proofErr w:type="spellStart"/>
      <w:r w:rsidRPr="00BA00D8">
        <w:rPr>
          <w:rFonts w:ascii="Times New Roman R" w:hAnsi="Times New Roman R"/>
          <w:b/>
          <w:bCs/>
          <w:szCs w:val="24"/>
          <w:lang w:val="en-US" w:eastAsia="ro-RO"/>
        </w:rPr>
        <w:t>montarea</w:t>
      </w:r>
      <w:proofErr w:type="spellEnd"/>
      <w:r w:rsidRPr="00BA00D8">
        <w:rPr>
          <w:rFonts w:ascii="Times New Roman R" w:hAnsi="Times New Roman R"/>
          <w:b/>
          <w:bCs/>
          <w:szCs w:val="24"/>
          <w:lang w:val="en-US" w:eastAsia="ro-RO"/>
        </w:rPr>
        <w:t xml:space="preserve"> </w:t>
      </w:r>
      <w:proofErr w:type="spellStart"/>
      <w:r w:rsidRPr="00BA00D8">
        <w:rPr>
          <w:rFonts w:ascii="Times New Roman R" w:hAnsi="Times New Roman R"/>
          <w:b/>
          <w:bCs/>
          <w:szCs w:val="24"/>
          <w:lang w:val="en-US" w:eastAsia="ro-RO"/>
        </w:rPr>
        <w:t>și</w:t>
      </w:r>
      <w:proofErr w:type="spellEnd"/>
      <w:r>
        <w:rPr>
          <w:rFonts w:ascii="Times New Roman R" w:hAnsi="Times New Roman R"/>
          <w:szCs w:val="24"/>
          <w:lang w:val="en-US" w:eastAsia="ro-RO"/>
        </w:rPr>
        <w:t xml:space="preserve"> </w:t>
      </w:r>
      <w:proofErr w:type="spellStart"/>
      <w:r w:rsidRPr="00811E00">
        <w:rPr>
          <w:rFonts w:ascii="Times New Roman R" w:hAnsi="Times New Roman R"/>
          <w:b/>
          <w:bCs/>
          <w:szCs w:val="24"/>
          <w:lang w:val="en-US" w:eastAsia="ro-RO"/>
        </w:rPr>
        <w:t>pune</w:t>
      </w:r>
      <w:r>
        <w:rPr>
          <w:rFonts w:ascii="Times New Roman R" w:hAnsi="Times New Roman R"/>
          <w:b/>
          <w:bCs/>
          <w:szCs w:val="24"/>
          <w:lang w:val="en-US" w:eastAsia="ro-RO"/>
        </w:rPr>
        <w:t>rea</w:t>
      </w:r>
      <w:proofErr w:type="spellEnd"/>
      <w:r w:rsidRPr="00811E00">
        <w:rPr>
          <w:rFonts w:ascii="Times New Roman R" w:hAnsi="Times New Roman R"/>
          <w:b/>
          <w:bCs/>
          <w:szCs w:val="24"/>
          <w:lang w:val="en-US" w:eastAsia="ro-RO"/>
        </w:rPr>
        <w:t xml:space="preserve"> </w:t>
      </w:r>
      <w:proofErr w:type="spellStart"/>
      <w:r w:rsidRPr="00811E00">
        <w:rPr>
          <w:rFonts w:ascii="Times New Roman R" w:hAnsi="Times New Roman R"/>
          <w:b/>
          <w:bCs/>
          <w:szCs w:val="24"/>
          <w:lang w:val="en-US" w:eastAsia="ro-RO"/>
        </w:rPr>
        <w:t>în</w:t>
      </w:r>
      <w:proofErr w:type="spellEnd"/>
      <w:r w:rsidRPr="00811E00">
        <w:rPr>
          <w:rFonts w:ascii="Times New Roman R" w:hAnsi="Times New Roman R"/>
          <w:b/>
          <w:bCs/>
          <w:szCs w:val="24"/>
          <w:lang w:val="en-US" w:eastAsia="ro-RO"/>
        </w:rPr>
        <w:t xml:space="preserve"> </w:t>
      </w:r>
      <w:proofErr w:type="spellStart"/>
      <w:r w:rsidRPr="00811E00">
        <w:rPr>
          <w:rFonts w:ascii="Times New Roman R" w:hAnsi="Times New Roman R"/>
          <w:b/>
          <w:bCs/>
          <w:szCs w:val="24"/>
          <w:lang w:val="en-US" w:eastAsia="ro-RO"/>
        </w:rPr>
        <w:t>funcțiune</w:t>
      </w:r>
      <w:proofErr w:type="spellEnd"/>
      <w:r>
        <w:rPr>
          <w:rFonts w:ascii="Times New Roman R" w:hAnsi="Times New Roman R"/>
          <w:b/>
          <w:bCs/>
          <w:szCs w:val="24"/>
          <w:lang w:val="en-US" w:eastAsia="ro-RO"/>
        </w:rPr>
        <w:t xml:space="preserve"> a</w:t>
      </w:r>
      <w:r>
        <w:rPr>
          <w:rFonts w:ascii="Times New Roman R" w:hAnsi="Times New Roman R"/>
          <w:szCs w:val="24"/>
          <w:lang w:val="en-US" w:eastAsia="ro-RO"/>
        </w:rPr>
        <w:t xml:space="preserve"> </w:t>
      </w:r>
      <w:proofErr w:type="spellStart"/>
      <w:r>
        <w:rPr>
          <w:rFonts w:ascii="Times New Roman R" w:hAnsi="Times New Roman R"/>
          <w:szCs w:val="24"/>
          <w:lang w:val="en-US" w:eastAsia="ro-RO"/>
        </w:rPr>
        <w:t>mijloacelor</w:t>
      </w:r>
      <w:proofErr w:type="spellEnd"/>
      <w:r>
        <w:rPr>
          <w:rFonts w:ascii="Times New Roman R" w:hAnsi="Times New Roman R"/>
          <w:szCs w:val="24"/>
          <w:lang w:val="en-US" w:eastAsia="ro-RO"/>
        </w:rPr>
        <w:t xml:space="preserve"> de </w:t>
      </w:r>
      <w:proofErr w:type="spellStart"/>
      <w:r>
        <w:rPr>
          <w:rFonts w:ascii="Times New Roman R" w:hAnsi="Times New Roman R"/>
          <w:szCs w:val="24"/>
          <w:lang w:val="en-US" w:eastAsia="ro-RO"/>
        </w:rPr>
        <w:t>măsurare</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după</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verificarea</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metrologică</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sincronizarea</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datelor</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dintre</w:t>
      </w:r>
      <w:proofErr w:type="spellEnd"/>
      <w:r>
        <w:rPr>
          <w:rFonts w:ascii="Times New Roman R" w:hAnsi="Times New Roman R"/>
          <w:szCs w:val="24"/>
          <w:lang w:val="en-US" w:eastAsia="ro-RO"/>
        </w:rPr>
        <w:t xml:space="preserve"> </w:t>
      </w:r>
      <w:proofErr w:type="spellStart"/>
      <w:r>
        <w:rPr>
          <w:rFonts w:ascii="Times New Roman R" w:hAnsi="Times New Roman R"/>
          <w:szCs w:val="24"/>
          <w:lang w:val="en-US" w:eastAsia="ro-RO"/>
        </w:rPr>
        <w:t>contoarele</w:t>
      </w:r>
      <w:proofErr w:type="spellEnd"/>
      <w:r>
        <w:rPr>
          <w:rFonts w:ascii="Times New Roman R" w:hAnsi="Times New Roman R"/>
          <w:szCs w:val="24"/>
          <w:lang w:val="en-US" w:eastAsia="ro-RO"/>
        </w:rPr>
        <w:t xml:space="preserve"> de gaze cu </w:t>
      </w:r>
      <w:proofErr w:type="spellStart"/>
      <w:r>
        <w:rPr>
          <w:rFonts w:ascii="Times New Roman R" w:hAnsi="Times New Roman R"/>
          <w:szCs w:val="24"/>
          <w:lang w:val="en-US" w:eastAsia="ro-RO"/>
        </w:rPr>
        <w:t>corectoarele</w:t>
      </w:r>
      <w:proofErr w:type="spellEnd"/>
      <w:r>
        <w:rPr>
          <w:rFonts w:ascii="Times New Roman R" w:hAnsi="Times New Roman R"/>
          <w:szCs w:val="24"/>
          <w:lang w:val="en-US" w:eastAsia="ro-RO"/>
        </w:rPr>
        <w:t xml:space="preserve"> de </w:t>
      </w:r>
      <w:proofErr w:type="spellStart"/>
      <w:r>
        <w:rPr>
          <w:rFonts w:ascii="Times New Roman R" w:hAnsi="Times New Roman R"/>
          <w:szCs w:val="24"/>
          <w:lang w:val="en-US" w:eastAsia="ro-RO"/>
        </w:rPr>
        <w:t>volum</w:t>
      </w:r>
      <w:proofErr w:type="spellEnd"/>
      <w:r>
        <w:rPr>
          <w:rFonts w:ascii="Times New Roman R" w:hAnsi="Times New Roman R"/>
          <w:szCs w:val="24"/>
          <w:lang w:val="en-US" w:eastAsia="ro-RO"/>
        </w:rPr>
        <w:t xml:space="preserve"> de gaze)</w:t>
      </w:r>
    </w:p>
    <w:p w14:paraId="65469110" w14:textId="77777777" w:rsidR="00F144EB" w:rsidRPr="00D77315" w:rsidRDefault="00F144EB" w:rsidP="00F144EB">
      <w:pPr>
        <w:numPr>
          <w:ilvl w:val="0"/>
          <w:numId w:val="12"/>
        </w:numPr>
        <w:spacing w:before="60" w:line="240" w:lineRule="auto"/>
        <w:ind w:left="284" w:hanging="284"/>
        <w:jc w:val="both"/>
        <w:rPr>
          <w:rFonts w:ascii="Times New Roman R" w:hAnsi="Times New Roman R"/>
          <w:szCs w:val="24"/>
          <w:lang w:val="en-US" w:eastAsia="ro-RO"/>
        </w:rPr>
      </w:pPr>
      <w:proofErr w:type="spellStart"/>
      <w:r w:rsidRPr="00575D48">
        <w:rPr>
          <w:rFonts w:ascii="Times New Roman R" w:hAnsi="Times New Roman R"/>
          <w:szCs w:val="24"/>
          <w:lang w:val="en-US" w:eastAsia="ro-RO"/>
        </w:rPr>
        <w:t>Executantul</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elibera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color w:val="000000"/>
          <w:szCs w:val="24"/>
          <w:lang w:val="en-US" w:eastAsia="ro-RO"/>
        </w:rPr>
        <w:t>documente</w:t>
      </w:r>
      <w:proofErr w:type="spellEnd"/>
      <w:r w:rsidRPr="00575D48">
        <w:rPr>
          <w:rFonts w:ascii="Times New Roman R" w:hAnsi="Times New Roman R"/>
          <w:color w:val="000000"/>
          <w:szCs w:val="24"/>
          <w:lang w:val="en-US" w:eastAsia="ro-RO"/>
        </w:rPr>
        <w:t xml:space="preserve"> de </w:t>
      </w:r>
      <w:proofErr w:type="spellStart"/>
      <w:r w:rsidRPr="00575D48">
        <w:rPr>
          <w:rFonts w:ascii="Times New Roman R" w:hAnsi="Times New Roman R"/>
          <w:color w:val="000000"/>
          <w:szCs w:val="24"/>
          <w:lang w:val="en-US" w:eastAsia="ro-RO"/>
        </w:rPr>
        <w:t>verificare</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metrologică</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buletin</w:t>
      </w:r>
      <w:proofErr w:type="spellEnd"/>
      <w:r w:rsidRPr="00575D48">
        <w:rPr>
          <w:rFonts w:ascii="Times New Roman R" w:hAnsi="Times New Roman R"/>
          <w:color w:val="000000"/>
          <w:szCs w:val="24"/>
          <w:lang w:val="en-US" w:eastAsia="ro-RO"/>
        </w:rPr>
        <w:t xml:space="preserve"> de </w:t>
      </w:r>
      <w:proofErr w:type="spellStart"/>
      <w:r w:rsidRPr="00575D48">
        <w:rPr>
          <w:rFonts w:ascii="Times New Roman R" w:hAnsi="Times New Roman R"/>
          <w:color w:val="000000"/>
          <w:szCs w:val="24"/>
          <w:lang w:val="en-US" w:eastAsia="ro-RO"/>
        </w:rPr>
        <w:t>verificare</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metrologică</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sau</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inutilizabilitate</w:t>
      </w:r>
      <w:proofErr w:type="spellEnd"/>
      <w:r w:rsidRPr="00575D48">
        <w:rPr>
          <w:rFonts w:ascii="Times New Roman R" w:hAnsi="Times New Roman R"/>
          <w:color w:val="000000"/>
          <w:szCs w:val="24"/>
          <w:lang w:val="en-US" w:eastAsia="ro-RO"/>
        </w:rPr>
        <w:t xml:space="preserve"> – </w:t>
      </w:r>
      <w:proofErr w:type="spellStart"/>
      <w:r w:rsidRPr="00575D48">
        <w:rPr>
          <w:rFonts w:ascii="Times New Roman R" w:hAnsi="Times New Roman R"/>
          <w:color w:val="000000"/>
          <w:szCs w:val="24"/>
          <w:lang w:val="en-US" w:eastAsia="ro-RO"/>
        </w:rPr>
        <w:t>după</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caz</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szCs w:val="24"/>
          <w:lang w:val="en-US" w:eastAsia="ro-RO"/>
        </w:rPr>
        <w:t>pentru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fiecare</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contor</w:t>
      </w:r>
      <w:proofErr w:type="spellEnd"/>
      <w:r>
        <w:rPr>
          <w:rFonts w:ascii="Times New Roman R" w:hAnsi="Times New Roman R"/>
          <w:szCs w:val="24"/>
          <w:lang w:val="en-US" w:eastAsia="ro-RO"/>
        </w:rPr>
        <w:t>/</w:t>
      </w:r>
      <w:proofErr w:type="spellStart"/>
      <w:r>
        <w:rPr>
          <w:rFonts w:ascii="Times New Roman R" w:hAnsi="Times New Roman R"/>
          <w:szCs w:val="24"/>
          <w:lang w:val="en-US" w:eastAsia="ro-RO"/>
        </w:rPr>
        <w:t>corector</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verificat</w:t>
      </w:r>
      <w:proofErr w:type="spellEnd"/>
      <w:r w:rsidRPr="00575D48">
        <w:rPr>
          <w:rFonts w:ascii="Times New Roman R" w:hAnsi="Times New Roman R"/>
          <w:color w:val="000000"/>
          <w:szCs w:val="24"/>
          <w:lang w:val="en-US" w:eastAsia="ro-RO"/>
        </w:rPr>
        <w:t>.</w:t>
      </w:r>
    </w:p>
    <w:p w14:paraId="5F380214" w14:textId="77777777" w:rsidR="00F144EB" w:rsidRPr="00D77315" w:rsidRDefault="00F144EB" w:rsidP="00F144EB">
      <w:pPr>
        <w:numPr>
          <w:ilvl w:val="0"/>
          <w:numId w:val="12"/>
        </w:numPr>
        <w:spacing w:before="60" w:line="240" w:lineRule="auto"/>
        <w:ind w:left="284" w:hanging="284"/>
        <w:jc w:val="both"/>
        <w:rPr>
          <w:rFonts w:ascii="Times New Roman R" w:hAnsi="Times New Roman R"/>
          <w:szCs w:val="24"/>
          <w:lang w:val="en-US" w:eastAsia="ro-RO"/>
        </w:rPr>
      </w:pPr>
      <w:proofErr w:type="spellStart"/>
      <w:r w:rsidRPr="00575D48">
        <w:rPr>
          <w:rFonts w:ascii="Times New Roman R" w:hAnsi="Times New Roman R"/>
          <w:szCs w:val="24"/>
          <w:lang w:val="en-US" w:eastAsia="ro-RO"/>
        </w:rPr>
        <w:t>Executantul</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elibera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color w:val="000000"/>
          <w:szCs w:val="24"/>
          <w:lang w:val="en-US" w:eastAsia="ro-RO"/>
        </w:rPr>
        <w:t>documente</w:t>
      </w:r>
      <w:proofErr w:type="spellEnd"/>
      <w:r w:rsidRPr="00575D48">
        <w:rPr>
          <w:rFonts w:ascii="Times New Roman R" w:hAnsi="Times New Roman R"/>
          <w:color w:val="000000"/>
          <w:szCs w:val="24"/>
          <w:lang w:val="en-US" w:eastAsia="ro-RO"/>
        </w:rPr>
        <w:t xml:space="preserve"> de </w:t>
      </w:r>
      <w:proofErr w:type="spellStart"/>
      <w:r w:rsidRPr="00575D48">
        <w:rPr>
          <w:rFonts w:ascii="Times New Roman R" w:hAnsi="Times New Roman R"/>
          <w:color w:val="000000"/>
          <w:szCs w:val="24"/>
          <w:lang w:val="en-US" w:eastAsia="ro-RO"/>
        </w:rPr>
        <w:t>verificare</w:t>
      </w:r>
      <w:proofErr w:type="spellEnd"/>
      <w:r w:rsidRPr="00575D48">
        <w:rPr>
          <w:rFonts w:ascii="Times New Roman R" w:hAnsi="Times New Roman R"/>
          <w:color w:val="000000"/>
          <w:szCs w:val="24"/>
          <w:lang w:val="en-US" w:eastAsia="ro-RO"/>
        </w:rPr>
        <w:t xml:space="preserve"> </w:t>
      </w:r>
      <w:proofErr w:type="spellStart"/>
      <w:r>
        <w:rPr>
          <w:rFonts w:ascii="Times New Roman R" w:hAnsi="Times New Roman R"/>
          <w:color w:val="000000"/>
          <w:szCs w:val="24"/>
          <w:lang w:val="en-US" w:eastAsia="ro-RO"/>
        </w:rPr>
        <w:t>tehni</w:t>
      </w:r>
      <w:r w:rsidRPr="00575D48">
        <w:rPr>
          <w:rFonts w:ascii="Times New Roman R" w:hAnsi="Times New Roman R"/>
          <w:color w:val="000000"/>
          <w:szCs w:val="24"/>
          <w:lang w:val="en-US" w:eastAsia="ro-RO"/>
        </w:rPr>
        <w:t>că</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buletin</w:t>
      </w:r>
      <w:proofErr w:type="spellEnd"/>
      <w:r w:rsidRPr="00575D48">
        <w:rPr>
          <w:rFonts w:ascii="Times New Roman R" w:hAnsi="Times New Roman R"/>
          <w:color w:val="000000"/>
          <w:szCs w:val="24"/>
          <w:lang w:val="en-US" w:eastAsia="ro-RO"/>
        </w:rPr>
        <w:t xml:space="preserve"> de </w:t>
      </w:r>
      <w:proofErr w:type="spellStart"/>
      <w:r w:rsidRPr="00575D48">
        <w:rPr>
          <w:rFonts w:ascii="Times New Roman R" w:hAnsi="Times New Roman R"/>
          <w:color w:val="000000"/>
          <w:szCs w:val="24"/>
          <w:lang w:val="en-US" w:eastAsia="ro-RO"/>
        </w:rPr>
        <w:t>verificare</w:t>
      </w:r>
      <w:proofErr w:type="spellEnd"/>
      <w:r w:rsidRPr="00575D48">
        <w:rPr>
          <w:rFonts w:ascii="Times New Roman R" w:hAnsi="Times New Roman R"/>
          <w:color w:val="000000"/>
          <w:szCs w:val="24"/>
          <w:lang w:val="en-US" w:eastAsia="ro-RO"/>
        </w:rPr>
        <w:t xml:space="preserve"> </w:t>
      </w:r>
      <w:proofErr w:type="spellStart"/>
      <w:r>
        <w:rPr>
          <w:rFonts w:ascii="Times New Roman R" w:hAnsi="Times New Roman R"/>
          <w:color w:val="000000"/>
          <w:szCs w:val="24"/>
          <w:lang w:val="en-US" w:eastAsia="ro-RO"/>
        </w:rPr>
        <w:t>tehnică</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sau</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inutilizabilitate</w:t>
      </w:r>
      <w:proofErr w:type="spellEnd"/>
      <w:r w:rsidRPr="00575D48">
        <w:rPr>
          <w:rFonts w:ascii="Times New Roman R" w:hAnsi="Times New Roman R"/>
          <w:color w:val="000000"/>
          <w:szCs w:val="24"/>
          <w:lang w:val="en-US" w:eastAsia="ro-RO"/>
        </w:rPr>
        <w:t xml:space="preserve"> – </w:t>
      </w:r>
      <w:proofErr w:type="spellStart"/>
      <w:r w:rsidRPr="00575D48">
        <w:rPr>
          <w:rFonts w:ascii="Times New Roman R" w:hAnsi="Times New Roman R"/>
          <w:color w:val="000000"/>
          <w:szCs w:val="24"/>
          <w:lang w:val="en-US" w:eastAsia="ro-RO"/>
        </w:rPr>
        <w:t>după</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color w:val="000000"/>
          <w:szCs w:val="24"/>
          <w:lang w:val="en-US" w:eastAsia="ro-RO"/>
        </w:rPr>
        <w:t>caz</w:t>
      </w:r>
      <w:proofErr w:type="spellEnd"/>
      <w:r w:rsidRPr="00575D48">
        <w:rPr>
          <w:rFonts w:ascii="Times New Roman R" w:hAnsi="Times New Roman R"/>
          <w:color w:val="000000"/>
          <w:szCs w:val="24"/>
          <w:lang w:val="en-US" w:eastAsia="ro-RO"/>
        </w:rPr>
        <w:t xml:space="preserve">) </w:t>
      </w:r>
      <w:proofErr w:type="spellStart"/>
      <w:r w:rsidRPr="00575D48">
        <w:rPr>
          <w:rFonts w:ascii="Times New Roman R" w:hAnsi="Times New Roman R"/>
          <w:szCs w:val="24"/>
          <w:lang w:val="en-US" w:eastAsia="ro-RO"/>
        </w:rPr>
        <w:t>pentru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fiecare</w:t>
      </w:r>
      <w:proofErr w:type="spellEnd"/>
      <w:r w:rsidRPr="00575D48">
        <w:rPr>
          <w:rFonts w:ascii="Times New Roman R" w:hAnsi="Times New Roman R"/>
          <w:szCs w:val="24"/>
          <w:lang w:val="en-US" w:eastAsia="ro-RO"/>
        </w:rPr>
        <w:t xml:space="preserve"> </w:t>
      </w:r>
      <w:proofErr w:type="spellStart"/>
      <w:r>
        <w:rPr>
          <w:rFonts w:ascii="Times New Roman R" w:hAnsi="Times New Roman R"/>
          <w:szCs w:val="24"/>
          <w:lang w:val="en-US" w:eastAsia="ro-RO"/>
        </w:rPr>
        <w:t>semnalizator</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verificat</w:t>
      </w:r>
      <w:proofErr w:type="spellEnd"/>
      <w:r w:rsidRPr="00575D48">
        <w:rPr>
          <w:rFonts w:ascii="Times New Roman R" w:hAnsi="Times New Roman R"/>
          <w:color w:val="000000"/>
          <w:szCs w:val="24"/>
          <w:lang w:val="en-US" w:eastAsia="ro-RO"/>
        </w:rPr>
        <w:t>.</w:t>
      </w:r>
    </w:p>
    <w:p w14:paraId="02B4AF5B" w14:textId="77777777" w:rsidR="00F144EB" w:rsidRPr="00575D48" w:rsidRDefault="00F144EB" w:rsidP="00F144EB">
      <w:pPr>
        <w:spacing w:before="60" w:line="240" w:lineRule="auto"/>
        <w:ind w:left="284"/>
        <w:jc w:val="both"/>
        <w:rPr>
          <w:rFonts w:ascii="Times New Roman R" w:hAnsi="Times New Roman R"/>
          <w:szCs w:val="24"/>
          <w:lang w:val="en-US" w:eastAsia="ro-RO"/>
        </w:rPr>
      </w:pPr>
    </w:p>
    <w:p w14:paraId="68B7F3B9" w14:textId="424F7287" w:rsidR="00F144EB" w:rsidRPr="00F80DAC" w:rsidRDefault="00F144EB" w:rsidP="00F80DAC">
      <w:pPr>
        <w:pStyle w:val="a3"/>
        <w:numPr>
          <w:ilvl w:val="0"/>
          <w:numId w:val="30"/>
        </w:numPr>
        <w:spacing w:before="120" w:line="240" w:lineRule="auto"/>
        <w:rPr>
          <w:rFonts w:ascii="Times New Roman R" w:hAnsi="Times New Roman R"/>
          <w:b/>
          <w:spacing w:val="-3"/>
          <w:szCs w:val="24"/>
          <w:lang w:eastAsia="ro-RO"/>
        </w:rPr>
      </w:pPr>
      <w:proofErr w:type="spellStart"/>
      <w:r w:rsidRPr="00F80DAC">
        <w:rPr>
          <w:rFonts w:ascii="Times New Roman R" w:hAnsi="Times New Roman R"/>
          <w:b/>
          <w:spacing w:val="-3"/>
          <w:szCs w:val="24"/>
          <w:lang w:eastAsia="ro-RO"/>
        </w:rPr>
        <w:t>Cerin</w:t>
      </w:r>
      <w:r w:rsidRPr="00F80DAC">
        <w:rPr>
          <w:rFonts w:asciiTheme="minorHAnsi" w:hAnsiTheme="minorHAnsi"/>
          <w:b/>
          <w:spacing w:val="-3"/>
          <w:szCs w:val="24"/>
          <w:lang w:val="ro-RO" w:eastAsia="ro-RO"/>
        </w:rPr>
        <w:t>ţ</w:t>
      </w:r>
      <w:proofErr w:type="spellEnd"/>
      <w:r w:rsidRPr="00F80DAC">
        <w:rPr>
          <w:rFonts w:ascii="Times New Roman R" w:hAnsi="Times New Roman R"/>
          <w:b/>
          <w:spacing w:val="-3"/>
          <w:szCs w:val="24"/>
          <w:lang w:eastAsia="ro-RO"/>
        </w:rPr>
        <w:t xml:space="preserve">e </w:t>
      </w:r>
      <w:proofErr w:type="spellStart"/>
      <w:r w:rsidRPr="00F80DAC">
        <w:rPr>
          <w:rFonts w:ascii="Times New Roman R" w:hAnsi="Times New Roman R"/>
          <w:b/>
          <w:spacing w:val="-3"/>
          <w:szCs w:val="24"/>
          <w:lang w:eastAsia="ro-RO"/>
        </w:rPr>
        <w:t>de</w:t>
      </w:r>
      <w:proofErr w:type="spellEnd"/>
      <w:r w:rsidRPr="00F80DAC">
        <w:rPr>
          <w:rFonts w:ascii="Times New Roman R" w:hAnsi="Times New Roman R"/>
          <w:b/>
          <w:spacing w:val="-3"/>
          <w:szCs w:val="24"/>
          <w:lang w:eastAsia="ro-RO"/>
        </w:rPr>
        <w:t xml:space="preserve"> </w:t>
      </w:r>
      <w:proofErr w:type="spellStart"/>
      <w:r w:rsidRPr="00F80DAC">
        <w:rPr>
          <w:rFonts w:ascii="Times New Roman R" w:hAnsi="Times New Roman R"/>
          <w:b/>
          <w:spacing w:val="-3"/>
          <w:szCs w:val="24"/>
          <w:lang w:eastAsia="ro-RO"/>
        </w:rPr>
        <w:t>mentenan</w:t>
      </w:r>
      <w:r w:rsidRPr="00F80DAC">
        <w:rPr>
          <w:rFonts w:asciiTheme="minorHAnsi" w:hAnsiTheme="minorHAnsi"/>
          <w:b/>
          <w:spacing w:val="-3"/>
          <w:szCs w:val="24"/>
          <w:lang w:val="ro-RO" w:eastAsia="ro-RO"/>
        </w:rPr>
        <w:t>ţ</w:t>
      </w:r>
      <w:proofErr w:type="spellEnd"/>
      <w:r w:rsidRPr="00F80DAC">
        <w:rPr>
          <w:rFonts w:ascii="Times New Roman R" w:hAnsi="Times New Roman R"/>
          <w:b/>
          <w:spacing w:val="-3"/>
          <w:szCs w:val="24"/>
          <w:lang w:eastAsia="ro-RO"/>
        </w:rPr>
        <w:t>ă:</w:t>
      </w:r>
    </w:p>
    <w:p w14:paraId="740DECDA" w14:textId="77777777" w:rsidR="00F144EB" w:rsidRPr="00575D48" w:rsidRDefault="00F144EB" w:rsidP="00F144EB">
      <w:pPr>
        <w:numPr>
          <w:ilvl w:val="0"/>
          <w:numId w:val="9"/>
        </w:numPr>
        <w:spacing w:before="60" w:line="240" w:lineRule="auto"/>
        <w:ind w:left="284" w:hanging="284"/>
        <w:jc w:val="both"/>
        <w:rPr>
          <w:rFonts w:eastAsia="SimSun"/>
          <w:szCs w:val="24"/>
          <w:lang w:val="en-US" w:eastAsia="zh-CN"/>
        </w:rPr>
      </w:pPr>
      <w:proofErr w:type="spellStart"/>
      <w:r w:rsidRPr="00575D48">
        <w:rPr>
          <w:rFonts w:eastAsia="SimSun"/>
          <w:szCs w:val="24"/>
          <w:lang w:val="en-US" w:eastAsia="zh-CN"/>
        </w:rPr>
        <w:t>În</w:t>
      </w:r>
      <w:proofErr w:type="spellEnd"/>
      <w:r w:rsidRPr="00575D48">
        <w:rPr>
          <w:rFonts w:eastAsia="SimSun"/>
          <w:szCs w:val="24"/>
          <w:lang w:val="en-US" w:eastAsia="zh-CN"/>
        </w:rPr>
        <w:t xml:space="preserve"> </w:t>
      </w:r>
      <w:proofErr w:type="spellStart"/>
      <w:r w:rsidRPr="00575D48">
        <w:rPr>
          <w:rFonts w:eastAsia="SimSun"/>
          <w:szCs w:val="24"/>
          <w:lang w:val="en-US" w:eastAsia="zh-CN"/>
        </w:rPr>
        <w:t>cazul</w:t>
      </w:r>
      <w:proofErr w:type="spellEnd"/>
      <w:r w:rsidRPr="00575D48">
        <w:rPr>
          <w:rFonts w:eastAsia="SimSun"/>
          <w:szCs w:val="24"/>
          <w:lang w:val="en-US" w:eastAsia="zh-CN"/>
        </w:rPr>
        <w:t xml:space="preserve"> </w:t>
      </w:r>
      <w:proofErr w:type="spellStart"/>
      <w:r w:rsidRPr="00575D48">
        <w:rPr>
          <w:rFonts w:eastAsia="SimSun"/>
          <w:szCs w:val="24"/>
          <w:lang w:val="en-US" w:eastAsia="zh-CN"/>
        </w:rPr>
        <w:t>survenirii</w:t>
      </w:r>
      <w:proofErr w:type="spellEnd"/>
      <w:r w:rsidRPr="00575D48">
        <w:rPr>
          <w:rFonts w:eastAsia="SimSun"/>
          <w:szCs w:val="24"/>
          <w:lang w:val="en-US" w:eastAsia="zh-CN"/>
        </w:rPr>
        <w:t xml:space="preserve"> </w:t>
      </w:r>
      <w:proofErr w:type="spellStart"/>
      <w:r w:rsidRPr="00575D48">
        <w:rPr>
          <w:rFonts w:eastAsia="SimSun"/>
          <w:szCs w:val="24"/>
          <w:lang w:val="en-US" w:eastAsia="zh-CN"/>
        </w:rPr>
        <w:t>imposibilită</w:t>
      </w:r>
      <w:r>
        <w:rPr>
          <w:rFonts w:eastAsia="SimSun"/>
          <w:szCs w:val="24"/>
          <w:lang w:val="en-US" w:eastAsia="zh-CN"/>
        </w:rPr>
        <w:t>ţ</w:t>
      </w:r>
      <w:r w:rsidRPr="00575D48">
        <w:rPr>
          <w:rFonts w:eastAsia="SimSun"/>
          <w:szCs w:val="24"/>
          <w:lang w:val="en-US" w:eastAsia="zh-CN"/>
        </w:rPr>
        <w:t>ii</w:t>
      </w:r>
      <w:proofErr w:type="spellEnd"/>
      <w:r w:rsidRPr="00575D48">
        <w:rPr>
          <w:rFonts w:eastAsia="SimSun"/>
          <w:szCs w:val="24"/>
          <w:lang w:val="en-US" w:eastAsia="zh-CN"/>
        </w:rPr>
        <w:t xml:space="preserve"> </w:t>
      </w:r>
      <w:proofErr w:type="spellStart"/>
      <w:r w:rsidRPr="00575D48">
        <w:rPr>
          <w:rFonts w:eastAsia="SimSun"/>
          <w:szCs w:val="24"/>
          <w:lang w:val="en-US" w:eastAsia="zh-CN"/>
        </w:rPr>
        <w:t>prestării</w:t>
      </w:r>
      <w:proofErr w:type="spellEnd"/>
      <w:r w:rsidRPr="00575D48">
        <w:rPr>
          <w:rFonts w:eastAsia="SimSun"/>
          <w:szCs w:val="24"/>
          <w:lang w:val="en-US" w:eastAsia="zh-CN"/>
        </w:rPr>
        <w:t xml:space="preserve"> </w:t>
      </w:r>
      <w:proofErr w:type="spellStart"/>
      <w:r w:rsidRPr="00575D48">
        <w:rPr>
          <w:rFonts w:eastAsia="SimSun"/>
          <w:szCs w:val="24"/>
          <w:lang w:val="en-US" w:eastAsia="zh-CN"/>
        </w:rPr>
        <w:t>serviciului</w:t>
      </w:r>
      <w:proofErr w:type="spellEnd"/>
      <w:r w:rsidRPr="00575D48">
        <w:rPr>
          <w:rFonts w:eastAsia="SimSun"/>
          <w:szCs w:val="24"/>
          <w:lang w:val="en-US" w:eastAsia="zh-CN"/>
        </w:rPr>
        <w:t xml:space="preserve"> de </w:t>
      </w:r>
      <w:proofErr w:type="spellStart"/>
      <w:r w:rsidRPr="00575D48">
        <w:rPr>
          <w:rFonts w:eastAsia="SimSun"/>
          <w:szCs w:val="24"/>
          <w:lang w:val="en-US" w:eastAsia="zh-CN"/>
        </w:rPr>
        <w:t>verificare</w:t>
      </w:r>
      <w:proofErr w:type="spellEnd"/>
      <w:r w:rsidRPr="00575D48">
        <w:rPr>
          <w:rFonts w:eastAsia="SimSun"/>
          <w:szCs w:val="24"/>
          <w:lang w:val="en-US" w:eastAsia="zh-CN"/>
        </w:rPr>
        <w:t xml:space="preserve"> </w:t>
      </w:r>
      <w:proofErr w:type="spellStart"/>
      <w:r w:rsidRPr="00575D48">
        <w:rPr>
          <w:rFonts w:eastAsia="SimSun"/>
          <w:szCs w:val="24"/>
          <w:lang w:val="en-US" w:eastAsia="zh-CN"/>
        </w:rPr>
        <w:t>metrologică</w:t>
      </w:r>
      <w:proofErr w:type="spellEnd"/>
      <w:r w:rsidRPr="00575D48">
        <w:rPr>
          <w:rFonts w:eastAsia="SimSun"/>
          <w:szCs w:val="24"/>
          <w:lang w:val="en-US" w:eastAsia="zh-CN"/>
        </w:rPr>
        <w:t xml:space="preserve"> la data </w:t>
      </w:r>
      <w:proofErr w:type="spellStart"/>
      <w:r>
        <w:rPr>
          <w:rFonts w:eastAsia="SimSun"/>
          <w:szCs w:val="24"/>
          <w:lang w:val="en-US" w:eastAsia="zh-CN"/>
        </w:rPr>
        <w:t>ş</w:t>
      </w:r>
      <w:r w:rsidRPr="00575D48">
        <w:rPr>
          <w:rFonts w:eastAsia="SimSun"/>
          <w:szCs w:val="24"/>
          <w:lang w:val="en-US" w:eastAsia="zh-CN"/>
        </w:rPr>
        <w:t>i</w:t>
      </w:r>
      <w:proofErr w:type="spellEnd"/>
      <w:r w:rsidRPr="00575D48">
        <w:rPr>
          <w:rFonts w:eastAsia="SimSun"/>
          <w:szCs w:val="24"/>
          <w:lang w:val="en-US" w:eastAsia="zh-CN"/>
        </w:rPr>
        <w:t xml:space="preserve"> </w:t>
      </w:r>
      <w:proofErr w:type="spellStart"/>
      <w:r w:rsidRPr="00575D48">
        <w:rPr>
          <w:rFonts w:eastAsia="SimSun"/>
          <w:szCs w:val="24"/>
          <w:lang w:val="en-US" w:eastAsia="zh-CN"/>
        </w:rPr>
        <w:t>în</w:t>
      </w:r>
      <w:proofErr w:type="spellEnd"/>
      <w:r w:rsidRPr="00575D48">
        <w:rPr>
          <w:rFonts w:eastAsia="SimSun"/>
          <w:szCs w:val="24"/>
          <w:lang w:val="en-US" w:eastAsia="zh-CN"/>
        </w:rPr>
        <w:t xml:space="preserve"> </w:t>
      </w:r>
      <w:proofErr w:type="spellStart"/>
      <w:r w:rsidRPr="00575D48">
        <w:rPr>
          <w:rFonts w:eastAsia="SimSun"/>
          <w:szCs w:val="24"/>
          <w:lang w:val="en-US" w:eastAsia="zh-CN"/>
        </w:rPr>
        <w:t>termenii</w:t>
      </w:r>
      <w:proofErr w:type="spellEnd"/>
      <w:r w:rsidRPr="00575D48">
        <w:rPr>
          <w:rFonts w:eastAsia="SimSun"/>
          <w:szCs w:val="24"/>
          <w:lang w:val="en-US" w:eastAsia="zh-CN"/>
        </w:rPr>
        <w:t xml:space="preserve"> </w:t>
      </w:r>
      <w:proofErr w:type="spellStart"/>
      <w:r w:rsidRPr="00575D48">
        <w:rPr>
          <w:rFonts w:eastAsia="SimSun"/>
          <w:szCs w:val="24"/>
          <w:lang w:val="en-US" w:eastAsia="zh-CN"/>
        </w:rPr>
        <w:t>stabili</w:t>
      </w:r>
      <w:r>
        <w:rPr>
          <w:rFonts w:eastAsia="SimSun"/>
          <w:szCs w:val="24"/>
          <w:lang w:val="en-US" w:eastAsia="zh-CN"/>
        </w:rPr>
        <w:t>ţ</w:t>
      </w:r>
      <w:r w:rsidRPr="00575D48">
        <w:rPr>
          <w:rFonts w:eastAsia="SimSun"/>
          <w:szCs w:val="24"/>
          <w:lang w:val="en-US" w:eastAsia="zh-CN"/>
        </w:rPr>
        <w:t>i</w:t>
      </w:r>
      <w:proofErr w:type="spellEnd"/>
      <w:r w:rsidRPr="00575D48">
        <w:rPr>
          <w:rFonts w:eastAsia="SimSun"/>
          <w:szCs w:val="24"/>
          <w:lang w:val="en-US" w:eastAsia="zh-CN"/>
        </w:rPr>
        <w:t xml:space="preserve">, </w:t>
      </w:r>
      <w:proofErr w:type="spellStart"/>
      <w:r w:rsidRPr="00575D48">
        <w:rPr>
          <w:rFonts w:eastAsia="SimSun"/>
          <w:szCs w:val="24"/>
          <w:lang w:val="en-US" w:eastAsia="zh-CN"/>
        </w:rPr>
        <w:t>executantul</w:t>
      </w:r>
      <w:proofErr w:type="spellEnd"/>
      <w:r w:rsidRPr="00575D48">
        <w:rPr>
          <w:rFonts w:eastAsia="SimSun"/>
          <w:szCs w:val="24"/>
          <w:lang w:val="en-US" w:eastAsia="zh-CN"/>
        </w:rPr>
        <w:t xml:space="preserve"> </w:t>
      </w:r>
      <w:proofErr w:type="spellStart"/>
      <w:r w:rsidRPr="00575D48">
        <w:rPr>
          <w:rFonts w:eastAsia="SimSun"/>
          <w:szCs w:val="24"/>
          <w:lang w:val="en-US" w:eastAsia="zh-CN"/>
        </w:rPr>
        <w:t>trebuie</w:t>
      </w:r>
      <w:proofErr w:type="spellEnd"/>
      <w:r w:rsidRPr="00575D48">
        <w:rPr>
          <w:rFonts w:eastAsia="SimSun"/>
          <w:szCs w:val="24"/>
          <w:lang w:val="en-US" w:eastAsia="zh-CN"/>
        </w:rPr>
        <w:t xml:space="preserve"> </w:t>
      </w:r>
      <w:proofErr w:type="spellStart"/>
      <w:r w:rsidRPr="00575D48">
        <w:rPr>
          <w:rFonts w:eastAsia="SimSun"/>
          <w:szCs w:val="24"/>
          <w:lang w:val="en-US" w:eastAsia="zh-CN"/>
        </w:rPr>
        <w:t>să</w:t>
      </w:r>
      <w:proofErr w:type="spellEnd"/>
      <w:r w:rsidRPr="00575D48">
        <w:rPr>
          <w:rFonts w:eastAsia="SimSun"/>
          <w:szCs w:val="24"/>
          <w:lang w:val="en-US" w:eastAsia="zh-CN"/>
        </w:rPr>
        <w:t xml:space="preserve"> </w:t>
      </w:r>
      <w:proofErr w:type="spellStart"/>
      <w:r w:rsidRPr="00575D48">
        <w:rPr>
          <w:rFonts w:eastAsia="SimSun"/>
          <w:szCs w:val="24"/>
          <w:lang w:val="en-US" w:eastAsia="zh-CN"/>
        </w:rPr>
        <w:t>informeze</w:t>
      </w:r>
      <w:proofErr w:type="spellEnd"/>
      <w:r w:rsidRPr="00575D48">
        <w:rPr>
          <w:rFonts w:eastAsia="SimSun"/>
          <w:szCs w:val="24"/>
          <w:lang w:val="en-US" w:eastAsia="zh-CN"/>
        </w:rPr>
        <w:t xml:space="preserve"> </w:t>
      </w:r>
      <w:proofErr w:type="spellStart"/>
      <w:r w:rsidRPr="00575D48">
        <w:rPr>
          <w:rFonts w:eastAsia="SimSun"/>
          <w:szCs w:val="24"/>
          <w:lang w:val="en-US" w:eastAsia="zh-CN"/>
        </w:rPr>
        <w:t>Beneficiarul</w:t>
      </w:r>
      <w:proofErr w:type="spellEnd"/>
      <w:r w:rsidRPr="00575D48">
        <w:rPr>
          <w:rFonts w:eastAsia="SimSun"/>
          <w:szCs w:val="24"/>
          <w:lang w:val="en-US" w:eastAsia="zh-CN"/>
        </w:rPr>
        <w:t xml:space="preserve"> </w:t>
      </w:r>
      <w:proofErr w:type="spellStart"/>
      <w:r w:rsidRPr="00575D48">
        <w:rPr>
          <w:rFonts w:eastAsia="SimSun"/>
          <w:szCs w:val="24"/>
          <w:lang w:val="en-US" w:eastAsia="zh-CN"/>
        </w:rPr>
        <w:t>despre</w:t>
      </w:r>
      <w:proofErr w:type="spellEnd"/>
      <w:r w:rsidRPr="00575D48">
        <w:rPr>
          <w:rFonts w:eastAsia="SimSun"/>
          <w:szCs w:val="24"/>
          <w:lang w:val="en-US" w:eastAsia="zh-CN"/>
        </w:rPr>
        <w:t xml:space="preserve"> </w:t>
      </w:r>
      <w:proofErr w:type="spellStart"/>
      <w:r w:rsidRPr="00575D48">
        <w:rPr>
          <w:rFonts w:eastAsia="SimSun"/>
          <w:szCs w:val="24"/>
          <w:lang w:val="en-US" w:eastAsia="zh-CN"/>
        </w:rPr>
        <w:t>cauza</w:t>
      </w:r>
      <w:proofErr w:type="spellEnd"/>
      <w:r w:rsidRPr="00575D48">
        <w:rPr>
          <w:rFonts w:eastAsia="SimSun"/>
          <w:szCs w:val="24"/>
          <w:lang w:val="en-US" w:eastAsia="zh-CN"/>
        </w:rPr>
        <w:t xml:space="preserve"> </w:t>
      </w:r>
      <w:proofErr w:type="spellStart"/>
      <w:r>
        <w:rPr>
          <w:rFonts w:eastAsia="SimSun"/>
          <w:szCs w:val="24"/>
          <w:lang w:val="en-US" w:eastAsia="zh-CN"/>
        </w:rPr>
        <w:t>ş</w:t>
      </w:r>
      <w:r w:rsidRPr="00575D48">
        <w:rPr>
          <w:rFonts w:eastAsia="SimSun"/>
          <w:szCs w:val="24"/>
          <w:lang w:val="en-US" w:eastAsia="zh-CN"/>
        </w:rPr>
        <w:t>i</w:t>
      </w:r>
      <w:proofErr w:type="spellEnd"/>
      <w:r w:rsidRPr="00575D48">
        <w:rPr>
          <w:rFonts w:eastAsia="SimSun"/>
          <w:szCs w:val="24"/>
          <w:lang w:val="en-US" w:eastAsia="zh-CN"/>
        </w:rPr>
        <w:t xml:space="preserve"> </w:t>
      </w:r>
      <w:proofErr w:type="spellStart"/>
      <w:r w:rsidRPr="00575D48">
        <w:rPr>
          <w:rFonts w:eastAsia="SimSun"/>
          <w:szCs w:val="24"/>
          <w:lang w:val="en-US" w:eastAsia="zh-CN"/>
        </w:rPr>
        <w:t>modul</w:t>
      </w:r>
      <w:proofErr w:type="spellEnd"/>
      <w:r w:rsidRPr="00575D48">
        <w:rPr>
          <w:rFonts w:eastAsia="SimSun"/>
          <w:szCs w:val="24"/>
          <w:lang w:val="en-US" w:eastAsia="zh-CN"/>
        </w:rPr>
        <w:t xml:space="preserve"> de </w:t>
      </w:r>
      <w:proofErr w:type="spellStart"/>
      <w:r w:rsidRPr="00575D48">
        <w:rPr>
          <w:rFonts w:eastAsia="SimSun"/>
          <w:szCs w:val="24"/>
          <w:lang w:val="en-US" w:eastAsia="zh-CN"/>
        </w:rPr>
        <w:t>rezolvare</w:t>
      </w:r>
      <w:proofErr w:type="spellEnd"/>
      <w:r w:rsidRPr="00575D48">
        <w:rPr>
          <w:rFonts w:eastAsia="SimSun"/>
          <w:szCs w:val="24"/>
          <w:lang w:val="en-US" w:eastAsia="zh-CN"/>
        </w:rPr>
        <w:t xml:space="preserve"> a </w:t>
      </w:r>
      <w:proofErr w:type="spellStart"/>
      <w:r w:rsidRPr="00575D48">
        <w:rPr>
          <w:rFonts w:eastAsia="SimSun"/>
          <w:szCs w:val="24"/>
          <w:lang w:val="en-US" w:eastAsia="zh-CN"/>
        </w:rPr>
        <w:t>problemei</w:t>
      </w:r>
      <w:proofErr w:type="spellEnd"/>
      <w:r w:rsidRPr="00575D48">
        <w:rPr>
          <w:rFonts w:eastAsia="SimSun"/>
          <w:szCs w:val="24"/>
          <w:lang w:val="en-US" w:eastAsia="zh-CN"/>
        </w:rPr>
        <w:t xml:space="preserve"> </w:t>
      </w:r>
      <w:proofErr w:type="spellStart"/>
      <w:r w:rsidRPr="00575D48">
        <w:rPr>
          <w:rFonts w:eastAsia="SimSun"/>
          <w:szCs w:val="24"/>
          <w:lang w:val="en-US" w:eastAsia="zh-CN"/>
        </w:rPr>
        <w:t>iscate</w:t>
      </w:r>
      <w:proofErr w:type="spellEnd"/>
      <w:r w:rsidRPr="00575D48">
        <w:rPr>
          <w:rFonts w:eastAsia="SimSun"/>
          <w:szCs w:val="24"/>
          <w:lang w:val="en-US" w:eastAsia="zh-CN"/>
        </w:rPr>
        <w:t xml:space="preserve">, cu </w:t>
      </w:r>
      <w:proofErr w:type="spellStart"/>
      <w:r w:rsidRPr="00575D48">
        <w:rPr>
          <w:rFonts w:eastAsia="SimSun"/>
          <w:szCs w:val="24"/>
          <w:lang w:val="en-US" w:eastAsia="zh-CN"/>
        </w:rPr>
        <w:t>stabilirea</w:t>
      </w:r>
      <w:proofErr w:type="spellEnd"/>
      <w:r w:rsidRPr="00575D48">
        <w:rPr>
          <w:rFonts w:eastAsia="SimSun"/>
          <w:szCs w:val="24"/>
          <w:lang w:val="en-US" w:eastAsia="zh-CN"/>
        </w:rPr>
        <w:t xml:space="preserve"> </w:t>
      </w:r>
      <w:proofErr w:type="spellStart"/>
      <w:r w:rsidRPr="00575D48">
        <w:rPr>
          <w:rFonts w:eastAsia="SimSun"/>
          <w:szCs w:val="24"/>
          <w:lang w:val="en-US" w:eastAsia="zh-CN"/>
        </w:rPr>
        <w:t>unui</w:t>
      </w:r>
      <w:proofErr w:type="spellEnd"/>
      <w:r w:rsidRPr="00575D48">
        <w:rPr>
          <w:rFonts w:eastAsia="SimSun"/>
          <w:szCs w:val="24"/>
          <w:lang w:val="en-US" w:eastAsia="zh-CN"/>
        </w:rPr>
        <w:t xml:space="preserve"> </w:t>
      </w:r>
      <w:proofErr w:type="spellStart"/>
      <w:r w:rsidRPr="00575D48">
        <w:rPr>
          <w:rFonts w:eastAsia="SimSun"/>
          <w:szCs w:val="24"/>
          <w:lang w:val="en-US" w:eastAsia="zh-CN"/>
        </w:rPr>
        <w:t>nou</w:t>
      </w:r>
      <w:proofErr w:type="spellEnd"/>
      <w:r w:rsidRPr="00575D48">
        <w:rPr>
          <w:rFonts w:eastAsia="SimSun"/>
          <w:szCs w:val="24"/>
          <w:lang w:val="en-US" w:eastAsia="zh-CN"/>
        </w:rPr>
        <w:t xml:space="preserve"> termen</w:t>
      </w:r>
      <w:r>
        <w:rPr>
          <w:rFonts w:eastAsia="SimSun"/>
          <w:szCs w:val="24"/>
          <w:lang w:val="en-US" w:eastAsia="zh-CN"/>
        </w:rPr>
        <w:t xml:space="preserve"> </w:t>
      </w:r>
      <w:proofErr w:type="spellStart"/>
      <w:proofErr w:type="gramStart"/>
      <w:r>
        <w:rPr>
          <w:rFonts w:eastAsia="SimSun"/>
          <w:szCs w:val="24"/>
          <w:lang w:val="en-US" w:eastAsia="zh-CN"/>
        </w:rPr>
        <w:t>rezonabil</w:t>
      </w:r>
      <w:proofErr w:type="spellEnd"/>
      <w:r w:rsidRPr="00575D48">
        <w:rPr>
          <w:rFonts w:eastAsia="SimSun"/>
          <w:szCs w:val="24"/>
          <w:lang w:val="en-US" w:eastAsia="zh-CN"/>
        </w:rPr>
        <w:t>;</w:t>
      </w:r>
      <w:proofErr w:type="gramEnd"/>
    </w:p>
    <w:p w14:paraId="55446693" w14:textId="77777777" w:rsidR="00F144EB" w:rsidRDefault="00F144EB" w:rsidP="00F144EB">
      <w:pPr>
        <w:numPr>
          <w:ilvl w:val="0"/>
          <w:numId w:val="9"/>
        </w:numPr>
        <w:spacing w:before="60" w:line="240" w:lineRule="auto"/>
        <w:ind w:left="284" w:hanging="284"/>
        <w:jc w:val="both"/>
        <w:rPr>
          <w:rFonts w:eastAsia="SimSun"/>
          <w:szCs w:val="24"/>
          <w:lang w:val="en-US" w:eastAsia="zh-CN"/>
        </w:rPr>
      </w:pPr>
      <w:proofErr w:type="spellStart"/>
      <w:r w:rsidRPr="00575D48">
        <w:rPr>
          <w:rFonts w:eastAsia="SimSun"/>
          <w:szCs w:val="24"/>
          <w:lang w:val="en-US" w:eastAsia="zh-CN"/>
        </w:rPr>
        <w:t>Executantul</w:t>
      </w:r>
      <w:proofErr w:type="spellEnd"/>
      <w:r w:rsidRPr="00575D48">
        <w:rPr>
          <w:rFonts w:eastAsia="SimSun"/>
          <w:szCs w:val="24"/>
          <w:lang w:val="en-US" w:eastAsia="zh-CN"/>
        </w:rPr>
        <w:t xml:space="preserve"> </w:t>
      </w:r>
      <w:proofErr w:type="spellStart"/>
      <w:r w:rsidRPr="00575D48">
        <w:rPr>
          <w:rFonts w:eastAsia="SimSun"/>
          <w:szCs w:val="24"/>
          <w:lang w:val="en-US" w:eastAsia="zh-CN"/>
        </w:rPr>
        <w:t>trebuie</w:t>
      </w:r>
      <w:proofErr w:type="spellEnd"/>
      <w:r w:rsidRPr="00575D48">
        <w:rPr>
          <w:rFonts w:eastAsia="SimSun"/>
          <w:szCs w:val="24"/>
          <w:lang w:val="en-US" w:eastAsia="zh-CN"/>
        </w:rPr>
        <w:t xml:space="preserve"> </w:t>
      </w:r>
      <w:proofErr w:type="spellStart"/>
      <w:r w:rsidRPr="00575D48">
        <w:rPr>
          <w:rFonts w:eastAsia="SimSun"/>
          <w:szCs w:val="24"/>
          <w:lang w:val="en-US" w:eastAsia="zh-CN"/>
        </w:rPr>
        <w:t>să</w:t>
      </w:r>
      <w:proofErr w:type="spellEnd"/>
      <w:r w:rsidRPr="00575D48">
        <w:rPr>
          <w:rFonts w:eastAsia="SimSun"/>
          <w:szCs w:val="24"/>
          <w:lang w:val="en-US" w:eastAsia="zh-CN"/>
        </w:rPr>
        <w:t xml:space="preserve"> </w:t>
      </w:r>
      <w:proofErr w:type="spellStart"/>
      <w:r w:rsidRPr="00575D48">
        <w:rPr>
          <w:rFonts w:eastAsia="SimSun"/>
          <w:szCs w:val="24"/>
          <w:lang w:val="en-US" w:eastAsia="zh-CN"/>
        </w:rPr>
        <w:t>asigure</w:t>
      </w:r>
      <w:proofErr w:type="spellEnd"/>
      <w:r w:rsidRPr="00575D48">
        <w:rPr>
          <w:rFonts w:eastAsia="SimSun"/>
          <w:szCs w:val="24"/>
          <w:lang w:val="en-US" w:eastAsia="zh-CN"/>
        </w:rPr>
        <w:t xml:space="preserve"> </w:t>
      </w:r>
      <w:proofErr w:type="spellStart"/>
      <w:r w:rsidRPr="00575D48">
        <w:rPr>
          <w:rFonts w:eastAsia="SimSun"/>
          <w:szCs w:val="24"/>
          <w:lang w:val="en-US" w:eastAsia="zh-CN"/>
        </w:rPr>
        <w:t>acordarea</w:t>
      </w:r>
      <w:proofErr w:type="spellEnd"/>
      <w:r w:rsidRPr="00575D48">
        <w:rPr>
          <w:rFonts w:eastAsia="SimSun"/>
          <w:szCs w:val="24"/>
          <w:lang w:val="en-US" w:eastAsia="zh-CN"/>
        </w:rPr>
        <w:t xml:space="preserve"> </w:t>
      </w:r>
      <w:proofErr w:type="spellStart"/>
      <w:r w:rsidRPr="00575D48">
        <w:rPr>
          <w:rFonts w:eastAsia="SimSun"/>
          <w:szCs w:val="24"/>
          <w:lang w:val="en-US" w:eastAsia="zh-CN"/>
        </w:rPr>
        <w:t>suportului</w:t>
      </w:r>
      <w:proofErr w:type="spellEnd"/>
      <w:r w:rsidRPr="00575D48">
        <w:rPr>
          <w:rFonts w:eastAsia="SimSun"/>
          <w:szCs w:val="24"/>
          <w:lang w:val="en-US" w:eastAsia="zh-CN"/>
        </w:rPr>
        <w:t xml:space="preserve"> </w:t>
      </w:r>
      <w:proofErr w:type="spellStart"/>
      <w:r w:rsidRPr="00575D48">
        <w:rPr>
          <w:rFonts w:eastAsia="SimSun"/>
          <w:szCs w:val="24"/>
          <w:lang w:val="en-US" w:eastAsia="zh-CN"/>
        </w:rPr>
        <w:t>tehnic</w:t>
      </w:r>
      <w:proofErr w:type="spellEnd"/>
      <w:r w:rsidRPr="00575D48">
        <w:rPr>
          <w:rFonts w:eastAsia="SimSun"/>
          <w:szCs w:val="24"/>
          <w:lang w:val="en-US" w:eastAsia="zh-CN"/>
        </w:rPr>
        <w:t xml:space="preserve"> (</w:t>
      </w:r>
      <w:proofErr w:type="spellStart"/>
      <w:r w:rsidRPr="00575D48">
        <w:rPr>
          <w:rFonts w:eastAsia="SimSun"/>
          <w:szCs w:val="24"/>
          <w:lang w:val="en-US" w:eastAsia="zh-CN"/>
        </w:rPr>
        <w:t>posibilitatea</w:t>
      </w:r>
      <w:proofErr w:type="spellEnd"/>
      <w:r w:rsidRPr="00575D48">
        <w:rPr>
          <w:rFonts w:eastAsia="SimSun"/>
          <w:szCs w:val="24"/>
          <w:lang w:val="en-US" w:eastAsia="zh-CN"/>
        </w:rPr>
        <w:t xml:space="preserve"> </w:t>
      </w:r>
      <w:proofErr w:type="spellStart"/>
      <w:r w:rsidRPr="00575D48">
        <w:rPr>
          <w:rFonts w:eastAsia="SimSun"/>
          <w:szCs w:val="24"/>
          <w:lang w:val="en-US" w:eastAsia="zh-CN"/>
        </w:rPr>
        <w:t>contactării</w:t>
      </w:r>
      <w:proofErr w:type="spellEnd"/>
      <w:r w:rsidRPr="00575D48">
        <w:rPr>
          <w:rFonts w:eastAsia="SimSun"/>
          <w:szCs w:val="24"/>
          <w:lang w:val="en-US" w:eastAsia="zh-CN"/>
        </w:rPr>
        <w:t xml:space="preserve"> </w:t>
      </w:r>
      <w:proofErr w:type="spellStart"/>
      <w:r w:rsidRPr="00575D48">
        <w:rPr>
          <w:rFonts w:eastAsia="SimSun"/>
          <w:szCs w:val="24"/>
          <w:lang w:val="en-US" w:eastAsia="zh-CN"/>
        </w:rPr>
        <w:t>prin</w:t>
      </w:r>
      <w:proofErr w:type="spellEnd"/>
      <w:r w:rsidRPr="00575D48">
        <w:rPr>
          <w:rFonts w:eastAsia="SimSun"/>
          <w:szCs w:val="24"/>
          <w:lang w:val="en-US" w:eastAsia="zh-CN"/>
        </w:rPr>
        <w:t xml:space="preserve"> e-mail </w:t>
      </w:r>
      <w:proofErr w:type="spellStart"/>
      <w:r w:rsidRPr="00575D48">
        <w:rPr>
          <w:rFonts w:eastAsia="SimSun"/>
          <w:szCs w:val="24"/>
          <w:lang w:val="en-US" w:eastAsia="zh-CN"/>
        </w:rPr>
        <w:t>sau</w:t>
      </w:r>
      <w:proofErr w:type="spellEnd"/>
      <w:r w:rsidRPr="00575D48">
        <w:rPr>
          <w:rFonts w:eastAsia="SimSun"/>
          <w:szCs w:val="24"/>
          <w:lang w:val="en-US" w:eastAsia="zh-CN"/>
        </w:rPr>
        <w:t xml:space="preserve"> </w:t>
      </w:r>
      <w:proofErr w:type="spellStart"/>
      <w:r w:rsidRPr="00575D48">
        <w:rPr>
          <w:rFonts w:eastAsia="SimSun"/>
          <w:szCs w:val="24"/>
          <w:lang w:val="en-US" w:eastAsia="zh-CN"/>
        </w:rPr>
        <w:t>telefon</w:t>
      </w:r>
      <w:proofErr w:type="spellEnd"/>
      <w:r w:rsidRPr="00575D48">
        <w:rPr>
          <w:rFonts w:eastAsia="SimSun"/>
          <w:szCs w:val="24"/>
          <w:lang w:val="en-US" w:eastAsia="zh-CN"/>
        </w:rPr>
        <w:t xml:space="preserve"> </w:t>
      </w:r>
      <w:proofErr w:type="spellStart"/>
      <w:r w:rsidRPr="00575D48">
        <w:rPr>
          <w:rFonts w:eastAsia="SimSun"/>
          <w:szCs w:val="24"/>
          <w:lang w:val="en-US" w:eastAsia="zh-CN"/>
        </w:rPr>
        <w:t>pentru</w:t>
      </w:r>
      <w:proofErr w:type="spellEnd"/>
      <w:r w:rsidRPr="00575D48">
        <w:rPr>
          <w:rFonts w:eastAsia="SimSun"/>
          <w:szCs w:val="24"/>
          <w:lang w:val="en-US" w:eastAsia="zh-CN"/>
        </w:rPr>
        <w:t xml:space="preserve"> </w:t>
      </w:r>
      <w:proofErr w:type="spellStart"/>
      <w:r w:rsidRPr="00575D48">
        <w:rPr>
          <w:rFonts w:eastAsia="SimSun"/>
          <w:szCs w:val="24"/>
          <w:lang w:val="en-US" w:eastAsia="zh-CN"/>
        </w:rPr>
        <w:t>ob</w:t>
      </w:r>
      <w:r>
        <w:rPr>
          <w:rFonts w:eastAsia="SimSun"/>
          <w:szCs w:val="24"/>
          <w:lang w:val="en-US" w:eastAsia="zh-CN"/>
        </w:rPr>
        <w:t>ţ</w:t>
      </w:r>
      <w:r w:rsidRPr="00575D48">
        <w:rPr>
          <w:rFonts w:eastAsia="SimSun"/>
          <w:szCs w:val="24"/>
          <w:lang w:val="en-US" w:eastAsia="zh-CN"/>
        </w:rPr>
        <w:t>inerea</w:t>
      </w:r>
      <w:proofErr w:type="spellEnd"/>
      <w:r w:rsidRPr="00575D48">
        <w:rPr>
          <w:rFonts w:eastAsia="SimSun"/>
          <w:szCs w:val="24"/>
          <w:lang w:val="en-US" w:eastAsia="zh-CN"/>
        </w:rPr>
        <w:t xml:space="preserve"> </w:t>
      </w:r>
      <w:proofErr w:type="spellStart"/>
      <w:r w:rsidRPr="00575D48">
        <w:rPr>
          <w:rFonts w:eastAsia="SimSun"/>
          <w:szCs w:val="24"/>
          <w:lang w:val="en-US" w:eastAsia="zh-CN"/>
        </w:rPr>
        <w:t>unor</w:t>
      </w:r>
      <w:proofErr w:type="spellEnd"/>
      <w:r w:rsidRPr="00575D48">
        <w:rPr>
          <w:rFonts w:eastAsia="SimSun"/>
          <w:szCs w:val="24"/>
          <w:lang w:val="en-US" w:eastAsia="zh-CN"/>
        </w:rPr>
        <w:t xml:space="preserve"> </w:t>
      </w:r>
      <w:proofErr w:type="spellStart"/>
      <w:r w:rsidRPr="00575D48">
        <w:rPr>
          <w:rFonts w:eastAsia="SimSun"/>
          <w:szCs w:val="24"/>
          <w:lang w:val="en-US" w:eastAsia="zh-CN"/>
        </w:rPr>
        <w:t>instruc</w:t>
      </w:r>
      <w:r>
        <w:rPr>
          <w:rFonts w:eastAsia="SimSun"/>
          <w:szCs w:val="24"/>
          <w:lang w:val="en-US" w:eastAsia="zh-CN"/>
        </w:rPr>
        <w:t>ţ</w:t>
      </w:r>
      <w:r w:rsidRPr="00575D48">
        <w:rPr>
          <w:rFonts w:eastAsia="SimSun"/>
          <w:szCs w:val="24"/>
          <w:lang w:val="en-US" w:eastAsia="zh-CN"/>
        </w:rPr>
        <w:t>iuni</w:t>
      </w:r>
      <w:proofErr w:type="spellEnd"/>
      <w:r w:rsidRPr="00575D48">
        <w:rPr>
          <w:rFonts w:eastAsia="SimSun"/>
          <w:szCs w:val="24"/>
          <w:lang w:val="en-US" w:eastAsia="zh-CN"/>
        </w:rPr>
        <w:t xml:space="preserve"> de </w:t>
      </w:r>
      <w:proofErr w:type="spellStart"/>
      <w:r w:rsidRPr="00575D48">
        <w:rPr>
          <w:rFonts w:eastAsia="SimSun"/>
          <w:szCs w:val="24"/>
          <w:lang w:val="en-US" w:eastAsia="zh-CN"/>
        </w:rPr>
        <w:t>remediere</w:t>
      </w:r>
      <w:proofErr w:type="spellEnd"/>
      <w:r w:rsidRPr="00575D48">
        <w:rPr>
          <w:rFonts w:eastAsia="SimSun"/>
          <w:szCs w:val="24"/>
          <w:lang w:val="en-US" w:eastAsia="zh-CN"/>
        </w:rPr>
        <w:t xml:space="preserve"> a </w:t>
      </w:r>
      <w:proofErr w:type="spellStart"/>
      <w:r w:rsidRPr="00575D48">
        <w:rPr>
          <w:rFonts w:eastAsia="SimSun"/>
          <w:szCs w:val="24"/>
          <w:lang w:val="en-US" w:eastAsia="zh-CN"/>
        </w:rPr>
        <w:t>deranjamentelor</w:t>
      </w:r>
      <w:proofErr w:type="spellEnd"/>
      <w:proofErr w:type="gramStart"/>
      <w:r w:rsidRPr="00575D48">
        <w:rPr>
          <w:rFonts w:eastAsia="SimSun"/>
          <w:szCs w:val="24"/>
          <w:lang w:val="en-US" w:eastAsia="zh-CN"/>
        </w:rPr>
        <w:t>);</w:t>
      </w:r>
      <w:proofErr w:type="gramEnd"/>
    </w:p>
    <w:p w14:paraId="3C1FE726" w14:textId="77777777" w:rsidR="00F144EB" w:rsidRPr="00575D48" w:rsidRDefault="00F144EB" w:rsidP="00F144EB">
      <w:pPr>
        <w:spacing w:before="60" w:line="240" w:lineRule="auto"/>
        <w:ind w:left="284"/>
        <w:jc w:val="both"/>
        <w:rPr>
          <w:rFonts w:eastAsia="SimSun"/>
          <w:szCs w:val="24"/>
          <w:lang w:val="en-US" w:eastAsia="zh-CN"/>
        </w:rPr>
      </w:pPr>
    </w:p>
    <w:p w14:paraId="2EF37D2A" w14:textId="49FA4CFF" w:rsidR="00F144EB" w:rsidRPr="00F80DAC" w:rsidRDefault="00F144EB" w:rsidP="00F80DAC">
      <w:pPr>
        <w:pStyle w:val="a3"/>
        <w:numPr>
          <w:ilvl w:val="0"/>
          <w:numId w:val="30"/>
        </w:numPr>
        <w:spacing w:before="120" w:line="240" w:lineRule="auto"/>
        <w:jc w:val="both"/>
        <w:rPr>
          <w:rFonts w:eastAsia="SimSun"/>
          <w:b/>
          <w:szCs w:val="24"/>
          <w:lang w:val="en-US" w:eastAsia="zh-CN"/>
        </w:rPr>
      </w:pPr>
      <w:proofErr w:type="spellStart"/>
      <w:r w:rsidRPr="00F80DAC">
        <w:rPr>
          <w:rFonts w:eastAsia="SimSun"/>
          <w:b/>
          <w:szCs w:val="24"/>
          <w:lang w:val="en-US" w:eastAsia="zh-CN"/>
        </w:rPr>
        <w:t>Condiţii</w:t>
      </w:r>
      <w:proofErr w:type="spellEnd"/>
      <w:r w:rsidRPr="00F80DAC">
        <w:rPr>
          <w:rFonts w:eastAsia="SimSun"/>
          <w:b/>
          <w:szCs w:val="24"/>
          <w:lang w:val="en-US" w:eastAsia="zh-CN"/>
        </w:rPr>
        <w:t xml:space="preserve"> de </w:t>
      </w:r>
      <w:proofErr w:type="spellStart"/>
      <w:r w:rsidRPr="00F80DAC">
        <w:rPr>
          <w:rFonts w:eastAsia="SimSun"/>
          <w:b/>
          <w:szCs w:val="24"/>
          <w:lang w:val="en-US" w:eastAsia="zh-CN"/>
        </w:rPr>
        <w:t>recepţie</w:t>
      </w:r>
      <w:proofErr w:type="spellEnd"/>
      <w:r w:rsidRPr="00F80DAC">
        <w:rPr>
          <w:rFonts w:eastAsia="SimSun"/>
          <w:b/>
          <w:szCs w:val="24"/>
          <w:lang w:val="en-US" w:eastAsia="zh-CN"/>
        </w:rPr>
        <w:t xml:space="preserve"> a </w:t>
      </w:r>
      <w:proofErr w:type="spellStart"/>
      <w:r w:rsidRPr="00F80DAC">
        <w:rPr>
          <w:rFonts w:eastAsia="SimSun"/>
          <w:b/>
          <w:szCs w:val="24"/>
          <w:lang w:val="en-US" w:eastAsia="zh-CN"/>
        </w:rPr>
        <w:t>lucrărilor</w:t>
      </w:r>
      <w:proofErr w:type="spellEnd"/>
      <w:r w:rsidRPr="00F80DAC">
        <w:rPr>
          <w:rFonts w:eastAsia="SimSun"/>
          <w:b/>
          <w:szCs w:val="24"/>
          <w:lang w:val="en-US" w:eastAsia="zh-CN"/>
        </w:rPr>
        <w:t>/</w:t>
      </w:r>
      <w:proofErr w:type="spellStart"/>
      <w:r w:rsidRPr="00F80DAC">
        <w:rPr>
          <w:rFonts w:eastAsia="SimSun"/>
          <w:b/>
          <w:szCs w:val="24"/>
          <w:lang w:val="en-US" w:eastAsia="zh-CN"/>
        </w:rPr>
        <w:t>serviciilor</w:t>
      </w:r>
      <w:proofErr w:type="spellEnd"/>
      <w:r w:rsidRPr="00F80DAC">
        <w:rPr>
          <w:rFonts w:eastAsia="SimSun"/>
          <w:b/>
          <w:szCs w:val="24"/>
          <w:lang w:val="en-US" w:eastAsia="zh-CN"/>
        </w:rPr>
        <w:t>:</w:t>
      </w:r>
    </w:p>
    <w:p w14:paraId="4E157E5D" w14:textId="77777777" w:rsidR="00F144EB" w:rsidRPr="00D00E33" w:rsidRDefault="00F144EB" w:rsidP="00F144EB">
      <w:pPr>
        <w:numPr>
          <w:ilvl w:val="0"/>
          <w:numId w:val="14"/>
        </w:numPr>
        <w:tabs>
          <w:tab w:val="left" w:pos="284"/>
        </w:tabs>
        <w:spacing w:before="80" w:line="240" w:lineRule="auto"/>
        <w:ind w:left="284" w:hanging="284"/>
        <w:jc w:val="both"/>
        <w:rPr>
          <w:rFonts w:eastAsia="SimSun"/>
          <w:noProof/>
          <w:lang w:val="en-US" w:eastAsia="zh-CN"/>
        </w:rPr>
      </w:pPr>
      <w:r w:rsidRPr="00D00E33">
        <w:rPr>
          <w:rFonts w:eastAsia="SimSun"/>
          <w:noProof/>
          <w:color w:val="000000"/>
          <w:szCs w:val="24"/>
          <w:lang w:val="en-US" w:eastAsia="zh-CN"/>
        </w:rPr>
        <w:t xml:space="preserve">Prestarea serviciilor de verificare se va efectua </w:t>
      </w:r>
      <w:r w:rsidRPr="00947C4D">
        <w:rPr>
          <w:rFonts w:eastAsia="SimSun"/>
          <w:b/>
          <w:bCs/>
          <w:noProof/>
          <w:color w:val="000000"/>
          <w:szCs w:val="24"/>
          <w:lang w:val="en-US" w:eastAsia="zh-CN"/>
        </w:rPr>
        <w:t>în termen de 10 zile lucrătoare</w:t>
      </w:r>
      <w:r w:rsidRPr="00D00E33">
        <w:rPr>
          <w:rFonts w:eastAsia="SimSun"/>
          <w:noProof/>
          <w:color w:val="000000"/>
          <w:szCs w:val="24"/>
          <w:lang w:val="en-US" w:eastAsia="zh-CN"/>
        </w:rPr>
        <w:t>, iar a lucrărilor</w:t>
      </w:r>
      <w:r w:rsidRPr="00D00E33">
        <w:rPr>
          <w:rFonts w:eastAsia="SimSun"/>
          <w:noProof/>
          <w:szCs w:val="24"/>
          <w:lang w:val="en-US" w:eastAsia="zh-CN"/>
        </w:rPr>
        <w:t xml:space="preserve"> de reparare – </w:t>
      </w:r>
      <w:r w:rsidRPr="00D00E33">
        <w:rPr>
          <w:rFonts w:eastAsia="SimSun"/>
          <w:noProof/>
          <w:color w:val="000000"/>
          <w:szCs w:val="24"/>
          <w:lang w:val="en-US" w:eastAsia="zh-CN"/>
        </w:rPr>
        <w:t xml:space="preserve">15 zile, din momentul livrării mijloacelor de măsurare </w:t>
      </w:r>
      <w:r w:rsidRPr="00D00E33">
        <w:rPr>
          <w:noProof/>
          <w:color w:val="000000"/>
          <w:szCs w:val="24"/>
          <w:lang w:val="en-US"/>
        </w:rPr>
        <w:t>la sediul executantului lucrărilor</w:t>
      </w:r>
      <w:r w:rsidRPr="00CB1CEC">
        <w:rPr>
          <w:rFonts w:eastAsia="SimSun"/>
          <w:noProof/>
          <w:color w:val="000000"/>
          <w:lang w:val="en-US" w:eastAsia="zh-CN"/>
        </w:rPr>
        <w:t>.</w:t>
      </w:r>
    </w:p>
    <w:p w14:paraId="299D81EA" w14:textId="77777777" w:rsidR="00F144EB" w:rsidRDefault="00F144EB" w:rsidP="00F144EB">
      <w:pPr>
        <w:numPr>
          <w:ilvl w:val="0"/>
          <w:numId w:val="14"/>
        </w:numPr>
        <w:spacing w:before="60" w:line="240" w:lineRule="auto"/>
        <w:ind w:left="284" w:hanging="284"/>
        <w:jc w:val="both"/>
        <w:rPr>
          <w:rFonts w:eastAsia="Times New Roman"/>
          <w:szCs w:val="24"/>
          <w:lang w:val="en-US" w:eastAsia="ro-RO"/>
        </w:rPr>
      </w:pPr>
      <w:r w:rsidRPr="00575D48">
        <w:rPr>
          <w:rFonts w:eastAsia="Times New Roman"/>
          <w:szCs w:val="24"/>
          <w:lang w:val="en-US" w:eastAsia="ro-RO"/>
        </w:rPr>
        <w:t xml:space="preserve">La </w:t>
      </w:r>
      <w:proofErr w:type="spellStart"/>
      <w:r w:rsidRPr="00575D48">
        <w:rPr>
          <w:rFonts w:eastAsia="Times New Roman"/>
          <w:szCs w:val="24"/>
          <w:lang w:val="en-US" w:eastAsia="ro-RO"/>
        </w:rPr>
        <w:t>finalizarea</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lucrărilor</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Executantul</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va</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notifica</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Beneficiarul</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despre</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posibilitatea</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recep</w:t>
      </w:r>
      <w:r>
        <w:rPr>
          <w:rFonts w:eastAsia="Times New Roman"/>
          <w:szCs w:val="24"/>
          <w:lang w:val="en-US" w:eastAsia="ro-RO"/>
        </w:rPr>
        <w:t>ţ</w:t>
      </w:r>
      <w:r w:rsidRPr="00575D48">
        <w:rPr>
          <w:rFonts w:eastAsia="Times New Roman"/>
          <w:szCs w:val="24"/>
          <w:lang w:val="en-US" w:eastAsia="ro-RO"/>
        </w:rPr>
        <w:t>iei</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acestora</w:t>
      </w:r>
      <w:proofErr w:type="spellEnd"/>
      <w:r w:rsidRPr="00575D48">
        <w:rPr>
          <w:rFonts w:eastAsia="Times New Roman"/>
          <w:szCs w:val="24"/>
          <w:lang w:val="en-US" w:eastAsia="ro-RO"/>
        </w:rPr>
        <w:t xml:space="preserve"> </w:t>
      </w:r>
      <w:proofErr w:type="spellStart"/>
      <w:r>
        <w:rPr>
          <w:rFonts w:eastAsia="Times New Roman"/>
          <w:szCs w:val="24"/>
          <w:lang w:val="en-US" w:eastAsia="ro-RO"/>
        </w:rPr>
        <w:t>ş</w:t>
      </w:r>
      <w:r w:rsidRPr="00575D48">
        <w:rPr>
          <w:rFonts w:eastAsia="Times New Roman"/>
          <w:szCs w:val="24"/>
          <w:lang w:val="en-US" w:eastAsia="ro-RO"/>
        </w:rPr>
        <w:t>i</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va</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remite</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Beneficiarului</w:t>
      </w:r>
      <w:proofErr w:type="spellEnd"/>
      <w:r w:rsidRPr="00575D48">
        <w:rPr>
          <w:rFonts w:eastAsia="Times New Roman"/>
          <w:szCs w:val="24"/>
          <w:lang w:val="en-US" w:eastAsia="ro-RO"/>
        </w:rPr>
        <w:t xml:space="preserve"> </w:t>
      </w:r>
      <w:proofErr w:type="spellStart"/>
      <w:r w:rsidRPr="00575D48">
        <w:rPr>
          <w:rFonts w:eastAsia="Times New Roman"/>
          <w:szCs w:val="24"/>
          <w:lang w:val="en-US" w:eastAsia="ro-RO"/>
        </w:rPr>
        <w:t>procesul</w:t>
      </w:r>
      <w:proofErr w:type="spellEnd"/>
      <w:r w:rsidRPr="00575D48">
        <w:rPr>
          <w:rFonts w:eastAsia="Times New Roman"/>
          <w:szCs w:val="24"/>
          <w:lang w:val="en-US" w:eastAsia="ro-RO"/>
        </w:rPr>
        <w:t xml:space="preserve">-verbal de </w:t>
      </w:r>
      <w:proofErr w:type="spellStart"/>
      <w:r w:rsidRPr="00575D48">
        <w:rPr>
          <w:rFonts w:eastAsia="Times New Roman"/>
          <w:szCs w:val="24"/>
          <w:lang w:val="en-US" w:eastAsia="ro-RO"/>
        </w:rPr>
        <w:t>recep</w:t>
      </w:r>
      <w:r>
        <w:rPr>
          <w:rFonts w:eastAsia="Times New Roman"/>
          <w:szCs w:val="24"/>
          <w:lang w:val="en-US" w:eastAsia="ro-RO"/>
        </w:rPr>
        <w:t>ţ</w:t>
      </w:r>
      <w:r w:rsidRPr="00575D48">
        <w:rPr>
          <w:rFonts w:eastAsia="Times New Roman"/>
          <w:szCs w:val="24"/>
          <w:lang w:val="en-US" w:eastAsia="ro-RO"/>
        </w:rPr>
        <w:t>ie</w:t>
      </w:r>
      <w:proofErr w:type="spellEnd"/>
      <w:r w:rsidRPr="00575D48">
        <w:rPr>
          <w:rFonts w:eastAsia="Times New Roman"/>
          <w:szCs w:val="24"/>
          <w:lang w:val="en-US" w:eastAsia="ro-RO"/>
        </w:rPr>
        <w:t>.</w:t>
      </w:r>
    </w:p>
    <w:p w14:paraId="1A8DB677" w14:textId="77777777" w:rsidR="00F144EB" w:rsidRPr="00575D48" w:rsidRDefault="00F144EB" w:rsidP="00F144EB">
      <w:pPr>
        <w:numPr>
          <w:ilvl w:val="0"/>
          <w:numId w:val="14"/>
        </w:numPr>
        <w:spacing w:before="60" w:line="240" w:lineRule="auto"/>
        <w:ind w:left="284" w:hanging="284"/>
        <w:jc w:val="both"/>
        <w:rPr>
          <w:rFonts w:ascii="Times New Roman R" w:hAnsi="Times New Roman R"/>
          <w:szCs w:val="24"/>
          <w:lang w:val="en-US" w:eastAsia="ro-RO"/>
        </w:rPr>
      </w:pPr>
      <w:proofErr w:type="spellStart"/>
      <w:r w:rsidRPr="00575D48">
        <w:rPr>
          <w:rFonts w:ascii="Times New Roman R" w:hAnsi="Times New Roman R"/>
          <w:szCs w:val="24"/>
          <w:lang w:val="en-US" w:eastAsia="ro-RO"/>
        </w:rPr>
        <w:t>În</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cazul</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în</w:t>
      </w:r>
      <w:proofErr w:type="spellEnd"/>
      <w:r w:rsidRPr="00575D48">
        <w:rPr>
          <w:rFonts w:ascii="Times New Roman R" w:hAnsi="Times New Roman R"/>
          <w:szCs w:val="24"/>
          <w:lang w:val="en-US" w:eastAsia="ro-RO"/>
        </w:rPr>
        <w:t xml:space="preserve"> care se </w:t>
      </w:r>
      <w:proofErr w:type="spellStart"/>
      <w:r w:rsidRPr="00575D48">
        <w:rPr>
          <w:rFonts w:ascii="Times New Roman R" w:hAnsi="Times New Roman R"/>
          <w:szCs w:val="24"/>
          <w:lang w:val="en-US" w:eastAsia="ro-RO"/>
        </w:rPr>
        <w:t>constată</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existen</w:t>
      </w:r>
      <w:r>
        <w:rPr>
          <w:rFonts w:ascii="Times New Roman R" w:hAnsi="Times New Roman R"/>
          <w:szCs w:val="24"/>
          <w:lang w:val="en-US" w:eastAsia="ro-RO"/>
        </w:rPr>
        <w:t>ţ</w:t>
      </w:r>
      <w:r w:rsidRPr="00575D48">
        <w:rPr>
          <w:rFonts w:ascii="Times New Roman R" w:hAnsi="Times New Roman R"/>
          <w:szCs w:val="24"/>
          <w:lang w:val="en-US" w:eastAsia="ro-RO"/>
        </w:rPr>
        <w:t>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unor</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lipsuri</w:t>
      </w:r>
      <w:proofErr w:type="spellEnd"/>
      <w:r w:rsidRPr="00575D48">
        <w:rPr>
          <w:rFonts w:ascii="Times New Roman R" w:hAnsi="Times New Roman R"/>
          <w:szCs w:val="24"/>
          <w:lang w:val="en-US" w:eastAsia="ro-RO"/>
        </w:rPr>
        <w:t xml:space="preserve"> </w:t>
      </w:r>
      <w:proofErr w:type="spellStart"/>
      <w:r>
        <w:rPr>
          <w:rFonts w:ascii="Times New Roman R" w:hAnsi="Times New Roman R"/>
          <w:szCs w:val="24"/>
          <w:lang w:val="en-US" w:eastAsia="ro-RO"/>
        </w:rPr>
        <w:t>ş</w:t>
      </w:r>
      <w:r w:rsidRPr="00575D48">
        <w:rPr>
          <w:rFonts w:ascii="Times New Roman R" w:hAnsi="Times New Roman R"/>
          <w:szCs w:val="24"/>
          <w:lang w:val="en-US" w:eastAsia="ro-RO"/>
        </w:rPr>
        <w:t>i</w:t>
      </w:r>
      <w:proofErr w:type="spellEnd"/>
      <w:r w:rsidRPr="00575D48">
        <w:rPr>
          <w:rFonts w:ascii="Times New Roman R" w:hAnsi="Times New Roman R"/>
          <w:szCs w:val="24"/>
          <w:lang w:val="en-US" w:eastAsia="ro-RO"/>
        </w:rPr>
        <w:t>/</w:t>
      </w:r>
      <w:proofErr w:type="spellStart"/>
      <w:r w:rsidRPr="00575D48">
        <w:rPr>
          <w:rFonts w:ascii="Times New Roman R" w:hAnsi="Times New Roman R"/>
          <w:szCs w:val="24"/>
          <w:lang w:val="en-US" w:eastAsia="ro-RO"/>
        </w:rPr>
        <w:t>sau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deficien</w:t>
      </w:r>
      <w:r>
        <w:rPr>
          <w:rFonts w:ascii="Times New Roman R" w:hAnsi="Times New Roman R"/>
          <w:szCs w:val="24"/>
          <w:lang w:val="en-US" w:eastAsia="ro-RO"/>
        </w:rPr>
        <w:t>ţ</w:t>
      </w:r>
      <w:r w:rsidRPr="00575D48">
        <w:rPr>
          <w:rFonts w:ascii="Times New Roman R" w:hAnsi="Times New Roman R"/>
          <w:szCs w:val="24"/>
          <w:lang w:val="en-US" w:eastAsia="ro-RO"/>
        </w:rPr>
        <w:t>e</w:t>
      </w:r>
      <w:proofErr w:type="spellEnd"/>
      <w:r w:rsidRPr="00575D48">
        <w:rPr>
          <w:rFonts w:ascii="Times New Roman R" w:hAnsi="Times New Roman R"/>
          <w:szCs w:val="24"/>
          <w:lang w:val="en-US" w:eastAsia="ro-RO"/>
        </w:rPr>
        <w:t xml:space="preserve"> la </w:t>
      </w:r>
      <w:proofErr w:type="spellStart"/>
      <w:r w:rsidRPr="00575D48">
        <w:rPr>
          <w:rFonts w:ascii="Times New Roman R" w:hAnsi="Times New Roman R"/>
          <w:szCs w:val="24"/>
          <w:lang w:val="en-US" w:eastAsia="ro-RO"/>
        </w:rPr>
        <w:t>mijloacele</w:t>
      </w:r>
      <w:proofErr w:type="spellEnd"/>
      <w:r w:rsidRPr="00575D48">
        <w:rPr>
          <w:rFonts w:ascii="Times New Roman R" w:hAnsi="Times New Roman R"/>
          <w:szCs w:val="24"/>
          <w:lang w:val="en-US" w:eastAsia="ro-RO"/>
        </w:rPr>
        <w:t xml:space="preserve"> de </w:t>
      </w:r>
      <w:proofErr w:type="spellStart"/>
      <w:r w:rsidRPr="00575D48">
        <w:rPr>
          <w:rFonts w:ascii="Times New Roman R" w:hAnsi="Times New Roman R"/>
          <w:szCs w:val="24"/>
          <w:lang w:val="en-US" w:eastAsia="ro-RO"/>
        </w:rPr>
        <w:t>măsurare</w:t>
      </w:r>
      <w:proofErr w:type="spellEnd"/>
      <w:r w:rsidRPr="00575D48">
        <w:rPr>
          <w:rFonts w:ascii="Times New Roman R" w:hAnsi="Times New Roman R"/>
          <w:szCs w:val="24"/>
          <w:lang w:val="en-US" w:eastAsia="ro-RO"/>
        </w:rPr>
        <w:t xml:space="preserve"> care au </w:t>
      </w:r>
      <w:proofErr w:type="spellStart"/>
      <w:r w:rsidRPr="00575D48">
        <w:rPr>
          <w:rFonts w:ascii="Times New Roman R" w:hAnsi="Times New Roman R"/>
          <w:szCs w:val="24"/>
          <w:lang w:val="en-US" w:eastAsia="ro-RO"/>
        </w:rPr>
        <w:t>fost</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supuse</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verificării</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acestea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vor</w:t>
      </w:r>
      <w:proofErr w:type="spellEnd"/>
      <w:r w:rsidRPr="00575D48">
        <w:rPr>
          <w:rFonts w:ascii="Times New Roman R" w:hAnsi="Times New Roman R"/>
          <w:szCs w:val="24"/>
          <w:lang w:val="en-US" w:eastAsia="ro-RO"/>
        </w:rPr>
        <w:t xml:space="preserve"> fi </w:t>
      </w:r>
      <w:proofErr w:type="spellStart"/>
      <w:r w:rsidRPr="00575D48">
        <w:rPr>
          <w:rFonts w:ascii="Times New Roman R" w:hAnsi="Times New Roman R"/>
          <w:szCs w:val="24"/>
          <w:lang w:val="en-US" w:eastAsia="ro-RO"/>
        </w:rPr>
        <w:t>aduse</w:t>
      </w:r>
      <w:proofErr w:type="spellEnd"/>
      <w:r w:rsidRPr="00575D48">
        <w:rPr>
          <w:rFonts w:ascii="Times New Roman R" w:hAnsi="Times New Roman R"/>
          <w:szCs w:val="24"/>
          <w:lang w:val="en-US" w:eastAsia="ro-RO"/>
        </w:rPr>
        <w:t xml:space="preserve"> la </w:t>
      </w:r>
      <w:proofErr w:type="spellStart"/>
      <w:r w:rsidRPr="00575D48">
        <w:rPr>
          <w:rFonts w:ascii="Times New Roman R" w:hAnsi="Times New Roman R"/>
          <w:szCs w:val="24"/>
          <w:lang w:val="en-US" w:eastAsia="ro-RO"/>
        </w:rPr>
        <w:t>cuno</w:t>
      </w:r>
      <w:r>
        <w:rPr>
          <w:rFonts w:ascii="Times New Roman R" w:hAnsi="Times New Roman R"/>
          <w:szCs w:val="24"/>
          <w:lang w:val="en-US" w:eastAsia="ro-RO"/>
        </w:rPr>
        <w:t>ş</w:t>
      </w:r>
      <w:r w:rsidRPr="00575D48">
        <w:rPr>
          <w:rFonts w:ascii="Times New Roman R" w:hAnsi="Times New Roman R"/>
          <w:szCs w:val="24"/>
          <w:lang w:val="en-US" w:eastAsia="ro-RO"/>
        </w:rPr>
        <w:t>tin</w:t>
      </w:r>
      <w:r>
        <w:rPr>
          <w:rFonts w:ascii="Times New Roman R" w:hAnsi="Times New Roman R"/>
          <w:szCs w:val="24"/>
          <w:lang w:val="en-US" w:eastAsia="ro-RO"/>
        </w:rPr>
        <w:t>ţ</w:t>
      </w:r>
      <w:r w:rsidRPr="00575D48">
        <w:rPr>
          <w:rFonts w:ascii="Times New Roman R" w:hAnsi="Times New Roman R"/>
          <w:szCs w:val="24"/>
          <w:lang w:val="en-US" w:eastAsia="ro-RO"/>
        </w:rPr>
        <w:t>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Executantului</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stabilindu</w:t>
      </w:r>
      <w:proofErr w:type="spellEnd"/>
      <w:r w:rsidRPr="00575D48">
        <w:rPr>
          <w:rFonts w:ascii="Times New Roman R" w:hAnsi="Times New Roman R"/>
          <w:szCs w:val="24"/>
          <w:lang w:val="en-US" w:eastAsia="ro-RO"/>
        </w:rPr>
        <w:t xml:space="preserve">-se </w:t>
      </w:r>
      <w:proofErr w:type="spellStart"/>
      <w:r w:rsidRPr="00575D48">
        <w:rPr>
          <w:rFonts w:ascii="Times New Roman R" w:hAnsi="Times New Roman R"/>
          <w:szCs w:val="24"/>
          <w:lang w:val="en-US" w:eastAsia="ro-RO"/>
        </w:rPr>
        <w:t>termenii</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necesari</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pentru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finalizare</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sau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remediere</w:t>
      </w:r>
      <w:proofErr w:type="spellEnd"/>
      <w:r w:rsidRPr="00575D48">
        <w:rPr>
          <w:rFonts w:ascii="Times New Roman R" w:hAnsi="Times New Roman R"/>
          <w:szCs w:val="24"/>
          <w:lang w:val="en-US" w:eastAsia="ro-RO"/>
        </w:rPr>
        <w:t xml:space="preserve">. </w:t>
      </w:r>
    </w:p>
    <w:p w14:paraId="499DBF82" w14:textId="77777777" w:rsidR="00F144EB" w:rsidRPr="00575D48" w:rsidRDefault="00F144EB" w:rsidP="00F144EB">
      <w:pPr>
        <w:numPr>
          <w:ilvl w:val="0"/>
          <w:numId w:val="14"/>
        </w:numPr>
        <w:spacing w:before="60" w:line="240" w:lineRule="auto"/>
        <w:ind w:left="284" w:hanging="284"/>
        <w:jc w:val="both"/>
        <w:rPr>
          <w:rFonts w:ascii="Times New Roman R" w:hAnsi="Times New Roman R"/>
          <w:szCs w:val="24"/>
          <w:lang w:val="en-US" w:eastAsia="ro-RO"/>
        </w:rPr>
      </w:pPr>
      <w:proofErr w:type="spellStart"/>
      <w:r w:rsidRPr="00575D48">
        <w:rPr>
          <w:rFonts w:ascii="Times New Roman R" w:hAnsi="Times New Roman R"/>
          <w:szCs w:val="24"/>
          <w:lang w:val="en-US" w:eastAsia="ro-RO"/>
        </w:rPr>
        <w:t>Lichidarea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lipsurilor</w:t>
      </w:r>
      <w:proofErr w:type="spellEnd"/>
      <w:r w:rsidRPr="00575D48">
        <w:rPr>
          <w:rFonts w:ascii="Times New Roman R" w:hAnsi="Times New Roman R"/>
          <w:szCs w:val="24"/>
          <w:lang w:val="en-US" w:eastAsia="ro-RO"/>
        </w:rPr>
        <w:t xml:space="preserve"> </w:t>
      </w:r>
      <w:proofErr w:type="spellStart"/>
      <w:r>
        <w:rPr>
          <w:rFonts w:ascii="Times New Roman R" w:hAnsi="Times New Roman R"/>
          <w:szCs w:val="24"/>
          <w:lang w:val="en-US" w:eastAsia="ro-RO"/>
        </w:rPr>
        <w:t>ş</w:t>
      </w:r>
      <w:r w:rsidRPr="00575D48">
        <w:rPr>
          <w:rFonts w:ascii="Times New Roman R" w:hAnsi="Times New Roman R"/>
          <w:szCs w:val="24"/>
          <w:lang w:val="en-US" w:eastAsia="ro-RO"/>
        </w:rPr>
        <w:t>i</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deficien</w:t>
      </w:r>
      <w:r>
        <w:rPr>
          <w:rFonts w:ascii="Times New Roman R" w:hAnsi="Times New Roman R"/>
          <w:szCs w:val="24"/>
          <w:lang w:val="en-US" w:eastAsia="ro-RO"/>
        </w:rPr>
        <w:t>ţ</w:t>
      </w:r>
      <w:r w:rsidRPr="00575D48">
        <w:rPr>
          <w:rFonts w:ascii="Times New Roman R" w:hAnsi="Times New Roman R"/>
          <w:szCs w:val="24"/>
          <w:lang w:val="en-US" w:eastAsia="ro-RO"/>
        </w:rPr>
        <w:t>elor</w:t>
      </w:r>
      <w:proofErr w:type="spellEnd"/>
      <w:r w:rsidRPr="00575D48">
        <w:rPr>
          <w:rFonts w:ascii="Times New Roman R" w:hAnsi="Times New Roman R"/>
          <w:szCs w:val="24"/>
          <w:lang w:val="en-US" w:eastAsia="ro-RO"/>
        </w:rPr>
        <w:t xml:space="preserve"> se </w:t>
      </w:r>
      <w:proofErr w:type="spellStart"/>
      <w:r w:rsidRPr="00575D48">
        <w:rPr>
          <w:rFonts w:ascii="Times New Roman R" w:hAnsi="Times New Roman R"/>
          <w:szCs w:val="24"/>
          <w:lang w:val="en-US" w:eastAsia="ro-RO"/>
        </w:rPr>
        <w:t>efectuează</w:t>
      </w:r>
      <w:proofErr w:type="spellEnd"/>
      <w:r w:rsidRPr="00575D48">
        <w:rPr>
          <w:rFonts w:ascii="Times New Roman R" w:hAnsi="Times New Roman R"/>
          <w:szCs w:val="24"/>
          <w:lang w:val="en-US" w:eastAsia="ro-RO"/>
        </w:rPr>
        <w:t xml:space="preserve"> din </w:t>
      </w:r>
      <w:proofErr w:type="spellStart"/>
      <w:r w:rsidRPr="00575D48">
        <w:rPr>
          <w:rFonts w:ascii="Times New Roman R" w:hAnsi="Times New Roman R"/>
          <w:szCs w:val="24"/>
          <w:lang w:val="en-US" w:eastAsia="ro-RO"/>
        </w:rPr>
        <w:t>contul</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Executantului</w:t>
      </w:r>
      <w:proofErr w:type="spellEnd"/>
      <w:r w:rsidRPr="00575D48">
        <w:rPr>
          <w:rFonts w:ascii="Times New Roman R" w:hAnsi="Times New Roman R"/>
          <w:szCs w:val="24"/>
          <w:lang w:val="en-US" w:eastAsia="ro-RO"/>
        </w:rPr>
        <w:t>.</w:t>
      </w:r>
    </w:p>
    <w:p w14:paraId="43C8B49E" w14:textId="77777777" w:rsidR="00F144EB" w:rsidRDefault="00F144EB" w:rsidP="00F144EB">
      <w:pPr>
        <w:numPr>
          <w:ilvl w:val="0"/>
          <w:numId w:val="14"/>
        </w:numPr>
        <w:spacing w:before="60" w:line="240" w:lineRule="auto"/>
        <w:ind w:left="284" w:hanging="284"/>
        <w:jc w:val="both"/>
        <w:rPr>
          <w:rFonts w:ascii="Times New Roman R" w:hAnsi="Times New Roman R"/>
          <w:szCs w:val="24"/>
          <w:lang w:val="en-US" w:eastAsia="ro-RO"/>
        </w:rPr>
      </w:pPr>
      <w:proofErr w:type="spellStart"/>
      <w:r w:rsidRPr="00575D48">
        <w:rPr>
          <w:rFonts w:ascii="Times New Roman R" w:hAnsi="Times New Roman R"/>
          <w:szCs w:val="24"/>
          <w:lang w:val="en-US" w:eastAsia="ro-RO"/>
        </w:rPr>
        <w:t>După</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lichidarea</w:t>
      </w:r>
      <w:proofErr w:type="spellEnd"/>
      <w:r w:rsidRPr="00575D48">
        <w:rPr>
          <w:rFonts w:ascii="Times New Roman R" w:hAnsi="Times New Roman R"/>
          <w:szCs w:val="24"/>
          <w:lang w:val="en-US" w:eastAsia="ro-RO"/>
        </w:rPr>
        <w:t xml:space="preserve"> de </w:t>
      </w:r>
      <w:proofErr w:type="spellStart"/>
      <w:r w:rsidRPr="00575D48">
        <w:rPr>
          <w:rFonts w:ascii="Times New Roman R" w:hAnsi="Times New Roman R"/>
          <w:szCs w:val="24"/>
          <w:lang w:val="en-US" w:eastAsia="ro-RO"/>
        </w:rPr>
        <w:t>către</w:t>
      </w:r>
      <w:proofErr w:type="spellEnd"/>
      <w:r w:rsidRPr="00575D48">
        <w:rPr>
          <w:rFonts w:ascii="Times New Roman R" w:hAnsi="Times New Roman R"/>
          <w:szCs w:val="24"/>
          <w:lang w:val="en-US" w:eastAsia="ro-RO"/>
        </w:rPr>
        <w:t xml:space="preserve"> Executant a </w:t>
      </w:r>
      <w:proofErr w:type="spellStart"/>
      <w:r w:rsidRPr="00575D48">
        <w:rPr>
          <w:rFonts w:ascii="Times New Roman R" w:hAnsi="Times New Roman R"/>
          <w:szCs w:val="24"/>
          <w:lang w:val="en-US" w:eastAsia="ro-RO"/>
        </w:rPr>
        <w:t>tuturor</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lipsurilor</w:t>
      </w:r>
      <w:proofErr w:type="spellEnd"/>
      <w:r w:rsidRPr="00575D48">
        <w:rPr>
          <w:rFonts w:ascii="Times New Roman R" w:hAnsi="Times New Roman R"/>
          <w:szCs w:val="24"/>
          <w:lang w:val="en-US" w:eastAsia="ro-RO"/>
        </w:rPr>
        <w:t xml:space="preserve"> </w:t>
      </w:r>
      <w:proofErr w:type="spellStart"/>
      <w:r>
        <w:rPr>
          <w:rFonts w:ascii="Times New Roman R" w:hAnsi="Times New Roman R"/>
          <w:szCs w:val="24"/>
          <w:lang w:val="en-US" w:eastAsia="ro-RO"/>
        </w:rPr>
        <w:t>ş</w:t>
      </w:r>
      <w:r w:rsidRPr="00575D48">
        <w:rPr>
          <w:rFonts w:ascii="Times New Roman R" w:hAnsi="Times New Roman R"/>
          <w:szCs w:val="24"/>
          <w:lang w:val="en-US" w:eastAsia="ro-RO"/>
        </w:rPr>
        <w:t>i</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deficien</w:t>
      </w:r>
      <w:r>
        <w:rPr>
          <w:rFonts w:ascii="Times New Roman R" w:hAnsi="Times New Roman R"/>
          <w:szCs w:val="24"/>
          <w:lang w:val="en-US" w:eastAsia="ro-RO"/>
        </w:rPr>
        <w:t>ţ</w:t>
      </w:r>
      <w:r w:rsidRPr="00575D48">
        <w:rPr>
          <w:rFonts w:ascii="Times New Roman R" w:hAnsi="Times New Roman R"/>
          <w:szCs w:val="24"/>
          <w:lang w:val="en-US" w:eastAsia="ro-RO"/>
        </w:rPr>
        <w:t>elor</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păr</w:t>
      </w:r>
      <w:r>
        <w:rPr>
          <w:rFonts w:ascii="Times New Roman R" w:hAnsi="Times New Roman R"/>
          <w:szCs w:val="24"/>
          <w:lang w:val="en-US" w:eastAsia="ro-RO"/>
        </w:rPr>
        <w:t>ţ</w:t>
      </w:r>
      <w:r w:rsidRPr="00575D48">
        <w:rPr>
          <w:rFonts w:ascii="Times New Roman R" w:hAnsi="Times New Roman R"/>
          <w:szCs w:val="24"/>
          <w:lang w:val="en-US" w:eastAsia="ro-RO"/>
        </w:rPr>
        <w:t>ile</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vor</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efectua</w:t>
      </w:r>
      <w:proofErr w:type="spellEnd"/>
      <w:r w:rsidRPr="00575D48">
        <w:rPr>
          <w:rFonts w:ascii="Times New Roman R" w:hAnsi="Times New Roman R"/>
          <w:szCs w:val="24"/>
          <w:lang w:val="en-US" w:eastAsia="ro-RO"/>
        </w:rPr>
        <w:t xml:space="preserve"> din </w:t>
      </w:r>
      <w:proofErr w:type="spellStart"/>
      <w:r w:rsidRPr="00575D48">
        <w:rPr>
          <w:rFonts w:ascii="Times New Roman R" w:hAnsi="Times New Roman R"/>
          <w:szCs w:val="24"/>
          <w:lang w:val="en-US" w:eastAsia="ro-RO"/>
        </w:rPr>
        <w:t>nou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recep</w:t>
      </w:r>
      <w:r>
        <w:rPr>
          <w:rFonts w:ascii="Times New Roman R" w:hAnsi="Times New Roman R"/>
          <w:szCs w:val="24"/>
          <w:lang w:val="en-US" w:eastAsia="ro-RO"/>
        </w:rPr>
        <w:t>ţ</w:t>
      </w:r>
      <w:r w:rsidRPr="00575D48">
        <w:rPr>
          <w:rFonts w:ascii="Times New Roman R" w:hAnsi="Times New Roman R"/>
          <w:szCs w:val="24"/>
          <w:lang w:val="en-US" w:eastAsia="ro-RO"/>
        </w:rPr>
        <w:t>ia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În</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func</w:t>
      </w:r>
      <w:r>
        <w:rPr>
          <w:rFonts w:ascii="Times New Roman R" w:hAnsi="Times New Roman R"/>
          <w:szCs w:val="24"/>
          <w:lang w:val="en-US" w:eastAsia="ro-RO"/>
        </w:rPr>
        <w:t>ţ</w:t>
      </w:r>
      <w:r w:rsidRPr="00575D48">
        <w:rPr>
          <w:rFonts w:ascii="Times New Roman R" w:hAnsi="Times New Roman R"/>
          <w:szCs w:val="24"/>
          <w:lang w:val="en-US" w:eastAsia="ro-RO"/>
        </w:rPr>
        <w:t>ie</w:t>
      </w:r>
      <w:proofErr w:type="spellEnd"/>
      <w:r w:rsidRPr="00575D48">
        <w:rPr>
          <w:rFonts w:ascii="Times New Roman R" w:hAnsi="Times New Roman R"/>
          <w:szCs w:val="24"/>
          <w:lang w:val="en-US" w:eastAsia="ro-RO"/>
        </w:rPr>
        <w:t xml:space="preserve"> de </w:t>
      </w:r>
      <w:proofErr w:type="spellStart"/>
      <w:r w:rsidRPr="00575D48">
        <w:rPr>
          <w:rFonts w:ascii="Times New Roman R" w:hAnsi="Times New Roman R"/>
          <w:szCs w:val="24"/>
          <w:lang w:val="en-US" w:eastAsia="ro-RO"/>
        </w:rPr>
        <w:t>constatările</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făcute</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Beneficiarul</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aproba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sau</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va</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respinge</w:t>
      </w:r>
      <w:proofErr w:type="spellEnd"/>
      <w:r w:rsidRPr="00575D48">
        <w:rPr>
          <w:rFonts w:ascii="Times New Roman R" w:hAnsi="Times New Roman R"/>
          <w:szCs w:val="24"/>
          <w:lang w:val="en-US" w:eastAsia="ro-RO"/>
        </w:rPr>
        <w:t xml:space="preserve"> </w:t>
      </w:r>
      <w:proofErr w:type="spellStart"/>
      <w:r w:rsidRPr="00575D48">
        <w:rPr>
          <w:rFonts w:ascii="Times New Roman R" w:hAnsi="Times New Roman R"/>
          <w:szCs w:val="24"/>
          <w:lang w:val="en-US" w:eastAsia="ro-RO"/>
        </w:rPr>
        <w:t>recep</w:t>
      </w:r>
      <w:r>
        <w:rPr>
          <w:rFonts w:ascii="Times New Roman R" w:hAnsi="Times New Roman R"/>
          <w:szCs w:val="24"/>
          <w:lang w:val="en-US" w:eastAsia="ro-RO"/>
        </w:rPr>
        <w:t>ţ</w:t>
      </w:r>
      <w:r w:rsidRPr="00575D48">
        <w:rPr>
          <w:rFonts w:ascii="Times New Roman R" w:hAnsi="Times New Roman R"/>
          <w:szCs w:val="24"/>
          <w:lang w:val="en-US" w:eastAsia="ro-RO"/>
        </w:rPr>
        <w:t>ia</w:t>
      </w:r>
      <w:proofErr w:type="spellEnd"/>
      <w:r w:rsidRPr="00575D48">
        <w:rPr>
          <w:rFonts w:ascii="Times New Roman R" w:hAnsi="Times New Roman R"/>
          <w:szCs w:val="24"/>
          <w:lang w:val="en-US" w:eastAsia="ro-RO"/>
        </w:rPr>
        <w:t xml:space="preserve">. </w:t>
      </w:r>
    </w:p>
    <w:p w14:paraId="05C5FBCD" w14:textId="77777777" w:rsidR="00F144EB" w:rsidRDefault="00F144EB" w:rsidP="00F144EB">
      <w:pPr>
        <w:spacing w:before="60" w:line="240" w:lineRule="auto"/>
        <w:ind w:left="284"/>
        <w:jc w:val="both"/>
        <w:rPr>
          <w:rFonts w:ascii="Times New Roman R" w:hAnsi="Times New Roman R"/>
          <w:szCs w:val="24"/>
          <w:lang w:val="en-US" w:eastAsia="ro-RO"/>
        </w:rPr>
      </w:pPr>
    </w:p>
    <w:p w14:paraId="4FBECC05" w14:textId="65A5B175" w:rsidR="00F144EB" w:rsidRDefault="00F144EB" w:rsidP="00337051">
      <w:pPr>
        <w:spacing w:line="240" w:lineRule="auto"/>
        <w:jc w:val="both"/>
        <w:rPr>
          <w:rFonts w:eastAsia="Times New Roman" w:cs="Times New Roman"/>
          <w:b/>
          <w:i/>
          <w:iCs/>
          <w:sz w:val="20"/>
          <w:szCs w:val="24"/>
          <w:lang w:val="en-US" w:eastAsia="ro-RO"/>
        </w:rPr>
      </w:pPr>
    </w:p>
    <w:p w14:paraId="2095C6F3" w14:textId="77777777" w:rsidR="00F144EB" w:rsidRPr="00F144EB" w:rsidRDefault="00F144EB" w:rsidP="00337051">
      <w:pPr>
        <w:spacing w:line="240" w:lineRule="auto"/>
        <w:jc w:val="both"/>
        <w:rPr>
          <w:rFonts w:eastAsia="Times New Roman" w:cs="Times New Roman"/>
          <w:b/>
          <w:sz w:val="20"/>
          <w:szCs w:val="24"/>
          <w:lang w:val="en-US" w:eastAsia="ro-RO"/>
        </w:rPr>
      </w:pPr>
    </w:p>
    <w:sectPr w:rsidR="00F144EB" w:rsidRPr="00F144EB" w:rsidSect="000E5616">
      <w:pgSz w:w="11906" w:h="16838"/>
      <w:pgMar w:top="284" w:right="707" w:bottom="426"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2F3D" w14:textId="77777777" w:rsidR="00A26EC5" w:rsidRDefault="00A26EC5" w:rsidP="00655B95">
      <w:pPr>
        <w:spacing w:line="240" w:lineRule="auto"/>
      </w:pPr>
      <w:r>
        <w:separator/>
      </w:r>
    </w:p>
  </w:endnote>
  <w:endnote w:type="continuationSeparator" w:id="0">
    <w:p w14:paraId="13090E32" w14:textId="77777777" w:rsidR="00A26EC5" w:rsidRDefault="00A26EC5" w:rsidP="00655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9038" w14:textId="77777777" w:rsidR="00A26EC5" w:rsidRDefault="00A26EC5" w:rsidP="00655B95">
      <w:pPr>
        <w:spacing w:line="240" w:lineRule="auto"/>
      </w:pPr>
      <w:r>
        <w:separator/>
      </w:r>
    </w:p>
  </w:footnote>
  <w:footnote w:type="continuationSeparator" w:id="0">
    <w:p w14:paraId="0367D120" w14:textId="77777777" w:rsidR="00A26EC5" w:rsidRDefault="00A26EC5" w:rsidP="00655B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47E"/>
    <w:multiLevelType w:val="hybridMultilevel"/>
    <w:tmpl w:val="FFCAA47C"/>
    <w:lvl w:ilvl="0" w:tplc="78B43802">
      <w:numFmt w:val="bullet"/>
      <w:lvlText w:val="-"/>
      <w:lvlJc w:val="left"/>
      <w:pPr>
        <w:ind w:left="1080" w:hanging="360"/>
      </w:pPr>
      <w:rPr>
        <w:rFonts w:ascii="Arial" w:eastAsia="Times New Roman" w:hAnsi="Aria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B334520"/>
    <w:multiLevelType w:val="multilevel"/>
    <w:tmpl w:val="45EE199C"/>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0C024AF7"/>
    <w:multiLevelType w:val="hybridMultilevel"/>
    <w:tmpl w:val="D1681E02"/>
    <w:lvl w:ilvl="0" w:tplc="BD40E412">
      <w:start w:val="1"/>
      <w:numFmt w:val="decimal"/>
      <w:lvlText w:val="%1."/>
      <w:lvlJc w:val="left"/>
      <w:pPr>
        <w:ind w:left="720" w:hanging="360"/>
      </w:pPr>
      <w:rPr>
        <w:rFonts w:ascii="Times New Roman R" w:hAnsi="Times New Roman R" w:hint="default"/>
        <w:b/>
        <w:bCs/>
        <w:i w:val="0"/>
        <w:color w:val="auto"/>
        <w:lang w:val="ru-RU"/>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15:restartNumberingAfterBreak="0">
    <w:nsid w:val="1380366A"/>
    <w:multiLevelType w:val="multilevel"/>
    <w:tmpl w:val="9EA0E7F4"/>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 w15:restartNumberingAfterBreak="0">
    <w:nsid w:val="16310351"/>
    <w:multiLevelType w:val="hybridMultilevel"/>
    <w:tmpl w:val="0B2ABE22"/>
    <w:lvl w:ilvl="0" w:tplc="6E5E64B0">
      <w:start w:val="1"/>
      <w:numFmt w:val="decimal"/>
      <w:suff w:val="space"/>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1DEA62A9"/>
    <w:multiLevelType w:val="multilevel"/>
    <w:tmpl w:val="641E2D2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1A8752F"/>
    <w:multiLevelType w:val="multilevel"/>
    <w:tmpl w:val="0F90845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 w15:restartNumberingAfterBreak="0">
    <w:nsid w:val="249779CE"/>
    <w:multiLevelType w:val="multilevel"/>
    <w:tmpl w:val="3C90F2D4"/>
    <w:lvl w:ilvl="0">
      <w:start w:val="16"/>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27E82ACE"/>
    <w:multiLevelType w:val="multilevel"/>
    <w:tmpl w:val="132254D2"/>
    <w:lvl w:ilvl="0">
      <w:start w:val="1"/>
      <w:numFmt w:val="decimal"/>
      <w:lvlText w:val="%1."/>
      <w:lvlJc w:val="left"/>
      <w:pPr>
        <w:ind w:left="360" w:hanging="360"/>
      </w:pPr>
      <w:rPr>
        <w:rFonts w:hint="default"/>
        <w:b/>
        <w:bCs/>
        <w:i w:val="0"/>
        <w:iCs w:val="0"/>
        <w:color w:val="000000" w:themeColor="text1"/>
        <w:u w:val="none"/>
      </w:rPr>
    </w:lvl>
    <w:lvl w:ilvl="1">
      <w:start w:val="1"/>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2FCF639F"/>
    <w:multiLevelType w:val="multilevel"/>
    <w:tmpl w:val="7BCE017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bCs/>
        <w:color w:val="000000"/>
        <w:sz w:val="20"/>
        <w:szCs w:val="2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15:restartNumberingAfterBreak="0">
    <w:nsid w:val="31874152"/>
    <w:multiLevelType w:val="multilevel"/>
    <w:tmpl w:val="05BEB698"/>
    <w:lvl w:ilvl="0">
      <w:start w:val="14"/>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lang w:val="ro-MD"/>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295319D"/>
    <w:multiLevelType w:val="multilevel"/>
    <w:tmpl w:val="135618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31665"/>
    <w:multiLevelType w:val="multilevel"/>
    <w:tmpl w:val="8F18117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3B86A6F"/>
    <w:multiLevelType w:val="multilevel"/>
    <w:tmpl w:val="FFA04DBC"/>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42876ABA"/>
    <w:multiLevelType w:val="multilevel"/>
    <w:tmpl w:val="42F4E6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EC216C"/>
    <w:multiLevelType w:val="hybridMultilevel"/>
    <w:tmpl w:val="D78A8186"/>
    <w:lvl w:ilvl="0" w:tplc="4D90EDBC">
      <w:start w:val="3"/>
      <w:numFmt w:val="bullet"/>
      <w:lvlText w:val="-"/>
      <w:lvlJc w:val="left"/>
      <w:pPr>
        <w:ind w:left="786" w:hanging="360"/>
      </w:pPr>
      <w:rPr>
        <w:rFonts w:ascii="Times New Roman" w:eastAsia="Calibri" w:hAnsi="Times New Roman" w:cs="Times New Roman" w:hint="default"/>
        <w:b/>
        <w:color w:val="auto"/>
      </w:rPr>
    </w:lvl>
    <w:lvl w:ilvl="1" w:tplc="08190003" w:tentative="1">
      <w:start w:val="1"/>
      <w:numFmt w:val="bullet"/>
      <w:lvlText w:val="o"/>
      <w:lvlJc w:val="left"/>
      <w:pPr>
        <w:ind w:left="1506" w:hanging="360"/>
      </w:pPr>
      <w:rPr>
        <w:rFonts w:ascii="Courier New" w:hAnsi="Courier New" w:cs="Courier New" w:hint="default"/>
      </w:rPr>
    </w:lvl>
    <w:lvl w:ilvl="2" w:tplc="08190005" w:tentative="1">
      <w:start w:val="1"/>
      <w:numFmt w:val="bullet"/>
      <w:lvlText w:val=""/>
      <w:lvlJc w:val="left"/>
      <w:pPr>
        <w:ind w:left="2226" w:hanging="360"/>
      </w:pPr>
      <w:rPr>
        <w:rFonts w:ascii="Wingdings" w:hAnsi="Wingdings" w:hint="default"/>
      </w:rPr>
    </w:lvl>
    <w:lvl w:ilvl="3" w:tplc="08190001" w:tentative="1">
      <w:start w:val="1"/>
      <w:numFmt w:val="bullet"/>
      <w:lvlText w:val=""/>
      <w:lvlJc w:val="left"/>
      <w:pPr>
        <w:ind w:left="2946" w:hanging="360"/>
      </w:pPr>
      <w:rPr>
        <w:rFonts w:ascii="Symbol" w:hAnsi="Symbol" w:hint="default"/>
      </w:rPr>
    </w:lvl>
    <w:lvl w:ilvl="4" w:tplc="08190003" w:tentative="1">
      <w:start w:val="1"/>
      <w:numFmt w:val="bullet"/>
      <w:lvlText w:val="o"/>
      <w:lvlJc w:val="left"/>
      <w:pPr>
        <w:ind w:left="3666" w:hanging="360"/>
      </w:pPr>
      <w:rPr>
        <w:rFonts w:ascii="Courier New" w:hAnsi="Courier New" w:cs="Courier New" w:hint="default"/>
      </w:rPr>
    </w:lvl>
    <w:lvl w:ilvl="5" w:tplc="08190005" w:tentative="1">
      <w:start w:val="1"/>
      <w:numFmt w:val="bullet"/>
      <w:lvlText w:val=""/>
      <w:lvlJc w:val="left"/>
      <w:pPr>
        <w:ind w:left="4386" w:hanging="360"/>
      </w:pPr>
      <w:rPr>
        <w:rFonts w:ascii="Wingdings" w:hAnsi="Wingdings" w:hint="default"/>
      </w:rPr>
    </w:lvl>
    <w:lvl w:ilvl="6" w:tplc="08190001" w:tentative="1">
      <w:start w:val="1"/>
      <w:numFmt w:val="bullet"/>
      <w:lvlText w:val=""/>
      <w:lvlJc w:val="left"/>
      <w:pPr>
        <w:ind w:left="5106" w:hanging="360"/>
      </w:pPr>
      <w:rPr>
        <w:rFonts w:ascii="Symbol" w:hAnsi="Symbol" w:hint="default"/>
      </w:rPr>
    </w:lvl>
    <w:lvl w:ilvl="7" w:tplc="08190003" w:tentative="1">
      <w:start w:val="1"/>
      <w:numFmt w:val="bullet"/>
      <w:lvlText w:val="o"/>
      <w:lvlJc w:val="left"/>
      <w:pPr>
        <w:ind w:left="5826" w:hanging="360"/>
      </w:pPr>
      <w:rPr>
        <w:rFonts w:ascii="Courier New" w:hAnsi="Courier New" w:cs="Courier New" w:hint="default"/>
      </w:rPr>
    </w:lvl>
    <w:lvl w:ilvl="8" w:tplc="08190005" w:tentative="1">
      <w:start w:val="1"/>
      <w:numFmt w:val="bullet"/>
      <w:lvlText w:val=""/>
      <w:lvlJc w:val="left"/>
      <w:pPr>
        <w:ind w:left="6546" w:hanging="360"/>
      </w:pPr>
      <w:rPr>
        <w:rFonts w:ascii="Wingdings" w:hAnsi="Wingdings" w:hint="default"/>
      </w:rPr>
    </w:lvl>
  </w:abstractNum>
  <w:abstractNum w:abstractNumId="16" w15:restartNumberingAfterBreak="0">
    <w:nsid w:val="4A81764A"/>
    <w:multiLevelType w:val="multilevel"/>
    <w:tmpl w:val="8AC2C9B0"/>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50574FF1"/>
    <w:multiLevelType w:val="multilevel"/>
    <w:tmpl w:val="123864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9D4F5E"/>
    <w:multiLevelType w:val="hybridMultilevel"/>
    <w:tmpl w:val="32729158"/>
    <w:lvl w:ilvl="0" w:tplc="EF702AAA">
      <w:start w:val="2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1934BB"/>
    <w:multiLevelType w:val="multilevel"/>
    <w:tmpl w:val="EFCAD70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sz w:val="20"/>
        <w:szCs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15:restartNumberingAfterBreak="0">
    <w:nsid w:val="58307EE4"/>
    <w:multiLevelType w:val="multilevel"/>
    <w:tmpl w:val="0DF4B474"/>
    <w:lvl w:ilvl="0">
      <w:start w:val="1"/>
      <w:numFmt w:val="decimal"/>
      <w:lvlText w:val="%1."/>
      <w:lvlJc w:val="left"/>
      <w:pPr>
        <w:ind w:left="720" w:hanging="360"/>
      </w:p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440" w:hanging="108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1800" w:hanging="1440"/>
      </w:pPr>
      <w:rPr>
        <w:rFonts w:hint="default"/>
        <w:color w:val="FF0000"/>
      </w:rPr>
    </w:lvl>
  </w:abstractNum>
  <w:abstractNum w:abstractNumId="21" w15:restartNumberingAfterBreak="0">
    <w:nsid w:val="5E774759"/>
    <w:multiLevelType w:val="multilevel"/>
    <w:tmpl w:val="02723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43E5B25"/>
    <w:multiLevelType w:val="hybridMultilevel"/>
    <w:tmpl w:val="CFA21160"/>
    <w:lvl w:ilvl="0" w:tplc="6A048256">
      <w:start w:val="7"/>
      <w:numFmt w:val="bullet"/>
      <w:lvlText w:val="-"/>
      <w:lvlJc w:val="left"/>
      <w:pPr>
        <w:ind w:left="1146" w:hanging="360"/>
      </w:pPr>
      <w:rPr>
        <w:rFonts w:ascii="Times New Roman R" w:eastAsia="Times New Roman" w:hAnsi="Times New Roman R"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6DA17CAF"/>
    <w:multiLevelType w:val="hybridMultilevel"/>
    <w:tmpl w:val="52CE37E6"/>
    <w:lvl w:ilvl="0" w:tplc="5614ABC6">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F43233"/>
    <w:multiLevelType w:val="multilevel"/>
    <w:tmpl w:val="3508CB8A"/>
    <w:lvl w:ilvl="0">
      <w:start w:val="17"/>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74CE53E6"/>
    <w:multiLevelType w:val="hybridMultilevel"/>
    <w:tmpl w:val="5C4C42D4"/>
    <w:lvl w:ilvl="0" w:tplc="5BE4943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03449C"/>
    <w:multiLevelType w:val="multilevel"/>
    <w:tmpl w:val="157CA890"/>
    <w:lvl w:ilvl="0">
      <w:start w:val="1"/>
      <w:numFmt w:val="decimal"/>
      <w:suff w:val="space"/>
      <w:lvlText w:val="%1."/>
      <w:lvlJc w:val="left"/>
      <w:pPr>
        <w:ind w:left="360" w:hanging="360"/>
      </w:pPr>
      <w:rPr>
        <w:rFonts w:ascii="Times New Roman" w:hAnsi="Times New Roman" w:cs="Times New Roman" w:hint="default"/>
        <w:b/>
        <w:i w:val="0"/>
        <w:sz w:val="24"/>
      </w:rPr>
    </w:lvl>
    <w:lvl w:ilvl="1">
      <w:start w:val="1"/>
      <w:numFmt w:val="decimal"/>
      <w:pStyle w:val="11"/>
      <w:isLgl/>
      <w:lvlText w:val="%1.%2."/>
      <w:lvlJc w:val="left"/>
      <w:pPr>
        <w:ind w:left="1211" w:hanging="360"/>
      </w:pPr>
      <w:rPr>
        <w:rFonts w:cs="Times New Roman" w:hint="default"/>
        <w:b/>
        <w:i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7B554A65"/>
    <w:multiLevelType w:val="multilevel"/>
    <w:tmpl w:val="6C9E670E"/>
    <w:lvl w:ilvl="0">
      <w:start w:val="2"/>
      <w:numFmt w:val="bullet"/>
      <w:lvlText w:val="-"/>
      <w:lvlJc w:val="left"/>
      <w:pPr>
        <w:ind w:left="720" w:hanging="360"/>
      </w:pPr>
      <w:rPr>
        <w:rFonts w:hint="default"/>
        <w:b/>
        <w:i w:val="0"/>
        <w:sz w:val="24"/>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7CF754B3"/>
    <w:multiLevelType w:val="hybridMultilevel"/>
    <w:tmpl w:val="595EC52A"/>
    <w:lvl w:ilvl="0" w:tplc="440AAA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FB2AD3"/>
    <w:multiLevelType w:val="multilevel"/>
    <w:tmpl w:val="4308E0A2"/>
    <w:lvl w:ilvl="0">
      <w:start w:val="7"/>
      <w:numFmt w:val="bullet"/>
      <w:lvlText w:val="-"/>
      <w:lvlJc w:val="left"/>
      <w:pPr>
        <w:ind w:left="720" w:hanging="360"/>
      </w:pPr>
      <w:rPr>
        <w:rFonts w:ascii="Times New Roman R" w:eastAsia="Times New Roman" w:hAnsi="Times New Roman R" w:hint="default"/>
        <w:b/>
        <w:i w:val="0"/>
        <w:sz w:val="24"/>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2063669900">
    <w:abstractNumId w:val="26"/>
  </w:num>
  <w:num w:numId="2" w16cid:durableId="192616831">
    <w:abstractNumId w:val="8"/>
  </w:num>
  <w:num w:numId="3" w16cid:durableId="305402472">
    <w:abstractNumId w:val="20"/>
  </w:num>
  <w:num w:numId="4" w16cid:durableId="1330522055">
    <w:abstractNumId w:val="21"/>
  </w:num>
  <w:num w:numId="5" w16cid:durableId="1745376189">
    <w:abstractNumId w:val="19"/>
  </w:num>
  <w:num w:numId="6" w16cid:durableId="1083573584">
    <w:abstractNumId w:val="9"/>
  </w:num>
  <w:num w:numId="7" w16cid:durableId="1609434963">
    <w:abstractNumId w:val="29"/>
  </w:num>
  <w:num w:numId="8" w16cid:durableId="546601297">
    <w:abstractNumId w:val="28"/>
  </w:num>
  <w:num w:numId="9" w16cid:durableId="2134320732">
    <w:abstractNumId w:val="0"/>
  </w:num>
  <w:num w:numId="10" w16cid:durableId="1561356543">
    <w:abstractNumId w:val="4"/>
  </w:num>
  <w:num w:numId="11" w16cid:durableId="1193618281">
    <w:abstractNumId w:val="22"/>
  </w:num>
  <w:num w:numId="12" w16cid:durableId="382217252">
    <w:abstractNumId w:val="23"/>
  </w:num>
  <w:num w:numId="13" w16cid:durableId="688407188">
    <w:abstractNumId w:val="18"/>
  </w:num>
  <w:num w:numId="14" w16cid:durableId="1550341061">
    <w:abstractNumId w:val="27"/>
  </w:num>
  <w:num w:numId="15" w16cid:durableId="1768384225">
    <w:abstractNumId w:val="2"/>
  </w:num>
  <w:num w:numId="16" w16cid:durableId="352459960">
    <w:abstractNumId w:val="15"/>
  </w:num>
  <w:num w:numId="17" w16cid:durableId="627129096">
    <w:abstractNumId w:val="14"/>
  </w:num>
  <w:num w:numId="18" w16cid:durableId="1021323247">
    <w:abstractNumId w:val="10"/>
  </w:num>
  <w:num w:numId="19" w16cid:durableId="680397972">
    <w:abstractNumId w:val="7"/>
  </w:num>
  <w:num w:numId="20" w16cid:durableId="2070154941">
    <w:abstractNumId w:val="24"/>
  </w:num>
  <w:num w:numId="21" w16cid:durableId="138307730">
    <w:abstractNumId w:val="16"/>
  </w:num>
  <w:num w:numId="22" w16cid:durableId="206379410">
    <w:abstractNumId w:val="11"/>
  </w:num>
  <w:num w:numId="23" w16cid:durableId="2047832128">
    <w:abstractNumId w:val="17"/>
  </w:num>
  <w:num w:numId="24" w16cid:durableId="107698354">
    <w:abstractNumId w:val="3"/>
  </w:num>
  <w:num w:numId="25" w16cid:durableId="1443182207">
    <w:abstractNumId w:val="5"/>
  </w:num>
  <w:num w:numId="26" w16cid:durableId="2084640920">
    <w:abstractNumId w:val="6"/>
  </w:num>
  <w:num w:numId="27" w16cid:durableId="223758927">
    <w:abstractNumId w:val="12"/>
  </w:num>
  <w:num w:numId="28" w16cid:durableId="984355603">
    <w:abstractNumId w:val="13"/>
  </w:num>
  <w:num w:numId="29" w16cid:durableId="2072732975">
    <w:abstractNumId w:val="1"/>
  </w:num>
  <w:num w:numId="30" w16cid:durableId="201268007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A2"/>
    <w:rsid w:val="00001839"/>
    <w:rsid w:val="00002CB9"/>
    <w:rsid w:val="00007F3C"/>
    <w:rsid w:val="00013210"/>
    <w:rsid w:val="00015750"/>
    <w:rsid w:val="0001678D"/>
    <w:rsid w:val="00025819"/>
    <w:rsid w:val="000260C1"/>
    <w:rsid w:val="00026BEC"/>
    <w:rsid w:val="00030601"/>
    <w:rsid w:val="000335B1"/>
    <w:rsid w:val="00040715"/>
    <w:rsid w:val="0004493D"/>
    <w:rsid w:val="00045666"/>
    <w:rsid w:val="000500CF"/>
    <w:rsid w:val="00050949"/>
    <w:rsid w:val="00052053"/>
    <w:rsid w:val="00053269"/>
    <w:rsid w:val="0005607C"/>
    <w:rsid w:val="0005692D"/>
    <w:rsid w:val="00057BFA"/>
    <w:rsid w:val="00060F96"/>
    <w:rsid w:val="000616A4"/>
    <w:rsid w:val="000616BF"/>
    <w:rsid w:val="000666CB"/>
    <w:rsid w:val="00072A2F"/>
    <w:rsid w:val="000769A8"/>
    <w:rsid w:val="00080058"/>
    <w:rsid w:val="00083EE3"/>
    <w:rsid w:val="000868E3"/>
    <w:rsid w:val="0008690C"/>
    <w:rsid w:val="000937D7"/>
    <w:rsid w:val="00096C0A"/>
    <w:rsid w:val="00097A71"/>
    <w:rsid w:val="000A0A50"/>
    <w:rsid w:val="000A0A8A"/>
    <w:rsid w:val="000A179F"/>
    <w:rsid w:val="000A2279"/>
    <w:rsid w:val="000A4819"/>
    <w:rsid w:val="000A7020"/>
    <w:rsid w:val="000A70A3"/>
    <w:rsid w:val="000B19DB"/>
    <w:rsid w:val="000B41D3"/>
    <w:rsid w:val="000B4AF4"/>
    <w:rsid w:val="000B4EA9"/>
    <w:rsid w:val="000B73B8"/>
    <w:rsid w:val="000C0532"/>
    <w:rsid w:val="000C0583"/>
    <w:rsid w:val="000C298B"/>
    <w:rsid w:val="000C2FF2"/>
    <w:rsid w:val="000C32C2"/>
    <w:rsid w:val="000C3F7B"/>
    <w:rsid w:val="000C5BCF"/>
    <w:rsid w:val="000D0250"/>
    <w:rsid w:val="000D1AA0"/>
    <w:rsid w:val="000D32E0"/>
    <w:rsid w:val="000E2536"/>
    <w:rsid w:val="000E312E"/>
    <w:rsid w:val="000E5206"/>
    <w:rsid w:val="000E5616"/>
    <w:rsid w:val="000E64C2"/>
    <w:rsid w:val="000E6D1F"/>
    <w:rsid w:val="000F230C"/>
    <w:rsid w:val="000F359A"/>
    <w:rsid w:val="000F5EA9"/>
    <w:rsid w:val="000F6969"/>
    <w:rsid w:val="000F6E05"/>
    <w:rsid w:val="00100F1A"/>
    <w:rsid w:val="001016FA"/>
    <w:rsid w:val="00101D20"/>
    <w:rsid w:val="00103822"/>
    <w:rsid w:val="001072D0"/>
    <w:rsid w:val="001073D6"/>
    <w:rsid w:val="001077F9"/>
    <w:rsid w:val="0011070D"/>
    <w:rsid w:val="00110ACD"/>
    <w:rsid w:val="00112A5E"/>
    <w:rsid w:val="001162A7"/>
    <w:rsid w:val="001210F4"/>
    <w:rsid w:val="001223B6"/>
    <w:rsid w:val="00124944"/>
    <w:rsid w:val="001249D0"/>
    <w:rsid w:val="00124DD4"/>
    <w:rsid w:val="00125D5E"/>
    <w:rsid w:val="0012769F"/>
    <w:rsid w:val="001313C0"/>
    <w:rsid w:val="00132DFA"/>
    <w:rsid w:val="00135AD9"/>
    <w:rsid w:val="00136E8E"/>
    <w:rsid w:val="0013700E"/>
    <w:rsid w:val="00140F96"/>
    <w:rsid w:val="0014474C"/>
    <w:rsid w:val="0015018D"/>
    <w:rsid w:val="00152A6B"/>
    <w:rsid w:val="00154355"/>
    <w:rsid w:val="00165415"/>
    <w:rsid w:val="001659D1"/>
    <w:rsid w:val="001666B3"/>
    <w:rsid w:val="00172462"/>
    <w:rsid w:val="001734DD"/>
    <w:rsid w:val="0017475D"/>
    <w:rsid w:val="00176523"/>
    <w:rsid w:val="00183A76"/>
    <w:rsid w:val="00184E29"/>
    <w:rsid w:val="00185FFB"/>
    <w:rsid w:val="00186BE9"/>
    <w:rsid w:val="001909B2"/>
    <w:rsid w:val="00192E9F"/>
    <w:rsid w:val="0019560C"/>
    <w:rsid w:val="001A0F52"/>
    <w:rsid w:val="001A232A"/>
    <w:rsid w:val="001A4586"/>
    <w:rsid w:val="001A4AAE"/>
    <w:rsid w:val="001A5A8B"/>
    <w:rsid w:val="001A7155"/>
    <w:rsid w:val="001A7F71"/>
    <w:rsid w:val="001B1F93"/>
    <w:rsid w:val="001B676D"/>
    <w:rsid w:val="001B6884"/>
    <w:rsid w:val="001B6FC5"/>
    <w:rsid w:val="001B7A6A"/>
    <w:rsid w:val="001C0254"/>
    <w:rsid w:val="001C18AA"/>
    <w:rsid w:val="001C2A84"/>
    <w:rsid w:val="001C63AE"/>
    <w:rsid w:val="001C657D"/>
    <w:rsid w:val="001C728E"/>
    <w:rsid w:val="001D00BE"/>
    <w:rsid w:val="001D0435"/>
    <w:rsid w:val="001D0CE3"/>
    <w:rsid w:val="001D4436"/>
    <w:rsid w:val="001D6E32"/>
    <w:rsid w:val="001E1D37"/>
    <w:rsid w:val="001E2C23"/>
    <w:rsid w:val="001E3F7F"/>
    <w:rsid w:val="001E513D"/>
    <w:rsid w:val="001E59D0"/>
    <w:rsid w:val="001E7F17"/>
    <w:rsid w:val="001F0791"/>
    <w:rsid w:val="001F0BD2"/>
    <w:rsid w:val="001F1556"/>
    <w:rsid w:val="001F4BCD"/>
    <w:rsid w:val="001F5A8E"/>
    <w:rsid w:val="001F7C29"/>
    <w:rsid w:val="002057D8"/>
    <w:rsid w:val="00206FE3"/>
    <w:rsid w:val="00211063"/>
    <w:rsid w:val="00212157"/>
    <w:rsid w:val="00213669"/>
    <w:rsid w:val="0021412C"/>
    <w:rsid w:val="002152F6"/>
    <w:rsid w:val="002155FE"/>
    <w:rsid w:val="00216C09"/>
    <w:rsid w:val="00220ACE"/>
    <w:rsid w:val="00221485"/>
    <w:rsid w:val="002218BC"/>
    <w:rsid w:val="00222B46"/>
    <w:rsid w:val="00222B6D"/>
    <w:rsid w:val="00225E09"/>
    <w:rsid w:val="00227C98"/>
    <w:rsid w:val="002302E6"/>
    <w:rsid w:val="00230865"/>
    <w:rsid w:val="002321AD"/>
    <w:rsid w:val="002357D0"/>
    <w:rsid w:val="002359C4"/>
    <w:rsid w:val="0023642A"/>
    <w:rsid w:val="00244B85"/>
    <w:rsid w:val="00244BD6"/>
    <w:rsid w:val="0024663B"/>
    <w:rsid w:val="00250F19"/>
    <w:rsid w:val="00252832"/>
    <w:rsid w:val="00262316"/>
    <w:rsid w:val="00263BF3"/>
    <w:rsid w:val="002654CE"/>
    <w:rsid w:val="002666A2"/>
    <w:rsid w:val="00275774"/>
    <w:rsid w:val="002803F7"/>
    <w:rsid w:val="00280C49"/>
    <w:rsid w:val="0028156F"/>
    <w:rsid w:val="00281D5F"/>
    <w:rsid w:val="00284B79"/>
    <w:rsid w:val="0028528A"/>
    <w:rsid w:val="00285D60"/>
    <w:rsid w:val="002862B1"/>
    <w:rsid w:val="002874F9"/>
    <w:rsid w:val="002905A7"/>
    <w:rsid w:val="00295AF0"/>
    <w:rsid w:val="00295AFA"/>
    <w:rsid w:val="002A32B2"/>
    <w:rsid w:val="002A460D"/>
    <w:rsid w:val="002A6A51"/>
    <w:rsid w:val="002B0434"/>
    <w:rsid w:val="002B0618"/>
    <w:rsid w:val="002B0789"/>
    <w:rsid w:val="002B32C7"/>
    <w:rsid w:val="002B41DE"/>
    <w:rsid w:val="002B4551"/>
    <w:rsid w:val="002B5611"/>
    <w:rsid w:val="002B5C8F"/>
    <w:rsid w:val="002B6129"/>
    <w:rsid w:val="002C0D71"/>
    <w:rsid w:val="002C1F74"/>
    <w:rsid w:val="002C50EC"/>
    <w:rsid w:val="002C6358"/>
    <w:rsid w:val="002D2559"/>
    <w:rsid w:val="002D4068"/>
    <w:rsid w:val="002D4E25"/>
    <w:rsid w:val="002D5B0C"/>
    <w:rsid w:val="002D69EB"/>
    <w:rsid w:val="002E172E"/>
    <w:rsid w:val="002E3E11"/>
    <w:rsid w:val="002E3F84"/>
    <w:rsid w:val="002E4C91"/>
    <w:rsid w:val="002E507C"/>
    <w:rsid w:val="002E7543"/>
    <w:rsid w:val="002F05EF"/>
    <w:rsid w:val="002F1B37"/>
    <w:rsid w:val="002F4560"/>
    <w:rsid w:val="002F56A0"/>
    <w:rsid w:val="00301CCF"/>
    <w:rsid w:val="0030453C"/>
    <w:rsid w:val="00305C8D"/>
    <w:rsid w:val="00305D49"/>
    <w:rsid w:val="00305D76"/>
    <w:rsid w:val="0031714C"/>
    <w:rsid w:val="003175E6"/>
    <w:rsid w:val="003178AD"/>
    <w:rsid w:val="00321F1D"/>
    <w:rsid w:val="00322375"/>
    <w:rsid w:val="003246D8"/>
    <w:rsid w:val="0032632E"/>
    <w:rsid w:val="00326EEB"/>
    <w:rsid w:val="00327645"/>
    <w:rsid w:val="00330D77"/>
    <w:rsid w:val="00334235"/>
    <w:rsid w:val="00334F8B"/>
    <w:rsid w:val="00335619"/>
    <w:rsid w:val="0033562A"/>
    <w:rsid w:val="00337051"/>
    <w:rsid w:val="00346741"/>
    <w:rsid w:val="00346CFD"/>
    <w:rsid w:val="0035089D"/>
    <w:rsid w:val="00352D31"/>
    <w:rsid w:val="0035375A"/>
    <w:rsid w:val="003556F8"/>
    <w:rsid w:val="0035615E"/>
    <w:rsid w:val="00356319"/>
    <w:rsid w:val="00356796"/>
    <w:rsid w:val="00356BBF"/>
    <w:rsid w:val="00356DAD"/>
    <w:rsid w:val="00357AB8"/>
    <w:rsid w:val="00361B07"/>
    <w:rsid w:val="00362497"/>
    <w:rsid w:val="003663B5"/>
    <w:rsid w:val="00376010"/>
    <w:rsid w:val="003800AA"/>
    <w:rsid w:val="00381428"/>
    <w:rsid w:val="00384BC2"/>
    <w:rsid w:val="00385A6A"/>
    <w:rsid w:val="00390C40"/>
    <w:rsid w:val="0039177A"/>
    <w:rsid w:val="00391A71"/>
    <w:rsid w:val="003935E8"/>
    <w:rsid w:val="00394DAD"/>
    <w:rsid w:val="00396971"/>
    <w:rsid w:val="00397F6B"/>
    <w:rsid w:val="003A3E4A"/>
    <w:rsid w:val="003A503A"/>
    <w:rsid w:val="003A59D0"/>
    <w:rsid w:val="003A5C78"/>
    <w:rsid w:val="003A6FC6"/>
    <w:rsid w:val="003B324E"/>
    <w:rsid w:val="003B341B"/>
    <w:rsid w:val="003B3A91"/>
    <w:rsid w:val="003B3EAD"/>
    <w:rsid w:val="003B401A"/>
    <w:rsid w:val="003B4CF6"/>
    <w:rsid w:val="003B62A6"/>
    <w:rsid w:val="003B63E5"/>
    <w:rsid w:val="003C0D88"/>
    <w:rsid w:val="003C2A2A"/>
    <w:rsid w:val="003C5721"/>
    <w:rsid w:val="003C7D8F"/>
    <w:rsid w:val="003D0D8E"/>
    <w:rsid w:val="003D24ED"/>
    <w:rsid w:val="003D3D98"/>
    <w:rsid w:val="003D3ED3"/>
    <w:rsid w:val="003D404D"/>
    <w:rsid w:val="003D5ADD"/>
    <w:rsid w:val="003D77CC"/>
    <w:rsid w:val="003E029C"/>
    <w:rsid w:val="003E26E7"/>
    <w:rsid w:val="003E3FB2"/>
    <w:rsid w:val="003E6971"/>
    <w:rsid w:val="003F3663"/>
    <w:rsid w:val="003F461A"/>
    <w:rsid w:val="003F59C1"/>
    <w:rsid w:val="003F6DBA"/>
    <w:rsid w:val="004007A0"/>
    <w:rsid w:val="004026D8"/>
    <w:rsid w:val="00403E7F"/>
    <w:rsid w:val="00404E92"/>
    <w:rsid w:val="004053D9"/>
    <w:rsid w:val="00405B87"/>
    <w:rsid w:val="004143DF"/>
    <w:rsid w:val="00421F12"/>
    <w:rsid w:val="0042280E"/>
    <w:rsid w:val="004229DE"/>
    <w:rsid w:val="00424726"/>
    <w:rsid w:val="00425495"/>
    <w:rsid w:val="00432533"/>
    <w:rsid w:val="004349CF"/>
    <w:rsid w:val="0043565F"/>
    <w:rsid w:val="00435C85"/>
    <w:rsid w:val="00436D91"/>
    <w:rsid w:val="0044457A"/>
    <w:rsid w:val="004448FD"/>
    <w:rsid w:val="00444BFA"/>
    <w:rsid w:val="00445318"/>
    <w:rsid w:val="00447977"/>
    <w:rsid w:val="00447BE6"/>
    <w:rsid w:val="004508DF"/>
    <w:rsid w:val="004537B3"/>
    <w:rsid w:val="004546AE"/>
    <w:rsid w:val="00460027"/>
    <w:rsid w:val="00461DBE"/>
    <w:rsid w:val="004626D6"/>
    <w:rsid w:val="004627F9"/>
    <w:rsid w:val="004633EC"/>
    <w:rsid w:val="00465300"/>
    <w:rsid w:val="00465A4A"/>
    <w:rsid w:val="00465F26"/>
    <w:rsid w:val="004714B4"/>
    <w:rsid w:val="00471CA1"/>
    <w:rsid w:val="004748AD"/>
    <w:rsid w:val="0047491F"/>
    <w:rsid w:val="00480333"/>
    <w:rsid w:val="00482B76"/>
    <w:rsid w:val="00487EA1"/>
    <w:rsid w:val="0049154E"/>
    <w:rsid w:val="00492269"/>
    <w:rsid w:val="00494FAC"/>
    <w:rsid w:val="00495272"/>
    <w:rsid w:val="004970BC"/>
    <w:rsid w:val="00497F53"/>
    <w:rsid w:val="004A0097"/>
    <w:rsid w:val="004A1CA8"/>
    <w:rsid w:val="004A2B0C"/>
    <w:rsid w:val="004A5B42"/>
    <w:rsid w:val="004A7F8A"/>
    <w:rsid w:val="004B1B98"/>
    <w:rsid w:val="004B5289"/>
    <w:rsid w:val="004B6F5F"/>
    <w:rsid w:val="004C14B4"/>
    <w:rsid w:val="004C17A0"/>
    <w:rsid w:val="004C676D"/>
    <w:rsid w:val="004C68D7"/>
    <w:rsid w:val="004D7858"/>
    <w:rsid w:val="004E06D9"/>
    <w:rsid w:val="004E15BD"/>
    <w:rsid w:val="004E5B56"/>
    <w:rsid w:val="004E6B75"/>
    <w:rsid w:val="004E7A50"/>
    <w:rsid w:val="004F199B"/>
    <w:rsid w:val="004F249F"/>
    <w:rsid w:val="004F6F93"/>
    <w:rsid w:val="0050043C"/>
    <w:rsid w:val="0050108B"/>
    <w:rsid w:val="00503BC0"/>
    <w:rsid w:val="005073D4"/>
    <w:rsid w:val="00514205"/>
    <w:rsid w:val="00515D1B"/>
    <w:rsid w:val="00516564"/>
    <w:rsid w:val="0052341F"/>
    <w:rsid w:val="0052406D"/>
    <w:rsid w:val="0052666C"/>
    <w:rsid w:val="00533E1F"/>
    <w:rsid w:val="00534526"/>
    <w:rsid w:val="005370C3"/>
    <w:rsid w:val="005424B4"/>
    <w:rsid w:val="00542986"/>
    <w:rsid w:val="00543731"/>
    <w:rsid w:val="0054591A"/>
    <w:rsid w:val="00546B01"/>
    <w:rsid w:val="00546C30"/>
    <w:rsid w:val="0055056D"/>
    <w:rsid w:val="005517B3"/>
    <w:rsid w:val="00552551"/>
    <w:rsid w:val="00554370"/>
    <w:rsid w:val="0055442A"/>
    <w:rsid w:val="00561753"/>
    <w:rsid w:val="00562621"/>
    <w:rsid w:val="00562A1F"/>
    <w:rsid w:val="00563022"/>
    <w:rsid w:val="00565972"/>
    <w:rsid w:val="0057189F"/>
    <w:rsid w:val="00573B66"/>
    <w:rsid w:val="0057440D"/>
    <w:rsid w:val="00574C39"/>
    <w:rsid w:val="00577D28"/>
    <w:rsid w:val="00580866"/>
    <w:rsid w:val="00580FD2"/>
    <w:rsid w:val="00582076"/>
    <w:rsid w:val="005835D6"/>
    <w:rsid w:val="00583E48"/>
    <w:rsid w:val="00587166"/>
    <w:rsid w:val="005903E0"/>
    <w:rsid w:val="00590E3A"/>
    <w:rsid w:val="00593189"/>
    <w:rsid w:val="00594346"/>
    <w:rsid w:val="005A35AA"/>
    <w:rsid w:val="005A5452"/>
    <w:rsid w:val="005A5A86"/>
    <w:rsid w:val="005A6C84"/>
    <w:rsid w:val="005B07DC"/>
    <w:rsid w:val="005B31C8"/>
    <w:rsid w:val="005C06E4"/>
    <w:rsid w:val="005C0F8D"/>
    <w:rsid w:val="005C38C6"/>
    <w:rsid w:val="005C5C07"/>
    <w:rsid w:val="005D358F"/>
    <w:rsid w:val="005E09DA"/>
    <w:rsid w:val="005E130A"/>
    <w:rsid w:val="005E1527"/>
    <w:rsid w:val="005E2BB7"/>
    <w:rsid w:val="005E354A"/>
    <w:rsid w:val="005E4131"/>
    <w:rsid w:val="005E524D"/>
    <w:rsid w:val="005E5F9A"/>
    <w:rsid w:val="005E770B"/>
    <w:rsid w:val="005F48E3"/>
    <w:rsid w:val="005F4FEC"/>
    <w:rsid w:val="005F5C94"/>
    <w:rsid w:val="005F6DB7"/>
    <w:rsid w:val="006000AB"/>
    <w:rsid w:val="00604B62"/>
    <w:rsid w:val="00606BBC"/>
    <w:rsid w:val="00606E48"/>
    <w:rsid w:val="00611AFA"/>
    <w:rsid w:val="00620D16"/>
    <w:rsid w:val="00622A4E"/>
    <w:rsid w:val="00622C51"/>
    <w:rsid w:val="006240F7"/>
    <w:rsid w:val="00624A00"/>
    <w:rsid w:val="00624AAC"/>
    <w:rsid w:val="006361C6"/>
    <w:rsid w:val="00637CD0"/>
    <w:rsid w:val="00641BC9"/>
    <w:rsid w:val="00642A87"/>
    <w:rsid w:val="00647AAF"/>
    <w:rsid w:val="00647F24"/>
    <w:rsid w:val="00651A5F"/>
    <w:rsid w:val="006530B5"/>
    <w:rsid w:val="00655B95"/>
    <w:rsid w:val="006611D9"/>
    <w:rsid w:val="00661B27"/>
    <w:rsid w:val="00662EF0"/>
    <w:rsid w:val="006632FB"/>
    <w:rsid w:val="00664B14"/>
    <w:rsid w:val="00664BBF"/>
    <w:rsid w:val="00666794"/>
    <w:rsid w:val="00666B0F"/>
    <w:rsid w:val="006707B3"/>
    <w:rsid w:val="0067642A"/>
    <w:rsid w:val="00677FD4"/>
    <w:rsid w:val="00680097"/>
    <w:rsid w:val="0068047F"/>
    <w:rsid w:val="006804CD"/>
    <w:rsid w:val="006812A5"/>
    <w:rsid w:val="0068235F"/>
    <w:rsid w:val="006824A7"/>
    <w:rsid w:val="00684B6C"/>
    <w:rsid w:val="0068605C"/>
    <w:rsid w:val="00686C40"/>
    <w:rsid w:val="00690C72"/>
    <w:rsid w:val="006917FD"/>
    <w:rsid w:val="00695837"/>
    <w:rsid w:val="00696284"/>
    <w:rsid w:val="006971C0"/>
    <w:rsid w:val="006A1910"/>
    <w:rsid w:val="006A2EDA"/>
    <w:rsid w:val="006A4091"/>
    <w:rsid w:val="006A76D7"/>
    <w:rsid w:val="006A7856"/>
    <w:rsid w:val="006B0700"/>
    <w:rsid w:val="006B13AA"/>
    <w:rsid w:val="006B36DF"/>
    <w:rsid w:val="006B4E26"/>
    <w:rsid w:val="006C18BE"/>
    <w:rsid w:val="006C2405"/>
    <w:rsid w:val="006C2FB7"/>
    <w:rsid w:val="006C4438"/>
    <w:rsid w:val="006C5B82"/>
    <w:rsid w:val="006D1815"/>
    <w:rsid w:val="006D531E"/>
    <w:rsid w:val="006D6721"/>
    <w:rsid w:val="006E1AD0"/>
    <w:rsid w:val="006E24CA"/>
    <w:rsid w:val="006E523D"/>
    <w:rsid w:val="006E53CD"/>
    <w:rsid w:val="006F46B6"/>
    <w:rsid w:val="006F5C1D"/>
    <w:rsid w:val="0070316D"/>
    <w:rsid w:val="00707392"/>
    <w:rsid w:val="00711DEA"/>
    <w:rsid w:val="0071381F"/>
    <w:rsid w:val="00714EFA"/>
    <w:rsid w:val="00721C91"/>
    <w:rsid w:val="00723FC7"/>
    <w:rsid w:val="0073184B"/>
    <w:rsid w:val="00732DBD"/>
    <w:rsid w:val="0073465F"/>
    <w:rsid w:val="007349A5"/>
    <w:rsid w:val="007353D9"/>
    <w:rsid w:val="00736B81"/>
    <w:rsid w:val="007376B6"/>
    <w:rsid w:val="00741B39"/>
    <w:rsid w:val="00741F5D"/>
    <w:rsid w:val="00746557"/>
    <w:rsid w:val="0074795E"/>
    <w:rsid w:val="007517C1"/>
    <w:rsid w:val="00754A3C"/>
    <w:rsid w:val="00756485"/>
    <w:rsid w:val="00763162"/>
    <w:rsid w:val="00763683"/>
    <w:rsid w:val="007644E0"/>
    <w:rsid w:val="00766771"/>
    <w:rsid w:val="00766E96"/>
    <w:rsid w:val="00771A72"/>
    <w:rsid w:val="00771D49"/>
    <w:rsid w:val="0077515E"/>
    <w:rsid w:val="00776350"/>
    <w:rsid w:val="00777C59"/>
    <w:rsid w:val="007835AD"/>
    <w:rsid w:val="0078503D"/>
    <w:rsid w:val="00787908"/>
    <w:rsid w:val="00787DE2"/>
    <w:rsid w:val="007906A5"/>
    <w:rsid w:val="00790A95"/>
    <w:rsid w:val="007923EC"/>
    <w:rsid w:val="007926D6"/>
    <w:rsid w:val="00794250"/>
    <w:rsid w:val="007942BA"/>
    <w:rsid w:val="00796370"/>
    <w:rsid w:val="007A3CFA"/>
    <w:rsid w:val="007B35BF"/>
    <w:rsid w:val="007B59E3"/>
    <w:rsid w:val="007B5CC5"/>
    <w:rsid w:val="007B6C47"/>
    <w:rsid w:val="007C14F6"/>
    <w:rsid w:val="007C4F12"/>
    <w:rsid w:val="007C6466"/>
    <w:rsid w:val="007D0129"/>
    <w:rsid w:val="007D4E29"/>
    <w:rsid w:val="007D5583"/>
    <w:rsid w:val="007D5F39"/>
    <w:rsid w:val="007D6633"/>
    <w:rsid w:val="007E56E9"/>
    <w:rsid w:val="007E637A"/>
    <w:rsid w:val="007E76BC"/>
    <w:rsid w:val="007F0807"/>
    <w:rsid w:val="007F144B"/>
    <w:rsid w:val="007F2142"/>
    <w:rsid w:val="007F4ADF"/>
    <w:rsid w:val="007F6B10"/>
    <w:rsid w:val="008033E6"/>
    <w:rsid w:val="00804AB1"/>
    <w:rsid w:val="00804FBD"/>
    <w:rsid w:val="008064E4"/>
    <w:rsid w:val="008100CE"/>
    <w:rsid w:val="00812E7F"/>
    <w:rsid w:val="0082074A"/>
    <w:rsid w:val="00824DB0"/>
    <w:rsid w:val="00825BEE"/>
    <w:rsid w:val="00831961"/>
    <w:rsid w:val="00831D8F"/>
    <w:rsid w:val="0083335D"/>
    <w:rsid w:val="00834169"/>
    <w:rsid w:val="00834524"/>
    <w:rsid w:val="00834EDF"/>
    <w:rsid w:val="00840F67"/>
    <w:rsid w:val="008471F9"/>
    <w:rsid w:val="00850BD2"/>
    <w:rsid w:val="008513EA"/>
    <w:rsid w:val="00853015"/>
    <w:rsid w:val="00856C8E"/>
    <w:rsid w:val="008577F5"/>
    <w:rsid w:val="00860C68"/>
    <w:rsid w:val="008637CC"/>
    <w:rsid w:val="00865662"/>
    <w:rsid w:val="00865831"/>
    <w:rsid w:val="0086734A"/>
    <w:rsid w:val="00874CBF"/>
    <w:rsid w:val="00874D80"/>
    <w:rsid w:val="00876C7E"/>
    <w:rsid w:val="00884B04"/>
    <w:rsid w:val="00886E0F"/>
    <w:rsid w:val="00891977"/>
    <w:rsid w:val="00891D24"/>
    <w:rsid w:val="008930E3"/>
    <w:rsid w:val="00894A0C"/>
    <w:rsid w:val="00897AA6"/>
    <w:rsid w:val="00897BF8"/>
    <w:rsid w:val="008A044B"/>
    <w:rsid w:val="008A1179"/>
    <w:rsid w:val="008A2F11"/>
    <w:rsid w:val="008A3FDC"/>
    <w:rsid w:val="008A6B42"/>
    <w:rsid w:val="008A71C9"/>
    <w:rsid w:val="008B0475"/>
    <w:rsid w:val="008B2A05"/>
    <w:rsid w:val="008B4DF3"/>
    <w:rsid w:val="008B4F16"/>
    <w:rsid w:val="008B539B"/>
    <w:rsid w:val="008B7213"/>
    <w:rsid w:val="008C252C"/>
    <w:rsid w:val="008C595C"/>
    <w:rsid w:val="008D127E"/>
    <w:rsid w:val="008D5851"/>
    <w:rsid w:val="008D764A"/>
    <w:rsid w:val="008D77DA"/>
    <w:rsid w:val="008E04DA"/>
    <w:rsid w:val="008E3CE2"/>
    <w:rsid w:val="008E46EA"/>
    <w:rsid w:val="008E522E"/>
    <w:rsid w:val="008E7A85"/>
    <w:rsid w:val="008F0F7D"/>
    <w:rsid w:val="008F178C"/>
    <w:rsid w:val="008F27D5"/>
    <w:rsid w:val="008F3304"/>
    <w:rsid w:val="008F588B"/>
    <w:rsid w:val="00901EE5"/>
    <w:rsid w:val="00903531"/>
    <w:rsid w:val="009124B4"/>
    <w:rsid w:val="009164E9"/>
    <w:rsid w:val="00916BA5"/>
    <w:rsid w:val="009176E1"/>
    <w:rsid w:val="00917842"/>
    <w:rsid w:val="00920865"/>
    <w:rsid w:val="009214FE"/>
    <w:rsid w:val="00922033"/>
    <w:rsid w:val="00922822"/>
    <w:rsid w:val="00922C2D"/>
    <w:rsid w:val="00932681"/>
    <w:rsid w:val="00935940"/>
    <w:rsid w:val="009362D4"/>
    <w:rsid w:val="00936376"/>
    <w:rsid w:val="009414B6"/>
    <w:rsid w:val="00941F28"/>
    <w:rsid w:val="00944860"/>
    <w:rsid w:val="00945A28"/>
    <w:rsid w:val="009479BD"/>
    <w:rsid w:val="00951C5A"/>
    <w:rsid w:val="00953396"/>
    <w:rsid w:val="00955967"/>
    <w:rsid w:val="00960289"/>
    <w:rsid w:val="00960874"/>
    <w:rsid w:val="009624C9"/>
    <w:rsid w:val="00967629"/>
    <w:rsid w:val="00970749"/>
    <w:rsid w:val="00970C1F"/>
    <w:rsid w:val="00975710"/>
    <w:rsid w:val="0098135B"/>
    <w:rsid w:val="00983756"/>
    <w:rsid w:val="00985582"/>
    <w:rsid w:val="009855EC"/>
    <w:rsid w:val="00985DFD"/>
    <w:rsid w:val="0098727F"/>
    <w:rsid w:val="009910CB"/>
    <w:rsid w:val="009914F6"/>
    <w:rsid w:val="0099269C"/>
    <w:rsid w:val="0099353A"/>
    <w:rsid w:val="00994500"/>
    <w:rsid w:val="009979C6"/>
    <w:rsid w:val="009A5EB2"/>
    <w:rsid w:val="009A5F5B"/>
    <w:rsid w:val="009A5FA0"/>
    <w:rsid w:val="009B14CD"/>
    <w:rsid w:val="009B525D"/>
    <w:rsid w:val="009B6CA7"/>
    <w:rsid w:val="009B7574"/>
    <w:rsid w:val="009B7A64"/>
    <w:rsid w:val="009C7C92"/>
    <w:rsid w:val="009C7DE7"/>
    <w:rsid w:val="009D1603"/>
    <w:rsid w:val="009D3585"/>
    <w:rsid w:val="009D528B"/>
    <w:rsid w:val="009D5C7F"/>
    <w:rsid w:val="009D7B5C"/>
    <w:rsid w:val="009E2291"/>
    <w:rsid w:val="009E2B21"/>
    <w:rsid w:val="009E3108"/>
    <w:rsid w:val="009E34D5"/>
    <w:rsid w:val="009E3B15"/>
    <w:rsid w:val="009E4611"/>
    <w:rsid w:val="009E4CFE"/>
    <w:rsid w:val="009E7A75"/>
    <w:rsid w:val="009E7C93"/>
    <w:rsid w:val="009F39F9"/>
    <w:rsid w:val="009F4698"/>
    <w:rsid w:val="009F5E69"/>
    <w:rsid w:val="009F6197"/>
    <w:rsid w:val="00A0143A"/>
    <w:rsid w:val="00A02AAD"/>
    <w:rsid w:val="00A06E5F"/>
    <w:rsid w:val="00A14B34"/>
    <w:rsid w:val="00A16565"/>
    <w:rsid w:val="00A17538"/>
    <w:rsid w:val="00A20EA5"/>
    <w:rsid w:val="00A22489"/>
    <w:rsid w:val="00A22E43"/>
    <w:rsid w:val="00A26EC5"/>
    <w:rsid w:val="00A2744C"/>
    <w:rsid w:val="00A4519C"/>
    <w:rsid w:val="00A46527"/>
    <w:rsid w:val="00A507E9"/>
    <w:rsid w:val="00A510EB"/>
    <w:rsid w:val="00A513F0"/>
    <w:rsid w:val="00A5181E"/>
    <w:rsid w:val="00A55DD1"/>
    <w:rsid w:val="00A56A70"/>
    <w:rsid w:val="00A63D83"/>
    <w:rsid w:val="00A64C1F"/>
    <w:rsid w:val="00A66BEF"/>
    <w:rsid w:val="00A66F25"/>
    <w:rsid w:val="00A71495"/>
    <w:rsid w:val="00A735F0"/>
    <w:rsid w:val="00A73686"/>
    <w:rsid w:val="00A74774"/>
    <w:rsid w:val="00A86BDE"/>
    <w:rsid w:val="00A870F3"/>
    <w:rsid w:val="00A90BFC"/>
    <w:rsid w:val="00AA54A8"/>
    <w:rsid w:val="00AA68F9"/>
    <w:rsid w:val="00AA7932"/>
    <w:rsid w:val="00AA7CF9"/>
    <w:rsid w:val="00AB04A3"/>
    <w:rsid w:val="00AB6E6C"/>
    <w:rsid w:val="00AB7DA2"/>
    <w:rsid w:val="00AC3E18"/>
    <w:rsid w:val="00AC48AE"/>
    <w:rsid w:val="00AD2188"/>
    <w:rsid w:val="00AD74D5"/>
    <w:rsid w:val="00AE1878"/>
    <w:rsid w:val="00AE2A65"/>
    <w:rsid w:val="00AE63B2"/>
    <w:rsid w:val="00AF33A5"/>
    <w:rsid w:val="00AF7D67"/>
    <w:rsid w:val="00B00DEA"/>
    <w:rsid w:val="00B0330D"/>
    <w:rsid w:val="00B045FA"/>
    <w:rsid w:val="00B06728"/>
    <w:rsid w:val="00B07D5A"/>
    <w:rsid w:val="00B12081"/>
    <w:rsid w:val="00B14A02"/>
    <w:rsid w:val="00B15B8A"/>
    <w:rsid w:val="00B2244A"/>
    <w:rsid w:val="00B24BAE"/>
    <w:rsid w:val="00B25765"/>
    <w:rsid w:val="00B260E8"/>
    <w:rsid w:val="00B30D60"/>
    <w:rsid w:val="00B30E6A"/>
    <w:rsid w:val="00B30F71"/>
    <w:rsid w:val="00B31E28"/>
    <w:rsid w:val="00B36D91"/>
    <w:rsid w:val="00B37A79"/>
    <w:rsid w:val="00B40669"/>
    <w:rsid w:val="00B41350"/>
    <w:rsid w:val="00B43B71"/>
    <w:rsid w:val="00B44876"/>
    <w:rsid w:val="00B474C5"/>
    <w:rsid w:val="00B508C3"/>
    <w:rsid w:val="00B52D7D"/>
    <w:rsid w:val="00B55D0C"/>
    <w:rsid w:val="00B60A10"/>
    <w:rsid w:val="00B71499"/>
    <w:rsid w:val="00B72953"/>
    <w:rsid w:val="00B73C92"/>
    <w:rsid w:val="00B765C3"/>
    <w:rsid w:val="00B84177"/>
    <w:rsid w:val="00B866A5"/>
    <w:rsid w:val="00B8775A"/>
    <w:rsid w:val="00B92AC9"/>
    <w:rsid w:val="00B936DC"/>
    <w:rsid w:val="00B97E6C"/>
    <w:rsid w:val="00BA09A2"/>
    <w:rsid w:val="00BA6E55"/>
    <w:rsid w:val="00BB0458"/>
    <w:rsid w:val="00BB3EC8"/>
    <w:rsid w:val="00BB75FA"/>
    <w:rsid w:val="00BC1C3A"/>
    <w:rsid w:val="00BC2279"/>
    <w:rsid w:val="00BC3E86"/>
    <w:rsid w:val="00BC740D"/>
    <w:rsid w:val="00BC7E1B"/>
    <w:rsid w:val="00BD242F"/>
    <w:rsid w:val="00BD4A61"/>
    <w:rsid w:val="00BD7E3D"/>
    <w:rsid w:val="00BE2681"/>
    <w:rsid w:val="00BE4FE5"/>
    <w:rsid w:val="00BF359E"/>
    <w:rsid w:val="00BF656A"/>
    <w:rsid w:val="00BF6596"/>
    <w:rsid w:val="00BF6689"/>
    <w:rsid w:val="00BF697E"/>
    <w:rsid w:val="00C02266"/>
    <w:rsid w:val="00C04397"/>
    <w:rsid w:val="00C06A5A"/>
    <w:rsid w:val="00C07146"/>
    <w:rsid w:val="00C10D6C"/>
    <w:rsid w:val="00C112DF"/>
    <w:rsid w:val="00C1211A"/>
    <w:rsid w:val="00C14C24"/>
    <w:rsid w:val="00C15B90"/>
    <w:rsid w:val="00C2377D"/>
    <w:rsid w:val="00C24CCB"/>
    <w:rsid w:val="00C25AB0"/>
    <w:rsid w:val="00C26491"/>
    <w:rsid w:val="00C275CB"/>
    <w:rsid w:val="00C3189F"/>
    <w:rsid w:val="00C42410"/>
    <w:rsid w:val="00C4278E"/>
    <w:rsid w:val="00C42E20"/>
    <w:rsid w:val="00C44CCD"/>
    <w:rsid w:val="00C53A36"/>
    <w:rsid w:val="00C55FB5"/>
    <w:rsid w:val="00C571C6"/>
    <w:rsid w:val="00C57488"/>
    <w:rsid w:val="00C65F1C"/>
    <w:rsid w:val="00C6799B"/>
    <w:rsid w:val="00C67EE5"/>
    <w:rsid w:val="00C72283"/>
    <w:rsid w:val="00C72385"/>
    <w:rsid w:val="00C74DA8"/>
    <w:rsid w:val="00C7554F"/>
    <w:rsid w:val="00C75B7E"/>
    <w:rsid w:val="00C821E1"/>
    <w:rsid w:val="00C82B5D"/>
    <w:rsid w:val="00C83355"/>
    <w:rsid w:val="00C859BE"/>
    <w:rsid w:val="00C8790C"/>
    <w:rsid w:val="00C91BD1"/>
    <w:rsid w:val="00C92208"/>
    <w:rsid w:val="00C926CD"/>
    <w:rsid w:val="00C97EB4"/>
    <w:rsid w:val="00CA25C5"/>
    <w:rsid w:val="00CA2D04"/>
    <w:rsid w:val="00CA701E"/>
    <w:rsid w:val="00CA7542"/>
    <w:rsid w:val="00CA784B"/>
    <w:rsid w:val="00CB066F"/>
    <w:rsid w:val="00CB450A"/>
    <w:rsid w:val="00CB562D"/>
    <w:rsid w:val="00CB6BF7"/>
    <w:rsid w:val="00CB6E86"/>
    <w:rsid w:val="00CC116B"/>
    <w:rsid w:val="00CC2D64"/>
    <w:rsid w:val="00CC7B54"/>
    <w:rsid w:val="00CD21EF"/>
    <w:rsid w:val="00CD4504"/>
    <w:rsid w:val="00CD5A98"/>
    <w:rsid w:val="00CE1075"/>
    <w:rsid w:val="00D00479"/>
    <w:rsid w:val="00D00A8B"/>
    <w:rsid w:val="00D024C8"/>
    <w:rsid w:val="00D0474B"/>
    <w:rsid w:val="00D06754"/>
    <w:rsid w:val="00D11439"/>
    <w:rsid w:val="00D11467"/>
    <w:rsid w:val="00D13C96"/>
    <w:rsid w:val="00D14363"/>
    <w:rsid w:val="00D15F65"/>
    <w:rsid w:val="00D21BF8"/>
    <w:rsid w:val="00D23F2F"/>
    <w:rsid w:val="00D24F4D"/>
    <w:rsid w:val="00D27FD9"/>
    <w:rsid w:val="00D33681"/>
    <w:rsid w:val="00D33F74"/>
    <w:rsid w:val="00D360CA"/>
    <w:rsid w:val="00D37751"/>
    <w:rsid w:val="00D41F49"/>
    <w:rsid w:val="00D41FB7"/>
    <w:rsid w:val="00D42B86"/>
    <w:rsid w:val="00D50486"/>
    <w:rsid w:val="00D53A50"/>
    <w:rsid w:val="00D53BCB"/>
    <w:rsid w:val="00D55DDC"/>
    <w:rsid w:val="00D56117"/>
    <w:rsid w:val="00D56496"/>
    <w:rsid w:val="00D56DF4"/>
    <w:rsid w:val="00D61B1C"/>
    <w:rsid w:val="00D64D9C"/>
    <w:rsid w:val="00D655B8"/>
    <w:rsid w:val="00D65804"/>
    <w:rsid w:val="00D65963"/>
    <w:rsid w:val="00D666B1"/>
    <w:rsid w:val="00D6767F"/>
    <w:rsid w:val="00D70D39"/>
    <w:rsid w:val="00D720D3"/>
    <w:rsid w:val="00D810A0"/>
    <w:rsid w:val="00D82614"/>
    <w:rsid w:val="00D841F9"/>
    <w:rsid w:val="00D84EA0"/>
    <w:rsid w:val="00D85403"/>
    <w:rsid w:val="00D93823"/>
    <w:rsid w:val="00D95E8F"/>
    <w:rsid w:val="00D96FD1"/>
    <w:rsid w:val="00D975D3"/>
    <w:rsid w:val="00DA0EC6"/>
    <w:rsid w:val="00DA1437"/>
    <w:rsid w:val="00DA171D"/>
    <w:rsid w:val="00DA45EA"/>
    <w:rsid w:val="00DB2389"/>
    <w:rsid w:val="00DB2EC0"/>
    <w:rsid w:val="00DB4308"/>
    <w:rsid w:val="00DC1013"/>
    <w:rsid w:val="00DC1843"/>
    <w:rsid w:val="00DC56A8"/>
    <w:rsid w:val="00DC6948"/>
    <w:rsid w:val="00DC7E65"/>
    <w:rsid w:val="00DD1D55"/>
    <w:rsid w:val="00DD213A"/>
    <w:rsid w:val="00DD37E4"/>
    <w:rsid w:val="00DD43B0"/>
    <w:rsid w:val="00DD7723"/>
    <w:rsid w:val="00DE1CCC"/>
    <w:rsid w:val="00DE217B"/>
    <w:rsid w:val="00DE31EE"/>
    <w:rsid w:val="00DE35F6"/>
    <w:rsid w:val="00DF3FAE"/>
    <w:rsid w:val="00DF4D91"/>
    <w:rsid w:val="00DF699A"/>
    <w:rsid w:val="00E02317"/>
    <w:rsid w:val="00E02C2F"/>
    <w:rsid w:val="00E033A1"/>
    <w:rsid w:val="00E046DD"/>
    <w:rsid w:val="00E06E4D"/>
    <w:rsid w:val="00E0787A"/>
    <w:rsid w:val="00E106EF"/>
    <w:rsid w:val="00E1259D"/>
    <w:rsid w:val="00E16CCE"/>
    <w:rsid w:val="00E24F2F"/>
    <w:rsid w:val="00E33840"/>
    <w:rsid w:val="00E34F8F"/>
    <w:rsid w:val="00E37B87"/>
    <w:rsid w:val="00E37D33"/>
    <w:rsid w:val="00E40602"/>
    <w:rsid w:val="00E40D1E"/>
    <w:rsid w:val="00E41B49"/>
    <w:rsid w:val="00E44BBB"/>
    <w:rsid w:val="00E54BA7"/>
    <w:rsid w:val="00E55239"/>
    <w:rsid w:val="00E573AA"/>
    <w:rsid w:val="00E574EE"/>
    <w:rsid w:val="00E577D0"/>
    <w:rsid w:val="00E6028A"/>
    <w:rsid w:val="00E61B86"/>
    <w:rsid w:val="00E62454"/>
    <w:rsid w:val="00E631BE"/>
    <w:rsid w:val="00E63702"/>
    <w:rsid w:val="00E63E70"/>
    <w:rsid w:val="00E66124"/>
    <w:rsid w:val="00E67489"/>
    <w:rsid w:val="00E70809"/>
    <w:rsid w:val="00E7103D"/>
    <w:rsid w:val="00E73214"/>
    <w:rsid w:val="00E73E30"/>
    <w:rsid w:val="00E774FD"/>
    <w:rsid w:val="00E81635"/>
    <w:rsid w:val="00E8192B"/>
    <w:rsid w:val="00E81F6D"/>
    <w:rsid w:val="00E822F8"/>
    <w:rsid w:val="00E82936"/>
    <w:rsid w:val="00E82AA2"/>
    <w:rsid w:val="00E83EF7"/>
    <w:rsid w:val="00E84E61"/>
    <w:rsid w:val="00E933D9"/>
    <w:rsid w:val="00E93DCB"/>
    <w:rsid w:val="00E968E8"/>
    <w:rsid w:val="00EA4226"/>
    <w:rsid w:val="00EA43EA"/>
    <w:rsid w:val="00EB16C5"/>
    <w:rsid w:val="00EB2E14"/>
    <w:rsid w:val="00EB3245"/>
    <w:rsid w:val="00EB3FED"/>
    <w:rsid w:val="00EB5EE4"/>
    <w:rsid w:val="00EB68AC"/>
    <w:rsid w:val="00EB72E2"/>
    <w:rsid w:val="00EC5401"/>
    <w:rsid w:val="00EC58B6"/>
    <w:rsid w:val="00EC6C54"/>
    <w:rsid w:val="00EC706B"/>
    <w:rsid w:val="00ED258D"/>
    <w:rsid w:val="00ED4123"/>
    <w:rsid w:val="00ED5C86"/>
    <w:rsid w:val="00EE13C2"/>
    <w:rsid w:val="00EE253F"/>
    <w:rsid w:val="00EE5C99"/>
    <w:rsid w:val="00EE74E9"/>
    <w:rsid w:val="00EF475F"/>
    <w:rsid w:val="00F05308"/>
    <w:rsid w:val="00F07A55"/>
    <w:rsid w:val="00F144EB"/>
    <w:rsid w:val="00F162D2"/>
    <w:rsid w:val="00F232E6"/>
    <w:rsid w:val="00F23D76"/>
    <w:rsid w:val="00F24EEE"/>
    <w:rsid w:val="00F267A5"/>
    <w:rsid w:val="00F26D86"/>
    <w:rsid w:val="00F30890"/>
    <w:rsid w:val="00F31312"/>
    <w:rsid w:val="00F31CD3"/>
    <w:rsid w:val="00F37D74"/>
    <w:rsid w:val="00F40249"/>
    <w:rsid w:val="00F4430E"/>
    <w:rsid w:val="00F44CDC"/>
    <w:rsid w:val="00F45065"/>
    <w:rsid w:val="00F45377"/>
    <w:rsid w:val="00F45AA9"/>
    <w:rsid w:val="00F47A3C"/>
    <w:rsid w:val="00F5533F"/>
    <w:rsid w:val="00F56B15"/>
    <w:rsid w:val="00F57A2F"/>
    <w:rsid w:val="00F61E2D"/>
    <w:rsid w:val="00F6399E"/>
    <w:rsid w:val="00F64658"/>
    <w:rsid w:val="00F64E8A"/>
    <w:rsid w:val="00F73E16"/>
    <w:rsid w:val="00F74241"/>
    <w:rsid w:val="00F745E9"/>
    <w:rsid w:val="00F74D3D"/>
    <w:rsid w:val="00F761AA"/>
    <w:rsid w:val="00F7674A"/>
    <w:rsid w:val="00F80917"/>
    <w:rsid w:val="00F80DAC"/>
    <w:rsid w:val="00F818F8"/>
    <w:rsid w:val="00F8333E"/>
    <w:rsid w:val="00F84160"/>
    <w:rsid w:val="00F85AAC"/>
    <w:rsid w:val="00F860BF"/>
    <w:rsid w:val="00F915F0"/>
    <w:rsid w:val="00F91C01"/>
    <w:rsid w:val="00F925AB"/>
    <w:rsid w:val="00F952D7"/>
    <w:rsid w:val="00F974BB"/>
    <w:rsid w:val="00F979FD"/>
    <w:rsid w:val="00FA1A9C"/>
    <w:rsid w:val="00FA30CE"/>
    <w:rsid w:val="00FA3547"/>
    <w:rsid w:val="00FA4891"/>
    <w:rsid w:val="00FA67F9"/>
    <w:rsid w:val="00FA6D0C"/>
    <w:rsid w:val="00FB0F2C"/>
    <w:rsid w:val="00FB2CF0"/>
    <w:rsid w:val="00FB3ABB"/>
    <w:rsid w:val="00FB3B9B"/>
    <w:rsid w:val="00FB606D"/>
    <w:rsid w:val="00FB6693"/>
    <w:rsid w:val="00FB6C84"/>
    <w:rsid w:val="00FC24D2"/>
    <w:rsid w:val="00FD00F0"/>
    <w:rsid w:val="00FE6BE4"/>
    <w:rsid w:val="00FF022D"/>
    <w:rsid w:val="00FF1A82"/>
    <w:rsid w:val="00FF41E5"/>
    <w:rsid w:val="00FF4D97"/>
    <w:rsid w:val="00FF5CCF"/>
    <w:rsid w:val="00FF63A8"/>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01B20"/>
  <w15:docId w15:val="{976B04B7-FA2A-4104-BCD5-50ABF289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DA2"/>
    <w:pPr>
      <w:spacing w:after="0" w:line="276" w:lineRule="auto"/>
    </w:pPr>
    <w:rPr>
      <w:rFonts w:ascii="Times New Roman" w:hAnsi="Times New Roman"/>
      <w:sz w:val="24"/>
    </w:rPr>
  </w:style>
  <w:style w:type="paragraph" w:styleId="1">
    <w:name w:val="heading 1"/>
    <w:basedOn w:val="a"/>
    <w:next w:val="a"/>
    <w:link w:val="10"/>
    <w:qFormat/>
    <w:rsid w:val="004007A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018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5018D"/>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link w:val="11Caracter"/>
    <w:qFormat/>
    <w:rsid w:val="004007A0"/>
    <w:pPr>
      <w:numPr>
        <w:ilvl w:val="1"/>
        <w:numId w:val="1"/>
      </w:numPr>
      <w:spacing w:before="120" w:line="312" w:lineRule="auto"/>
      <w:jc w:val="both"/>
    </w:pPr>
  </w:style>
  <w:style w:type="character" w:customStyle="1" w:styleId="11Caracter">
    <w:name w:val="1.1. Caracter"/>
    <w:basedOn w:val="a0"/>
    <w:link w:val="11"/>
    <w:rsid w:val="004007A0"/>
    <w:rPr>
      <w:rFonts w:ascii="Times New Roman" w:hAnsi="Times New Roman"/>
      <w:sz w:val="24"/>
    </w:rPr>
  </w:style>
  <w:style w:type="paragraph" w:customStyle="1" w:styleId="111">
    <w:name w:val="1.1.1."/>
    <w:basedOn w:val="a3"/>
    <w:link w:val="111Caracter"/>
    <w:qFormat/>
    <w:rsid w:val="004007A0"/>
    <w:pPr>
      <w:ind w:left="1080" w:hanging="720"/>
      <w:jc w:val="both"/>
    </w:pPr>
    <w:rPr>
      <w:bCs/>
      <w:lang w:val="ro-RO"/>
    </w:rPr>
  </w:style>
  <w:style w:type="character" w:customStyle="1" w:styleId="111Caracter">
    <w:name w:val="1.1.1. Caracter"/>
    <w:basedOn w:val="a0"/>
    <w:link w:val="111"/>
    <w:rsid w:val="004007A0"/>
    <w:rPr>
      <w:rFonts w:ascii="Times New Roman" w:hAnsi="Times New Roman"/>
      <w:bCs/>
      <w:sz w:val="24"/>
      <w:lang w:val="ro-RO"/>
    </w:rPr>
  </w:style>
  <w:style w:type="paragraph" w:styleId="a3">
    <w:name w:val="List Paragraph"/>
    <w:aliases w:val="Lista 1,body 2,lp1,lp11,List Paragraph1 Caracter"/>
    <w:basedOn w:val="a"/>
    <w:link w:val="a4"/>
    <w:uiPriority w:val="99"/>
    <w:qFormat/>
    <w:rsid w:val="004007A0"/>
    <w:pPr>
      <w:ind w:left="720"/>
      <w:contextualSpacing/>
    </w:pPr>
  </w:style>
  <w:style w:type="paragraph" w:customStyle="1" w:styleId="12">
    <w:name w:val="1."/>
    <w:basedOn w:val="a"/>
    <w:link w:val="1Caracter"/>
    <w:qFormat/>
    <w:rsid w:val="004007A0"/>
    <w:pPr>
      <w:spacing w:line="360" w:lineRule="auto"/>
      <w:ind w:left="426" w:hanging="426"/>
    </w:pPr>
    <w:rPr>
      <w:rFonts w:eastAsia="Calibri" w:cs="Times New Roman"/>
      <w:b/>
      <w:spacing w:val="-3"/>
      <w:lang w:val="ro-RO"/>
    </w:rPr>
  </w:style>
  <w:style w:type="character" w:customStyle="1" w:styleId="1Caracter">
    <w:name w:val="1. Caracter"/>
    <w:basedOn w:val="a0"/>
    <w:link w:val="12"/>
    <w:rsid w:val="004007A0"/>
    <w:rPr>
      <w:rFonts w:ascii="Times New Roman" w:eastAsia="Calibri" w:hAnsi="Times New Roman" w:cs="Times New Roman"/>
      <w:b/>
      <w:spacing w:val="-3"/>
      <w:sz w:val="24"/>
      <w:lang w:val="ro-RO"/>
    </w:rPr>
  </w:style>
  <w:style w:type="paragraph" w:customStyle="1" w:styleId="1111">
    <w:name w:val="1.1.1.1."/>
    <w:basedOn w:val="111"/>
    <w:qFormat/>
    <w:rsid w:val="004007A0"/>
    <w:pPr>
      <w:ind w:left="1560" w:hanging="851"/>
    </w:pPr>
  </w:style>
  <w:style w:type="character" w:customStyle="1" w:styleId="10">
    <w:name w:val="Заголовок 1 Знак"/>
    <w:basedOn w:val="a0"/>
    <w:link w:val="1"/>
    <w:rsid w:val="004007A0"/>
    <w:rPr>
      <w:rFonts w:asciiTheme="majorHAnsi" w:eastAsiaTheme="majorEastAsia" w:hAnsiTheme="majorHAnsi" w:cstheme="majorBidi"/>
      <w:b/>
      <w:bCs/>
      <w:color w:val="2E74B5" w:themeColor="accent1" w:themeShade="BF"/>
      <w:sz w:val="28"/>
      <w:szCs w:val="28"/>
    </w:rPr>
  </w:style>
  <w:style w:type="paragraph" w:styleId="a5">
    <w:name w:val="No Spacing"/>
    <w:uiPriority w:val="1"/>
    <w:qFormat/>
    <w:rsid w:val="004007A0"/>
    <w:pPr>
      <w:spacing w:after="0" w:line="240" w:lineRule="auto"/>
    </w:pPr>
    <w:rPr>
      <w:rFonts w:ascii="Calibri" w:eastAsia="Calibri" w:hAnsi="Calibri" w:cs="Times New Roman"/>
    </w:rPr>
  </w:style>
  <w:style w:type="character" w:styleId="a6">
    <w:name w:val="Intense Emphasis"/>
    <w:basedOn w:val="a0"/>
    <w:uiPriority w:val="21"/>
    <w:qFormat/>
    <w:rsid w:val="004007A0"/>
    <w:rPr>
      <w:b/>
      <w:bCs/>
      <w:i/>
      <w:iCs/>
      <w:color w:val="5B9BD5" w:themeColor="accent1"/>
    </w:rPr>
  </w:style>
  <w:style w:type="table" w:styleId="a7">
    <w:name w:val="Table Grid"/>
    <w:basedOn w:val="a1"/>
    <w:rsid w:val="00AB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7DA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7DA2"/>
    <w:rPr>
      <w:rFonts w:ascii="Tahoma" w:hAnsi="Tahoma" w:cs="Tahoma"/>
      <w:sz w:val="16"/>
      <w:szCs w:val="16"/>
    </w:rPr>
  </w:style>
  <w:style w:type="paragraph" w:customStyle="1" w:styleId="Default">
    <w:name w:val="Default"/>
    <w:rsid w:val="00AB7DA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55B95"/>
    <w:pPr>
      <w:tabs>
        <w:tab w:val="center" w:pos="4677"/>
        <w:tab w:val="right" w:pos="9355"/>
      </w:tabs>
      <w:spacing w:line="240" w:lineRule="auto"/>
    </w:pPr>
  </w:style>
  <w:style w:type="character" w:customStyle="1" w:styleId="ab">
    <w:name w:val="Верхний колонтитул Знак"/>
    <w:basedOn w:val="a0"/>
    <w:link w:val="aa"/>
    <w:uiPriority w:val="99"/>
    <w:rsid w:val="00655B95"/>
    <w:rPr>
      <w:rFonts w:ascii="Times New Roman" w:hAnsi="Times New Roman"/>
      <w:sz w:val="24"/>
    </w:rPr>
  </w:style>
  <w:style w:type="paragraph" w:styleId="ac">
    <w:name w:val="footer"/>
    <w:basedOn w:val="a"/>
    <w:link w:val="ad"/>
    <w:uiPriority w:val="99"/>
    <w:unhideWhenUsed/>
    <w:rsid w:val="00655B95"/>
    <w:pPr>
      <w:tabs>
        <w:tab w:val="center" w:pos="4677"/>
        <w:tab w:val="right" w:pos="9355"/>
      </w:tabs>
      <w:spacing w:line="240" w:lineRule="auto"/>
    </w:pPr>
  </w:style>
  <w:style w:type="character" w:customStyle="1" w:styleId="ad">
    <w:name w:val="Нижний колонтитул Знак"/>
    <w:basedOn w:val="a0"/>
    <w:link w:val="ac"/>
    <w:uiPriority w:val="99"/>
    <w:rsid w:val="00655B95"/>
    <w:rPr>
      <w:rFonts w:ascii="Times New Roman" w:hAnsi="Times New Roman"/>
      <w:sz w:val="24"/>
    </w:rPr>
  </w:style>
  <w:style w:type="character" w:customStyle="1" w:styleId="30">
    <w:name w:val="Заголовок 3 Знак"/>
    <w:basedOn w:val="a0"/>
    <w:link w:val="3"/>
    <w:uiPriority w:val="9"/>
    <w:rsid w:val="0015018D"/>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FF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A82"/>
    <w:rPr>
      <w:rFonts w:ascii="Courier New" w:eastAsia="Times New Roman" w:hAnsi="Courier New" w:cs="Courier New"/>
      <w:sz w:val="20"/>
      <w:szCs w:val="20"/>
      <w:lang w:eastAsia="ru-RU"/>
    </w:rPr>
  </w:style>
  <w:style w:type="paragraph" w:styleId="21">
    <w:name w:val="Body Text 2"/>
    <w:basedOn w:val="a"/>
    <w:link w:val="22"/>
    <w:uiPriority w:val="99"/>
    <w:rsid w:val="007D5583"/>
    <w:pPr>
      <w:widowControl w:val="0"/>
      <w:overflowPunct w:val="0"/>
      <w:autoSpaceDE w:val="0"/>
      <w:autoSpaceDN w:val="0"/>
      <w:adjustRightInd w:val="0"/>
      <w:spacing w:before="40" w:line="360" w:lineRule="auto"/>
      <w:ind w:left="40" w:firstLine="440"/>
      <w:jc w:val="both"/>
      <w:textAlignment w:val="baseline"/>
    </w:pPr>
    <w:rPr>
      <w:rFonts w:eastAsia="Calibri" w:cs="Times New Roman"/>
      <w:szCs w:val="20"/>
      <w:lang w:eastAsia="ru-RU"/>
    </w:rPr>
  </w:style>
  <w:style w:type="character" w:customStyle="1" w:styleId="22">
    <w:name w:val="Основной текст 2 Знак"/>
    <w:basedOn w:val="a0"/>
    <w:link w:val="21"/>
    <w:uiPriority w:val="99"/>
    <w:rsid w:val="007D5583"/>
    <w:rPr>
      <w:rFonts w:ascii="Times New Roman" w:eastAsia="Calibri" w:hAnsi="Times New Roman" w:cs="Times New Roman"/>
      <w:sz w:val="24"/>
      <w:szCs w:val="20"/>
      <w:lang w:eastAsia="ru-RU"/>
    </w:rPr>
  </w:style>
  <w:style w:type="character" w:styleId="ae">
    <w:name w:val="Hyperlink"/>
    <w:basedOn w:val="a0"/>
    <w:uiPriority w:val="99"/>
    <w:unhideWhenUsed/>
    <w:rsid w:val="00DB4308"/>
    <w:rPr>
      <w:color w:val="0563C1" w:themeColor="hyperlink"/>
      <w:u w:val="single"/>
    </w:rPr>
  </w:style>
  <w:style w:type="character" w:styleId="af">
    <w:name w:val="FollowedHyperlink"/>
    <w:basedOn w:val="a0"/>
    <w:uiPriority w:val="99"/>
    <w:semiHidden/>
    <w:unhideWhenUsed/>
    <w:rsid w:val="002218BC"/>
    <w:rPr>
      <w:color w:val="954F72" w:themeColor="followedHyperlink"/>
      <w:u w:val="single"/>
    </w:rPr>
  </w:style>
  <w:style w:type="character" w:styleId="af0">
    <w:name w:val="annotation reference"/>
    <w:basedOn w:val="a0"/>
    <w:uiPriority w:val="99"/>
    <w:semiHidden/>
    <w:unhideWhenUsed/>
    <w:rsid w:val="00696284"/>
    <w:rPr>
      <w:sz w:val="16"/>
      <w:szCs w:val="16"/>
    </w:rPr>
  </w:style>
  <w:style w:type="paragraph" w:styleId="af1">
    <w:name w:val="annotation text"/>
    <w:basedOn w:val="a"/>
    <w:link w:val="af2"/>
    <w:uiPriority w:val="99"/>
    <w:semiHidden/>
    <w:unhideWhenUsed/>
    <w:rsid w:val="00696284"/>
    <w:pPr>
      <w:spacing w:line="240" w:lineRule="auto"/>
    </w:pPr>
    <w:rPr>
      <w:sz w:val="20"/>
      <w:szCs w:val="20"/>
    </w:rPr>
  </w:style>
  <w:style w:type="character" w:customStyle="1" w:styleId="af2">
    <w:name w:val="Текст примечания Знак"/>
    <w:basedOn w:val="a0"/>
    <w:link w:val="af1"/>
    <w:uiPriority w:val="99"/>
    <w:semiHidden/>
    <w:rsid w:val="00696284"/>
    <w:rPr>
      <w:rFonts w:ascii="Times New Roman" w:hAnsi="Times New Roman"/>
      <w:sz w:val="20"/>
      <w:szCs w:val="20"/>
    </w:rPr>
  </w:style>
  <w:style w:type="paragraph" w:styleId="af3">
    <w:name w:val="annotation subject"/>
    <w:basedOn w:val="af1"/>
    <w:next w:val="af1"/>
    <w:link w:val="af4"/>
    <w:uiPriority w:val="99"/>
    <w:semiHidden/>
    <w:unhideWhenUsed/>
    <w:rsid w:val="00696284"/>
    <w:rPr>
      <w:b/>
      <w:bCs/>
    </w:rPr>
  </w:style>
  <w:style w:type="character" w:customStyle="1" w:styleId="af4">
    <w:name w:val="Тема примечания Знак"/>
    <w:basedOn w:val="af2"/>
    <w:link w:val="af3"/>
    <w:uiPriority w:val="99"/>
    <w:semiHidden/>
    <w:rsid w:val="00696284"/>
    <w:rPr>
      <w:rFonts w:ascii="Times New Roman" w:hAnsi="Times New Roman"/>
      <w:b/>
      <w:bCs/>
      <w:sz w:val="20"/>
      <w:szCs w:val="20"/>
    </w:rPr>
  </w:style>
  <w:style w:type="paragraph" w:styleId="af5">
    <w:name w:val="Revision"/>
    <w:hidden/>
    <w:uiPriority w:val="99"/>
    <w:semiHidden/>
    <w:rsid w:val="00696284"/>
    <w:pPr>
      <w:spacing w:after="0" w:line="240" w:lineRule="auto"/>
    </w:pPr>
    <w:rPr>
      <w:rFonts w:ascii="Times New Roman" w:hAnsi="Times New Roman"/>
      <w:sz w:val="24"/>
    </w:rPr>
  </w:style>
  <w:style w:type="character" w:customStyle="1" w:styleId="20">
    <w:name w:val="Заголовок 2 Знак"/>
    <w:basedOn w:val="a0"/>
    <w:link w:val="2"/>
    <w:uiPriority w:val="9"/>
    <w:semiHidden/>
    <w:rsid w:val="00001839"/>
    <w:rPr>
      <w:rFonts w:asciiTheme="majorHAnsi" w:eastAsiaTheme="majorEastAsia" w:hAnsiTheme="majorHAnsi" w:cstheme="majorBidi"/>
      <w:color w:val="2E74B5" w:themeColor="accent1" w:themeShade="BF"/>
      <w:sz w:val="26"/>
      <w:szCs w:val="26"/>
    </w:rPr>
  </w:style>
  <w:style w:type="character" w:customStyle="1" w:styleId="y2iqfc">
    <w:name w:val="y2iqfc"/>
    <w:basedOn w:val="a0"/>
    <w:rsid w:val="003D3D98"/>
  </w:style>
  <w:style w:type="character" w:styleId="af6">
    <w:name w:val="Strong"/>
    <w:uiPriority w:val="22"/>
    <w:qFormat/>
    <w:rsid w:val="00945A28"/>
    <w:rPr>
      <w:b/>
      <w:bCs/>
    </w:rPr>
  </w:style>
  <w:style w:type="character" w:customStyle="1" w:styleId="13">
    <w:name w:val="Заголовок1"/>
    <w:basedOn w:val="a0"/>
    <w:rsid w:val="008D127E"/>
  </w:style>
  <w:style w:type="character" w:customStyle="1" w:styleId="a4">
    <w:name w:val="Абзац списка Знак"/>
    <w:aliases w:val="Lista 1 Знак,body 2 Знак,lp1 Знак,lp11 Знак,List Paragraph1 Caracter Знак"/>
    <w:link w:val="a3"/>
    <w:uiPriority w:val="99"/>
    <w:locked/>
    <w:rsid w:val="0027577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05">
      <w:bodyDiv w:val="1"/>
      <w:marLeft w:val="0"/>
      <w:marRight w:val="0"/>
      <w:marTop w:val="0"/>
      <w:marBottom w:val="0"/>
      <w:divBdr>
        <w:top w:val="none" w:sz="0" w:space="0" w:color="auto"/>
        <w:left w:val="none" w:sz="0" w:space="0" w:color="auto"/>
        <w:bottom w:val="none" w:sz="0" w:space="0" w:color="auto"/>
        <w:right w:val="none" w:sz="0" w:space="0" w:color="auto"/>
      </w:divBdr>
    </w:div>
    <w:div w:id="266812364">
      <w:bodyDiv w:val="1"/>
      <w:marLeft w:val="0"/>
      <w:marRight w:val="0"/>
      <w:marTop w:val="0"/>
      <w:marBottom w:val="0"/>
      <w:divBdr>
        <w:top w:val="none" w:sz="0" w:space="0" w:color="auto"/>
        <w:left w:val="none" w:sz="0" w:space="0" w:color="auto"/>
        <w:bottom w:val="none" w:sz="0" w:space="0" w:color="auto"/>
        <w:right w:val="none" w:sz="0" w:space="0" w:color="auto"/>
      </w:divBdr>
    </w:div>
    <w:div w:id="404768629">
      <w:bodyDiv w:val="1"/>
      <w:marLeft w:val="0"/>
      <w:marRight w:val="0"/>
      <w:marTop w:val="0"/>
      <w:marBottom w:val="0"/>
      <w:divBdr>
        <w:top w:val="none" w:sz="0" w:space="0" w:color="auto"/>
        <w:left w:val="none" w:sz="0" w:space="0" w:color="auto"/>
        <w:bottom w:val="none" w:sz="0" w:space="0" w:color="auto"/>
        <w:right w:val="none" w:sz="0" w:space="0" w:color="auto"/>
      </w:divBdr>
    </w:div>
    <w:div w:id="427317357">
      <w:bodyDiv w:val="1"/>
      <w:marLeft w:val="0"/>
      <w:marRight w:val="0"/>
      <w:marTop w:val="0"/>
      <w:marBottom w:val="0"/>
      <w:divBdr>
        <w:top w:val="none" w:sz="0" w:space="0" w:color="auto"/>
        <w:left w:val="none" w:sz="0" w:space="0" w:color="auto"/>
        <w:bottom w:val="none" w:sz="0" w:space="0" w:color="auto"/>
        <w:right w:val="none" w:sz="0" w:space="0" w:color="auto"/>
      </w:divBdr>
    </w:div>
    <w:div w:id="588272538">
      <w:bodyDiv w:val="1"/>
      <w:marLeft w:val="0"/>
      <w:marRight w:val="0"/>
      <w:marTop w:val="0"/>
      <w:marBottom w:val="0"/>
      <w:divBdr>
        <w:top w:val="none" w:sz="0" w:space="0" w:color="auto"/>
        <w:left w:val="none" w:sz="0" w:space="0" w:color="auto"/>
        <w:bottom w:val="none" w:sz="0" w:space="0" w:color="auto"/>
        <w:right w:val="none" w:sz="0" w:space="0" w:color="auto"/>
      </w:divBdr>
    </w:div>
    <w:div w:id="638344705">
      <w:bodyDiv w:val="1"/>
      <w:marLeft w:val="0"/>
      <w:marRight w:val="0"/>
      <w:marTop w:val="0"/>
      <w:marBottom w:val="0"/>
      <w:divBdr>
        <w:top w:val="none" w:sz="0" w:space="0" w:color="auto"/>
        <w:left w:val="none" w:sz="0" w:space="0" w:color="auto"/>
        <w:bottom w:val="none" w:sz="0" w:space="0" w:color="auto"/>
        <w:right w:val="none" w:sz="0" w:space="0" w:color="auto"/>
      </w:divBdr>
    </w:div>
    <w:div w:id="821123393">
      <w:bodyDiv w:val="1"/>
      <w:marLeft w:val="0"/>
      <w:marRight w:val="0"/>
      <w:marTop w:val="0"/>
      <w:marBottom w:val="0"/>
      <w:divBdr>
        <w:top w:val="none" w:sz="0" w:space="0" w:color="auto"/>
        <w:left w:val="none" w:sz="0" w:space="0" w:color="auto"/>
        <w:bottom w:val="none" w:sz="0" w:space="0" w:color="auto"/>
        <w:right w:val="none" w:sz="0" w:space="0" w:color="auto"/>
      </w:divBdr>
    </w:div>
    <w:div w:id="829640746">
      <w:bodyDiv w:val="1"/>
      <w:marLeft w:val="0"/>
      <w:marRight w:val="0"/>
      <w:marTop w:val="0"/>
      <w:marBottom w:val="0"/>
      <w:divBdr>
        <w:top w:val="none" w:sz="0" w:space="0" w:color="auto"/>
        <w:left w:val="none" w:sz="0" w:space="0" w:color="auto"/>
        <w:bottom w:val="none" w:sz="0" w:space="0" w:color="auto"/>
        <w:right w:val="none" w:sz="0" w:space="0" w:color="auto"/>
      </w:divBdr>
    </w:div>
    <w:div w:id="860435596">
      <w:bodyDiv w:val="1"/>
      <w:marLeft w:val="0"/>
      <w:marRight w:val="0"/>
      <w:marTop w:val="0"/>
      <w:marBottom w:val="0"/>
      <w:divBdr>
        <w:top w:val="none" w:sz="0" w:space="0" w:color="auto"/>
        <w:left w:val="none" w:sz="0" w:space="0" w:color="auto"/>
        <w:bottom w:val="none" w:sz="0" w:space="0" w:color="auto"/>
        <w:right w:val="none" w:sz="0" w:space="0" w:color="auto"/>
      </w:divBdr>
    </w:div>
    <w:div w:id="867569284">
      <w:bodyDiv w:val="1"/>
      <w:marLeft w:val="0"/>
      <w:marRight w:val="0"/>
      <w:marTop w:val="0"/>
      <w:marBottom w:val="0"/>
      <w:divBdr>
        <w:top w:val="none" w:sz="0" w:space="0" w:color="auto"/>
        <w:left w:val="none" w:sz="0" w:space="0" w:color="auto"/>
        <w:bottom w:val="none" w:sz="0" w:space="0" w:color="auto"/>
        <w:right w:val="none" w:sz="0" w:space="0" w:color="auto"/>
      </w:divBdr>
    </w:div>
    <w:div w:id="1170170726">
      <w:bodyDiv w:val="1"/>
      <w:marLeft w:val="0"/>
      <w:marRight w:val="0"/>
      <w:marTop w:val="0"/>
      <w:marBottom w:val="0"/>
      <w:divBdr>
        <w:top w:val="none" w:sz="0" w:space="0" w:color="auto"/>
        <w:left w:val="none" w:sz="0" w:space="0" w:color="auto"/>
        <w:bottom w:val="none" w:sz="0" w:space="0" w:color="auto"/>
        <w:right w:val="none" w:sz="0" w:space="0" w:color="auto"/>
      </w:divBdr>
    </w:div>
    <w:div w:id="1318144009">
      <w:bodyDiv w:val="1"/>
      <w:marLeft w:val="0"/>
      <w:marRight w:val="0"/>
      <w:marTop w:val="0"/>
      <w:marBottom w:val="0"/>
      <w:divBdr>
        <w:top w:val="none" w:sz="0" w:space="0" w:color="auto"/>
        <w:left w:val="none" w:sz="0" w:space="0" w:color="auto"/>
        <w:bottom w:val="none" w:sz="0" w:space="0" w:color="auto"/>
        <w:right w:val="none" w:sz="0" w:space="0" w:color="auto"/>
      </w:divBdr>
    </w:div>
    <w:div w:id="1464540559">
      <w:bodyDiv w:val="1"/>
      <w:marLeft w:val="0"/>
      <w:marRight w:val="0"/>
      <w:marTop w:val="0"/>
      <w:marBottom w:val="0"/>
      <w:divBdr>
        <w:top w:val="none" w:sz="0" w:space="0" w:color="auto"/>
        <w:left w:val="none" w:sz="0" w:space="0" w:color="auto"/>
        <w:bottom w:val="none" w:sz="0" w:space="0" w:color="auto"/>
        <w:right w:val="none" w:sz="0" w:space="0" w:color="auto"/>
      </w:divBdr>
    </w:div>
    <w:div w:id="1754164067">
      <w:bodyDiv w:val="1"/>
      <w:marLeft w:val="0"/>
      <w:marRight w:val="0"/>
      <w:marTop w:val="0"/>
      <w:marBottom w:val="0"/>
      <w:divBdr>
        <w:top w:val="none" w:sz="0" w:space="0" w:color="auto"/>
        <w:left w:val="none" w:sz="0" w:space="0" w:color="auto"/>
        <w:bottom w:val="none" w:sz="0" w:space="0" w:color="auto"/>
        <w:right w:val="none" w:sz="0" w:space="0" w:color="auto"/>
      </w:divBdr>
    </w:div>
    <w:div w:id="1864510229">
      <w:bodyDiv w:val="1"/>
      <w:marLeft w:val="0"/>
      <w:marRight w:val="0"/>
      <w:marTop w:val="0"/>
      <w:marBottom w:val="0"/>
      <w:divBdr>
        <w:top w:val="none" w:sz="0" w:space="0" w:color="auto"/>
        <w:left w:val="none" w:sz="0" w:space="0" w:color="auto"/>
        <w:bottom w:val="none" w:sz="0" w:space="0" w:color="auto"/>
        <w:right w:val="none" w:sz="0" w:space="0" w:color="auto"/>
      </w:divBdr>
    </w:div>
    <w:div w:id="18926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op.standard.md/ro/standard_details/1683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op.standard.md/ro/standard_details/6482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op.standard.md/ro/standard_details/169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hop.standard.md/ro/standard_details/1702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op.standard.md/ro/standard_details/17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7C24CCFF3F04D867922962FDE0847" ma:contentTypeVersion="8" ma:contentTypeDescription="Create a new document." ma:contentTypeScope="" ma:versionID="d2f7c2f1d19f6c4ed1081ee14d593f8e">
  <xsd:schema xmlns:xsd="http://www.w3.org/2001/XMLSchema" xmlns:xs="http://www.w3.org/2001/XMLSchema" xmlns:p="http://schemas.microsoft.com/office/2006/metadata/properties" xmlns:ns3="8470b379-b04c-4e14-b993-a3e210336a90" targetNamespace="http://schemas.microsoft.com/office/2006/metadata/properties" ma:root="true" ma:fieldsID="b896729e26377db525ac0980661a09ce" ns3:_="">
    <xsd:import namespace="8470b379-b04c-4e14-b993-a3e210336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0b379-b04c-4e14-b993-a3e210336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E70BF-E435-400D-BAD7-F48FC469F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0b379-b04c-4e14-b993-a3e210336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6E0F3-D912-4938-8E72-AC330C04E99A}">
  <ds:schemaRefs>
    <ds:schemaRef ds:uri="http://schemas.openxmlformats.org/officeDocument/2006/bibliography"/>
  </ds:schemaRefs>
</ds:datastoreItem>
</file>

<file path=customXml/itemProps3.xml><?xml version="1.0" encoding="utf-8"?>
<ds:datastoreItem xmlns:ds="http://schemas.openxmlformats.org/officeDocument/2006/customXml" ds:itemID="{4A3C0F2A-24B5-4D4D-89C9-4F884D3583D7}">
  <ds:schemaRefs>
    <ds:schemaRef ds:uri="http://schemas.microsoft.com/sharepoint/v3/contenttype/forms"/>
  </ds:schemaRefs>
</ds:datastoreItem>
</file>

<file path=customXml/itemProps4.xml><?xml version="1.0" encoding="utf-8"?>
<ds:datastoreItem xmlns:ds="http://schemas.openxmlformats.org/officeDocument/2006/customXml" ds:itemID="{9A225DBB-3530-4E80-ADF7-DD4C0AA8F6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5857</Words>
  <Characters>33389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PostolachiOS</dc:creator>
  <cp:keywords/>
  <dc:description/>
  <cp:lastModifiedBy>Maldur Olesea</cp:lastModifiedBy>
  <cp:revision>11</cp:revision>
  <cp:lastPrinted>2022-11-14T11:46:00Z</cp:lastPrinted>
  <dcterms:created xsi:type="dcterms:W3CDTF">2022-11-14T09:50:00Z</dcterms:created>
  <dcterms:modified xsi:type="dcterms:W3CDTF">2022-11-14T14:05:00Z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0x0101000DC7C24CCFF3F04D867922962FDE0847</vt:lpwstr>
  </property>
</Properties>
</file>