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5A03C" w14:textId="77777777" w:rsidR="007D7C20" w:rsidRPr="00142272" w:rsidRDefault="007D7C20" w:rsidP="00435CF4">
      <w:pPr>
        <w:pStyle w:val="Corptext"/>
        <w:tabs>
          <w:tab w:val="left" w:pos="7599"/>
        </w:tabs>
        <w:kinsoku w:val="0"/>
        <w:overflowPunct w:val="0"/>
        <w:spacing w:before="54" w:line="204" w:lineRule="exact"/>
        <w:ind w:left="145" w:firstLine="0"/>
        <w:rPr>
          <w:rFonts w:asciiTheme="minorHAnsi" w:hAnsiTheme="minorHAnsi" w:cs="Calibri"/>
          <w:sz w:val="18"/>
          <w:szCs w:val="18"/>
        </w:rPr>
        <w:sectPr w:rsidR="007D7C20" w:rsidRPr="00142272">
          <w:type w:val="continuous"/>
          <w:pgSz w:w="16850" w:h="11910" w:orient="landscape"/>
          <w:pgMar w:top="500" w:right="520" w:bottom="280" w:left="140" w:header="708" w:footer="708" w:gutter="0"/>
          <w:cols w:space="708"/>
          <w:noEndnote/>
        </w:sectPr>
      </w:pPr>
      <w:r w:rsidRPr="00142272">
        <w:rPr>
          <w:rFonts w:asciiTheme="minorHAnsi" w:hAnsiTheme="minorHAnsi" w:cs="Calibri"/>
          <w:b/>
          <w:bCs/>
          <w:spacing w:val="-1"/>
          <w:sz w:val="18"/>
          <w:szCs w:val="18"/>
        </w:rPr>
        <w:tab/>
      </w:r>
    </w:p>
    <w:p w14:paraId="18F0EF66" w14:textId="77777777" w:rsidR="007D7C20" w:rsidRPr="00142272" w:rsidRDefault="007D7C20">
      <w:pPr>
        <w:pStyle w:val="Corptext"/>
        <w:kinsoku w:val="0"/>
        <w:overflowPunct w:val="0"/>
        <w:spacing w:before="11"/>
        <w:ind w:left="0" w:firstLine="0"/>
        <w:rPr>
          <w:rFonts w:asciiTheme="minorHAnsi" w:hAnsiTheme="minorHAnsi" w:cs="Calibri"/>
          <w:sz w:val="18"/>
          <w:szCs w:val="18"/>
        </w:rPr>
      </w:pPr>
    </w:p>
    <w:p w14:paraId="6E1CC81C" w14:textId="77777777" w:rsidR="007D7C20" w:rsidRPr="00435CF4" w:rsidRDefault="007D7C20">
      <w:pPr>
        <w:pStyle w:val="Corptext"/>
        <w:kinsoku w:val="0"/>
        <w:overflowPunct w:val="0"/>
        <w:ind w:left="1988" w:firstLine="0"/>
        <w:rPr>
          <w:rFonts w:asciiTheme="minorHAnsi" w:hAnsiTheme="minorHAnsi" w:cs="Calibri"/>
          <w:sz w:val="18"/>
          <w:szCs w:val="18"/>
          <w:lang w:val="it-IT"/>
        </w:rPr>
      </w:pPr>
    </w:p>
    <w:p w14:paraId="6135D2E1" w14:textId="77777777" w:rsidR="007D7C20" w:rsidRPr="00435CF4" w:rsidRDefault="007D7C20" w:rsidP="00C36FCA">
      <w:pPr>
        <w:pStyle w:val="Corptext"/>
        <w:kinsoku w:val="0"/>
        <w:overflowPunct w:val="0"/>
        <w:spacing w:before="105"/>
        <w:ind w:left="1988" w:firstLine="0"/>
        <w:rPr>
          <w:rFonts w:asciiTheme="minorHAnsi" w:hAnsiTheme="minorHAnsi" w:cs="Calibri"/>
          <w:sz w:val="18"/>
          <w:szCs w:val="18"/>
          <w:lang w:val="it-IT"/>
        </w:rPr>
        <w:sectPr w:rsidR="007D7C20" w:rsidRPr="00435CF4">
          <w:type w:val="continuous"/>
          <w:pgSz w:w="16850" w:h="11910" w:orient="landscape"/>
          <w:pgMar w:top="500" w:right="520" w:bottom="280" w:left="140" w:header="708" w:footer="708" w:gutter="0"/>
          <w:cols w:num="2" w:space="708" w:equalWidth="0">
            <w:col w:w="5137" w:space="148"/>
            <w:col w:w="10905"/>
          </w:cols>
          <w:noEndnote/>
        </w:sectPr>
      </w:pPr>
      <w:r w:rsidRPr="00435CF4">
        <w:rPr>
          <w:rFonts w:asciiTheme="minorHAnsi" w:hAnsiTheme="minorHAnsi" w:cs="Calibri"/>
          <w:sz w:val="18"/>
          <w:szCs w:val="18"/>
          <w:lang w:val="it-IT"/>
        </w:rPr>
        <w:br w:type="column"/>
      </w:r>
      <w:r w:rsidRPr="00435CF4">
        <w:rPr>
          <w:rFonts w:asciiTheme="minorHAnsi" w:hAnsiTheme="minorHAnsi" w:cs="Calibri"/>
          <w:b/>
          <w:bCs/>
          <w:sz w:val="18"/>
          <w:szCs w:val="18"/>
          <w:lang w:val="it-IT"/>
        </w:rPr>
        <w:t>FISA</w:t>
      </w:r>
      <w:r w:rsidRPr="00435CF4">
        <w:rPr>
          <w:rFonts w:asciiTheme="minorHAnsi" w:hAnsiTheme="minorHAnsi" w:cs="Calibri"/>
          <w:b/>
          <w:bCs/>
          <w:spacing w:val="-5"/>
          <w:sz w:val="18"/>
          <w:szCs w:val="18"/>
          <w:lang w:val="it-IT"/>
        </w:rPr>
        <w:t xml:space="preserve"> </w:t>
      </w:r>
      <w:r w:rsidRPr="00435CF4">
        <w:rPr>
          <w:rFonts w:asciiTheme="minorHAnsi" w:hAnsiTheme="minorHAnsi" w:cs="Calibri"/>
          <w:b/>
          <w:bCs/>
          <w:sz w:val="18"/>
          <w:szCs w:val="18"/>
          <w:lang w:val="it-IT"/>
        </w:rPr>
        <w:t>TEHNICA</w:t>
      </w:r>
      <w:r w:rsidRPr="00435CF4">
        <w:rPr>
          <w:rFonts w:asciiTheme="minorHAnsi" w:hAnsiTheme="minorHAnsi" w:cs="Calibri"/>
          <w:b/>
          <w:bCs/>
          <w:spacing w:val="-5"/>
          <w:sz w:val="18"/>
          <w:szCs w:val="18"/>
          <w:lang w:val="it-IT"/>
        </w:rPr>
        <w:t xml:space="preserve"> </w:t>
      </w:r>
      <w:r w:rsidR="00435CF4"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  <w:t xml:space="preserve">NR.2 – </w:t>
      </w:r>
      <w:r w:rsidR="00C36FCA"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  <w:t xml:space="preserve"> DIFUZOARE -  800 BUC</w:t>
      </w:r>
    </w:p>
    <w:p w14:paraId="68E7F38D" w14:textId="77777777" w:rsidR="007D7C20" w:rsidRPr="00435CF4" w:rsidRDefault="00843838">
      <w:pPr>
        <w:pStyle w:val="Corptext"/>
        <w:kinsoku w:val="0"/>
        <w:overflowPunct w:val="0"/>
        <w:ind w:left="1988" w:firstLine="0"/>
        <w:rPr>
          <w:rFonts w:asciiTheme="minorHAnsi" w:hAnsiTheme="minorHAnsi" w:cs="Calibri"/>
          <w:sz w:val="18"/>
          <w:szCs w:val="18"/>
          <w:lang w:val="it-IT"/>
        </w:rPr>
      </w:pPr>
      <w:r w:rsidRPr="00435CF4">
        <w:rPr>
          <w:rFonts w:asciiTheme="minorHAnsi" w:hAnsiTheme="minorHAnsi" w:cs="Calibri"/>
          <w:i/>
          <w:iCs/>
          <w:spacing w:val="-1"/>
          <w:sz w:val="18"/>
          <w:szCs w:val="18"/>
          <w:lang w:val="it-IT"/>
        </w:rPr>
        <w:t>.</w:t>
      </w: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7D7C20" w:rsidRPr="00142272" w14:paraId="13AE8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650E" w14:textId="77777777" w:rsidR="007D7C20" w:rsidRPr="00142272" w:rsidRDefault="007D7C20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42272">
              <w:rPr>
                <w:rFonts w:asciiTheme="minorHAnsi" w:hAnsiTheme="minorHAns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9516" w14:textId="77777777" w:rsidR="007D7C20" w:rsidRPr="00715CC9" w:rsidRDefault="007D7C20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715CC9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715CC9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715CC9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715CC9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6661" w14:textId="77777777" w:rsidR="007D7C20" w:rsidRPr="00715CC9" w:rsidRDefault="007D7C20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715CC9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715CC9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715CC9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715CC9">
              <w:rPr>
                <w:rFonts w:asciiTheme="minorHAnsi" w:hAnsiTheme="minorHAns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715CC9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715CC9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549A" w14:textId="77777777" w:rsidR="007D7C20" w:rsidRPr="00142272" w:rsidRDefault="007D7C20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7D7C20" w:rsidRPr="00142272" w14:paraId="327AC7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3EB47" w14:textId="77777777" w:rsidR="007D7C20" w:rsidRPr="00142272" w:rsidRDefault="007D7C20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C3AE" w14:textId="77777777" w:rsidR="007D7C20" w:rsidRPr="00142272" w:rsidRDefault="007D7C20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0CF97" w14:textId="77777777" w:rsidR="007D7C20" w:rsidRPr="00142272" w:rsidRDefault="007D7C20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8A47A" w14:textId="77777777" w:rsidR="007D7C20" w:rsidRPr="00142272" w:rsidRDefault="007D7C20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3</w:t>
            </w:r>
          </w:p>
        </w:tc>
      </w:tr>
      <w:tr w:rsidR="007D7C20" w:rsidRPr="00142272" w14:paraId="5FE53B82" w14:textId="77777777" w:rsidTr="00B22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7728" w14:textId="77777777" w:rsidR="007D7C20" w:rsidRPr="00142272" w:rsidRDefault="007D7C20">
            <w:pPr>
              <w:pStyle w:val="TableParagraph"/>
              <w:kinsoku w:val="0"/>
              <w:overflowPunct w:val="0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7CFA0701" w14:textId="77777777" w:rsidR="007D7C20" w:rsidRPr="00142272" w:rsidRDefault="007D7C20">
            <w:pPr>
              <w:pStyle w:val="TableParagraph"/>
              <w:kinsoku w:val="0"/>
              <w:overflowPunct w:val="0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1EEBAA86" w14:textId="77777777" w:rsidR="007D7C20" w:rsidRPr="00142272" w:rsidRDefault="007D7C20">
            <w:pPr>
              <w:pStyle w:val="TableParagraph"/>
              <w:kinsoku w:val="0"/>
              <w:overflowPunct w:val="0"/>
              <w:spacing w:before="7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51F9A594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02DE" w14:textId="77777777" w:rsidR="007D7C20" w:rsidRPr="00715CC9" w:rsidRDefault="007D7C20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Parametrii</w:t>
            </w:r>
            <w:r w:rsidRPr="00715CC9">
              <w:rPr>
                <w:rFonts w:asciiTheme="minorHAnsi" w:hAnsiTheme="minorHAns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tehnici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715CC9">
              <w:rPr>
                <w:rFonts w:asciiTheme="minorHAnsi" w:hAnsiTheme="minorHAns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functionali:</w:t>
            </w:r>
          </w:p>
          <w:p w14:paraId="7244F243" w14:textId="77777777" w:rsidR="00932A4E" w:rsidRPr="00715CC9" w:rsidRDefault="00932A4E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  <w:p w14:paraId="5A0ED8AB" w14:textId="77777777" w:rsidR="00715CC9" w:rsidRDefault="00715CC9" w:rsidP="00715CC9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15CC9">
              <w:rPr>
                <w:rFonts w:ascii="Calibri" w:hAnsi="Calibri" w:cs="Calibri"/>
                <w:sz w:val="18"/>
                <w:szCs w:val="18"/>
                <w:lang w:val="it-IT"/>
              </w:rPr>
              <w:t>Capacitate aer = 1.5 - 7 m3/h</w:t>
            </w:r>
          </w:p>
          <w:p w14:paraId="069AFA5B" w14:textId="77777777" w:rsidR="00715CC9" w:rsidRDefault="00715CC9" w:rsidP="00715CC9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15CC9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Diametru difuzor = 268 mm </w:t>
            </w:r>
          </w:p>
          <w:p w14:paraId="02832D8F" w14:textId="77777777" w:rsidR="00715CC9" w:rsidRPr="00715CC9" w:rsidRDefault="00715CC9" w:rsidP="00715CC9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 w:rsidRPr="00715CC9">
              <w:rPr>
                <w:rFonts w:ascii="Calibri" w:hAnsi="Calibri" w:cs="Calibri"/>
                <w:sz w:val="18"/>
                <w:szCs w:val="18"/>
                <w:lang w:val="it-IT"/>
              </w:rPr>
              <w:t>Tip</w:t>
            </w:r>
            <w:r>
              <w:rPr>
                <w:rFonts w:ascii="Calibri" w:hAnsi="Calibri" w:cs="Calibri"/>
                <w:sz w:val="18"/>
                <w:szCs w:val="18"/>
                <w:lang w:val="it-IT"/>
              </w:rPr>
              <w:t>:</w:t>
            </w:r>
            <w:r w:rsidRPr="00715CC9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Membrana</w:t>
            </w:r>
          </w:p>
          <w:p w14:paraId="7D7778C6" w14:textId="77777777" w:rsidR="00715CC9" w:rsidRPr="00715CC9" w:rsidRDefault="00715CC9" w:rsidP="00715CC9">
            <w:pPr>
              <w:pStyle w:val="Listparagraf"/>
              <w:numPr>
                <w:ilvl w:val="0"/>
                <w:numId w:val="12"/>
              </w:numPr>
              <w:tabs>
                <w:tab w:val="left" w:pos="460"/>
              </w:tabs>
              <w:kinsoku w:val="0"/>
              <w:overflowPunct w:val="0"/>
              <w:spacing w:line="229" w:lineRule="exact"/>
              <w:rPr>
                <w:rFonts w:asciiTheme="minorHAnsi" w:hAnsiTheme="minorHAnsi" w:cs="Calibri"/>
                <w:sz w:val="18"/>
                <w:szCs w:val="18"/>
              </w:rPr>
            </w:pPr>
            <w:r w:rsidRPr="00715CC9">
              <w:rPr>
                <w:rFonts w:ascii="Calibri" w:hAnsi="Calibri" w:cs="Calibri"/>
                <w:sz w:val="18"/>
                <w:szCs w:val="18"/>
              </w:rPr>
              <w:t>Material = PE + membrana silicon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13C1D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22F1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7D7C20" w:rsidRPr="00142272" w14:paraId="0C18D7B6" w14:textId="77777777" w:rsidTr="002B2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E0C3" w14:textId="77777777" w:rsidR="007D7C20" w:rsidRPr="00142272" w:rsidRDefault="007D7C20">
            <w:pPr>
              <w:pStyle w:val="TableParagraph"/>
              <w:kinsoku w:val="0"/>
              <w:overflowPunct w:val="0"/>
              <w:spacing w:before="8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53438051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E776B" w14:textId="77777777" w:rsidR="007D7C20" w:rsidRDefault="007D7C20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715CC9">
              <w:rPr>
                <w:rFonts w:asciiTheme="minorHAnsi" w:hAnsiTheme="minorHAns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715CC9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715CC9">
              <w:rPr>
                <w:rFonts w:asciiTheme="minorHAnsi" w:hAnsiTheme="minorHAns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715CC9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715CC9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715CC9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5D583576" w14:textId="77777777" w:rsidR="00300ED8" w:rsidRPr="00715CC9" w:rsidRDefault="00300ED8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</w:p>
          <w:p w14:paraId="1C07D7CC" w14:textId="77777777" w:rsidR="002B2EA2" w:rsidRPr="00300ED8" w:rsidRDefault="00300ED8" w:rsidP="00300ED8">
            <w:pPr>
              <w:numPr>
                <w:ilvl w:val="0"/>
                <w:numId w:val="7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ro-RO"/>
              </w:rPr>
              <w:t>Fiabilitate ridicata</w:t>
            </w:r>
          </w:p>
          <w:p w14:paraId="73EE5E1C" w14:textId="77777777" w:rsidR="007D7C20" w:rsidRPr="00142272" w:rsidRDefault="007D7C20" w:rsidP="002B2EA2">
            <w:pPr>
              <w:numPr>
                <w:ilvl w:val="0"/>
                <w:numId w:val="7"/>
              </w:numPr>
              <w:ind w:left="451"/>
              <w:jc w:val="both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Montarea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se</w:t>
            </w:r>
            <w:r w:rsidRPr="00142272">
              <w:rPr>
                <w:rFonts w:asciiTheme="minorHAnsi" w:hAnsiTheme="minorHAnsi" w:cs="Calibri"/>
                <w:spacing w:val="-6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va</w:t>
            </w:r>
            <w:r w:rsidRPr="00142272">
              <w:rPr>
                <w:rFonts w:asciiTheme="minorHAnsi" w:hAnsiTheme="minorHAnsi" w:cs="Calibri"/>
                <w:spacing w:val="-5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face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conform</w:t>
            </w:r>
            <w:r w:rsidRPr="00142272">
              <w:rPr>
                <w:rFonts w:asciiTheme="minorHAnsi" w:hAnsiTheme="minorHAnsi" w:cs="Calibri"/>
                <w:spacing w:val="-2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instructiunilor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de</w:t>
            </w:r>
            <w:r w:rsidRPr="00142272">
              <w:rPr>
                <w:rFonts w:asciiTheme="minorHAnsi" w:hAnsiTheme="minorHAnsi" w:cs="Calibri"/>
                <w:spacing w:val="-5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montare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date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1"/>
                <w:sz w:val="18"/>
                <w:szCs w:val="18"/>
              </w:rPr>
              <w:t>de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506F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7A55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7D7C20" w:rsidRPr="00715CC9" w14:paraId="58BFE3CD" w14:textId="77777777" w:rsidTr="00B22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29E0" w14:textId="77777777" w:rsidR="007D7C20" w:rsidRPr="00142272" w:rsidRDefault="007D7C20">
            <w:pPr>
              <w:pStyle w:val="TableParagraph"/>
              <w:kinsoku w:val="0"/>
              <w:overflowPunct w:val="0"/>
              <w:spacing w:before="8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2A0B382A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692B" w14:textId="77777777" w:rsidR="007D7C20" w:rsidRDefault="007D7C20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715CC9">
              <w:rPr>
                <w:rFonts w:asciiTheme="minorHAnsi" w:hAnsiTheme="minorHAns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715CC9">
              <w:rPr>
                <w:rFonts w:asciiTheme="minorHAnsi" w:hAnsiTheme="minorHAns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715CC9">
              <w:rPr>
                <w:rFonts w:asciiTheme="minorHAnsi" w:hAnsiTheme="minorHAns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58AD5C27" w14:textId="77777777" w:rsidR="00300ED8" w:rsidRPr="00715CC9" w:rsidRDefault="00300ED8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  <w:p w14:paraId="0DB53397" w14:textId="77777777" w:rsidR="00932A4E" w:rsidRPr="00142272" w:rsidRDefault="00300ED8" w:rsidP="00300ED8">
            <w:pPr>
              <w:numPr>
                <w:ilvl w:val="0"/>
                <w:numId w:val="7"/>
              </w:numPr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Producatorul si furnizorul certificat ISO 9001</w:t>
            </w:r>
          </w:p>
          <w:p w14:paraId="7B88DF26" w14:textId="77777777" w:rsidR="00932A4E" w:rsidRPr="00142272" w:rsidRDefault="00932A4E" w:rsidP="00932A4E">
            <w:p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</w:p>
          <w:p w14:paraId="4CE5B6F4" w14:textId="77777777" w:rsidR="007D7C20" w:rsidRPr="00715CC9" w:rsidRDefault="007D7C20" w:rsidP="002B2EA2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9C1D" w14:textId="77777777" w:rsidR="007D7C20" w:rsidRPr="00715CC9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C67A" w14:textId="77777777" w:rsidR="007D7C20" w:rsidRPr="00715CC9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</w:tr>
      <w:tr w:rsidR="007D7C20" w:rsidRPr="00715CC9" w14:paraId="195157BC" w14:textId="77777777" w:rsidTr="002B2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31320" w14:textId="77777777" w:rsidR="007D7C20" w:rsidRPr="00715CC9" w:rsidRDefault="007D7C20">
            <w:pPr>
              <w:pStyle w:val="TableParagraph"/>
              <w:kinsoku w:val="0"/>
              <w:overflowPunct w:val="0"/>
              <w:rPr>
                <w:rFonts w:asciiTheme="minorHAnsi" w:hAnsiTheme="minorHAnsi" w:cs="Calibri"/>
                <w:i/>
                <w:iCs/>
                <w:sz w:val="18"/>
                <w:szCs w:val="18"/>
                <w:lang w:val="it-IT"/>
              </w:rPr>
            </w:pPr>
          </w:p>
          <w:p w14:paraId="2951A2CB" w14:textId="77777777" w:rsidR="007D7C20" w:rsidRPr="00715CC9" w:rsidRDefault="007D7C20">
            <w:pPr>
              <w:pStyle w:val="TableParagraph"/>
              <w:kinsoku w:val="0"/>
              <w:overflowPunct w:val="0"/>
              <w:spacing w:before="9"/>
              <w:rPr>
                <w:rFonts w:asciiTheme="minorHAnsi" w:hAnsiTheme="minorHAnsi" w:cs="Calibri"/>
                <w:i/>
                <w:iCs/>
                <w:sz w:val="18"/>
                <w:szCs w:val="18"/>
                <w:lang w:val="it-IT"/>
              </w:rPr>
            </w:pPr>
          </w:p>
          <w:p w14:paraId="3BDF1C5D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F4B9" w14:textId="77777777" w:rsidR="007D7C20" w:rsidRPr="00715CC9" w:rsidRDefault="007D7C20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715CC9">
              <w:rPr>
                <w:rFonts w:asciiTheme="minorHAnsi" w:hAnsiTheme="minorHAns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715CC9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715CC9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0B6C4E5A" w14:textId="77777777" w:rsidR="00300ED8" w:rsidRDefault="00300ED8" w:rsidP="00300ED8">
            <w:pPr>
              <w:pStyle w:val="TableParagraph"/>
              <w:numPr>
                <w:ilvl w:val="0"/>
                <w:numId w:val="2"/>
              </w:numPr>
              <w:tabs>
                <w:tab w:val="left" w:pos="165"/>
              </w:tabs>
              <w:kinsoku w:val="0"/>
              <w:overflowPunct w:val="0"/>
              <w:spacing w:before="77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       12 luni de functionare</w:t>
            </w:r>
          </w:p>
          <w:p w14:paraId="550690F6" w14:textId="77777777" w:rsidR="007D7C20" w:rsidRPr="00715CC9" w:rsidRDefault="00300ED8" w:rsidP="00300ED8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asigura pe baza de contract separat piese de schimb pe minim 10 ani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40508" w14:textId="77777777" w:rsidR="007D7C20" w:rsidRPr="00715CC9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F1AD" w14:textId="77777777" w:rsidR="007D7C20" w:rsidRPr="00715CC9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</w:tr>
      <w:tr w:rsidR="007D7C20" w:rsidRPr="00300ED8" w14:paraId="04955F33" w14:textId="77777777" w:rsidTr="00B22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91A0" w14:textId="77777777" w:rsidR="007D7C20" w:rsidRPr="00715CC9" w:rsidRDefault="007D7C20">
            <w:pPr>
              <w:pStyle w:val="TableParagraph"/>
              <w:kinsoku w:val="0"/>
              <w:overflowPunct w:val="0"/>
              <w:spacing w:before="8"/>
              <w:rPr>
                <w:rFonts w:asciiTheme="minorHAnsi" w:hAnsiTheme="minorHAnsi" w:cs="Calibri"/>
                <w:i/>
                <w:iCs/>
                <w:sz w:val="18"/>
                <w:szCs w:val="18"/>
                <w:lang w:val="it-IT"/>
              </w:rPr>
            </w:pPr>
          </w:p>
          <w:p w14:paraId="64A28828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48FD" w14:textId="77777777" w:rsidR="007D7C20" w:rsidRPr="00300ED8" w:rsidRDefault="007D7C20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</w:pPr>
            <w:r w:rsidRPr="00300ED8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Alte</w:t>
            </w:r>
            <w:r w:rsidRPr="00300ED8">
              <w:rPr>
                <w:rFonts w:asciiTheme="minorHAnsi" w:hAnsiTheme="minorHAnsi" w:cs="Calibri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300ED8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300ED8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300ED8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300ED8">
              <w:rPr>
                <w:rFonts w:asciiTheme="minorHAnsi" w:hAnsiTheme="minorHAnsi" w:cs="Calibri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300ED8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caracter</w:t>
            </w:r>
            <w:r w:rsidRPr="00300ED8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300ED8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tehnic:</w:t>
            </w:r>
          </w:p>
          <w:p w14:paraId="3852DF50" w14:textId="77777777" w:rsidR="002B2EA2" w:rsidRPr="00300ED8" w:rsidRDefault="002B2EA2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  <w:p w14:paraId="5E4DCBE3" w14:textId="77777777" w:rsidR="007D7C20" w:rsidRPr="00300ED8" w:rsidRDefault="00300ED8" w:rsidP="00300ED8">
            <w:pPr>
              <w:numPr>
                <w:ilvl w:val="0"/>
                <w:numId w:val="2"/>
              </w:num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Furnizorul va livra cumparatorului un set de instructiuni tehnice privind montajul utilajului, cat si</w:t>
            </w:r>
            <w:r>
              <w:rPr>
                <w:spacing w:val="-47"/>
                <w:sz w:val="18"/>
                <w:szCs w:val="18"/>
                <w:lang w:val="it-IT"/>
              </w:rPr>
              <w:t xml:space="preserve"> </w:t>
            </w:r>
            <w:r>
              <w:rPr>
                <w:sz w:val="18"/>
                <w:szCs w:val="18"/>
                <w:lang w:val="it-IT"/>
              </w:rPr>
              <w:t>instructiuni de regolare, utilizare si intretinere.</w:t>
            </w:r>
            <w:r w:rsidRPr="00300ED8">
              <w:rPr>
                <w:rFonts w:ascii="Calibri" w:hAnsi="Calibri" w:cs="Calibri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BCC6" w14:textId="77777777" w:rsidR="007D7C20" w:rsidRPr="00300ED8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DD4B0" w14:textId="77777777" w:rsidR="007D7C20" w:rsidRPr="00300ED8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</w:tr>
    </w:tbl>
    <w:p w14:paraId="7171D348" w14:textId="77777777" w:rsidR="007D7C20" w:rsidRPr="00300ED8" w:rsidRDefault="007D7C20">
      <w:pPr>
        <w:pStyle w:val="Corptext"/>
        <w:kinsoku w:val="0"/>
        <w:overflowPunct w:val="0"/>
        <w:spacing w:before="5"/>
        <w:ind w:left="0" w:firstLine="0"/>
        <w:rPr>
          <w:rFonts w:asciiTheme="minorHAnsi" w:hAnsiTheme="minorHAnsi" w:cs="Calibri"/>
          <w:i/>
          <w:iCs/>
          <w:sz w:val="18"/>
          <w:szCs w:val="18"/>
          <w:lang w:val="it-IT"/>
        </w:rPr>
      </w:pPr>
    </w:p>
    <w:p w14:paraId="36C3745B" w14:textId="77777777" w:rsidR="002B2EA2" w:rsidRPr="00300ED8" w:rsidRDefault="002B2EA2">
      <w:pPr>
        <w:pStyle w:val="Corptext"/>
        <w:kinsoku w:val="0"/>
        <w:overflowPunct w:val="0"/>
        <w:spacing w:before="5"/>
        <w:ind w:left="0" w:firstLine="0"/>
        <w:rPr>
          <w:rFonts w:asciiTheme="minorHAnsi" w:hAnsiTheme="minorHAnsi" w:cs="Calibri"/>
          <w:i/>
          <w:iCs/>
          <w:sz w:val="18"/>
          <w:szCs w:val="18"/>
          <w:lang w:val="it-IT"/>
        </w:rPr>
      </w:pPr>
    </w:p>
    <w:p w14:paraId="0353A300" w14:textId="77777777" w:rsidR="002B2EA2" w:rsidRPr="00300ED8" w:rsidRDefault="002B2EA2">
      <w:pPr>
        <w:pStyle w:val="Corptext"/>
        <w:kinsoku w:val="0"/>
        <w:overflowPunct w:val="0"/>
        <w:spacing w:before="5"/>
        <w:ind w:left="0" w:firstLine="0"/>
        <w:rPr>
          <w:rFonts w:asciiTheme="minorHAnsi" w:hAnsiTheme="minorHAnsi" w:cs="Calibri"/>
          <w:i/>
          <w:iCs/>
          <w:sz w:val="18"/>
          <w:szCs w:val="18"/>
          <w:lang w:val="it-IT"/>
        </w:rPr>
        <w:sectPr w:rsidR="002B2EA2" w:rsidRPr="00300ED8">
          <w:type w:val="continuous"/>
          <w:pgSz w:w="16850" w:h="11910" w:orient="landscape"/>
          <w:pgMar w:top="500" w:right="520" w:bottom="280" w:left="140" w:header="708" w:footer="708" w:gutter="0"/>
          <w:cols w:space="708" w:equalWidth="0">
            <w:col w:w="16190"/>
          </w:cols>
          <w:noEndnote/>
        </w:sectPr>
      </w:pPr>
    </w:p>
    <w:p w14:paraId="3AA0E59B" w14:textId="77777777" w:rsidR="007D7C20" w:rsidRPr="00435CF4" w:rsidRDefault="007D7C20">
      <w:pPr>
        <w:pStyle w:val="Titlu1"/>
        <w:kinsoku w:val="0"/>
        <w:overflowPunct w:val="0"/>
        <w:spacing w:line="352" w:lineRule="auto"/>
        <w:ind w:left="3097" w:firstLine="134"/>
        <w:rPr>
          <w:rFonts w:asciiTheme="minorHAnsi" w:hAnsiTheme="minorHAnsi" w:cs="Calibri"/>
          <w:b w:val="0"/>
          <w:bCs w:val="0"/>
          <w:sz w:val="18"/>
          <w:szCs w:val="18"/>
          <w:lang w:val="it-IT"/>
        </w:rPr>
      </w:pPr>
      <w:bookmarkStart w:id="0" w:name="_Hlk97014642"/>
      <w:r w:rsidRPr="00435CF4">
        <w:rPr>
          <w:rFonts w:asciiTheme="minorHAnsi" w:hAnsiTheme="minorHAnsi" w:cs="Calibri"/>
          <w:spacing w:val="-1"/>
          <w:sz w:val="18"/>
          <w:szCs w:val="18"/>
          <w:lang w:val="it-IT"/>
        </w:rPr>
        <w:t>Proiectant</w:t>
      </w:r>
      <w:r w:rsidRPr="00435CF4">
        <w:rPr>
          <w:rFonts w:asciiTheme="minorHAnsi" w:hAnsiTheme="minorHAnsi" w:cs="Calibri"/>
          <w:spacing w:val="2"/>
          <w:sz w:val="18"/>
          <w:szCs w:val="18"/>
          <w:lang w:val="it-IT"/>
        </w:rPr>
        <w:t xml:space="preserve"> </w:t>
      </w:r>
      <w:r w:rsidRPr="00435CF4">
        <w:rPr>
          <w:rFonts w:asciiTheme="minorHAnsi" w:hAnsiTheme="minorHAnsi" w:cs="Calibri"/>
          <w:spacing w:val="-2"/>
          <w:sz w:val="18"/>
          <w:szCs w:val="18"/>
          <w:lang w:val="it-IT"/>
        </w:rPr>
        <w:t>general</w:t>
      </w:r>
      <w:r w:rsidRPr="00435CF4">
        <w:rPr>
          <w:rFonts w:asciiTheme="minorHAnsi" w:hAnsiTheme="minorHAnsi" w:cs="Calibri"/>
          <w:spacing w:val="29"/>
          <w:sz w:val="18"/>
          <w:szCs w:val="18"/>
          <w:lang w:val="it-IT"/>
        </w:rPr>
        <w:t xml:space="preserve"> </w:t>
      </w:r>
      <w:r w:rsidR="002B2EA2" w:rsidRPr="00435CF4">
        <w:rPr>
          <w:rFonts w:asciiTheme="minorHAnsi" w:hAnsiTheme="minorHAnsi" w:cs="Calibri"/>
          <w:spacing w:val="-1"/>
          <w:sz w:val="18"/>
          <w:szCs w:val="18"/>
          <w:lang w:val="it-IT"/>
        </w:rPr>
        <w:t>………………………………</w:t>
      </w:r>
    </w:p>
    <w:p w14:paraId="49954467" w14:textId="77777777" w:rsidR="007D7C20" w:rsidRPr="00435CF4" w:rsidRDefault="007D7C20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</w:pPr>
      <w:r w:rsidRPr="00435CF4">
        <w:rPr>
          <w:rFonts w:asciiTheme="minorHAnsi" w:hAnsiTheme="minorHAnsi" w:cs="Calibri"/>
          <w:sz w:val="18"/>
          <w:szCs w:val="18"/>
          <w:lang w:val="it-IT"/>
        </w:rPr>
        <w:br w:type="column"/>
      </w:r>
      <w:r w:rsidRPr="00435CF4"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  <w:t>Ofertant</w:t>
      </w:r>
    </w:p>
    <w:p w14:paraId="7E6DECC5" w14:textId="77777777" w:rsidR="007D7C20" w:rsidRPr="00435CF4" w:rsidRDefault="007D7C20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  <w:lang w:val="it-IT"/>
        </w:rPr>
        <w:sectPr w:rsidR="007D7C20" w:rsidRPr="00435CF4">
          <w:type w:val="continuous"/>
          <w:pgSz w:w="16850" w:h="11910" w:orient="landscape"/>
          <w:pgMar w:top="500" w:right="520" w:bottom="280" w:left="140" w:header="708" w:footer="708" w:gutter="0"/>
          <w:cols w:num="2" w:space="708" w:equalWidth="0">
            <w:col w:w="5285" w:space="4538"/>
            <w:col w:w="6367"/>
          </w:cols>
          <w:noEndnote/>
        </w:sectPr>
      </w:pPr>
    </w:p>
    <w:bookmarkEnd w:id="0"/>
    <w:p w14:paraId="5A213B19" w14:textId="77777777" w:rsidR="007D7C20" w:rsidRPr="00142272" w:rsidRDefault="007D7C20" w:rsidP="00BF32FB">
      <w:pPr>
        <w:pStyle w:val="Corptext"/>
        <w:kinsoku w:val="0"/>
        <w:overflowPunct w:val="0"/>
        <w:spacing w:before="91" w:line="244" w:lineRule="auto"/>
        <w:ind w:left="711" w:right="628" w:firstLine="0"/>
        <w:rPr>
          <w:rFonts w:asciiTheme="minorHAnsi" w:hAnsiTheme="minorHAnsi" w:cs="Calibri"/>
          <w:sz w:val="18"/>
          <w:szCs w:val="18"/>
        </w:rPr>
      </w:pPr>
    </w:p>
    <w:sectPr w:rsidR="007D7C20" w:rsidRPr="00142272">
      <w:type w:val="continuous"/>
      <w:pgSz w:w="16850" w:h="11910" w:orient="landscape"/>
      <w:pgMar w:top="500" w:right="520" w:bottom="280" w:left="140" w:header="708" w:footer="708" w:gutter="0"/>
      <w:cols w:space="708" w:equalWidth="0">
        <w:col w:w="1619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7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1" w15:restartNumberingAfterBreak="0">
    <w:nsid w:val="00000403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6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2" w15:restartNumberingAfterBreak="0">
    <w:nsid w:val="00000404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6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3" w15:restartNumberingAfterBreak="0">
    <w:nsid w:val="00000405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7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4" w15:restartNumberingAfterBreak="0">
    <w:nsid w:val="00000406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7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5" w15:restartNumberingAfterBreak="0">
    <w:nsid w:val="1F886A1E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E2888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Arial" w:eastAsia="Times New Roman" w:hAnsi="Arial" w:hint="default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7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7" w15:restartNumberingAfterBreak="0">
    <w:nsid w:val="3D7F61D3"/>
    <w:multiLevelType w:val="hybridMultilevel"/>
    <w:tmpl w:val="FFFFFFFF"/>
    <w:lvl w:ilvl="0" w:tplc="6F4AF65C">
      <w:numFmt w:val="bullet"/>
      <w:pStyle w:val="Style4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4733F"/>
    <w:multiLevelType w:val="hybridMultilevel"/>
    <w:tmpl w:val="FFFFFFFF"/>
    <w:lvl w:ilvl="0" w:tplc="3AFC4EF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B35784"/>
    <w:multiLevelType w:val="hybridMultilevel"/>
    <w:tmpl w:val="FFFFFFFF"/>
    <w:lvl w:ilvl="0" w:tplc="3AFC4EF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804C6B"/>
    <w:multiLevelType w:val="hybridMultilevel"/>
    <w:tmpl w:val="FFFFFFFF"/>
    <w:lvl w:ilvl="0" w:tplc="3AFC4EF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C546E9"/>
    <w:multiLevelType w:val="hybridMultilevel"/>
    <w:tmpl w:val="2D1275DA"/>
    <w:lvl w:ilvl="0" w:tplc="8D72E2FA">
      <w:numFmt w:val="bullet"/>
      <w:lvlText w:val="-"/>
      <w:lvlJc w:val="left"/>
      <w:pPr>
        <w:ind w:left="819" w:hanging="360"/>
      </w:pPr>
      <w:rPr>
        <w:rFonts w:ascii="Calibri" w:eastAsiaTheme="minorEastAsia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10"/>
  </w:num>
  <w:num w:numId="10">
    <w:abstractNumId w:val="9"/>
  </w:num>
  <w:num w:numId="11">
    <w:abstractNumId w:val="7"/>
  </w:num>
  <w:num w:numId="12">
    <w:abstractNumId w:val="11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53"/>
    <w:rsid w:val="00142272"/>
    <w:rsid w:val="001F536D"/>
    <w:rsid w:val="0028722B"/>
    <w:rsid w:val="002B2EA2"/>
    <w:rsid w:val="00300ED8"/>
    <w:rsid w:val="00340E38"/>
    <w:rsid w:val="00435CF4"/>
    <w:rsid w:val="005B549C"/>
    <w:rsid w:val="00624A51"/>
    <w:rsid w:val="006D4F15"/>
    <w:rsid w:val="00715CC9"/>
    <w:rsid w:val="007D7C20"/>
    <w:rsid w:val="00843838"/>
    <w:rsid w:val="00856053"/>
    <w:rsid w:val="00932A4E"/>
    <w:rsid w:val="00956D9E"/>
    <w:rsid w:val="00A60231"/>
    <w:rsid w:val="00AF0AF6"/>
    <w:rsid w:val="00B0477B"/>
    <w:rsid w:val="00B2246F"/>
    <w:rsid w:val="00B75399"/>
    <w:rsid w:val="00BF32FB"/>
    <w:rsid w:val="00C03188"/>
    <w:rsid w:val="00C36FCA"/>
    <w:rsid w:val="00C77D6D"/>
    <w:rsid w:val="00CB7212"/>
    <w:rsid w:val="00D530A0"/>
    <w:rsid w:val="00DA6BFC"/>
    <w:rsid w:val="00DC7358"/>
    <w:rsid w:val="00EF1B2B"/>
    <w:rsid w:val="00FD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59106"/>
  <w14:defaultImageDpi w14:val="0"/>
  <w15:docId w15:val="{393BB693-A981-4D67-A030-59CA7222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Titlu1">
    <w:name w:val="heading 1"/>
    <w:basedOn w:val="Normal"/>
    <w:next w:val="Normal"/>
    <w:link w:val="Titlu1Caracter"/>
    <w:uiPriority w:val="1"/>
    <w:qFormat/>
    <w:pPr>
      <w:spacing w:before="72"/>
      <w:ind w:left="695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Corptext">
    <w:name w:val="Body Text"/>
    <w:basedOn w:val="Normal"/>
    <w:link w:val="CorptextCaracter"/>
    <w:uiPriority w:val="1"/>
    <w:qFormat/>
    <w:pPr>
      <w:ind w:left="459" w:hanging="360"/>
    </w:pPr>
    <w:rPr>
      <w:rFonts w:ascii="Arial" w:hAnsi="Arial" w:cs="Arial"/>
      <w:sz w:val="20"/>
      <w:szCs w:val="20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f">
    <w:name w:val="List Paragraph"/>
    <w:aliases w:val="HotarirePunct1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Style4">
    <w:name w:val="Style4"/>
    <w:basedOn w:val="Normal"/>
    <w:qFormat/>
    <w:rsid w:val="00932A4E"/>
    <w:pPr>
      <w:widowControl/>
      <w:numPr>
        <w:numId w:val="11"/>
      </w:numPr>
      <w:tabs>
        <w:tab w:val="left" w:pos="360"/>
      </w:tabs>
      <w:autoSpaceDE/>
      <w:autoSpaceDN/>
      <w:adjustRightInd/>
      <w:spacing w:before="100" w:beforeAutospacing="1" w:after="120"/>
      <w:outlineLvl w:val="2"/>
    </w:pPr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43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905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2022-03-01T09:20:00Z</dcterms:created>
  <dcterms:modified xsi:type="dcterms:W3CDTF">2022-03-01T09:20:00Z</dcterms:modified>
</cp:coreProperties>
</file>