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F5C88DF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21230">
        <w:rPr>
          <w:noProof w:val="0"/>
          <w:u w:val="single"/>
          <w:lang w:val="it-IT"/>
        </w:rPr>
        <w:t>.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320C9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BD270E7" w14:textId="73C60B3C" w:rsidR="00262591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22703080" w14:textId="793F5199" w:rsidR="008C29D9" w:rsidRPr="00F21230" w:rsidRDefault="008C29D9" w:rsidP="008C29D9">
      <w:pPr>
        <w:jc w:val="center"/>
        <w:rPr>
          <w:b/>
          <w:bCs/>
          <w:sz w:val="26"/>
          <w:szCs w:val="26"/>
          <w:lang w:val="fr-FR"/>
        </w:rPr>
      </w:pPr>
      <w:r w:rsidRPr="00F21230">
        <w:rPr>
          <w:b/>
          <w:sz w:val="26"/>
          <w:szCs w:val="26"/>
          <w:lang w:val="it-IT"/>
        </w:rPr>
        <w:t xml:space="preserve">privind achiziționarea </w:t>
      </w:r>
      <w:r w:rsidR="005C19AC" w:rsidRPr="00F21230">
        <w:rPr>
          <w:b/>
          <w:bCs/>
          <w:sz w:val="26"/>
          <w:szCs w:val="26"/>
          <w:u w:val="single"/>
          <w:lang w:val="fr-FR"/>
        </w:rPr>
        <w:t>Tehnică de calcul</w:t>
      </w:r>
    </w:p>
    <w:p w14:paraId="6CC3FD23" w14:textId="547F5BF2" w:rsidR="008C29D9" w:rsidRPr="00F21230" w:rsidRDefault="008C29D9" w:rsidP="008C29D9">
      <w:pPr>
        <w:jc w:val="center"/>
        <w:rPr>
          <w:b/>
          <w:sz w:val="26"/>
          <w:szCs w:val="26"/>
          <w:u w:val="single"/>
          <w:lang w:val="it-IT"/>
        </w:rPr>
      </w:pPr>
      <w:r w:rsidRPr="00F21230">
        <w:rPr>
          <w:b/>
          <w:sz w:val="26"/>
          <w:szCs w:val="26"/>
          <w:lang w:val="it-IT"/>
        </w:rPr>
        <w:t xml:space="preserve">prin procedura de achiziție: </w:t>
      </w:r>
      <w:r w:rsidRPr="00F21230">
        <w:rPr>
          <w:b/>
          <w:sz w:val="26"/>
          <w:szCs w:val="26"/>
          <w:u w:val="single"/>
          <w:lang w:val="it-IT"/>
        </w:rPr>
        <w:t>Cererea ofertelor de preț</w:t>
      </w:r>
    </w:p>
    <w:p w14:paraId="34F724A9" w14:textId="5E240051" w:rsidR="00D23949" w:rsidRPr="00F21230" w:rsidRDefault="00D23949" w:rsidP="008C29D9">
      <w:pPr>
        <w:jc w:val="center"/>
        <w:rPr>
          <w:b/>
          <w:sz w:val="26"/>
          <w:szCs w:val="26"/>
          <w:lang w:val="it-IT"/>
        </w:rPr>
      </w:pPr>
      <w:r w:rsidRPr="00F21230">
        <w:rPr>
          <w:b/>
          <w:sz w:val="26"/>
          <w:szCs w:val="26"/>
          <w:lang w:val="it-IT"/>
        </w:rPr>
        <w:t>cu licitație electronică, pas minim 0,3%, 3 runde.</w:t>
      </w: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fr-FR" w:eastAsia="ru-RU"/>
        </w:rPr>
      </w:pPr>
      <w:r w:rsidRPr="00155C65">
        <w:rPr>
          <w:b/>
          <w:noProof w:val="0"/>
          <w:lang w:val="fr-FR" w:eastAsia="ru-RU"/>
        </w:rPr>
        <w:t>Denumirea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>autorității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 xml:space="preserve">contractante: </w:t>
      </w:r>
      <w:r w:rsidR="00155C65" w:rsidRPr="00155C65">
        <w:rPr>
          <w:b/>
          <w:noProof w:val="0"/>
          <w:lang w:val="fr-FR" w:eastAsia="ru-RU"/>
        </w:rPr>
        <w:t xml:space="preserve">Agenția Națională pentru Siguranța Alimentelor </w:t>
      </w:r>
    </w:p>
    <w:p w14:paraId="47F69A2F" w14:textId="0FB8506D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mun.Chișinău, str. Kogălniceanu, 63.</w:t>
      </w:r>
    </w:p>
    <w:p w14:paraId="1871E6F3" w14:textId="020F6162" w:rsidR="00155C65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ru-RU" w:eastAsia="ru-RU"/>
        </w:rPr>
        <w:t>Numărul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>de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 xml:space="preserve">telefon: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7" w:history="1">
        <w:r w:rsidR="00155C65" w:rsidRPr="00FD5D9B">
          <w:rPr>
            <w:rStyle w:val="Hyperlink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AB67D0">
      <w:pPr>
        <w:pStyle w:val="ListParagraph"/>
        <w:numPr>
          <w:ilvl w:val="0"/>
          <w:numId w:val="2"/>
        </w:numPr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AB67D0">
      <w:pPr>
        <w:pStyle w:val="ListParagraph"/>
        <w:numPr>
          <w:ilvl w:val="0"/>
          <w:numId w:val="2"/>
        </w:numPr>
        <w:tabs>
          <w:tab w:val="right" w:pos="9531"/>
        </w:tabs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1D24FA45" w14:textId="33B7FEDF" w:rsidR="00BD546C" w:rsidRPr="00BD546C" w:rsidRDefault="00AB67D0" w:rsidP="00BD546C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284" w:hanging="288"/>
        <w:jc w:val="left"/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 xml:space="preserve">Link-ul către planul de achiziții publice publicat: </w:t>
      </w:r>
      <w:hyperlink r:id="rId8" w:anchor="tab-0-1" w:history="1">
        <w:r w:rsidR="00BD546C" w:rsidRPr="0022179B">
          <w:rPr>
            <w:rStyle w:val="Hyperlink"/>
          </w:rPr>
          <w:t>https://www.ansa.gov.md/ro/content/achizi%C8%9Bii-publice-0#tab-0-1</w:t>
        </w:r>
      </w:hyperlink>
    </w:p>
    <w:p w14:paraId="02E4E561" w14:textId="77777777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00"/>
        <w:gridCol w:w="777"/>
        <w:gridCol w:w="1843"/>
        <w:gridCol w:w="850"/>
        <w:gridCol w:w="1116"/>
        <w:gridCol w:w="8"/>
        <w:gridCol w:w="3698"/>
        <w:gridCol w:w="1418"/>
      </w:tblGrid>
      <w:tr w:rsidR="00262591" w:rsidRPr="00BE362C" w14:paraId="14176FB2" w14:textId="77777777" w:rsidTr="00713B64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69E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3DC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CB23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D62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96B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57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6D86" w14:textId="70EDC3D9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 w:rsidR="003F2C5E">
              <w:rPr>
                <w:b/>
                <w:noProof w:val="0"/>
                <w:sz w:val="20"/>
                <w:szCs w:val="20"/>
                <w:lang w:val="it-IT" w:eastAsia="ru-RU"/>
              </w:rPr>
              <w:t>, fără TVA</w:t>
            </w:r>
          </w:p>
        </w:tc>
      </w:tr>
      <w:tr w:rsidR="00C20138" w:rsidRPr="00BE362C" w14:paraId="51997D74" w14:textId="77777777" w:rsidTr="00713B64">
        <w:trPr>
          <w:trHeight w:val="259"/>
        </w:trPr>
        <w:tc>
          <w:tcPr>
            <w:tcW w:w="10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D289" w14:textId="20969458" w:rsidR="00C20138" w:rsidRPr="003F2C5E" w:rsidRDefault="00C20138" w:rsidP="00C20138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</w:tr>
      <w:tr w:rsidR="00262591" w:rsidRPr="00BE362C" w14:paraId="7010CD7D" w14:textId="77777777" w:rsidTr="00713B64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A104" w14:textId="7ABEEE92" w:rsidR="00262591" w:rsidRPr="00F73289" w:rsidRDefault="00F7328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C0B7" w14:textId="03014F2C" w:rsidR="00262591" w:rsidRPr="006B0373" w:rsidRDefault="00713B6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13B64">
              <w:rPr>
                <w:noProof w:val="0"/>
                <w:sz w:val="20"/>
                <w:szCs w:val="20"/>
                <w:lang w:val="ru-RU" w:eastAsia="ru-RU"/>
              </w:rPr>
              <w:t>30213300-8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F10A" w14:textId="75F13E91" w:rsidR="00262591" w:rsidRPr="008D0A89" w:rsidRDefault="00145289" w:rsidP="00F73289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Calculatoare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EE31" w14:textId="74EDB317" w:rsidR="00262591" w:rsidRPr="002B1778" w:rsidRDefault="00F7328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B1778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44F" w14:textId="5A57D36B" w:rsidR="00262591" w:rsidRPr="002B1778" w:rsidRDefault="00EF21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4F21" w14:textId="145E71AB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Calculatoare</w:t>
            </w:r>
            <w:r w:rsidRPr="00EF21A8">
              <w:rPr>
                <w:sz w:val="22"/>
                <w:szCs w:val="22"/>
              </w:rPr>
              <w:t xml:space="preserve">:  BRAND  NAME, Small Form Factor (SFF) </w:t>
            </w:r>
          </w:p>
          <w:p w14:paraId="739F880A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Processor</w:t>
            </w:r>
            <w:r w:rsidRPr="00EF21A8">
              <w:rPr>
                <w:sz w:val="22"/>
                <w:szCs w:val="22"/>
              </w:rPr>
              <w:t xml:space="preserve"> min: 4 nuclee, Frecvență de bază min 3,3 GHz, 12MB cache, 14 nm sau echivalent </w:t>
            </w:r>
          </w:p>
          <w:p w14:paraId="4A32ECC8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 xml:space="preserve">RAM: 8GB DDR4 </w:t>
            </w:r>
          </w:p>
          <w:p w14:paraId="1EB285F5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Video</w:t>
            </w:r>
            <w:r w:rsidRPr="00EF21A8">
              <w:rPr>
                <w:sz w:val="22"/>
                <w:szCs w:val="22"/>
              </w:rPr>
              <w:t xml:space="preserve">: Integrat, </w:t>
            </w:r>
          </w:p>
          <w:p w14:paraId="41C9BE8D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Audio</w:t>
            </w:r>
            <w:r w:rsidRPr="00EF21A8">
              <w:rPr>
                <w:sz w:val="22"/>
                <w:szCs w:val="22"/>
              </w:rPr>
              <w:t xml:space="preserve">: Integrat; </w:t>
            </w:r>
          </w:p>
          <w:p w14:paraId="73A00A0D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Slots</w:t>
            </w:r>
            <w:r w:rsidRPr="00EF21A8">
              <w:rPr>
                <w:sz w:val="22"/>
                <w:szCs w:val="22"/>
              </w:rPr>
              <w:t>: 1 half-height Gen 4 PCIe x16 slot</w:t>
            </w:r>
          </w:p>
          <w:p w14:paraId="5DAE84F7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1 half-height Gen 3 PCIe x1 slot</w:t>
            </w:r>
          </w:p>
          <w:p w14:paraId="0B2FD578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1 M.2 2230 slot for WiFi and Bluetooth card</w:t>
            </w:r>
          </w:p>
          <w:p w14:paraId="451D18FC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1 M.2 2230/2280 slot for SSD</w:t>
            </w:r>
          </w:p>
          <w:p w14:paraId="085464D3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2 SATA 3.0 slots for 3.5/2.5-inch HDD, and slim optical drive</w:t>
            </w:r>
          </w:p>
          <w:p w14:paraId="28ACADFF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1 Kensington security-cable slot</w:t>
            </w:r>
          </w:p>
          <w:p w14:paraId="039BE416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lastRenderedPageBreak/>
              <w:t>SSD hard drive</w:t>
            </w:r>
            <w:r w:rsidRPr="00EF21A8">
              <w:rPr>
                <w:sz w:val="22"/>
                <w:szCs w:val="22"/>
              </w:rPr>
              <w:t>, min: 1x M.2 500GB PCIe NVMe or 256 Gb SSD NVME+ 1Tb HDD;</w:t>
            </w:r>
          </w:p>
          <w:p w14:paraId="0E89C84F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 xml:space="preserve"> LAN, min: 1x RJ -45 port cu supports  10/100/1000Mbps; Ports, min: 2x USB 2.0 Type  -A, 4x USB 3.2 Gen 1  Type -A, 2x USB 2.0 Type -A ports , Modul TPM dedicat.</w:t>
            </w:r>
          </w:p>
          <w:p w14:paraId="56D62789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Tastatura</w:t>
            </w:r>
            <w:r w:rsidRPr="00EF21A8">
              <w:rPr>
                <w:sz w:val="22"/>
                <w:szCs w:val="22"/>
              </w:rPr>
              <w:t xml:space="preserve">: USB </w:t>
            </w:r>
          </w:p>
          <w:p w14:paraId="70B78C62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 xml:space="preserve">Multimedia ENG/RU(QWERTY); </w:t>
            </w:r>
          </w:p>
          <w:p w14:paraId="4C916EBB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Mouse</w:t>
            </w:r>
            <w:r w:rsidRPr="00EF21A8">
              <w:rPr>
                <w:sz w:val="22"/>
                <w:szCs w:val="22"/>
              </w:rPr>
              <w:t>: USB 2 buttons optical scroll mouse</w:t>
            </w:r>
          </w:p>
          <w:p w14:paraId="0251E1C4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Sistemul/operare</w:t>
            </w:r>
            <w:r w:rsidRPr="00EF21A8">
              <w:rPr>
                <w:sz w:val="22"/>
                <w:szCs w:val="22"/>
              </w:rPr>
              <w:t xml:space="preserve">: Windows 10/11 Pro, 64Bit, Multi  -Language  preinstalat </w:t>
            </w:r>
          </w:p>
          <w:p w14:paraId="1A4EC9E9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sz w:val="22"/>
                <w:szCs w:val="22"/>
              </w:rPr>
              <w:t>Garantie de la producator 36 luni</w:t>
            </w:r>
          </w:p>
          <w:p w14:paraId="2D0B12C6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</w:p>
          <w:p w14:paraId="1CDC0F8C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Monitor</w:t>
            </w:r>
            <w:r w:rsidRPr="00EF21A8">
              <w:rPr>
                <w:sz w:val="22"/>
                <w:szCs w:val="22"/>
              </w:rPr>
              <w:t xml:space="preserve">: Brand name international; </w:t>
            </w:r>
          </w:p>
          <w:p w14:paraId="414D2AA0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IPS</w:t>
            </w:r>
            <w:r w:rsidRPr="00EF21A8">
              <w:rPr>
                <w:sz w:val="22"/>
                <w:szCs w:val="22"/>
              </w:rPr>
              <w:t xml:space="preserve">; Dimensiunea (diagonală), min: 23,8"; Full HD 1920 x 1080 at 60Hz; </w:t>
            </w:r>
          </w:p>
          <w:p w14:paraId="486921E1" w14:textId="77777777" w:rsidR="00EF21A8" w:rsidRPr="00EF21A8" w:rsidRDefault="00EF21A8" w:rsidP="00EF21A8">
            <w:pPr>
              <w:jc w:val="both"/>
              <w:rPr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Aspect laturi</w:t>
            </w:r>
            <w:r w:rsidRPr="00EF21A8">
              <w:rPr>
                <w:sz w:val="22"/>
                <w:szCs w:val="22"/>
              </w:rPr>
              <w:t xml:space="preserve">: 16:9; Ecran:  Antireflexie, contrast min 1000:1  static; Luminozitate: 250 cd/m²; Timp max.de raspuns: 5 ms  Semnal intrare: 1x HDMI 1.4, 1x VGA </w:t>
            </w:r>
          </w:p>
          <w:p w14:paraId="044581D8" w14:textId="463EE8B8" w:rsidR="00EF21A8" w:rsidRDefault="00EF21A8" w:rsidP="00EF21A8">
            <w:pPr>
              <w:jc w:val="both"/>
              <w:rPr>
                <w:b/>
                <w:bCs/>
                <w:sz w:val="22"/>
                <w:szCs w:val="22"/>
              </w:rPr>
            </w:pPr>
            <w:r w:rsidRPr="00EF21A8">
              <w:rPr>
                <w:b/>
                <w:bCs/>
                <w:sz w:val="22"/>
                <w:szCs w:val="22"/>
              </w:rPr>
              <w:t>Garantie de la producator</w:t>
            </w:r>
            <w:r w:rsidR="00030DE0">
              <w:rPr>
                <w:b/>
                <w:bCs/>
                <w:sz w:val="22"/>
                <w:szCs w:val="22"/>
              </w:rPr>
              <w:t>:</w:t>
            </w:r>
            <w:r w:rsidRPr="00EF21A8">
              <w:rPr>
                <w:b/>
                <w:bCs/>
                <w:sz w:val="22"/>
                <w:szCs w:val="22"/>
              </w:rPr>
              <w:t xml:space="preserve"> </w:t>
            </w:r>
            <w:r w:rsidRPr="00030DE0">
              <w:rPr>
                <w:sz w:val="22"/>
                <w:szCs w:val="22"/>
              </w:rPr>
              <w:t>36 luni</w:t>
            </w:r>
            <w:r w:rsidR="009E0490">
              <w:rPr>
                <w:b/>
                <w:bCs/>
                <w:sz w:val="22"/>
                <w:szCs w:val="22"/>
              </w:rPr>
              <w:t>;</w:t>
            </w:r>
          </w:p>
          <w:p w14:paraId="01A5D8D4" w14:textId="4675AEAF" w:rsidR="009E0490" w:rsidRPr="00030DE0" w:rsidRDefault="009E0490" w:rsidP="00EF21A8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Ter</w:t>
            </w:r>
            <w:r w:rsidR="00030DE0">
              <w:rPr>
                <w:b/>
                <w:bCs/>
                <w:sz w:val="22"/>
                <w:szCs w:val="22"/>
              </w:rPr>
              <w:t xml:space="preserve">men de livrare: </w:t>
            </w:r>
            <w:r w:rsidR="00030DE0">
              <w:rPr>
                <w:sz w:val="22"/>
                <w:szCs w:val="22"/>
              </w:rPr>
              <w:t>până la 60 de zile.</w:t>
            </w:r>
          </w:p>
          <w:p w14:paraId="4043719E" w14:textId="69C127FC" w:rsidR="002C4030" w:rsidRPr="008D0A89" w:rsidRDefault="00EF21A8" w:rsidP="00EF21A8">
            <w:pPr>
              <w:jc w:val="both"/>
              <w:rPr>
                <w:sz w:val="22"/>
                <w:szCs w:val="22"/>
                <w:lang w:val="fr-FR"/>
              </w:rPr>
            </w:pPr>
            <w:r w:rsidRPr="00EF21A8">
              <w:rPr>
                <w:b/>
                <w:bCs/>
                <w:sz w:val="22"/>
                <w:szCs w:val="22"/>
              </w:rPr>
              <w:t>Monitorul, Blocul de s</w:t>
            </w:r>
            <w:r>
              <w:rPr>
                <w:b/>
                <w:bCs/>
                <w:sz w:val="22"/>
                <w:szCs w:val="22"/>
              </w:rPr>
              <w:t>i</w:t>
            </w:r>
            <w:r w:rsidRPr="00EF21A8">
              <w:rPr>
                <w:b/>
                <w:bCs/>
                <w:sz w:val="22"/>
                <w:szCs w:val="22"/>
              </w:rPr>
              <w:t>stem, tastatura și mouse de la același  producători.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88D8" w14:textId="523861F9" w:rsidR="00262591" w:rsidRPr="008D0A89" w:rsidRDefault="00351294" w:rsidP="00C20138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noProof w:val="0"/>
                <w:sz w:val="20"/>
                <w:szCs w:val="20"/>
                <w:lang w:val="fr-FR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lastRenderedPageBreak/>
              <w:t>364 200,00</w:t>
            </w:r>
          </w:p>
        </w:tc>
      </w:tr>
      <w:tr w:rsidR="00376336" w:rsidRPr="00BE362C" w14:paraId="259F910C" w14:textId="77777777" w:rsidTr="00713B64">
        <w:trPr>
          <w:trHeight w:val="288"/>
        </w:trPr>
        <w:tc>
          <w:tcPr>
            <w:tcW w:w="10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17A3" w14:textId="3F1FDFCF" w:rsidR="00376336" w:rsidRPr="00376336" w:rsidRDefault="00376336" w:rsidP="00376336">
            <w:pPr>
              <w:shd w:val="clear" w:color="auto" w:fill="FFFFFF" w:themeFill="background1"/>
              <w:tabs>
                <w:tab w:val="left" w:pos="638"/>
              </w:tabs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</w:tr>
      <w:tr w:rsidR="008F4109" w:rsidRPr="00BE362C" w14:paraId="6F552A79" w14:textId="77777777" w:rsidTr="00713B64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40EF" w14:textId="4F91C3EE" w:rsidR="008F4109" w:rsidRDefault="003009AE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F60E" w14:textId="23DE35B1" w:rsidR="008F4109" w:rsidRPr="006B0373" w:rsidRDefault="00713B64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13B64">
              <w:rPr>
                <w:noProof w:val="0"/>
                <w:sz w:val="20"/>
                <w:szCs w:val="20"/>
                <w:lang w:val="ru-RU" w:eastAsia="ru-RU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39C5" w14:textId="169E003E" w:rsidR="008F4109" w:rsidRPr="008D0A89" w:rsidRDefault="009E0490" w:rsidP="008F41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Printere multifuncționale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2DBB" w14:textId="48DB4457" w:rsidR="008F4109" w:rsidRPr="002B1778" w:rsidRDefault="008F4109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B1778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3FBD" w14:textId="1B086C5C" w:rsidR="008F4109" w:rsidRPr="002B1778" w:rsidRDefault="00351294" w:rsidP="008F41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270C" w14:textId="5E247DC8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Tip</w:t>
            </w:r>
            <w:r w:rsidRPr="008A0970">
              <w:rPr>
                <w:sz w:val="22"/>
                <w:szCs w:val="22"/>
              </w:rPr>
              <w:t>: Multifuncţionala laser monocrom (Imprimare, copiere, scanare)</w:t>
            </w:r>
          </w:p>
          <w:p w14:paraId="5492F084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Specificaţii imprimare</w:t>
            </w:r>
            <w:r w:rsidRPr="008A0970">
              <w:rPr>
                <w:sz w:val="22"/>
                <w:szCs w:val="22"/>
              </w:rPr>
              <w:t>: Vreme încălzire max 15 s. Print prima pag în mai puțin de 6 sec. Viteza de imprimare: cel puţin 35 ppm;</w:t>
            </w:r>
          </w:p>
          <w:p w14:paraId="2421ED38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Rezoluţie imprimare</w:t>
            </w:r>
            <w:r w:rsidRPr="008A0970">
              <w:rPr>
                <w:sz w:val="22"/>
                <w:szCs w:val="22"/>
              </w:rPr>
              <w:t>: 1200x1200 dpi;</w:t>
            </w:r>
          </w:p>
          <w:p w14:paraId="44963B16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Imprimare față-verso</w:t>
            </w:r>
            <w:r w:rsidRPr="008A0970">
              <w:rPr>
                <w:sz w:val="22"/>
                <w:szCs w:val="22"/>
              </w:rPr>
              <w:t xml:space="preserve">: automata; Imprimare pe suport de memorie (USB); Alimentare cu hârtie: minim 250 coli; Capacitate de ieşire a hârtiei 50 coli; Capacităţi de finisare: grupare; </w:t>
            </w:r>
          </w:p>
          <w:p w14:paraId="5265883E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Formate de hârtie acceptate</w:t>
            </w:r>
            <w:r w:rsidRPr="008A0970">
              <w:rPr>
                <w:sz w:val="22"/>
                <w:szCs w:val="22"/>
              </w:rPr>
              <w:t>: A4, A5, Letter, plicuri</w:t>
            </w:r>
          </w:p>
          <w:p w14:paraId="1C2896C8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Specificații de copiere</w:t>
            </w:r>
            <w:r w:rsidRPr="008A0970">
              <w:rPr>
                <w:sz w:val="22"/>
                <w:szCs w:val="22"/>
              </w:rPr>
              <w:t>: Viteză de copiere: cel puţin 35 ppm:</w:t>
            </w:r>
          </w:p>
          <w:p w14:paraId="5C2D2B7B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>Print prima pag mai puțin de 7 sec.</w:t>
            </w:r>
          </w:p>
          <w:p w14:paraId="4BE9E9B2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b/>
                <w:bCs/>
                <w:sz w:val="22"/>
                <w:szCs w:val="22"/>
              </w:rPr>
              <w:t>Rezoluție copiere</w:t>
            </w:r>
            <w:r w:rsidRPr="008A0970">
              <w:rPr>
                <w:sz w:val="22"/>
                <w:szCs w:val="22"/>
              </w:rPr>
              <w:t>: 600dpi; copiere multipla; până la 999 de exemplare; micşorare-mărire: 25-400% in trepte de 1%; copiere cărți de identitate; copiere 4 pe 1.</w:t>
            </w:r>
          </w:p>
          <w:p w14:paraId="67B72D99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lastRenderedPageBreak/>
              <w:t>Specificaţii de scanare:</w:t>
            </w:r>
          </w:p>
          <w:p w14:paraId="795D41E9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BA4DF5">
              <w:rPr>
                <w:b/>
                <w:bCs/>
                <w:sz w:val="22"/>
                <w:szCs w:val="22"/>
              </w:rPr>
              <w:t>Tip:</w:t>
            </w:r>
            <w:r w:rsidRPr="008A0970">
              <w:rPr>
                <w:sz w:val="22"/>
                <w:szCs w:val="22"/>
              </w:rPr>
              <w:t xml:space="preserve"> Scaner color plat şi alimentator duplex automat de documente; Formate dc hârtie acceptatc: A4, A5, Letter;</w:t>
            </w:r>
          </w:p>
          <w:p w14:paraId="09B6871A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BA4DF5">
              <w:rPr>
                <w:b/>
                <w:bCs/>
                <w:sz w:val="22"/>
                <w:szCs w:val="22"/>
              </w:rPr>
              <w:t>Rezoluţie dc scanare</w:t>
            </w:r>
            <w:r w:rsidRPr="008A0970">
              <w:rPr>
                <w:sz w:val="22"/>
                <w:szCs w:val="22"/>
              </w:rPr>
              <w:t xml:space="preserve">: 600 şi 300 dpi alb-negru sau color; </w:t>
            </w:r>
          </w:p>
          <w:p w14:paraId="3A69A2DF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 xml:space="preserve">Scanare faţă-verso automat: </w:t>
            </w:r>
          </w:p>
          <w:p w14:paraId="019A2839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BA4DF5">
              <w:rPr>
                <w:b/>
                <w:bCs/>
                <w:sz w:val="22"/>
                <w:szCs w:val="22"/>
              </w:rPr>
              <w:t>Viteză dc scanare</w:t>
            </w:r>
            <w:r w:rsidRPr="008A0970">
              <w:rPr>
                <w:sz w:val="22"/>
                <w:szCs w:val="22"/>
              </w:rPr>
              <w:t xml:space="preserve">: alb-negru 600 dpi cel puţin 12 ipm (A4), </w:t>
            </w:r>
          </w:p>
          <w:p w14:paraId="1205B2B4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BA4DF5">
              <w:rPr>
                <w:b/>
                <w:bCs/>
                <w:sz w:val="22"/>
                <w:szCs w:val="22"/>
              </w:rPr>
              <w:t>Compatibilitate</w:t>
            </w:r>
            <w:r w:rsidRPr="008A0970">
              <w:rPr>
                <w:sz w:val="22"/>
                <w:szCs w:val="22"/>
              </w:rPr>
              <w:t>: TWAIN, WIA, ICA</w:t>
            </w:r>
          </w:p>
          <w:p w14:paraId="7FA56C5E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>Scanare de la panoul dc control. Funcţionalitate de trimitere. Obligatoriu utilită de scanare prin intermediul unei aplicaţii gazdă de la producător, încorporată în driver pachet, tip client instalata pe calculator.</w:t>
            </w:r>
          </w:p>
          <w:p w14:paraId="083B5AB6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 xml:space="preserve">Scanarea; Scanare pe stick dc memorie USB. </w:t>
            </w:r>
          </w:p>
          <w:p w14:paraId="68139A0F" w14:textId="77903873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06353D">
              <w:rPr>
                <w:b/>
                <w:bCs/>
                <w:sz w:val="22"/>
                <w:szCs w:val="22"/>
              </w:rPr>
              <w:t>Specificaţii d</w:t>
            </w:r>
            <w:r w:rsidR="0006353D" w:rsidRPr="0006353D">
              <w:rPr>
                <w:b/>
                <w:bCs/>
                <w:sz w:val="22"/>
                <w:szCs w:val="22"/>
              </w:rPr>
              <w:t>e</w:t>
            </w:r>
            <w:r w:rsidRPr="0006353D">
              <w:rPr>
                <w:b/>
                <w:bCs/>
                <w:sz w:val="22"/>
                <w:szCs w:val="22"/>
              </w:rPr>
              <w:t xml:space="preserve"> trimitere</w:t>
            </w:r>
            <w:r w:rsidRPr="008A0970">
              <w:rPr>
                <w:sz w:val="22"/>
                <w:szCs w:val="22"/>
              </w:rPr>
              <w:t>:</w:t>
            </w:r>
          </w:p>
          <w:p w14:paraId="530A1627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06353D">
              <w:rPr>
                <w:b/>
                <w:bCs/>
                <w:sz w:val="22"/>
                <w:szCs w:val="22"/>
              </w:rPr>
              <w:t>Rezoluţie de trimitere</w:t>
            </w:r>
            <w:r w:rsidRPr="008A0970">
              <w:rPr>
                <w:sz w:val="22"/>
                <w:szCs w:val="22"/>
              </w:rPr>
              <w:t xml:space="preserve">: până la 600 dpi alb-negru sau color. </w:t>
            </w:r>
          </w:p>
          <w:p w14:paraId="4500B4CD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0560B9">
              <w:rPr>
                <w:b/>
                <w:bCs/>
                <w:sz w:val="22"/>
                <w:szCs w:val="22"/>
              </w:rPr>
              <w:t>Destinaţii</w:t>
            </w:r>
            <w:r w:rsidRPr="008A0970">
              <w:rPr>
                <w:sz w:val="22"/>
                <w:szCs w:val="22"/>
              </w:rPr>
              <w:t xml:space="preserve">: mail/PC (SMB); </w:t>
            </w:r>
          </w:p>
          <w:p w14:paraId="4725061F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 xml:space="preserve">Agendă/Apelări rapide: Număr max. 200; </w:t>
            </w:r>
          </w:p>
          <w:p w14:paraId="7268B172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97FAE">
              <w:rPr>
                <w:b/>
                <w:bCs/>
                <w:sz w:val="22"/>
                <w:szCs w:val="22"/>
              </w:rPr>
              <w:t>Formate de fişiere</w:t>
            </w:r>
            <w:r w:rsidRPr="008A0970">
              <w:rPr>
                <w:sz w:val="22"/>
                <w:szCs w:val="22"/>
              </w:rPr>
              <w:t>: TIFF, JPEG, PDF</w:t>
            </w:r>
          </w:p>
          <w:p w14:paraId="356C489E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>Specificaţii fax: (opțiunea fax nu este obligatorie)</w:t>
            </w:r>
          </w:p>
          <w:p w14:paraId="162AA5F3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97FAE">
              <w:rPr>
                <w:b/>
                <w:bCs/>
                <w:sz w:val="22"/>
                <w:szCs w:val="22"/>
              </w:rPr>
              <w:t>Viteză modem</w:t>
            </w:r>
            <w:r w:rsidRPr="008A0970">
              <w:rPr>
                <w:sz w:val="22"/>
                <w:szCs w:val="22"/>
              </w:rPr>
              <w:t>: 33,6 kb/s (cel mult 3 secunde/pagină):</w:t>
            </w:r>
          </w:p>
          <w:p w14:paraId="7D2D18DD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 xml:space="preserve">Rezoluţie fax: maxima cel puţin 300 dpi: </w:t>
            </w:r>
          </w:p>
          <w:p w14:paraId="461FE253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>Memorie fax: maxima cel puţin 500 pagini; Apelări/Destinaţii dc grup; Difuzare secvenţială: pînă 200 locaţii Specificaţii generale a unităţii:</w:t>
            </w:r>
          </w:p>
          <w:p w14:paraId="503A76B9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97FAE">
              <w:rPr>
                <w:b/>
                <w:bCs/>
                <w:sz w:val="22"/>
                <w:szCs w:val="22"/>
              </w:rPr>
              <w:t>Unitate</w:t>
            </w:r>
            <w:r w:rsidRPr="008A0970">
              <w:rPr>
                <w:sz w:val="22"/>
                <w:szCs w:val="22"/>
              </w:rPr>
              <w:t>: Fără cip de control a paginilor imprimate: Limbaje de imprimarc: UFRII, PCL 5c1, PCL6. Tip de interfaţă: USB 2.0; 1 interfaţă USB gazdă; LAN RJ-45, Memorie: cel puţin 256 MB; Panou dc control: LCD monocrom cu iluminare.</w:t>
            </w:r>
          </w:p>
          <w:p w14:paraId="6DE9789D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 xml:space="preserve">Cablu USB si alimentare, </w:t>
            </w:r>
            <w:r w:rsidRPr="00897FAE">
              <w:rPr>
                <w:b/>
                <w:bCs/>
                <w:sz w:val="22"/>
                <w:szCs w:val="22"/>
              </w:rPr>
              <w:t>Consumabile</w:t>
            </w:r>
            <w:r w:rsidRPr="008A0970">
              <w:rPr>
                <w:sz w:val="22"/>
                <w:szCs w:val="22"/>
              </w:rPr>
              <w:t>: cartuş compatibil inclus original.</w:t>
            </w:r>
          </w:p>
          <w:p w14:paraId="30C4FDF8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A0970">
              <w:rPr>
                <w:sz w:val="22"/>
                <w:szCs w:val="22"/>
              </w:rPr>
              <w:t>Productivitate minim 80000 pagini/lună</w:t>
            </w:r>
          </w:p>
          <w:p w14:paraId="104FF255" w14:textId="77777777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97FAE">
              <w:rPr>
                <w:b/>
                <w:bCs/>
                <w:sz w:val="22"/>
                <w:szCs w:val="22"/>
              </w:rPr>
              <w:t>Garanție</w:t>
            </w:r>
            <w:r w:rsidRPr="008A0970">
              <w:rPr>
                <w:sz w:val="22"/>
                <w:szCs w:val="22"/>
              </w:rPr>
              <w:t>: min. 24 luni</w:t>
            </w:r>
          </w:p>
          <w:p w14:paraId="6610552F" w14:textId="6ADD3B2D" w:rsidR="008A0970" w:rsidRPr="008A0970" w:rsidRDefault="008A0970" w:rsidP="008A0970">
            <w:pPr>
              <w:jc w:val="both"/>
              <w:rPr>
                <w:sz w:val="22"/>
                <w:szCs w:val="22"/>
              </w:rPr>
            </w:pPr>
            <w:r w:rsidRPr="00897FAE">
              <w:rPr>
                <w:b/>
                <w:bCs/>
                <w:sz w:val="22"/>
                <w:szCs w:val="22"/>
              </w:rPr>
              <w:t>Termen de livrare</w:t>
            </w:r>
            <w:r w:rsidRPr="008A0970">
              <w:rPr>
                <w:sz w:val="22"/>
                <w:szCs w:val="22"/>
              </w:rPr>
              <w:t xml:space="preserve">: până la </w:t>
            </w:r>
            <w:r w:rsidR="009E0490">
              <w:rPr>
                <w:sz w:val="22"/>
                <w:szCs w:val="22"/>
              </w:rPr>
              <w:t>6</w:t>
            </w:r>
            <w:r w:rsidRPr="008A0970">
              <w:rPr>
                <w:sz w:val="22"/>
                <w:szCs w:val="22"/>
              </w:rPr>
              <w:t>0 zile</w:t>
            </w:r>
          </w:p>
          <w:p w14:paraId="70F32992" w14:textId="1BA0CFA8" w:rsidR="00EB4796" w:rsidRPr="00897FAE" w:rsidRDefault="008A0970" w:rsidP="008A0970">
            <w:pPr>
              <w:jc w:val="both"/>
              <w:rPr>
                <w:b/>
                <w:bCs/>
                <w:sz w:val="22"/>
                <w:szCs w:val="22"/>
                <w:lang w:val="fr-FR"/>
              </w:rPr>
            </w:pPr>
            <w:r w:rsidRPr="00897FAE">
              <w:rPr>
                <w:b/>
                <w:bCs/>
                <w:sz w:val="22"/>
                <w:szCs w:val="22"/>
              </w:rPr>
              <w:t>Cartușe de rezervă pentru imprimante multifuncționale compatibile cu capacitate minim 10000 copii.</w:t>
            </w:r>
            <w:r w:rsidR="00EB4796" w:rsidRPr="00897FAE">
              <w:rPr>
                <w:b/>
                <w:bCs/>
                <w:sz w:val="22"/>
                <w:szCs w:val="22"/>
              </w:rPr>
              <w:t xml:space="preserve">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C62B" w14:textId="7C18CC8F" w:rsidR="008F4109" w:rsidRDefault="00897FAE" w:rsidP="008F4109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lastRenderedPageBreak/>
              <w:t>119 200,00</w:t>
            </w:r>
          </w:p>
        </w:tc>
      </w:tr>
      <w:tr w:rsidR="00BF7C3E" w:rsidRPr="00BE362C" w14:paraId="351AFE31" w14:textId="77777777" w:rsidTr="00713B64">
        <w:trPr>
          <w:trHeight w:val="594"/>
        </w:trPr>
        <w:tc>
          <w:tcPr>
            <w:tcW w:w="8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106E" w14:textId="5704C756" w:rsidR="00BF7C3E" w:rsidRPr="00E00744" w:rsidRDefault="00BF7C3E" w:rsidP="00BF7C3E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3C0689">
              <w:rPr>
                <w:b/>
                <w:noProof w:val="0"/>
                <w:lang w:val="en-US" w:eastAsia="ru-RU"/>
              </w:rPr>
              <w:t>Valoarea</w:t>
            </w:r>
            <w:r w:rsidRPr="00133254">
              <w:rPr>
                <w:b/>
                <w:noProof w:val="0"/>
                <w:lang w:val="ro-MD" w:eastAsia="ru-RU"/>
              </w:rPr>
              <w:t xml:space="preserve"> </w:t>
            </w:r>
            <w:r w:rsidRPr="003C0689">
              <w:rPr>
                <w:b/>
                <w:noProof w:val="0"/>
                <w:lang w:val="en-US" w:eastAsia="ru-RU"/>
              </w:rPr>
              <w:t>estimativă</w:t>
            </w:r>
            <w:r w:rsidRPr="00133254">
              <w:rPr>
                <w:b/>
                <w:noProof w:val="0"/>
                <w:lang w:val="ro-MD" w:eastAsia="ru-RU"/>
              </w:rPr>
              <w:t xml:space="preserve"> </w:t>
            </w:r>
            <w:r w:rsidRPr="003C0689">
              <w:rPr>
                <w:b/>
                <w:noProof w:val="0"/>
                <w:lang w:val="en-US" w:eastAsia="ru-RU"/>
              </w:rPr>
              <w:t>totală</w:t>
            </w:r>
            <w:r w:rsidR="00F21230">
              <w:rPr>
                <w:b/>
                <w:noProof w:val="0"/>
                <w:lang w:val="en-US" w:eastAsia="ru-RU"/>
              </w:rPr>
              <w:t>, Lei</w:t>
            </w:r>
            <w:bookmarkStart w:id="1" w:name="_GoBack"/>
            <w:bookmarkEnd w:id="1"/>
            <w:r>
              <w:rPr>
                <w:b/>
                <w:noProof w:val="0"/>
                <w:lang w:val="en-US" w:eastAsia="ru-RU"/>
              </w:rPr>
              <w:t xml:space="preserve"> (f</w:t>
            </w:r>
            <w:r>
              <w:rPr>
                <w:b/>
                <w:noProof w:val="0"/>
                <w:lang w:eastAsia="ru-RU"/>
              </w:rPr>
              <w:t>ără TVA</w:t>
            </w:r>
            <w:r>
              <w:rPr>
                <w:b/>
                <w:noProof w:val="0"/>
                <w:lang w:val="en-US"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117F" w14:textId="290F8E6C" w:rsidR="00BF7C3E" w:rsidRPr="00333686" w:rsidRDefault="00FF06D5" w:rsidP="00BF7C3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483 400</w:t>
            </w:r>
            <w:r w:rsidR="00BF7C3E" w:rsidRPr="00333686">
              <w:rPr>
                <w:b/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</w:tbl>
    <w:p w14:paraId="67967B76" w14:textId="6DC67CFC" w:rsidR="00262591" w:rsidRDefault="00262591" w:rsidP="00F351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155C65">
        <w:rPr>
          <w:b/>
          <w:noProof w:val="0"/>
          <w:lang w:eastAsia="ru-RU"/>
        </w:rPr>
        <w:t xml:space="preserve"> -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7DBCAA27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55C65">
        <w:rPr>
          <w:b/>
          <w:noProof w:val="0"/>
          <w:lang w:val="it-IT" w:eastAsia="ru-RU"/>
        </w:rPr>
        <w:t xml:space="preserve"> </w:t>
      </w:r>
      <w:r w:rsidRPr="00F351E4">
        <w:rPr>
          <w:noProof w:val="0"/>
          <w:lang w:val="fr-FR" w:eastAsia="ru-RU"/>
        </w:rPr>
        <w:t>Pentru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mai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multe</w:t>
      </w:r>
      <w:r w:rsidRPr="00F351E4">
        <w:rPr>
          <w:noProof w:val="0"/>
          <w:lang w:val="ro-MD" w:eastAsia="ru-RU"/>
        </w:rPr>
        <w:t xml:space="preserve"> </w:t>
      </w:r>
      <w:r w:rsidRPr="00F351E4">
        <w:rPr>
          <w:noProof w:val="0"/>
          <w:lang w:val="fr-FR" w:eastAsia="ru-RU"/>
        </w:rPr>
        <w:t>loturi</w:t>
      </w:r>
      <w:r w:rsidR="005C4BF0" w:rsidRPr="00F351E4">
        <w:rPr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F351E4">
        <w:rPr>
          <w:bCs/>
          <w:noProof w:val="0"/>
          <w:lang w:val="en-US" w:eastAsia="ru-RU"/>
        </w:rPr>
        <w:t>nu se admite.</w:t>
      </w:r>
    </w:p>
    <w:p w14:paraId="38219F95" w14:textId="357F8DF2" w:rsidR="005C4BF0" w:rsidRPr="004A1AC1" w:rsidRDefault="00262591" w:rsidP="004A1A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5C4BF0">
        <w:rPr>
          <w:b/>
          <w:noProof w:val="0"/>
          <w:lang w:val="it-IT" w:eastAsia="ru-RU"/>
        </w:rPr>
        <w:t>Termenii și condițiile de livrare/prestare solicitați</w:t>
      </w:r>
      <w:r w:rsidR="009C3614">
        <w:rPr>
          <w:b/>
          <w:noProof w:val="0"/>
          <w:lang w:val="it-IT" w:eastAsia="ru-RU"/>
        </w:rPr>
        <w:t xml:space="preserve">: </w:t>
      </w:r>
      <w:r w:rsidR="004A1AC1">
        <w:rPr>
          <w:b/>
          <w:i/>
        </w:rPr>
        <w:t>î</w:t>
      </w:r>
      <w:r w:rsidR="00155C65" w:rsidRPr="005C4BF0">
        <w:rPr>
          <w:b/>
          <w:i/>
          <w:lang w:val="fr-FR"/>
        </w:rPr>
        <w:t>n termen de</w:t>
      </w:r>
      <w:r w:rsidR="004A1AC1">
        <w:rPr>
          <w:b/>
          <w:i/>
          <w:lang w:val="fr-FR"/>
        </w:rPr>
        <w:t xml:space="preserve"> </w:t>
      </w:r>
      <w:r w:rsidR="009C3614">
        <w:rPr>
          <w:b/>
          <w:i/>
          <w:lang w:val="fr-FR"/>
        </w:rPr>
        <w:t>până la 6</w:t>
      </w:r>
      <w:r w:rsidR="005C4BF0" w:rsidRPr="005C4BF0">
        <w:rPr>
          <w:b/>
          <w:i/>
          <w:lang w:val="fr-FR"/>
        </w:rPr>
        <w:t>0 de zile de la înregistrarea contractului la Trezoreria de stat</w:t>
      </w:r>
      <w:r w:rsidR="003C0689" w:rsidRPr="004A1AC1">
        <w:rPr>
          <w:b/>
          <w:i/>
          <w:lang w:val="fr-FR"/>
        </w:rPr>
        <w:t xml:space="preserve">. </w:t>
      </w:r>
      <w:r w:rsidR="005C4BF0" w:rsidRPr="004A1AC1">
        <w:rPr>
          <w:b/>
          <w:i/>
          <w:lang w:val="fr-FR"/>
        </w:rPr>
        <w:t>Livrarea bunurilor conform solicitărilor se efectuează de către furnizor, (inclusiv descărcarea și depozitarea), la oficiul central ANSA situat mun. Chișinău str. Kogălniceanu, 63.</w:t>
      </w:r>
    </w:p>
    <w:p w14:paraId="4185C46A" w14:textId="185A57E2" w:rsidR="00262591" w:rsidRPr="005C4BF0" w:rsidRDefault="00262591" w:rsidP="00AF55E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1B074E">
        <w:rPr>
          <w:bCs/>
          <w:noProof w:val="0"/>
          <w:u w:val="single"/>
          <w:lang w:val="it-IT" w:eastAsia="ru-RU"/>
        </w:rPr>
        <w:t>31.12.202</w:t>
      </w:r>
      <w:r w:rsidR="004A1AC1" w:rsidRPr="001B074E">
        <w:rPr>
          <w:bCs/>
          <w:noProof w:val="0"/>
          <w:u w:val="single"/>
          <w:lang w:val="it-IT" w:eastAsia="ru-RU"/>
        </w:rPr>
        <w:t>3</w:t>
      </w:r>
    </w:p>
    <w:p w14:paraId="43CCFD3C" w14:textId="56614BD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1E8A4560" w:rsidR="00262591" w:rsidRPr="00F12F9A" w:rsidRDefault="00262591" w:rsidP="00155C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730909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81" w:type="dxa"/>
        <w:tblLook w:val="04A0" w:firstRow="1" w:lastRow="0" w:firstColumn="1" w:lastColumn="0" w:noHBand="0" w:noVBand="1"/>
      </w:tblPr>
      <w:tblGrid>
        <w:gridCol w:w="562"/>
        <w:gridCol w:w="3402"/>
        <w:gridCol w:w="4395"/>
        <w:gridCol w:w="1622"/>
      </w:tblGrid>
      <w:tr w:rsidR="00262591" w:rsidRPr="00BE362C" w14:paraId="6B6FD622" w14:textId="77777777" w:rsidTr="00B26AE7">
        <w:tc>
          <w:tcPr>
            <w:tcW w:w="0" w:type="auto"/>
            <w:shd w:val="clear" w:color="auto" w:fill="auto"/>
          </w:tcPr>
          <w:p w14:paraId="3CCAC74F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14:paraId="4A4CEBA7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03F94A3A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475FB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395" w:type="dxa"/>
            <w:shd w:val="clear" w:color="auto" w:fill="auto"/>
          </w:tcPr>
          <w:p w14:paraId="0DA13D68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DBD8A4E" w14:textId="77777777" w:rsidR="00262591" w:rsidRPr="009475F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9475F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9475FB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48054D" w:rsidRPr="00BE362C" w14:paraId="3364E9D8" w14:textId="77777777" w:rsidTr="00B26AE7">
        <w:tc>
          <w:tcPr>
            <w:tcW w:w="0" w:type="auto"/>
            <w:shd w:val="clear" w:color="auto" w:fill="auto"/>
            <w:vAlign w:val="center"/>
          </w:tcPr>
          <w:p w14:paraId="3C76C3AC" w14:textId="63810620" w:rsidR="0048054D" w:rsidRPr="009475FB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9475FB">
              <w:rPr>
                <w:b/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33D77ED" w14:textId="0FB0C038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Cerere de participare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82E7BCA" w14:textId="0ACAD008" w:rsidR="0048054D" w:rsidRP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(a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nexei nr. 7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)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4FD32C" w14:textId="219B726A" w:rsidR="0048054D" w:rsidRPr="00BE362C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3334D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50230601" w14:textId="77777777" w:rsidTr="00B26AE7">
        <w:tc>
          <w:tcPr>
            <w:tcW w:w="0" w:type="auto"/>
            <w:shd w:val="clear" w:color="auto" w:fill="auto"/>
            <w:vAlign w:val="center"/>
          </w:tcPr>
          <w:p w14:paraId="416BD969" w14:textId="4D6F395A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EF80A30" w14:textId="77777777" w:rsidR="0048054D" w:rsidRPr="003334D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D</w:t>
            </w:r>
            <w:r w:rsidRPr="003334DD">
              <w:rPr>
                <w:b/>
                <w:bCs/>
                <w:iCs/>
                <w:noProof w:val="0"/>
                <w:lang w:val="fr-FR" w:eastAsia="ru-RU"/>
              </w:rPr>
              <w:t>eclaraţie</w:t>
            </w:r>
          </w:p>
          <w:p w14:paraId="61807818" w14:textId="4CAB9AC5" w:rsidR="0048054D" w:rsidRPr="00BE362C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334DD">
              <w:rPr>
                <w:b/>
                <w:bCs/>
                <w:iCs/>
                <w:noProof w:val="0"/>
                <w:lang w:val="fr-FR" w:eastAsia="ru-RU"/>
              </w:rPr>
              <w:t>privind valabilitatea ofertei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88C2097" w14:textId="6E5D4E68" w:rsidR="0048054D" w:rsidRP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(a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nexei nr.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8)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CAFB99" w14:textId="0C95D9A1" w:rsidR="0048054D" w:rsidRPr="00BE362C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69CFAA05" w14:textId="77777777" w:rsidTr="00B26AE7">
        <w:tc>
          <w:tcPr>
            <w:tcW w:w="0" w:type="auto"/>
            <w:shd w:val="clear" w:color="auto" w:fill="auto"/>
            <w:vAlign w:val="center"/>
          </w:tcPr>
          <w:p w14:paraId="1EACF7BF" w14:textId="4EE13E5B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CA9143B" w14:textId="3222006D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Documentul Unic de Achiziții European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D79FDF7" w14:textId="5D77277E" w:rsidR="0048054D" w:rsidRPr="00FA49CA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FE6461">
              <w:rPr>
                <w:b/>
                <w:i/>
                <w:sz w:val="22"/>
                <w:szCs w:val="22"/>
                <w:lang w:val="fr-FR"/>
              </w:rPr>
              <w:t>Formularul DUAE (anexa la Ordinul MF Nr.72 din 30.06.2020</w:t>
            </w:r>
            <w:r w:rsidRPr="00FE6461">
              <w:rPr>
                <w:lang w:val="fr-FR"/>
              </w:rPr>
              <w:t xml:space="preserve"> </w:t>
            </w:r>
            <w:r w:rsidRPr="00FE6461">
              <w:rPr>
                <w:b/>
                <w:i/>
                <w:sz w:val="22"/>
                <w:szCs w:val="22"/>
                <w:lang w:val="fr-FR"/>
              </w:rPr>
              <w:t>modificat prin Ordinul</w:t>
            </w:r>
            <w:r>
              <w:rPr>
                <w:b/>
                <w:i/>
                <w:sz w:val="22"/>
                <w:szCs w:val="22"/>
                <w:lang w:val="fr-FR"/>
              </w:rPr>
              <w:t xml:space="preserve"> </w:t>
            </w:r>
            <w:r w:rsidRPr="0094198C">
              <w:rPr>
                <w:b/>
                <w:i/>
                <w:sz w:val="22"/>
                <w:szCs w:val="22"/>
                <w:lang w:val="fr-FR"/>
              </w:rPr>
              <w:t xml:space="preserve">MF nr. 146 din 24.11.2020), </w:t>
            </w:r>
            <w:r w:rsidRPr="0094198C">
              <w:rPr>
                <w:bCs/>
                <w:i/>
                <w:sz w:val="22"/>
                <w:szCs w:val="22"/>
                <w:lang w:val="fr-FR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0C12D" w14:textId="3F32FB11" w:rsidR="0048054D" w:rsidRPr="0004703D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48054D" w:rsidRPr="00BE362C" w14:paraId="53CA351F" w14:textId="77777777" w:rsidTr="00B26AE7">
        <w:tc>
          <w:tcPr>
            <w:tcW w:w="0" w:type="auto"/>
            <w:shd w:val="clear" w:color="auto" w:fill="auto"/>
            <w:vAlign w:val="center"/>
          </w:tcPr>
          <w:p w14:paraId="119A19D0" w14:textId="6417081D" w:rsidR="0048054D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FDD07BE" w14:textId="629F3F9D" w:rsidR="0048054D" w:rsidRPr="00852BDF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852BDF">
              <w:rPr>
                <w:b/>
                <w:bCs/>
                <w:iCs/>
                <w:noProof w:val="0"/>
                <w:lang w:val="fr-FR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D7EF34B" w14:textId="12584646" w:rsidR="0048054D" w:rsidRPr="00FE6461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  <w:lang w:val="fr-FR"/>
              </w:rPr>
            </w:pPr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Extras din Registrul de Stat al persoanelor juridice (cu indicarea listei asociaților). </w:t>
            </w:r>
            <w:r w:rsidRPr="005304A9">
              <w:rPr>
                <w:bCs/>
                <w:i/>
                <w:sz w:val="22"/>
                <w:szCs w:val="22"/>
                <w:lang w:val="en-US"/>
              </w:rPr>
              <w:t xml:space="preserve">Copie, </w:t>
            </w:r>
            <w:r w:rsidRPr="003E1365">
              <w:rPr>
                <w:i/>
                <w:sz w:val="22"/>
                <w:szCs w:val="22"/>
                <w:lang w:val="en-US"/>
              </w:rPr>
              <w:t>confirmat</w:t>
            </w:r>
            <w:r>
              <w:rPr>
                <w:i/>
                <w:sz w:val="22"/>
                <w:szCs w:val="22"/>
                <w:lang w:val="en-US"/>
              </w:rPr>
              <w:t>ă</w:t>
            </w:r>
            <w:r w:rsidRPr="003E1365">
              <w:rPr>
                <w:i/>
                <w:sz w:val="22"/>
                <w:szCs w:val="22"/>
                <w:lang w:val="en-US"/>
              </w:rPr>
              <w:t xml:space="preserve">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4853F8" w14:textId="5F8CB5E8" w:rsidR="0048054D" w:rsidRPr="0004703D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700FA7F6" w14:textId="77777777" w:rsidTr="007D2F6C">
        <w:trPr>
          <w:trHeight w:val="1124"/>
        </w:trPr>
        <w:tc>
          <w:tcPr>
            <w:tcW w:w="0" w:type="auto"/>
            <w:shd w:val="clear" w:color="auto" w:fill="auto"/>
            <w:vAlign w:val="center"/>
          </w:tcPr>
          <w:p w14:paraId="74AA6D5F" w14:textId="78EFB906" w:rsidR="00B26AE7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4932BD4A" w14:textId="6F3D6A94" w:rsidR="00B26AE7" w:rsidRPr="00852BDF" w:rsidRDefault="00B26AE7" w:rsidP="00BD546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654FE0">
              <w:rPr>
                <w:b/>
                <w:bCs/>
                <w:iCs/>
                <w:noProof w:val="0"/>
                <w:lang w:val="fr-FR" w:eastAsia="ru-RU"/>
              </w:rPr>
              <w:t>Certificat de atribuire a contului bancar eliberat de banca deținătoare de cont (rechizitele bancare)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A948963" w14:textId="222EB404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654FE0">
              <w:rPr>
                <w:bCs/>
                <w:i/>
                <w:iCs/>
                <w:sz w:val="22"/>
                <w:szCs w:val="22"/>
              </w:rPr>
              <w:t>Copie confirmată prin semnătură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677C12" w14:textId="74BCC7DB" w:rsidR="00B26AE7" w:rsidRPr="0004703D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656349BB" w14:textId="77777777" w:rsidTr="00F351E4">
        <w:tc>
          <w:tcPr>
            <w:tcW w:w="0" w:type="auto"/>
            <w:shd w:val="clear" w:color="auto" w:fill="auto"/>
            <w:vAlign w:val="center"/>
          </w:tcPr>
          <w:p w14:paraId="3BFA82C9" w14:textId="1F9A15EA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14783EA0" w14:textId="649D80FE" w:rsidR="00B26AE7" w:rsidRPr="00654FE0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S</w:t>
            </w:r>
            <w:r w:rsidRPr="003334DD">
              <w:rPr>
                <w:b/>
                <w:bCs/>
                <w:iCs/>
                <w:noProof w:val="0"/>
                <w:lang w:val="fr-FR" w:eastAsia="ru-RU"/>
              </w:rPr>
              <w:t>crisoare  de  garanţie  bancară</w:t>
            </w:r>
            <w:r>
              <w:rPr>
                <w:b/>
                <w:bCs/>
                <w:iCs/>
                <w:noProof w:val="0"/>
                <w:lang w:val="fr-FR" w:eastAsia="ru-RU"/>
              </w:rPr>
              <w:t xml:space="preserve"> (1% din valoarea ofertei fără TVA)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96A8491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  <w:lang w:val="fr-FR"/>
              </w:rPr>
            </w:pPr>
            <w:r>
              <w:rPr>
                <w:b/>
                <w:bCs/>
                <w:i/>
                <w:sz w:val="22"/>
                <w:szCs w:val="22"/>
                <w:lang w:val="fr-FR"/>
              </w:rPr>
              <w:t>conform (</w:t>
            </w:r>
            <w:r w:rsidRPr="00957BAB">
              <w:rPr>
                <w:b/>
                <w:bCs/>
                <w:i/>
                <w:sz w:val="22"/>
                <w:szCs w:val="22"/>
                <w:lang w:val="fr-FR"/>
              </w:rPr>
              <w:t>anex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ei</w:t>
            </w:r>
            <w:r w:rsidRPr="00957BAB">
              <w:rPr>
                <w:b/>
                <w:bCs/>
                <w:i/>
                <w:sz w:val="22"/>
                <w:szCs w:val="22"/>
                <w:lang w:val="fr-FR"/>
              </w:rPr>
              <w:t xml:space="preserve"> nr.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9) -</w:t>
            </w:r>
            <w:r w:rsidRPr="005304A9">
              <w:rPr>
                <w:b/>
                <w:bCs/>
                <w:i/>
                <w:sz w:val="22"/>
                <w:szCs w:val="22"/>
                <w:lang w:val="fr-FR"/>
              </w:rPr>
              <w:t xml:space="preserve"> original, sau ordin de plată pentru transfer - </w:t>
            </w:r>
            <w:r w:rsidRPr="003E1365">
              <w:rPr>
                <w:bCs/>
                <w:i/>
                <w:sz w:val="22"/>
                <w:szCs w:val="22"/>
                <w:lang w:val="fr-FR"/>
              </w:rPr>
              <w:t>confirmată prin aplicarea semnăturii electronice.</w:t>
            </w:r>
          </w:p>
          <w:p w14:paraId="566C5E8E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lastRenderedPageBreak/>
              <w:t xml:space="preserve">Garanţia 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pentru ofertă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prin transfer la contul autorităţii contractante, conform următoarelor date bancare:</w:t>
            </w:r>
          </w:p>
          <w:p w14:paraId="16744A0D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Beneficiarul plăţii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 Agenția Națională pentru Siguranța Alimentelor</w:t>
            </w:r>
          </w:p>
          <w:p w14:paraId="06498DBF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Denumirea Băncii: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Ministerul Finantelor – Trezoreria de Stat</w:t>
            </w:r>
          </w:p>
          <w:p w14:paraId="4ECF94A1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Codul fiscal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: 1013601000082 </w:t>
            </w:r>
          </w:p>
          <w:p w14:paraId="0C85BFD4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i/>
                <w:sz w:val="22"/>
                <w:szCs w:val="22"/>
                <w:lang w:val="fr-FR"/>
              </w:rPr>
              <w:t>Contul bancar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 MD65TRPCAA518410A00595AA</w:t>
            </w:r>
          </w:p>
          <w:p w14:paraId="021CEB9B" w14:textId="77777777" w:rsidR="00B26AE7" w:rsidRPr="00862E11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Trezoreria regională: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 xml:space="preserve"> TREZMD2X</w:t>
            </w:r>
          </w:p>
          <w:p w14:paraId="64073F4A" w14:textId="60659453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cu nota “Pentru setul documentelor de atribuire” sau “Pentru garanţia 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pentru ofertă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la procedura de achiziție publică nr.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din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202</w:t>
            </w:r>
            <w:r w:rsidR="00026224">
              <w:rPr>
                <w:b/>
                <w:bCs/>
                <w:i/>
                <w:sz w:val="22"/>
                <w:szCs w:val="22"/>
                <w:lang w:val="fr-FR"/>
              </w:rPr>
              <w:t>3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13D872" w14:textId="22ADD74D" w:rsidR="00B26AE7" w:rsidRPr="0004703D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B26AE7" w:rsidRPr="00BE362C" w14:paraId="71922843" w14:textId="77777777" w:rsidTr="00F351E4">
        <w:tc>
          <w:tcPr>
            <w:tcW w:w="0" w:type="auto"/>
            <w:shd w:val="clear" w:color="auto" w:fill="auto"/>
            <w:vAlign w:val="center"/>
          </w:tcPr>
          <w:p w14:paraId="538FC511" w14:textId="754779DC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D87F49E" w14:textId="695C46BD" w:rsidR="00B26AE7" w:rsidRPr="00852BDF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3334DD">
              <w:rPr>
                <w:b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3C02A43" w14:textId="1E5E7056" w:rsidR="00B26AE7" w:rsidRPr="00026224" w:rsidRDefault="00B26AE7" w:rsidP="00026224">
            <w:pPr>
              <w:pStyle w:val="BodyText"/>
              <w:spacing w:after="0"/>
              <w:rPr>
                <w:i/>
                <w:sz w:val="22"/>
                <w:szCs w:val="22"/>
                <w:lang w:val="ro-RO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(anexei nr.22), cu prezentarea specificaţiei tehnice depline, </w:t>
            </w:r>
            <w:r w:rsidRPr="003E1365">
              <w:rPr>
                <w:i/>
                <w:sz w:val="22"/>
                <w:szCs w:val="22"/>
                <w:lang w:val="en-US"/>
              </w:rPr>
              <w:t>confirmate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223684" w14:textId="159126C9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6B80800C" w14:textId="77777777" w:rsidTr="00F351E4">
        <w:tc>
          <w:tcPr>
            <w:tcW w:w="0" w:type="auto"/>
            <w:shd w:val="clear" w:color="auto" w:fill="auto"/>
            <w:vAlign w:val="center"/>
          </w:tcPr>
          <w:p w14:paraId="15DE34EB" w14:textId="521AF48B" w:rsidR="00B26AE7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8A0C9C1" w14:textId="01A29C6D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334DD">
              <w:rPr>
                <w:b/>
                <w:bCs/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B68B54D" w14:textId="6293486C" w:rsidR="00B26AE7" w:rsidRPr="00026224" w:rsidRDefault="00B26AE7" w:rsidP="00026224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(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nr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.23), </w:t>
            </w:r>
            <w:r w:rsidRPr="003E1365">
              <w:rPr>
                <w:i/>
                <w:sz w:val="22"/>
                <w:szCs w:val="22"/>
                <w:lang w:val="en-US"/>
              </w:rPr>
              <w:t>confirmate prin aplicarea semnăturii electronice.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0009B1" w14:textId="149B8C31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22ECC80A" w14:textId="77777777" w:rsidTr="00C72B71">
        <w:tc>
          <w:tcPr>
            <w:tcW w:w="0" w:type="auto"/>
            <w:shd w:val="clear" w:color="auto" w:fill="auto"/>
            <w:vAlign w:val="center"/>
          </w:tcPr>
          <w:p w14:paraId="3A620D87" w14:textId="07A3432E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EADB8D3" w14:textId="0CA0B82F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Certificare ISO 9001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(Quality Management System) de la ofertant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9986D1D" w14:textId="29D65E3B" w:rsidR="007E2114" w:rsidRPr="00FA49CA" w:rsidRDefault="007E2114" w:rsidP="007E2114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334285">
              <w:rPr>
                <w:sz w:val="24"/>
                <w:szCs w:val="24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5B3F5D8B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779ED20A" w14:textId="2BC5B862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468DA599" w14:textId="77777777" w:rsidTr="00C72B71">
        <w:tc>
          <w:tcPr>
            <w:tcW w:w="0" w:type="auto"/>
            <w:shd w:val="clear" w:color="auto" w:fill="auto"/>
            <w:vAlign w:val="center"/>
          </w:tcPr>
          <w:p w14:paraId="35D76904" w14:textId="5F296D71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3E48BE9" w14:textId="53B034A3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Autorizarea de la Producător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D82D4F" w14:textId="1FE9D2EE" w:rsidR="007E2114" w:rsidRPr="00FA49CA" w:rsidRDefault="007E2114" w:rsidP="007E2114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0123F4">
              <w:rPr>
                <w:b/>
                <w:bCs/>
                <w:i/>
                <w:iCs/>
                <w:sz w:val="24"/>
                <w:szCs w:val="24"/>
                <w:lang w:val="fr-FR"/>
              </w:rPr>
              <w:t xml:space="preserve">Ofertantul va prezenta ”Autorizarea de la Producator” </w:t>
            </w:r>
            <w:r w:rsidRPr="000123F4">
              <w:rPr>
                <w:i/>
                <w:iCs/>
                <w:sz w:val="24"/>
                <w:szCs w:val="24"/>
                <w:lang w:val="fr-FR"/>
              </w:rPr>
              <w:t xml:space="preserve">pentru produsele ofertate prin care se va atesta faptul că ofertantul poate livra și oferi suport post livrare/srrvice centru și garanție pe bunurile și serviciile ofertate.- </w:t>
            </w:r>
            <w:r w:rsidRPr="000123F4">
              <w:rPr>
                <w:b/>
                <w:bCs/>
                <w:i/>
                <w:iCs/>
                <w:sz w:val="24"/>
                <w:szCs w:val="24"/>
                <w:lang w:val="fr-FR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4789F948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453B93C4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2D4EE400" w14:textId="132D2044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E2114" w:rsidRPr="00BE362C" w14:paraId="1094C22E" w14:textId="77777777" w:rsidTr="00C72B71">
        <w:tc>
          <w:tcPr>
            <w:tcW w:w="0" w:type="auto"/>
            <w:shd w:val="clear" w:color="auto" w:fill="auto"/>
            <w:vAlign w:val="center"/>
          </w:tcPr>
          <w:p w14:paraId="5D610956" w14:textId="053C6520" w:rsidR="007E2114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B02140" w14:textId="0569CA28" w:rsidR="007E2114" w:rsidRPr="003334D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4A608C">
              <w:rPr>
                <w:b/>
                <w:bCs/>
                <w:iCs/>
                <w:sz w:val="22"/>
                <w:szCs w:val="22"/>
                <w:lang w:val="en-US"/>
              </w:rPr>
              <w:t>Certificat de inregistrare a agentului economic in lista producatorilor EEE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5F87B80" w14:textId="684DB19A" w:rsidR="007E2114" w:rsidRPr="00FA49CA" w:rsidRDefault="007E2114" w:rsidP="007E2114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Prezentarea certificatului de inregistrare a agentului economic 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î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>n lista produc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ă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torilor EEE (certificat privind deseurile de echipamente electrice 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ș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>i electronice aprobat pri</w:t>
            </w:r>
            <w:r>
              <w:rPr>
                <w:i/>
                <w:iCs/>
                <w:color w:val="222222"/>
                <w:sz w:val="24"/>
                <w:szCs w:val="24"/>
                <w:lang w:val="en-US"/>
              </w:rPr>
              <w:t>n</w:t>
            </w:r>
            <w:r w:rsidRPr="000123F4">
              <w:rPr>
                <w:i/>
                <w:iCs/>
                <w:color w:val="222222"/>
                <w:sz w:val="24"/>
                <w:szCs w:val="24"/>
                <w:lang w:val="en-US"/>
              </w:rPr>
              <w:t xml:space="preserve"> H.G. nr. 212/2018 din 07.03.2018) </w:t>
            </w:r>
            <w:r w:rsidRPr="000123F4">
              <w:rPr>
                <w:b/>
                <w:bCs/>
                <w:i/>
                <w:iCs/>
                <w:sz w:val="24"/>
                <w:szCs w:val="24"/>
                <w:lang w:val="en-US"/>
              </w:rPr>
              <w:t>Copie, semnată electronic</w:t>
            </w:r>
          </w:p>
        </w:tc>
        <w:tc>
          <w:tcPr>
            <w:tcW w:w="0" w:type="auto"/>
            <w:shd w:val="clear" w:color="auto" w:fill="auto"/>
          </w:tcPr>
          <w:p w14:paraId="3FAD5440" w14:textId="77777777" w:rsidR="005A168C" w:rsidRDefault="005A168C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58A6C307" w14:textId="19A08F7C" w:rsidR="007E2114" w:rsidRPr="0004703D" w:rsidRDefault="007E2114" w:rsidP="007E21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B708C9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26AE7" w:rsidRPr="00BE362C" w14:paraId="205737FC" w14:textId="77777777" w:rsidTr="00F351E4">
        <w:tc>
          <w:tcPr>
            <w:tcW w:w="0" w:type="auto"/>
            <w:shd w:val="clear" w:color="auto" w:fill="auto"/>
            <w:vAlign w:val="center"/>
          </w:tcPr>
          <w:p w14:paraId="3D182EE3" w14:textId="45D3AE5B" w:rsidR="00B26AE7" w:rsidRPr="00B26AE7" w:rsidRDefault="004A608C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r>
              <w:rPr>
                <w:b/>
                <w:bCs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14:paraId="51937E5C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7864D6">
              <w:rPr>
                <w:b/>
                <w:bCs/>
              </w:rPr>
              <w:t>DECLARAŢIE</w:t>
            </w:r>
          </w:p>
          <w:p w14:paraId="22637B52" w14:textId="77777777" w:rsidR="00B26AE7" w:rsidRPr="005A3480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privind confirmarea identității</w:t>
            </w:r>
          </w:p>
          <w:p w14:paraId="5D7EC1D8" w14:textId="77777777" w:rsidR="00B26AE7" w:rsidRPr="005A3480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beneficiarilor efectivi și neîncadrarea acestora în situația condamnării pentru</w:t>
            </w:r>
          </w:p>
          <w:p w14:paraId="63CB8B03" w14:textId="62DF5921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5A3480">
              <w:t>participarea la activităţi ale unei organizaţii sau grupări criminale, pentru corupţie, fraudă şi/sau spălare de bani.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D6B22C7" w14:textId="77777777" w:rsidR="00B26AE7" w:rsidRPr="00283318" w:rsidRDefault="00B26AE7" w:rsidP="00B26AE7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0221F354" w14:textId="77777777" w:rsidR="00B26AE7" w:rsidRDefault="00B26AE7" w:rsidP="00B26AE7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12A0D60C" w14:textId="6B80987B" w:rsidR="00B26AE7" w:rsidRPr="00616E9B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7864D6">
              <w:rPr>
                <w:sz w:val="22"/>
                <w:szCs w:val="22"/>
              </w:rPr>
              <w:t xml:space="preserve">Confirmată prin aplicarea </w:t>
            </w:r>
            <w:r w:rsidRPr="007864D6">
              <w:rPr>
                <w:b/>
                <w:bCs/>
                <w:sz w:val="22"/>
                <w:szCs w:val="22"/>
              </w:rPr>
              <w:t>semnăturii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864D6">
              <w:rPr>
                <w:b/>
                <w:bCs/>
                <w:sz w:val="22"/>
                <w:szCs w:val="22"/>
              </w:rPr>
              <w:t>electronice</w:t>
            </w:r>
            <w:r w:rsidRPr="007864D6">
              <w:rPr>
                <w:sz w:val="22"/>
                <w:szCs w:val="22"/>
              </w:rPr>
              <w:t xml:space="preserve"> a operatorului economic</w:t>
            </w:r>
            <w:r>
              <w:rPr>
                <w:sz w:val="22"/>
                <w:szCs w:val="22"/>
              </w:rPr>
              <w:t xml:space="preserve"> </w:t>
            </w:r>
            <w:r w:rsidRPr="007864D6">
              <w:rPr>
                <w:sz w:val="22"/>
                <w:szCs w:val="22"/>
              </w:rPr>
              <w:t>câştigător, la încheierea contractului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D55E72" w14:textId="77777777" w:rsid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17952D02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Obligatoriu</w:t>
            </w:r>
          </w:p>
          <w:p w14:paraId="50EC674A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pentru</w:t>
            </w:r>
          </w:p>
          <w:p w14:paraId="18435940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operatorul</w:t>
            </w:r>
          </w:p>
          <w:p w14:paraId="6AC3BE25" w14:textId="77777777" w:rsidR="00B26AE7" w:rsidRPr="007864D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economic</w:t>
            </w:r>
          </w:p>
          <w:p w14:paraId="3F4049AD" w14:textId="72627FBC" w:rsidR="00B26AE7" w:rsidRPr="00B26AE7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câştigător</w:t>
            </w:r>
          </w:p>
        </w:tc>
      </w:tr>
    </w:tbl>
    <w:p w14:paraId="1ACC1773" w14:textId="77777777" w:rsidR="00B26AE7" w:rsidRPr="00BD546C" w:rsidRDefault="00B26AE7" w:rsidP="00B26AE7">
      <w:pPr>
        <w:pStyle w:val="ListParagraph"/>
        <w:numPr>
          <w:ilvl w:val="0"/>
          <w:numId w:val="0"/>
        </w:numPr>
        <w:ind w:left="644"/>
        <w:rPr>
          <w:b/>
          <w:sz w:val="16"/>
          <w:szCs w:val="16"/>
          <w:lang w:val="it-IT" w:eastAsia="ru-RU"/>
        </w:rPr>
      </w:pPr>
    </w:p>
    <w:p w14:paraId="6AAA4401" w14:textId="6B0FBDBE" w:rsidR="00262591" w:rsidRPr="00B26AE7" w:rsidRDefault="00262591" w:rsidP="00B26AE7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ofertă,</w:t>
      </w:r>
      <w:r w:rsidR="00B26AE7" w:rsidRPr="00B26AE7">
        <w:rPr>
          <w:b/>
          <w:lang w:val="it-IT" w:eastAsia="ru-RU"/>
        </w:rPr>
        <w:t xml:space="preserve"> obligatoriu, </w:t>
      </w:r>
      <w:r w:rsidR="00B26AE7" w:rsidRPr="00B26AE7">
        <w:rPr>
          <w:bCs/>
          <w:lang w:val="it-IT" w:eastAsia="ru-RU"/>
        </w:rPr>
        <w:t>cuantumul - 1% din valoarea ofertei fără TVA.</w:t>
      </w:r>
    </w:p>
    <w:p w14:paraId="1E14BD25" w14:textId="77777777" w:rsidR="00B26AE7" w:rsidRDefault="00B26AE7" w:rsidP="00B26AE7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Cs/>
          <w:lang w:val="it-IT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 w:rsidRPr="00773427">
        <w:rPr>
          <w:b/>
          <w:lang w:val="it-IT"/>
        </w:rPr>
        <w:t xml:space="preserve">obligatoriu, </w:t>
      </w:r>
      <w:r w:rsidRPr="00773427">
        <w:rPr>
          <w:bCs/>
          <w:lang w:val="it-IT"/>
        </w:rPr>
        <w:t>contractul va fi însoţit de o Garanţie de bună execuţie (emisă de o bancă comercială</w:t>
      </w:r>
      <w:r>
        <w:rPr>
          <w:bCs/>
          <w:lang w:val="it-IT"/>
        </w:rPr>
        <w:t xml:space="preserve"> sau ordin de plată pentru transfer</w:t>
      </w:r>
      <w:r w:rsidRPr="00773427">
        <w:rPr>
          <w:bCs/>
          <w:lang w:val="it-IT"/>
        </w:rPr>
        <w:t>), cuantumul 5%</w:t>
      </w:r>
      <w:r>
        <w:rPr>
          <w:bCs/>
          <w:lang w:val="it-IT"/>
        </w:rPr>
        <w:t xml:space="preserve"> din valoarea contractului</w:t>
      </w:r>
      <w:r w:rsidRPr="00773427">
        <w:rPr>
          <w:bCs/>
          <w:lang w:val="it-IT"/>
        </w:rPr>
        <w:t>.</w:t>
      </w:r>
      <w:r>
        <w:rPr>
          <w:bCs/>
          <w:lang w:val="it-IT"/>
        </w:rPr>
        <w:t xml:space="preserve"> </w:t>
      </w:r>
    </w:p>
    <w:p w14:paraId="1CA8E4FF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>
        <w:rPr>
          <w:bCs/>
          <w:lang w:val="it-IT"/>
        </w:rPr>
        <w:t xml:space="preserve">În cazul odinului de plată, </w:t>
      </w:r>
      <w:r w:rsidRPr="00A86DAF">
        <w:rPr>
          <w:bCs/>
          <w:lang w:val="it-IT"/>
        </w:rPr>
        <w:t>Garanţia de bună execuţie prin transfer la contul autorităţii contractante, conform următoarelor date bancare:</w:t>
      </w:r>
    </w:p>
    <w:p w14:paraId="1665D917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Beneficiarul plăţii: </w:t>
      </w:r>
      <w:r w:rsidRPr="00D550AA">
        <w:rPr>
          <w:b/>
          <w:lang w:val="it-IT"/>
        </w:rPr>
        <w:t>Agenția Națională pentru Siguranța Alimentelor</w:t>
      </w:r>
    </w:p>
    <w:p w14:paraId="5C4601A6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Denumirea Băncii: </w:t>
      </w:r>
      <w:r w:rsidRPr="00D550AA">
        <w:rPr>
          <w:b/>
          <w:lang w:val="it-IT"/>
        </w:rPr>
        <w:t>Ministerul Finantelor – Trezoreria de Stat</w:t>
      </w:r>
    </w:p>
    <w:p w14:paraId="04BA2349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Codul fiscal: </w:t>
      </w:r>
      <w:r w:rsidRPr="00D550AA">
        <w:rPr>
          <w:b/>
          <w:lang w:val="it-IT"/>
        </w:rPr>
        <w:t>1013601000082</w:t>
      </w:r>
      <w:r w:rsidRPr="00A86DAF">
        <w:rPr>
          <w:bCs/>
          <w:lang w:val="it-IT"/>
        </w:rPr>
        <w:t xml:space="preserve"> </w:t>
      </w:r>
    </w:p>
    <w:p w14:paraId="73E86329" w14:textId="224B3E7A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Contul bancar: </w:t>
      </w:r>
      <w:r w:rsidRPr="00D550AA">
        <w:rPr>
          <w:b/>
          <w:lang w:val="it-IT"/>
        </w:rPr>
        <w:t>MD</w:t>
      </w:r>
      <w:r w:rsidR="004A1AC1">
        <w:rPr>
          <w:b/>
          <w:lang w:val="it-IT"/>
        </w:rPr>
        <w:t>44</w:t>
      </w:r>
      <w:r w:rsidRPr="00D550AA">
        <w:rPr>
          <w:b/>
          <w:lang w:val="it-IT"/>
        </w:rPr>
        <w:t>TRPCAA5184</w:t>
      </w:r>
      <w:r w:rsidR="004A1AC1">
        <w:rPr>
          <w:b/>
          <w:lang w:val="it-IT"/>
        </w:rPr>
        <w:t>4</w:t>
      </w:r>
      <w:r w:rsidRPr="00D550AA">
        <w:rPr>
          <w:b/>
          <w:lang w:val="it-IT"/>
        </w:rPr>
        <w:t>0</w:t>
      </w:r>
      <w:r w:rsidR="004A1AC1">
        <w:rPr>
          <w:b/>
          <w:lang w:val="it-IT"/>
        </w:rPr>
        <w:t>B</w:t>
      </w:r>
      <w:r w:rsidRPr="00D550AA">
        <w:rPr>
          <w:b/>
          <w:lang w:val="it-IT"/>
        </w:rPr>
        <w:t>00595AA</w:t>
      </w:r>
    </w:p>
    <w:p w14:paraId="35310C37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 w:rsidRPr="00A86DAF">
        <w:rPr>
          <w:bCs/>
          <w:lang w:val="it-IT"/>
        </w:rPr>
        <w:t>Trezoreria regională:</w:t>
      </w:r>
      <w:r>
        <w:rPr>
          <w:bCs/>
          <w:lang w:val="it-IT"/>
        </w:rPr>
        <w:t xml:space="preserve"> </w:t>
      </w:r>
      <w:r w:rsidRPr="00D550AA">
        <w:rPr>
          <w:b/>
          <w:lang w:val="it-IT"/>
        </w:rPr>
        <w:t>TREZMD2X</w:t>
      </w:r>
    </w:p>
    <w:p w14:paraId="35AE583F" w14:textId="55514D9F" w:rsidR="00B26AE7" w:rsidRPr="009C2F8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/>
          <w:lang w:val="it-IT" w:eastAsia="ru-RU"/>
        </w:rPr>
      </w:pPr>
      <w:r w:rsidRPr="00A86DAF">
        <w:rPr>
          <w:bCs/>
          <w:lang w:val="it-IT"/>
        </w:rPr>
        <w:t>cu nota “Pentru setul documentelor de atribuire” sau “Pentru garanţia de  bună execuţie la procedura de achiziție publică nr. ____ din _______202</w:t>
      </w:r>
      <w:r w:rsidR="00026224">
        <w:rPr>
          <w:bCs/>
          <w:lang w:val="it-IT"/>
        </w:rPr>
        <w:t>3</w:t>
      </w:r>
      <w:r w:rsidRPr="00A86DAF">
        <w:rPr>
          <w:bCs/>
          <w:lang w:val="it-IT"/>
        </w:rPr>
        <w:t>”</w:t>
      </w:r>
      <w:r>
        <w:rPr>
          <w:bCs/>
          <w:lang w:val="it-IT"/>
        </w:rPr>
        <w:t>)</w:t>
      </w:r>
    </w:p>
    <w:p w14:paraId="106595E3" w14:textId="59DDD98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B26AE7">
        <w:rPr>
          <w:b/>
          <w:noProof w:val="0"/>
          <w:lang w:val="it-IT" w:eastAsia="ru-RU"/>
        </w:rPr>
        <w:t xml:space="preserve">- </w:t>
      </w:r>
      <w:r w:rsidR="00B26AE7" w:rsidRPr="00773427">
        <w:rPr>
          <w:bCs/>
          <w:lang w:val="fr-FR"/>
        </w:rPr>
        <w:t>nu se aplică</w:t>
      </w:r>
    </w:p>
    <w:p w14:paraId="2433ED9F" w14:textId="2BD525FC" w:rsidR="00262591" w:rsidRPr="00C70A5D" w:rsidRDefault="00262591" w:rsidP="00C70A5D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</w:t>
      </w:r>
      <w:r w:rsidR="00C70A5D" w:rsidRPr="00C70A5D">
        <w:rPr>
          <w:bCs/>
          <w:lang w:val="it-IT" w:eastAsia="ru-RU"/>
        </w:rPr>
        <w:t xml:space="preserve"> </w:t>
      </w:r>
      <w:r w:rsidR="00AB67D0">
        <w:rPr>
          <w:bCs/>
          <w:lang w:val="it-IT" w:eastAsia="ru-RU"/>
        </w:rPr>
        <w:t>licitație electronică</w:t>
      </w:r>
      <w:r w:rsidR="00C70A5D" w:rsidRPr="00960815">
        <w:rPr>
          <w:bCs/>
          <w:lang w:val="it-IT" w:eastAsia="ru-RU"/>
        </w:rPr>
        <w:t>.</w:t>
      </w:r>
    </w:p>
    <w:p w14:paraId="772FC387" w14:textId="11F79565" w:rsidR="00262591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C70A5D" w:rsidRPr="00C70A5D">
        <w:rPr>
          <w:bCs/>
          <w:noProof w:val="0"/>
          <w:lang w:val="it-IT" w:eastAsia="ru-RU"/>
        </w:rPr>
        <w:t>nu se aplică.</w:t>
      </w:r>
    </w:p>
    <w:p w14:paraId="7E6CF8EB" w14:textId="518EAE1E" w:rsidR="00262591" w:rsidRPr="00C70A5D" w:rsidRDefault="00262591" w:rsidP="00C70A5D">
      <w:pPr>
        <w:pStyle w:val="ListParagraph"/>
        <w:numPr>
          <w:ilvl w:val="0"/>
          <w:numId w:val="2"/>
        </w:numPr>
        <w:tabs>
          <w:tab w:val="clear" w:pos="1134"/>
          <w:tab w:val="left" w:pos="851"/>
        </w:tabs>
        <w:spacing w:line="276" w:lineRule="auto"/>
        <w:ind w:left="426" w:hanging="426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>Ofertele se prezintă în</w:t>
      </w:r>
      <w:r w:rsidR="00C70A5D">
        <w:rPr>
          <w:b/>
          <w:lang w:val="it-IT" w:eastAsia="ru-RU"/>
        </w:rPr>
        <w:t>:</w:t>
      </w:r>
      <w:r>
        <w:rPr>
          <w:b/>
          <w:lang w:val="it-IT" w:eastAsia="ru-RU"/>
        </w:rPr>
        <w:t xml:space="preserve"> </w:t>
      </w:r>
      <w:bookmarkEnd w:id="2"/>
      <w:r w:rsidR="00C70A5D">
        <w:rPr>
          <w:bCs/>
          <w:lang w:val="it-IT" w:eastAsia="ru-RU"/>
        </w:rPr>
        <w:t>V</w:t>
      </w:r>
      <w:r w:rsidR="00C70A5D" w:rsidRPr="00D47CD0">
        <w:rPr>
          <w:bCs/>
          <w:lang w:val="it-IT" w:eastAsia="ru-RU"/>
        </w:rPr>
        <w:t>aluta națională (lei MD)</w:t>
      </w:r>
    </w:p>
    <w:p w14:paraId="35963859" w14:textId="62E80CB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C70A5D" w:rsidRPr="00773427">
        <w:rPr>
          <w:lang w:val="fr-FR"/>
        </w:rPr>
        <w:t>preț</w:t>
      </w:r>
      <w:r w:rsidR="003B4155">
        <w:rPr>
          <w:lang w:val="fr-FR"/>
        </w:rPr>
        <w:t>ul cel mai sc</w:t>
      </w:r>
      <w:r w:rsidR="003B4155">
        <w:t>ăzut</w:t>
      </w:r>
      <w:r w:rsidR="00C70A5D">
        <w:rPr>
          <w:lang w:val="fr-FR"/>
        </w:rPr>
        <w:t>.</w:t>
      </w:r>
    </w:p>
    <w:p w14:paraId="1604340F" w14:textId="51F49F09" w:rsidR="00262591" w:rsidRPr="00C70A5D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70A5D">
        <w:rPr>
          <w:b/>
          <w:noProof w:val="0"/>
          <w:lang w:val="it-IT" w:eastAsia="ru-RU"/>
        </w:rPr>
        <w:t xml:space="preserve"> </w:t>
      </w:r>
      <w:r w:rsidR="00C70A5D">
        <w:rPr>
          <w:bCs/>
          <w:noProof w:val="0"/>
          <w:lang w:val="it-IT" w:eastAsia="ru-RU"/>
        </w:rPr>
        <w:t>n</w:t>
      </w:r>
      <w:r w:rsidR="00C70A5D" w:rsidRPr="00D47CD0">
        <w:rPr>
          <w:bCs/>
          <w:noProof w:val="0"/>
          <w:lang w:val="it-IT" w:eastAsia="ru-RU"/>
        </w:rPr>
        <w:t>u se aplică</w:t>
      </w:r>
    </w:p>
    <w:p w14:paraId="60B6CE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01EABD2" w14:textId="226A2BD0" w:rsidR="00262591" w:rsidRPr="00F12F9A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F12F9A">
        <w:rPr>
          <w:b/>
          <w:noProof w:val="0"/>
          <w:lang w:val="fr-FR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F12F9A">
        <w:rPr>
          <w:b/>
          <w:i/>
          <w:noProof w:val="0"/>
          <w:lang w:val="fr-FR" w:eastAsia="ru-RU"/>
        </w:rPr>
        <w:t>exactă]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13B284C3" w14:textId="57982BB5" w:rsidR="00262591" w:rsidRPr="00BE362C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429BEEC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7D2F6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533C7865" w:rsidR="00262591" w:rsidRPr="00BE362C" w:rsidRDefault="00262591" w:rsidP="007D2F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11ECD" w:rsidRPr="002449B7">
        <w:rPr>
          <w:bCs/>
          <w:noProof w:val="0"/>
          <w:u w:val="single"/>
          <w:lang w:val="it-IT" w:eastAsia="ru-RU"/>
        </w:rPr>
        <w:t>30</w:t>
      </w:r>
      <w:r w:rsidR="00C70A5D" w:rsidRPr="002449B7">
        <w:rPr>
          <w:bCs/>
          <w:noProof w:val="0"/>
          <w:u w:val="single"/>
          <w:lang w:val="it-IT" w:eastAsia="ru-RU"/>
        </w:rPr>
        <w:t xml:space="preserve"> zile</w:t>
      </w:r>
    </w:p>
    <w:p w14:paraId="6A4A82F7" w14:textId="77777777" w:rsidR="00C70A5D" w:rsidRDefault="00262591" w:rsidP="00312ABB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C70A5D" w:rsidRPr="004A59C4">
        <w:rPr>
          <w:bCs/>
          <w:noProof w:val="0"/>
          <w:lang w:val="ru-RU" w:eastAsia="ru-RU"/>
        </w:rPr>
        <w:t>SIA RSAP</w:t>
      </w:r>
      <w:r w:rsidR="00C70A5D">
        <w:rPr>
          <w:b/>
          <w:i/>
          <w:noProof w:val="0"/>
          <w:lang w:val="it-IT" w:eastAsia="ru-RU"/>
        </w:rPr>
        <w:t xml:space="preserve"> </w:t>
      </w:r>
    </w:p>
    <w:p w14:paraId="7A1960B7" w14:textId="26CA2DF2" w:rsidR="00262591" w:rsidRPr="00BE362C" w:rsidRDefault="00312ABB" w:rsidP="00312ABB">
      <w:pPr>
        <w:tabs>
          <w:tab w:val="right" w:pos="426"/>
        </w:tabs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C70A5D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5077990D" w14:textId="5155E398" w:rsidR="00262591" w:rsidRPr="00A85592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46458B9C" w:rsidR="00262591" w:rsidRPr="00C70A5D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- </w:t>
      </w:r>
      <w:bookmarkStart w:id="3" w:name="_Hlk94258564"/>
      <w:r w:rsidR="001D052B">
        <w:rPr>
          <w:bCs/>
          <w:noProof w:val="0"/>
          <w:lang w:val="it-IT" w:eastAsia="ru-RU"/>
        </w:rPr>
        <w:t>nu se aplică</w:t>
      </w:r>
      <w:r w:rsidR="00C70A5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bookmarkEnd w:id="3"/>
    <w:p w14:paraId="45B19FF0" w14:textId="760AC1C8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</w:t>
      </w:r>
    </w:p>
    <w:p w14:paraId="4A518F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70A5D" w:rsidRPr="00BE362C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94296A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94296A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705813">
              <w:t xml:space="preserve">       Se acceptă</w:t>
            </w:r>
          </w:p>
        </w:tc>
      </w:tr>
      <w:tr w:rsidR="00C70A5D" w:rsidRPr="00BE362C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Nu se acceptă</w:t>
            </w:r>
          </w:p>
        </w:tc>
      </w:tr>
      <w:tr w:rsidR="00C70A5D" w:rsidRPr="00BE362C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Se acceptă</w:t>
            </w:r>
          </w:p>
        </w:tc>
      </w:tr>
      <w:tr w:rsidR="00C70A5D" w:rsidRPr="00BE362C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BE362C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Se acceptă</w:t>
            </w:r>
          </w:p>
        </w:tc>
      </w:tr>
    </w:tbl>
    <w:p w14:paraId="4DC5F6CA" w14:textId="77777777" w:rsidR="00C70A5D" w:rsidRPr="00C70A5D" w:rsidRDefault="00262591" w:rsidP="002110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4ADF95B6" w14:textId="0C08D7A4" w:rsidR="00262591" w:rsidRPr="00AA33B2" w:rsidRDefault="00262591" w:rsidP="002110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fr-FR" w:eastAsia="ru-RU"/>
        </w:rPr>
      </w:pPr>
      <w:r w:rsidRPr="00AA33B2">
        <w:rPr>
          <w:b/>
          <w:noProof w:val="0"/>
          <w:lang w:val="fr-FR" w:eastAsia="ru-RU"/>
        </w:rPr>
        <w:t>Alte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informații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relevante:</w:t>
      </w:r>
      <w:r w:rsidR="00AA33B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A33B2" w:rsidRPr="00AA33B2">
        <w:rPr>
          <w:bCs/>
          <w:noProof w:val="0"/>
          <w:shd w:val="clear" w:color="auto" w:fill="FFFFFF" w:themeFill="background1"/>
          <w:lang w:eastAsia="ru-RU"/>
        </w:rPr>
        <w:t>nu sunt.</w:t>
      </w:r>
    </w:p>
    <w:p w14:paraId="7E7F38C9" w14:textId="2957147F" w:rsidR="00262591" w:rsidRPr="00BD546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fr-FR" w:eastAsia="ru-RU"/>
        </w:rPr>
      </w:pPr>
    </w:p>
    <w:p w14:paraId="0CBA199E" w14:textId="77777777" w:rsidR="00A61628" w:rsidRPr="00AA33B2" w:rsidRDefault="00A61628" w:rsidP="00262591">
      <w:pPr>
        <w:shd w:val="clear" w:color="auto" w:fill="FFFFFF" w:themeFill="background1"/>
        <w:spacing w:before="120" w:after="120"/>
        <w:rPr>
          <w:b/>
          <w:noProof w:val="0"/>
          <w:lang w:val="fr-FR" w:eastAsia="ru-RU"/>
        </w:rPr>
      </w:pPr>
    </w:p>
    <w:p w14:paraId="464DBB08" w14:textId="3218D10F" w:rsidR="00C70A5D" w:rsidRPr="00E40AFD" w:rsidRDefault="007D2F6C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6"/>
          <w:szCs w:val="26"/>
        </w:rPr>
      </w:pPr>
      <w:r>
        <w:rPr>
          <w:b/>
          <w:noProof w:val="0"/>
          <w:lang w:val="it-IT" w:eastAsia="ru-RU"/>
        </w:rPr>
        <w:t xml:space="preserve">        </w:t>
      </w:r>
      <w:r w:rsidR="00C70A5D" w:rsidRPr="00E40AFD">
        <w:rPr>
          <w:b/>
          <w:noProof w:val="0"/>
          <w:sz w:val="26"/>
          <w:szCs w:val="26"/>
          <w:lang w:val="it-IT" w:eastAsia="ru-RU"/>
        </w:rPr>
        <w:t xml:space="preserve">Președintele grupului de lucru:    </w:t>
      </w:r>
      <w:r w:rsidR="00C70A5D" w:rsidRPr="00E40AF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</w:t>
      </w:r>
      <w:r w:rsidR="00A410AA" w:rsidRPr="00E40AF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</w:t>
      </w:r>
      <w:r w:rsidR="00C70A5D" w:rsidRPr="00E40AF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</w:t>
      </w:r>
      <w:r w:rsidR="00C70A5D" w:rsidRPr="00E40AFD">
        <w:rPr>
          <w:b/>
          <w:sz w:val="26"/>
          <w:szCs w:val="26"/>
        </w:rPr>
        <w:t>Alexandr MANCIU</w:t>
      </w:r>
    </w:p>
    <w:p w14:paraId="6E4A3774" w14:textId="77777777" w:rsidR="00C70A5D" w:rsidRDefault="00C70A5D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                                                          </w:t>
      </w:r>
    </w:p>
    <w:p w14:paraId="21649194" w14:textId="7C2FAB1D" w:rsidR="00C70A5D" w:rsidRDefault="00C70A5D" w:rsidP="00C70A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                                                         </w:t>
      </w:r>
      <w:r w:rsidR="00E40AFD">
        <w:rPr>
          <w:b/>
        </w:rPr>
        <w:t xml:space="preserve">          </w:t>
      </w:r>
      <w:r>
        <w:rPr>
          <w:b/>
        </w:rPr>
        <w:t xml:space="preserve">   </w:t>
      </w:r>
      <w:r w:rsidR="00E40AFD">
        <w:rPr>
          <w:b/>
        </w:rPr>
        <w:t xml:space="preserve">          </w:t>
      </w:r>
      <w:r>
        <w:rPr>
          <w:b/>
        </w:rPr>
        <w:t>L.Ș.</w:t>
      </w:r>
    </w:p>
    <w:p w14:paraId="0364D6E4" w14:textId="77777777" w:rsidR="00E40AFD" w:rsidRDefault="00E40AFD" w:rsidP="00B122AA">
      <w:pPr>
        <w:rPr>
          <w:i/>
          <w:iCs/>
          <w:sz w:val="18"/>
          <w:szCs w:val="18"/>
        </w:rPr>
      </w:pPr>
    </w:p>
    <w:p w14:paraId="423C3033" w14:textId="77777777" w:rsidR="00E065FF" w:rsidRDefault="00E065FF" w:rsidP="00B122AA">
      <w:pPr>
        <w:rPr>
          <w:i/>
          <w:iCs/>
          <w:sz w:val="18"/>
          <w:szCs w:val="18"/>
        </w:rPr>
      </w:pPr>
    </w:p>
    <w:p w14:paraId="3AA51855" w14:textId="77777777" w:rsidR="00E065FF" w:rsidRDefault="00E065FF" w:rsidP="00B122AA">
      <w:pPr>
        <w:rPr>
          <w:i/>
          <w:iCs/>
          <w:sz w:val="18"/>
          <w:szCs w:val="18"/>
        </w:rPr>
      </w:pPr>
    </w:p>
    <w:p w14:paraId="161E19DF" w14:textId="77777777" w:rsidR="00E065FF" w:rsidRDefault="00E065FF" w:rsidP="00B122AA">
      <w:pPr>
        <w:rPr>
          <w:i/>
          <w:iCs/>
          <w:sz w:val="18"/>
          <w:szCs w:val="18"/>
        </w:rPr>
      </w:pPr>
    </w:p>
    <w:p w14:paraId="13031636" w14:textId="77777777" w:rsidR="00E065FF" w:rsidRDefault="00E065FF" w:rsidP="00B122AA">
      <w:pPr>
        <w:rPr>
          <w:i/>
          <w:iCs/>
          <w:sz w:val="18"/>
          <w:szCs w:val="18"/>
        </w:rPr>
      </w:pPr>
    </w:p>
    <w:p w14:paraId="276A43E2" w14:textId="77777777" w:rsidR="00E065FF" w:rsidRDefault="00E065FF" w:rsidP="00B122AA">
      <w:pPr>
        <w:rPr>
          <w:i/>
          <w:iCs/>
          <w:sz w:val="18"/>
          <w:szCs w:val="18"/>
        </w:rPr>
      </w:pPr>
    </w:p>
    <w:p w14:paraId="49F1AAFC" w14:textId="77777777" w:rsidR="00E065FF" w:rsidRDefault="00E065FF" w:rsidP="00B122AA">
      <w:pPr>
        <w:rPr>
          <w:i/>
          <w:iCs/>
          <w:sz w:val="18"/>
          <w:szCs w:val="18"/>
        </w:rPr>
      </w:pPr>
    </w:p>
    <w:p w14:paraId="0E47DBD3" w14:textId="77777777" w:rsidR="00E065FF" w:rsidRDefault="00E065FF" w:rsidP="00B122AA">
      <w:pPr>
        <w:rPr>
          <w:i/>
          <w:iCs/>
          <w:sz w:val="26"/>
          <w:szCs w:val="26"/>
        </w:rPr>
      </w:pPr>
    </w:p>
    <w:p w14:paraId="3651E215" w14:textId="77777777" w:rsidR="00E065FF" w:rsidRDefault="00E065FF" w:rsidP="00B122AA">
      <w:pPr>
        <w:rPr>
          <w:i/>
          <w:iCs/>
          <w:sz w:val="26"/>
          <w:szCs w:val="26"/>
        </w:rPr>
      </w:pPr>
    </w:p>
    <w:p w14:paraId="51185319" w14:textId="75C8E04D" w:rsidR="00E065FF" w:rsidRPr="00E065FF" w:rsidRDefault="00E065FF" w:rsidP="00B122AA">
      <w:pPr>
        <w:rPr>
          <w:i/>
          <w:iCs/>
          <w:sz w:val="26"/>
          <w:szCs w:val="26"/>
        </w:rPr>
      </w:pPr>
      <w:r w:rsidRPr="00E065FF">
        <w:rPr>
          <w:i/>
          <w:iCs/>
          <w:sz w:val="26"/>
          <w:szCs w:val="26"/>
        </w:rPr>
        <w:t>Coordonat:</w:t>
      </w:r>
    </w:p>
    <w:p w14:paraId="2BF81F7C" w14:textId="68DCA393" w:rsidR="00E065FF" w:rsidRPr="00E065FF" w:rsidRDefault="00E065FF" w:rsidP="00B122AA">
      <w:pPr>
        <w:rPr>
          <w:i/>
          <w:iCs/>
          <w:sz w:val="26"/>
          <w:szCs w:val="26"/>
        </w:rPr>
      </w:pPr>
    </w:p>
    <w:p w14:paraId="737C1BD6" w14:textId="7B44CDFC" w:rsidR="00E065FF" w:rsidRPr="00E065FF" w:rsidRDefault="00E065FF" w:rsidP="00B122AA">
      <w:pPr>
        <w:rPr>
          <w:i/>
          <w:iCs/>
          <w:sz w:val="26"/>
          <w:szCs w:val="26"/>
        </w:rPr>
      </w:pPr>
    </w:p>
    <w:p w14:paraId="199F3675" w14:textId="0BF8EE5D" w:rsidR="00E065FF" w:rsidRPr="00E065FF" w:rsidRDefault="00E065FF" w:rsidP="00B122AA">
      <w:pPr>
        <w:rPr>
          <w:i/>
          <w:iCs/>
          <w:sz w:val="26"/>
          <w:szCs w:val="26"/>
        </w:rPr>
      </w:pPr>
    </w:p>
    <w:p w14:paraId="67DD20AD" w14:textId="55DAFAE4" w:rsidR="00E065FF" w:rsidRPr="00E065FF" w:rsidRDefault="00E065FF" w:rsidP="00B122AA">
      <w:pPr>
        <w:rPr>
          <w:i/>
          <w:iCs/>
          <w:sz w:val="26"/>
          <w:szCs w:val="26"/>
        </w:rPr>
      </w:pPr>
      <w:r w:rsidRPr="00E065FF">
        <w:rPr>
          <w:i/>
          <w:iCs/>
          <w:sz w:val="26"/>
          <w:szCs w:val="26"/>
        </w:rPr>
        <w:t xml:space="preserve">Direcția tehnologii informaționale                        </w:t>
      </w:r>
      <w:r>
        <w:rPr>
          <w:i/>
          <w:iCs/>
          <w:sz w:val="26"/>
          <w:szCs w:val="26"/>
        </w:rPr>
        <w:t xml:space="preserve">                                   </w:t>
      </w:r>
      <w:r w:rsidRPr="00E065FF">
        <w:rPr>
          <w:i/>
          <w:iCs/>
          <w:sz w:val="26"/>
          <w:szCs w:val="26"/>
        </w:rPr>
        <w:t xml:space="preserve">  Daria CRAMAR</w:t>
      </w:r>
    </w:p>
    <w:p w14:paraId="77AB756F" w14:textId="77777777" w:rsidR="00E065FF" w:rsidRDefault="00E065FF" w:rsidP="00B122AA">
      <w:pPr>
        <w:rPr>
          <w:i/>
          <w:iCs/>
          <w:sz w:val="18"/>
          <w:szCs w:val="18"/>
        </w:rPr>
      </w:pPr>
    </w:p>
    <w:p w14:paraId="308388B5" w14:textId="77777777" w:rsidR="00E065FF" w:rsidRDefault="00E065FF" w:rsidP="00B122AA">
      <w:pPr>
        <w:rPr>
          <w:i/>
          <w:iCs/>
          <w:sz w:val="18"/>
          <w:szCs w:val="18"/>
        </w:rPr>
      </w:pPr>
    </w:p>
    <w:p w14:paraId="0DFFE76D" w14:textId="77777777" w:rsidR="00E065FF" w:rsidRDefault="00E065FF" w:rsidP="00B122AA">
      <w:pPr>
        <w:rPr>
          <w:i/>
          <w:iCs/>
          <w:sz w:val="18"/>
          <w:szCs w:val="18"/>
        </w:rPr>
      </w:pPr>
    </w:p>
    <w:p w14:paraId="0929E5EA" w14:textId="77777777" w:rsidR="00E065FF" w:rsidRDefault="00E065FF" w:rsidP="00B122AA">
      <w:pPr>
        <w:rPr>
          <w:i/>
          <w:iCs/>
          <w:sz w:val="18"/>
          <w:szCs w:val="18"/>
        </w:rPr>
      </w:pPr>
    </w:p>
    <w:p w14:paraId="0C53D58F" w14:textId="7E5B200F" w:rsidR="00E065FF" w:rsidRDefault="00E065FF" w:rsidP="00B122AA">
      <w:pPr>
        <w:rPr>
          <w:i/>
          <w:iCs/>
          <w:sz w:val="18"/>
          <w:szCs w:val="18"/>
        </w:rPr>
      </w:pPr>
    </w:p>
    <w:p w14:paraId="08E9D6E3" w14:textId="0DE58AA0" w:rsidR="00E065FF" w:rsidRDefault="00E065FF" w:rsidP="00B122AA">
      <w:pPr>
        <w:rPr>
          <w:i/>
          <w:iCs/>
          <w:sz w:val="18"/>
          <w:szCs w:val="18"/>
        </w:rPr>
      </w:pPr>
    </w:p>
    <w:p w14:paraId="3A03CC88" w14:textId="3ECA3DEB" w:rsidR="00E065FF" w:rsidRDefault="00E065FF" w:rsidP="00B122AA">
      <w:pPr>
        <w:rPr>
          <w:i/>
          <w:iCs/>
          <w:sz w:val="18"/>
          <w:szCs w:val="18"/>
        </w:rPr>
      </w:pPr>
    </w:p>
    <w:p w14:paraId="6FB64945" w14:textId="77777777" w:rsidR="00E065FF" w:rsidRDefault="00E065FF" w:rsidP="00B122AA">
      <w:pPr>
        <w:rPr>
          <w:i/>
          <w:iCs/>
          <w:sz w:val="18"/>
          <w:szCs w:val="18"/>
        </w:rPr>
      </w:pPr>
    </w:p>
    <w:p w14:paraId="07426154" w14:textId="77777777" w:rsidR="00E065FF" w:rsidRDefault="00E065FF" w:rsidP="00B122AA">
      <w:pPr>
        <w:rPr>
          <w:i/>
          <w:iCs/>
          <w:sz w:val="18"/>
          <w:szCs w:val="18"/>
        </w:rPr>
      </w:pPr>
    </w:p>
    <w:p w14:paraId="4A9151D0" w14:textId="77777777" w:rsidR="00E065FF" w:rsidRDefault="00E065FF" w:rsidP="00B122AA">
      <w:pPr>
        <w:rPr>
          <w:i/>
          <w:iCs/>
          <w:sz w:val="18"/>
          <w:szCs w:val="18"/>
        </w:rPr>
      </w:pPr>
    </w:p>
    <w:p w14:paraId="46814DCE" w14:textId="77777777" w:rsidR="00E065FF" w:rsidRDefault="00E065FF" w:rsidP="00B122AA">
      <w:pPr>
        <w:rPr>
          <w:i/>
          <w:iCs/>
          <w:sz w:val="18"/>
          <w:szCs w:val="18"/>
        </w:rPr>
      </w:pPr>
    </w:p>
    <w:p w14:paraId="3D1E5B5B" w14:textId="77777777" w:rsidR="00E065FF" w:rsidRDefault="00E065FF" w:rsidP="00B122AA">
      <w:pPr>
        <w:rPr>
          <w:i/>
          <w:iCs/>
          <w:sz w:val="18"/>
          <w:szCs w:val="18"/>
        </w:rPr>
      </w:pPr>
    </w:p>
    <w:p w14:paraId="573D4C25" w14:textId="6992BB0A" w:rsidR="00B122AA" w:rsidRPr="00A410AA" w:rsidRDefault="00B122AA" w:rsidP="00B122AA">
      <w:pPr>
        <w:rPr>
          <w:i/>
          <w:iCs/>
          <w:sz w:val="18"/>
          <w:szCs w:val="18"/>
        </w:rPr>
      </w:pPr>
      <w:r w:rsidRPr="00A410AA">
        <w:rPr>
          <w:i/>
          <w:iCs/>
          <w:sz w:val="18"/>
          <w:szCs w:val="18"/>
        </w:rPr>
        <w:t xml:space="preserve">Executor: </w:t>
      </w:r>
      <w:r w:rsidR="00A410AA">
        <w:rPr>
          <w:i/>
          <w:iCs/>
          <w:sz w:val="18"/>
          <w:szCs w:val="18"/>
        </w:rPr>
        <w:t>Iuliana Prisacari</w:t>
      </w:r>
    </w:p>
    <w:p w14:paraId="659F02ED" w14:textId="77777777" w:rsidR="00B122AA" w:rsidRPr="00A410AA" w:rsidRDefault="00B122AA" w:rsidP="00B122AA">
      <w:pPr>
        <w:rPr>
          <w:i/>
          <w:iCs/>
          <w:sz w:val="18"/>
          <w:szCs w:val="18"/>
        </w:rPr>
      </w:pPr>
      <w:r w:rsidRPr="00A410AA">
        <w:rPr>
          <w:i/>
          <w:iCs/>
          <w:sz w:val="18"/>
          <w:szCs w:val="18"/>
        </w:rPr>
        <w:t xml:space="preserve">Tel: 022-26-46-48; </w:t>
      </w:r>
    </w:p>
    <w:p w14:paraId="6683583A" w14:textId="44D1A8A7" w:rsidR="00635D3A" w:rsidRPr="00A410AA" w:rsidRDefault="00B122AA" w:rsidP="00B122AA">
      <w:pPr>
        <w:rPr>
          <w:i/>
          <w:iCs/>
          <w:sz w:val="18"/>
          <w:szCs w:val="18"/>
        </w:rPr>
      </w:pPr>
      <w:r w:rsidRPr="00A410AA">
        <w:rPr>
          <w:i/>
          <w:iCs/>
          <w:sz w:val="18"/>
          <w:szCs w:val="18"/>
        </w:rPr>
        <w:t>E-mail:</w:t>
      </w:r>
      <w:r w:rsidR="00A410AA">
        <w:rPr>
          <w:i/>
          <w:iCs/>
          <w:sz w:val="18"/>
          <w:szCs w:val="18"/>
        </w:rPr>
        <w:t xml:space="preserve"> iuliana.prisacari</w:t>
      </w:r>
      <w:r w:rsidRPr="00A410AA">
        <w:rPr>
          <w:i/>
          <w:iCs/>
          <w:sz w:val="18"/>
          <w:szCs w:val="18"/>
        </w:rPr>
        <w:t>@ansa.gov.md</w:t>
      </w:r>
    </w:p>
    <w:sectPr w:rsidR="00635D3A" w:rsidRPr="00A410AA" w:rsidSect="002449B7">
      <w:footerReference w:type="default" r:id="rId9"/>
      <w:pgSz w:w="12240" w:h="15840"/>
      <w:pgMar w:top="851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8564F" w14:textId="77777777" w:rsidR="007D2F6C" w:rsidRDefault="007D2F6C" w:rsidP="007D2F6C">
      <w:r>
        <w:separator/>
      </w:r>
    </w:p>
  </w:endnote>
  <w:endnote w:type="continuationSeparator" w:id="0">
    <w:p w14:paraId="4AAF6D0D" w14:textId="77777777" w:rsidR="007D2F6C" w:rsidRDefault="007D2F6C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-139589007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CE38749" w14:textId="74D7AB35" w:rsidR="007D2F6C" w:rsidRPr="007D2F6C" w:rsidRDefault="007D2F6C">
            <w:pPr>
              <w:pStyle w:val="Footer"/>
              <w:jc w:val="center"/>
              <w:rPr>
                <w:sz w:val="18"/>
                <w:szCs w:val="18"/>
              </w:rPr>
            </w:pPr>
            <w:r w:rsidRPr="007D2F6C">
              <w:rPr>
                <w:sz w:val="18"/>
                <w:szCs w:val="18"/>
              </w:rPr>
              <w:t xml:space="preserve">Pag </w:t>
            </w:r>
            <w:r w:rsidRPr="007D2F6C">
              <w:rPr>
                <w:b/>
                <w:bCs/>
                <w:sz w:val="18"/>
                <w:szCs w:val="18"/>
              </w:rPr>
              <w:fldChar w:fldCharType="begin"/>
            </w:r>
            <w:r w:rsidRPr="007D2F6C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7D2F6C">
              <w:rPr>
                <w:b/>
                <w:bCs/>
                <w:sz w:val="18"/>
                <w:szCs w:val="18"/>
              </w:rPr>
              <w:fldChar w:fldCharType="separate"/>
            </w:r>
            <w:r w:rsidRPr="007D2F6C">
              <w:rPr>
                <w:b/>
                <w:bCs/>
                <w:sz w:val="18"/>
                <w:szCs w:val="18"/>
              </w:rPr>
              <w:t>2</w:t>
            </w:r>
            <w:r w:rsidRPr="007D2F6C">
              <w:rPr>
                <w:b/>
                <w:bCs/>
                <w:sz w:val="18"/>
                <w:szCs w:val="18"/>
              </w:rPr>
              <w:fldChar w:fldCharType="end"/>
            </w:r>
            <w:r w:rsidRPr="007D2F6C">
              <w:rPr>
                <w:sz w:val="18"/>
                <w:szCs w:val="18"/>
              </w:rPr>
              <w:t xml:space="preserve"> din </w:t>
            </w:r>
            <w:r w:rsidRPr="007D2F6C">
              <w:rPr>
                <w:b/>
                <w:bCs/>
                <w:sz w:val="18"/>
                <w:szCs w:val="18"/>
              </w:rPr>
              <w:fldChar w:fldCharType="begin"/>
            </w:r>
            <w:r w:rsidRPr="007D2F6C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Pr="007D2F6C">
              <w:rPr>
                <w:b/>
                <w:bCs/>
                <w:sz w:val="18"/>
                <w:szCs w:val="18"/>
              </w:rPr>
              <w:fldChar w:fldCharType="separate"/>
            </w:r>
            <w:r w:rsidRPr="007D2F6C">
              <w:rPr>
                <w:b/>
                <w:bCs/>
                <w:sz w:val="18"/>
                <w:szCs w:val="18"/>
              </w:rPr>
              <w:t>2</w:t>
            </w:r>
            <w:r w:rsidRPr="007D2F6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DF3B730" w14:textId="77777777" w:rsidR="007D2F6C" w:rsidRDefault="007D2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013B6" w14:textId="77777777" w:rsidR="007D2F6C" w:rsidRDefault="007D2F6C" w:rsidP="007D2F6C">
      <w:r>
        <w:separator/>
      </w:r>
    </w:p>
  </w:footnote>
  <w:footnote w:type="continuationSeparator" w:id="0">
    <w:p w14:paraId="5F774AE1" w14:textId="77777777" w:rsidR="007D2F6C" w:rsidRDefault="007D2F6C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C900A148"/>
    <w:lvl w:ilvl="0" w:tplc="E82ED8E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6224"/>
    <w:rsid w:val="00030DE0"/>
    <w:rsid w:val="00036CF5"/>
    <w:rsid w:val="00052A27"/>
    <w:rsid w:val="000560B9"/>
    <w:rsid w:val="0006353D"/>
    <w:rsid w:val="000D1549"/>
    <w:rsid w:val="000D71D9"/>
    <w:rsid w:val="00114845"/>
    <w:rsid w:val="0011582B"/>
    <w:rsid w:val="001268BC"/>
    <w:rsid w:val="0013284D"/>
    <w:rsid w:val="00133254"/>
    <w:rsid w:val="00145289"/>
    <w:rsid w:val="00155C65"/>
    <w:rsid w:val="001609F1"/>
    <w:rsid w:val="001B074E"/>
    <w:rsid w:val="001D052B"/>
    <w:rsid w:val="001E6372"/>
    <w:rsid w:val="0020638A"/>
    <w:rsid w:val="0024291A"/>
    <w:rsid w:val="002449B7"/>
    <w:rsid w:val="0024793C"/>
    <w:rsid w:val="00262591"/>
    <w:rsid w:val="002904B3"/>
    <w:rsid w:val="002B1778"/>
    <w:rsid w:val="002B483E"/>
    <w:rsid w:val="002C4030"/>
    <w:rsid w:val="003009AE"/>
    <w:rsid w:val="003025DD"/>
    <w:rsid w:val="00312ABB"/>
    <w:rsid w:val="00322B3C"/>
    <w:rsid w:val="00333686"/>
    <w:rsid w:val="00351294"/>
    <w:rsid w:val="0035476E"/>
    <w:rsid w:val="003676B8"/>
    <w:rsid w:val="00376336"/>
    <w:rsid w:val="00385183"/>
    <w:rsid w:val="003B4155"/>
    <w:rsid w:val="003C0689"/>
    <w:rsid w:val="003D0C29"/>
    <w:rsid w:val="003F2C5E"/>
    <w:rsid w:val="00400899"/>
    <w:rsid w:val="00404DD2"/>
    <w:rsid w:val="004127EA"/>
    <w:rsid w:val="00444D40"/>
    <w:rsid w:val="00472522"/>
    <w:rsid w:val="0048054D"/>
    <w:rsid w:val="004A0678"/>
    <w:rsid w:val="004A1AC1"/>
    <w:rsid w:val="004A608C"/>
    <w:rsid w:val="004C41A5"/>
    <w:rsid w:val="004D3BD4"/>
    <w:rsid w:val="004F6C95"/>
    <w:rsid w:val="00562737"/>
    <w:rsid w:val="00564584"/>
    <w:rsid w:val="00580E0E"/>
    <w:rsid w:val="00583C39"/>
    <w:rsid w:val="005A168C"/>
    <w:rsid w:val="005B776D"/>
    <w:rsid w:val="005C19AC"/>
    <w:rsid w:val="005C40CD"/>
    <w:rsid w:val="005C4BF0"/>
    <w:rsid w:val="005D75A8"/>
    <w:rsid w:val="005F08E1"/>
    <w:rsid w:val="00633EB6"/>
    <w:rsid w:val="00635CDD"/>
    <w:rsid w:val="00635D3A"/>
    <w:rsid w:val="00691899"/>
    <w:rsid w:val="006B0373"/>
    <w:rsid w:val="006F1DEB"/>
    <w:rsid w:val="00713B64"/>
    <w:rsid w:val="007848E5"/>
    <w:rsid w:val="007D1152"/>
    <w:rsid w:val="007D2F6C"/>
    <w:rsid w:val="007E2114"/>
    <w:rsid w:val="007F1465"/>
    <w:rsid w:val="00817F72"/>
    <w:rsid w:val="00865372"/>
    <w:rsid w:val="008840F4"/>
    <w:rsid w:val="00897FAE"/>
    <w:rsid w:val="008A0970"/>
    <w:rsid w:val="008A5E26"/>
    <w:rsid w:val="008C29D9"/>
    <w:rsid w:val="008D0A89"/>
    <w:rsid w:val="008F2AE5"/>
    <w:rsid w:val="008F4109"/>
    <w:rsid w:val="008F7E16"/>
    <w:rsid w:val="00945101"/>
    <w:rsid w:val="009475FB"/>
    <w:rsid w:val="009A380F"/>
    <w:rsid w:val="009C3614"/>
    <w:rsid w:val="009E0490"/>
    <w:rsid w:val="009E5533"/>
    <w:rsid w:val="00A13A2A"/>
    <w:rsid w:val="00A16655"/>
    <w:rsid w:val="00A40C92"/>
    <w:rsid w:val="00A410AA"/>
    <w:rsid w:val="00A539D4"/>
    <w:rsid w:val="00A61628"/>
    <w:rsid w:val="00A67305"/>
    <w:rsid w:val="00A7422B"/>
    <w:rsid w:val="00AA33B2"/>
    <w:rsid w:val="00AA359E"/>
    <w:rsid w:val="00AA4336"/>
    <w:rsid w:val="00AB30F0"/>
    <w:rsid w:val="00AB67D0"/>
    <w:rsid w:val="00AE74DC"/>
    <w:rsid w:val="00AF58CE"/>
    <w:rsid w:val="00B122AA"/>
    <w:rsid w:val="00B26AE7"/>
    <w:rsid w:val="00B4059C"/>
    <w:rsid w:val="00B54E83"/>
    <w:rsid w:val="00B6580D"/>
    <w:rsid w:val="00BA4DF5"/>
    <w:rsid w:val="00BD546C"/>
    <w:rsid w:val="00BD56CB"/>
    <w:rsid w:val="00BF7C3E"/>
    <w:rsid w:val="00C063AD"/>
    <w:rsid w:val="00C1669A"/>
    <w:rsid w:val="00C20138"/>
    <w:rsid w:val="00C54AC1"/>
    <w:rsid w:val="00C70A5D"/>
    <w:rsid w:val="00CF088F"/>
    <w:rsid w:val="00CF234F"/>
    <w:rsid w:val="00D17ADD"/>
    <w:rsid w:val="00D23949"/>
    <w:rsid w:val="00D42BFA"/>
    <w:rsid w:val="00D44A73"/>
    <w:rsid w:val="00D73ACB"/>
    <w:rsid w:val="00D94508"/>
    <w:rsid w:val="00DC0103"/>
    <w:rsid w:val="00DD0A85"/>
    <w:rsid w:val="00DD4714"/>
    <w:rsid w:val="00DD6FE1"/>
    <w:rsid w:val="00E00744"/>
    <w:rsid w:val="00E02870"/>
    <w:rsid w:val="00E065FF"/>
    <w:rsid w:val="00E11ECD"/>
    <w:rsid w:val="00E17043"/>
    <w:rsid w:val="00E40AFD"/>
    <w:rsid w:val="00E439F1"/>
    <w:rsid w:val="00E57653"/>
    <w:rsid w:val="00E82244"/>
    <w:rsid w:val="00EB2FFE"/>
    <w:rsid w:val="00EB4796"/>
    <w:rsid w:val="00EB53A8"/>
    <w:rsid w:val="00EF21A8"/>
    <w:rsid w:val="00F12F9A"/>
    <w:rsid w:val="00F21230"/>
    <w:rsid w:val="00F351E4"/>
    <w:rsid w:val="00F47339"/>
    <w:rsid w:val="00F55EDF"/>
    <w:rsid w:val="00F57AF3"/>
    <w:rsid w:val="00F73289"/>
    <w:rsid w:val="00F92ECC"/>
    <w:rsid w:val="00F95332"/>
    <w:rsid w:val="00FB0FB2"/>
    <w:rsid w:val="00FC5FF1"/>
    <w:rsid w:val="00FD7AAE"/>
    <w:rsid w:val="00FF06D5"/>
    <w:rsid w:val="00FF19AC"/>
    <w:rsid w:val="00FF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804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63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2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sa.gov.md/ro/content/achizi%C8%9Bii-publice-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nsa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7</Pages>
  <Words>2188</Words>
  <Characters>12477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Fulea Iuliana</cp:lastModifiedBy>
  <cp:revision>175</cp:revision>
  <cp:lastPrinted>2022-03-14T14:13:00Z</cp:lastPrinted>
  <dcterms:created xsi:type="dcterms:W3CDTF">2022-01-28T13:42:00Z</dcterms:created>
  <dcterms:modified xsi:type="dcterms:W3CDTF">2023-04-06T13:43:00Z</dcterms:modified>
</cp:coreProperties>
</file>