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2" w:type="pct"/>
        <w:tblLayout w:type="fixed"/>
        <w:tblLook w:val="04A0" w:firstRow="1" w:lastRow="0" w:firstColumn="1" w:lastColumn="0" w:noHBand="0" w:noVBand="1"/>
      </w:tblPr>
      <w:tblGrid>
        <w:gridCol w:w="2841"/>
        <w:gridCol w:w="1701"/>
        <w:gridCol w:w="1420"/>
        <w:gridCol w:w="1276"/>
        <w:gridCol w:w="2919"/>
        <w:gridCol w:w="909"/>
        <w:gridCol w:w="2512"/>
        <w:gridCol w:w="1604"/>
        <w:gridCol w:w="119"/>
      </w:tblGrid>
      <w:tr w:rsidR="00743A1B" w:rsidRPr="00A92705" w:rsidTr="005B3AE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A92705" w:rsidRDefault="00743A1B" w:rsidP="005B3AEC">
            <w:pPr>
              <w:jc w:val="center"/>
              <w:rPr>
                <w:sz w:val="20"/>
                <w:szCs w:val="20"/>
                <w:lang w:val="en-US"/>
              </w:rPr>
            </w:pP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r w:rsidRPr="00A92705">
              <w:rPr>
                <w:b/>
                <w:sz w:val="20"/>
                <w:szCs w:val="20"/>
              </w:rPr>
              <w:br w:type="page"/>
            </w: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9270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 w:rsidRPr="00A92705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825139" w:rsidRPr="00A92705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5B3AEC" w:rsidRPr="00A92705">
              <w:rPr>
                <w:noProof w:val="0"/>
                <w:sz w:val="20"/>
                <w:szCs w:val="20"/>
                <w:lang w:val="it-IT"/>
              </w:rPr>
              <w:t>1</w:t>
            </w:r>
            <w:r w:rsidRPr="00A9270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A92705">
              <w:rPr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A92705" w:rsidTr="005B3AE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A92705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A92705" w:rsidRDefault="00743A1B" w:rsidP="007174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9270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</w:p>
        </w:tc>
      </w:tr>
      <w:tr w:rsidR="00743A1B" w:rsidRPr="00A92705" w:rsidTr="00A150A9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AC7659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92705">
              <w:rPr>
                <w:sz w:val="20"/>
                <w:szCs w:val="20"/>
              </w:rPr>
              <w:t>Numărul procedurii de achiziție</w:t>
            </w:r>
            <w:r w:rsidR="00AF5483" w:rsidRPr="00A92705">
              <w:rPr>
                <w:sz w:val="20"/>
                <w:szCs w:val="20"/>
              </w:rPr>
              <w:t xml:space="preserve">  </w:t>
            </w:r>
            <w:r w:rsidR="0071155B" w:rsidRPr="00A92705">
              <w:rPr>
                <w:sz w:val="20"/>
                <w:szCs w:val="20"/>
              </w:rPr>
              <w:t xml:space="preserve">nr. </w:t>
            </w:r>
            <w:r w:rsidR="00922695">
              <w:t xml:space="preserve"> </w:t>
            </w:r>
            <w:r w:rsidR="0071155B" w:rsidRPr="00A92705">
              <w:rPr>
                <w:sz w:val="20"/>
                <w:szCs w:val="20"/>
              </w:rPr>
              <w:t xml:space="preserve"> </w:t>
            </w:r>
            <w:r w:rsidR="00AF5483" w:rsidRPr="00A92705">
              <w:rPr>
                <w:rFonts w:asciiTheme="minorHAnsi" w:hAnsiTheme="minorHAnsi"/>
                <w:noProof w:val="0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FF7A60">
              <w:t xml:space="preserve"> </w:t>
            </w:r>
            <w:r w:rsidR="00EF091E">
              <w:t xml:space="preserve"> </w:t>
            </w:r>
            <w:hyperlink r:id="rId4" w:tgtFrame="_blank" w:history="1">
              <w:r w:rsidR="00EF091E">
                <w:rPr>
                  <w:rStyle w:val="Hyperlink"/>
                  <w:rFonts w:ascii="Helvetica" w:hAnsi="Helvetica" w:cs="Helvetica"/>
                  <w:color w:val="2771C5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ocds-b3wdp1-MD-1784126141307</w:t>
              </w:r>
            </w:hyperlink>
            <w:r w:rsidR="00EF091E">
              <w:t xml:space="preserve"> </w:t>
            </w:r>
            <w:r w:rsidR="00FF7A60">
              <w:t xml:space="preserve"> </w:t>
            </w:r>
            <w:r w:rsidR="00AF5483" w:rsidRPr="00A92705">
              <w:rPr>
                <w:rFonts w:asciiTheme="minorHAnsi" w:hAnsiTheme="minorHAnsi"/>
                <w:noProof w:val="0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A92705">
              <w:rPr>
                <w:sz w:val="20"/>
                <w:szCs w:val="20"/>
              </w:rPr>
              <w:t>din</w:t>
            </w:r>
            <w:r w:rsidR="00AF5483" w:rsidRPr="00A92705">
              <w:rPr>
                <w:sz w:val="20"/>
                <w:szCs w:val="20"/>
              </w:rPr>
              <w:t xml:space="preserve"> </w:t>
            </w:r>
            <w:r w:rsidR="00EF091E">
              <w:rPr>
                <w:sz w:val="20"/>
                <w:szCs w:val="20"/>
              </w:rPr>
              <w:t>22.07.2026</w:t>
            </w:r>
            <w:bookmarkStart w:id="4" w:name="_GoBack"/>
            <w:bookmarkEnd w:id="4"/>
          </w:p>
        </w:tc>
      </w:tr>
      <w:tr w:rsidR="00743A1B" w:rsidRPr="00A92705" w:rsidTr="00A150A9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5B3AEC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Obiectul achiziției:</w:t>
            </w:r>
            <w:r w:rsidR="00AF5483" w:rsidRPr="00A92705">
              <w:rPr>
                <w:i/>
                <w:sz w:val="20"/>
                <w:szCs w:val="20"/>
                <w:lang w:eastAsia="ru-RU"/>
              </w:rPr>
              <w:t xml:space="preserve"> </w:t>
            </w:r>
            <w:r w:rsidR="0080318F" w:rsidRPr="00A92705">
              <w:rPr>
                <w:i/>
                <w:sz w:val="20"/>
                <w:szCs w:val="20"/>
                <w:lang w:eastAsia="ru-RU"/>
              </w:rPr>
              <w:t xml:space="preserve"> </w:t>
            </w:r>
            <w:r w:rsidR="0080318F" w:rsidRPr="00A920E7">
              <w:rPr>
                <w:b/>
                <w:i/>
                <w:lang w:eastAsia="ru-RU"/>
              </w:rPr>
              <w:t>Mărfuri de uz gospodăresc pentru 202</w:t>
            </w:r>
            <w:r w:rsidR="005B3AEC" w:rsidRPr="00A920E7">
              <w:rPr>
                <w:b/>
                <w:i/>
                <w:lang w:eastAsia="ru-RU"/>
              </w:rPr>
              <w:t>6</w:t>
            </w:r>
            <w:r w:rsidR="00A92705" w:rsidRPr="00A920E7">
              <w:rPr>
                <w:b/>
                <w:i/>
                <w:lang w:eastAsia="ru-RU"/>
              </w:rPr>
              <w:t xml:space="preserve"> (repetat</w:t>
            </w:r>
            <w:r w:rsidR="00AC7659">
              <w:rPr>
                <w:b/>
                <w:i/>
                <w:lang w:eastAsia="ru-RU"/>
              </w:rPr>
              <w:t xml:space="preserve"> 2</w:t>
            </w:r>
            <w:r w:rsidR="00A92705" w:rsidRPr="00A920E7">
              <w:rPr>
                <w:b/>
                <w:i/>
                <w:lang w:eastAsia="ru-RU"/>
              </w:rPr>
              <w:t>)</w:t>
            </w:r>
          </w:p>
        </w:tc>
      </w:tr>
      <w:tr w:rsidR="00743A1B" w:rsidRPr="00A92705" w:rsidTr="005B3AEC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gridSpan w:val="4"/>
            <w:shd w:val="clear" w:color="auto" w:fill="auto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743A1B" w:rsidRPr="00A92705" w:rsidTr="005B3AEC">
        <w:trPr>
          <w:gridAfter w:val="1"/>
          <w:wAfter w:w="39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A92705" w:rsidTr="005B3AEC">
        <w:trPr>
          <w:gridAfter w:val="1"/>
          <w:wAfter w:w="39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4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7</w:t>
            </w:r>
          </w:p>
        </w:tc>
      </w:tr>
      <w:tr w:rsidR="00743A1B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743A1B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A92705" w:rsidP="007174F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1. Feronerie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3,5x16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16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3,5x19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19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3,9x19mm,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19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3,9x25mm,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25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3,9x32mm, 500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32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cu cap plat și șaibă pentru metal</w:t>
            </w:r>
            <w:r w:rsidRPr="00A92705">
              <w:rPr>
                <w:sz w:val="20"/>
                <w:szCs w:val="20"/>
              </w:rPr>
              <w:br/>
              <w:t>4,2x19mm,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Plat cu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4,2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19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3,5x25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25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conic KRX 8x40/4x40mm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4 mm;</w:t>
            </w:r>
            <w:r w:rsidRPr="00A92705">
              <w:rPr>
                <w:sz w:val="20"/>
                <w:szCs w:val="20"/>
              </w:rPr>
              <w:br/>
              <w:t>Lungime diblu: 40 mm;</w:t>
            </w:r>
            <w:r w:rsidRPr="00A92705">
              <w:rPr>
                <w:sz w:val="20"/>
                <w:szCs w:val="20"/>
              </w:rPr>
              <w:br/>
              <w:t>Lungime șurub: 40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Diblu cu șurub cu cap conic KRX 8x50/5x70mm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5 mm;</w:t>
            </w:r>
            <w:r w:rsidRPr="00A92705">
              <w:rPr>
                <w:sz w:val="20"/>
                <w:szCs w:val="20"/>
              </w:rPr>
              <w:br/>
              <w:t>Lungime diblu: 50 mm;</w:t>
            </w:r>
            <w:r w:rsidRPr="00A92705">
              <w:rPr>
                <w:sz w:val="20"/>
                <w:szCs w:val="20"/>
              </w:rPr>
              <w:br/>
              <w:t>Lungime șurub: 70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cui SMK 6x40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6 mm;</w:t>
            </w:r>
            <w:r w:rsidRPr="00A92705">
              <w:rPr>
                <w:sz w:val="20"/>
                <w:szCs w:val="20"/>
              </w:rPr>
              <w:br/>
              <w:t>Diametru șurub: 3,9 mm;</w:t>
            </w:r>
            <w:r w:rsidRPr="00A92705">
              <w:rPr>
                <w:sz w:val="20"/>
                <w:szCs w:val="20"/>
              </w:rPr>
              <w:br/>
              <w:t>Lungime diblu: 40 mm;</w:t>
            </w:r>
            <w:r w:rsidRPr="00A92705">
              <w:rPr>
                <w:sz w:val="20"/>
                <w:szCs w:val="20"/>
              </w:rPr>
              <w:br/>
              <w:t>Lungime șurub: 45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guler: Da;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cui SMK 6x60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6 mm;</w:t>
            </w:r>
            <w:r w:rsidRPr="00A92705">
              <w:rPr>
                <w:sz w:val="20"/>
                <w:szCs w:val="20"/>
              </w:rPr>
              <w:br/>
              <w:t>Diametru șurub: 3,9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Diblu cu guler: Da;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guler cu șurub 8x100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4,9 mm;</w:t>
            </w:r>
            <w:r w:rsidRPr="00A92705">
              <w:rPr>
                <w:sz w:val="20"/>
                <w:szCs w:val="20"/>
              </w:rPr>
              <w:br/>
              <w:t>Lungime diblu: 100 mm;</w:t>
            </w:r>
            <w:r w:rsidRPr="00A92705">
              <w:rPr>
                <w:sz w:val="20"/>
                <w:szCs w:val="20"/>
              </w:rPr>
              <w:br/>
              <w:t>Lungime șurub: 105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hexagonal KKX 10x60/6x60mm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Hexagonal</w:t>
            </w:r>
            <w:r w:rsidRPr="00A92705">
              <w:rPr>
                <w:sz w:val="20"/>
                <w:szCs w:val="20"/>
              </w:rPr>
              <w:br/>
              <w:t>Diametru diblu: 10 mm;</w:t>
            </w:r>
            <w:r w:rsidRPr="00A92705">
              <w:rPr>
                <w:sz w:val="20"/>
                <w:szCs w:val="20"/>
              </w:rPr>
              <w:br/>
              <w:t>Diametru șurub: 6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Diblu cu șurub cu cap conic KRX 10x60/6x60mm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Conic</w:t>
            </w:r>
            <w:r w:rsidRPr="00A92705">
              <w:rPr>
                <w:sz w:val="20"/>
                <w:szCs w:val="20"/>
              </w:rPr>
              <w:br/>
              <w:t>Diametru diblu: 10 mm;</w:t>
            </w:r>
            <w:r w:rsidRPr="00A92705">
              <w:rPr>
                <w:sz w:val="20"/>
                <w:szCs w:val="20"/>
              </w:rPr>
              <w:br/>
              <w:t>Diametru șurub: 6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hexagonal KKX 12x80/8x100mm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Hexagonal</w:t>
            </w:r>
            <w:r w:rsidRPr="00A92705">
              <w:rPr>
                <w:sz w:val="20"/>
                <w:szCs w:val="20"/>
              </w:rPr>
              <w:br/>
              <w:t>Diametru diblu: 12 mm;</w:t>
            </w:r>
            <w:r w:rsidRPr="00A92705">
              <w:rPr>
                <w:sz w:val="20"/>
                <w:szCs w:val="20"/>
              </w:rPr>
              <w:br/>
              <w:t>Diametru șurub: 8 mm;</w:t>
            </w:r>
            <w:r w:rsidRPr="00A92705">
              <w:rPr>
                <w:sz w:val="20"/>
                <w:szCs w:val="20"/>
              </w:rPr>
              <w:br/>
              <w:t>Lungime diblu: 80 mm;</w:t>
            </w:r>
            <w:r w:rsidRPr="00A92705">
              <w:rPr>
                <w:sz w:val="20"/>
                <w:szCs w:val="20"/>
              </w:rPr>
              <w:br/>
              <w:t>Lungime șurub: 100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Cuie 3x80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80 mm;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Cantitate ambalaj: 1 kg.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M8x40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40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M8x50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50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Bulon cu filet deplin M8x60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60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M8x70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70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M8x80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80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M6x30 mm, set 12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(M6);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30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12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grover M6 oțel zincat, set 40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 elastică;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M6;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Standard de referință: DIN 127A;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40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Șaibă grover M8 oțel zincat, set 30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 elastică;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M8;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8,5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18 mm;</w:t>
            </w:r>
            <w:r w:rsidRPr="00A92705">
              <w:rPr>
                <w:sz w:val="20"/>
                <w:szCs w:val="20"/>
              </w:rPr>
              <w:br/>
              <w:t>Grosime: min. 1,6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127A;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30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M8 oțel zincat, set 100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M8;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8,5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18 mm;</w:t>
            </w:r>
            <w:r w:rsidRPr="00A92705">
              <w:rPr>
                <w:sz w:val="20"/>
                <w:szCs w:val="20"/>
              </w:rPr>
              <w:br/>
              <w:t>Grosime: min. 1,6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buloane/piulițe;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9021;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M6 oțel zincat, set 50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M6;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6,5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14 mm;</w:t>
            </w:r>
            <w:r w:rsidRPr="00A92705">
              <w:rPr>
                <w:sz w:val="20"/>
                <w:szCs w:val="20"/>
              </w:rPr>
              <w:br/>
              <w:t>Grosime: min. 1,5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125A;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50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Piuliță hexagonală M6, oțel zincat, set 20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Piuliță hexagonală;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(M6);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buloane, prizoane;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934;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Ambalaj: set 20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Piuliță hexagonală M8, oțel zincat, set 100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Piuliță hexagonală;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buloane, prizoane;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934;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20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Sârmă zincată în carcasă de plastic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Sârmă;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1,2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50 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2. Articole sanitare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Baterie lavoar perete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Baterie lavoar;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Montare: Pe perete;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Acționare: Monocomandă;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 conexiune: ½ țoli;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 pipă: min. 190 mm;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Aspect exterior: Cromat;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Pipă mobilă (rotire): Da;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Bucătărie;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Robinet flotor alimentare verticală ½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Presiune de lucru: 0,5…10 bar</w:t>
            </w:r>
            <w:r w:rsidRPr="00A92705">
              <w:rPr>
                <w:sz w:val="20"/>
                <w:szCs w:val="20"/>
              </w:rPr>
              <w:br/>
              <w:t>Dimensiune conexiune: ½ țol (inch)</w:t>
            </w:r>
            <w:r w:rsidRPr="00A92705">
              <w:rPr>
                <w:sz w:val="20"/>
                <w:szCs w:val="20"/>
              </w:rPr>
              <w:br/>
              <w:t>Material: Plastic</w:t>
            </w:r>
            <w:r w:rsidRPr="00A92705">
              <w:rPr>
                <w:sz w:val="20"/>
                <w:szCs w:val="20"/>
              </w:rPr>
              <w:br/>
              <w:t>Material conexiune: Alamă/Plastic</w:t>
            </w:r>
            <w:r w:rsidRPr="00A92705">
              <w:rPr>
                <w:sz w:val="20"/>
                <w:szCs w:val="20"/>
              </w:rPr>
              <w:br/>
              <w:t>Lungime:200…300 mm</w:t>
            </w:r>
            <w:r w:rsidRPr="00A92705">
              <w:rPr>
                <w:sz w:val="20"/>
                <w:szCs w:val="20"/>
              </w:rPr>
              <w:br/>
              <w:t>Ajustare volum de apă: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Dispenser prosoape pliate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șervețele în foi</w:t>
            </w:r>
            <w:r w:rsidRPr="00A92705">
              <w:rPr>
                <w:sz w:val="20"/>
                <w:szCs w:val="20"/>
              </w:rPr>
              <w:br/>
              <w:t>Culoare: Alb</w:t>
            </w:r>
            <w:r w:rsidRPr="00A92705">
              <w:rPr>
                <w:sz w:val="20"/>
                <w:szCs w:val="20"/>
              </w:rPr>
              <w:br/>
              <w:t>Dimensiuni:</w:t>
            </w:r>
            <w:r w:rsidRPr="00A92705">
              <w:rPr>
                <w:sz w:val="20"/>
                <w:szCs w:val="20"/>
              </w:rPr>
              <w:br/>
              <w:t>Adâncime: 130…150mm;</w:t>
            </w:r>
            <w:r w:rsidRPr="00A92705">
              <w:rPr>
                <w:sz w:val="20"/>
                <w:szCs w:val="20"/>
              </w:rPr>
              <w:br/>
              <w:t>Înălțime: 350…400mm;</w:t>
            </w:r>
            <w:r w:rsidRPr="00A92705">
              <w:rPr>
                <w:sz w:val="20"/>
                <w:szCs w:val="20"/>
              </w:rPr>
              <w:br/>
              <w:t>Lățime: 250…300mm;</w:t>
            </w:r>
            <w:r w:rsidRPr="00A92705">
              <w:rPr>
                <w:sz w:val="20"/>
                <w:szCs w:val="20"/>
              </w:rPr>
              <w:br/>
              <w:t>Accesorii de montaj: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Dozator săpun lichid 400ml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350…420 ml;</w:t>
            </w:r>
            <w:r w:rsidRPr="00A92705">
              <w:rPr>
                <w:sz w:val="20"/>
                <w:szCs w:val="20"/>
              </w:rPr>
              <w:br/>
              <w:t>Material: Plastic;</w:t>
            </w:r>
            <w:r w:rsidRPr="00A92705">
              <w:rPr>
                <w:sz w:val="20"/>
                <w:szCs w:val="20"/>
              </w:rPr>
              <w:br/>
              <w:t>Acționare: Manuală;</w:t>
            </w:r>
            <w:r w:rsidRPr="00A92705">
              <w:rPr>
                <w:sz w:val="20"/>
                <w:szCs w:val="20"/>
              </w:rPr>
              <w:br/>
              <w:t>Fixare: De perete;</w:t>
            </w:r>
            <w:r w:rsidRPr="00A92705">
              <w:rPr>
                <w:sz w:val="20"/>
                <w:szCs w:val="20"/>
              </w:rPr>
              <w:br/>
              <w:t>Înălțime: 150…200mm</w:t>
            </w:r>
            <w:r w:rsidRPr="00A92705">
              <w:rPr>
                <w:sz w:val="20"/>
                <w:szCs w:val="20"/>
              </w:rPr>
              <w:br/>
              <w:t>Vas dozator: Transparent/Semitransparent;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 xml:space="preserve">Rozetă baterie cu cap armatură ½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  <w:r w:rsidRPr="00A92705">
              <w:rPr>
                <w:sz w:val="20"/>
                <w:szCs w:val="20"/>
              </w:rPr>
              <w:br/>
              <w:t xml:space="preserve">Dimensiune filet cap armatură: ½ </w:t>
            </w:r>
            <w:r w:rsidRPr="00A92705">
              <w:rPr>
                <w:sz w:val="20"/>
                <w:szCs w:val="20"/>
              </w:rPr>
              <w:sym w:font="Symbol" w:char="F0B2"/>
            </w:r>
            <w:r w:rsidRPr="00A92705">
              <w:rPr>
                <w:sz w:val="20"/>
                <w:szCs w:val="20"/>
              </w:rPr>
              <w:t>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Ceramic</w:t>
            </w:r>
            <w:r w:rsidRPr="00A92705">
              <w:rPr>
                <w:sz w:val="20"/>
                <w:szCs w:val="20"/>
              </w:rPr>
              <w:br/>
              <w:t>Fixare rozetă: Șurub cap crestat(cruce) sau hex/torx;</w:t>
            </w:r>
            <w:r w:rsidRPr="00A92705">
              <w:rPr>
                <w:sz w:val="20"/>
                <w:szCs w:val="20"/>
              </w:rPr>
              <w:br/>
              <w:t>Capac rozetă: Albastru/Roșu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prelungitor la baterie (braț)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secțiune: Cilindru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200mm</w:t>
            </w:r>
            <w:r w:rsidRPr="00A92705">
              <w:rPr>
                <w:sz w:val="20"/>
                <w:szCs w:val="20"/>
              </w:rPr>
              <w:br/>
              <w:t>Aerator inclus: da</w:t>
            </w:r>
            <w:r w:rsidRPr="00A92705">
              <w:rPr>
                <w:sz w:val="20"/>
                <w:szCs w:val="20"/>
              </w:rPr>
              <w:br/>
              <w:t>Aspect: Cromat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Garnitură etanșare: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Bandă teflon profesională 15 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Bandă teflon profesională;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Etanșare îmbinări;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 19 x 0,2 mm;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15 m;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Galben/Alb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C7659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 xml:space="preserve">Lotul </w:t>
            </w:r>
            <w:r w:rsidR="00AC7659">
              <w:rPr>
                <w:b/>
                <w:sz w:val="20"/>
                <w:szCs w:val="20"/>
              </w:rPr>
              <w:t>3</w:t>
            </w:r>
            <w:r w:rsidRPr="00A92705">
              <w:rPr>
                <w:b/>
                <w:sz w:val="20"/>
                <w:szCs w:val="20"/>
              </w:rPr>
              <w:t>.Feronerie tâmplării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Mecanism cilindric</w:t>
            </w:r>
            <w:r w:rsidRPr="00A92705">
              <w:rPr>
                <w:sz w:val="20"/>
                <w:szCs w:val="20"/>
              </w:rPr>
              <w:br/>
              <w:t>45/45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Cilindru Yala;</w:t>
            </w:r>
            <w:r w:rsidRPr="00A92705">
              <w:rPr>
                <w:sz w:val="20"/>
                <w:szCs w:val="20"/>
              </w:rPr>
              <w:br/>
              <w:t>Material: Alamă;</w:t>
            </w:r>
            <w:r w:rsidRPr="00A92705">
              <w:rPr>
                <w:sz w:val="20"/>
                <w:szCs w:val="20"/>
              </w:rPr>
              <w:br/>
              <w:t>Utilizare: Uși interior;</w:t>
            </w:r>
            <w:r w:rsidRPr="00A92705">
              <w:rPr>
                <w:sz w:val="20"/>
                <w:szCs w:val="20"/>
              </w:rPr>
              <w:br/>
              <w:t>Diametru: 17 mm;</w:t>
            </w:r>
            <w:r w:rsidRPr="00A92705">
              <w:rPr>
                <w:sz w:val="20"/>
                <w:szCs w:val="20"/>
              </w:rPr>
              <w:br/>
              <w:t>Grosime: 9…10mm;</w:t>
            </w:r>
            <w:r w:rsidRPr="00A92705">
              <w:rPr>
                <w:sz w:val="20"/>
                <w:szCs w:val="20"/>
              </w:rPr>
              <w:br/>
              <w:t>Înălțime: 33 mm;</w:t>
            </w:r>
            <w:r w:rsidRPr="00A92705">
              <w:rPr>
                <w:sz w:val="20"/>
                <w:szCs w:val="20"/>
              </w:rPr>
              <w:br/>
              <w:t>Dimensiuni: 45x45mm;</w:t>
            </w:r>
            <w:r w:rsidRPr="00A92705">
              <w:rPr>
                <w:sz w:val="20"/>
                <w:szCs w:val="20"/>
              </w:rPr>
              <w:br/>
              <w:t>Finisaj: Alamit;</w:t>
            </w:r>
            <w:r w:rsidRPr="00A92705">
              <w:rPr>
                <w:sz w:val="20"/>
                <w:szCs w:val="20"/>
              </w:rPr>
              <w:br/>
              <w:t xml:space="preserve">Accesorii incluse: </w:t>
            </w:r>
            <w:r w:rsidRPr="00A92705">
              <w:rPr>
                <w:sz w:val="20"/>
                <w:szCs w:val="20"/>
              </w:rPr>
              <w:br/>
              <w:t>Chei – 3…5 buc.</w:t>
            </w:r>
            <w:r w:rsidRPr="00A92705">
              <w:rPr>
                <w:sz w:val="20"/>
                <w:szCs w:val="20"/>
              </w:rPr>
              <w:br/>
              <w:t>Șurub fixare: da</w:t>
            </w:r>
            <w:r w:rsidRPr="00A92705">
              <w:rPr>
                <w:sz w:val="20"/>
                <w:szCs w:val="20"/>
              </w:rPr>
              <w:br/>
              <w:t>Profil european: da;</w:t>
            </w:r>
            <w:r w:rsidRPr="00A92705">
              <w:rPr>
                <w:sz w:val="20"/>
                <w:szCs w:val="20"/>
              </w:rPr>
              <w:br/>
              <w:t>Garanție: min.12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Zăvor aplicat 60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Zăvor aplicat;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60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Zăvor aplicat 120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Zăvor aplicat;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120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Opritor ușă cilindric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Opritor ușă;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montare: De podea;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 inox/anodat sau echivalent;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30…33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Înălțime: 40…52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Accesorii obligatorii: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Ancoră sau dibluri de montare;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Amortizor de cauciuc.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Inox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Opritor ușă cilindric 30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Opritor ușă;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montare: De podea;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20…30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Înălțime: 28…32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Accesorii obligatorii: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Dibluri de montare;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Amortizor de cauciuc.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Satin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Mâner geam PVC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Mâner geam;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mâner: Aluminiu;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platforma fixare: Plastic;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pivot: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Distanța inter-axială de fixare: 43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 platformă de fixare: 13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 platformă de fixare: 66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Lățime platformă de fixare: 29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 parte activă: 123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Accesorii obligatorii: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de fixare 2 buc.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 (RAL 9016);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Hoppe Bogota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Lăcată Uși PVC</w:t>
            </w:r>
            <w:r w:rsidRPr="00A92705">
              <w:rPr>
                <w:sz w:val="20"/>
                <w:szCs w:val="20"/>
              </w:rPr>
              <w:br/>
              <w:t>35/85/1800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Broască îngropată cu închidere multipunct;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Tâmplărie PVC;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Mecanism acționare: Mâner;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Lungime tijă: 1700 – 2200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Backset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35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Interax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85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 xml:space="preserve">Număr </w:t>
            </w: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bolturi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4;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 xml:space="preserve">Forma </w:t>
            </w: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bolturi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Cilindru;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 xml:space="preserve"> reglabil (excentric):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Lăcată Uși PVC</w:t>
            </w:r>
            <w:r w:rsidRPr="00A92705">
              <w:rPr>
                <w:sz w:val="20"/>
                <w:szCs w:val="20"/>
              </w:rPr>
              <w:br/>
              <w:t>25/85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Broască îngropată;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Tâmplărie PVC;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Mecanism acționare: Cheie;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Backset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25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Interax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85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Limba și zăvor: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Balama Geam/Uși PVC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Balama pentru uși/geamuri profil PVC;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Componență set: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Balama superioară toc: cod produs 01TTS405.01.00 – 2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cercevea 13 mm: cod produs 01TTS403.02.00 – 2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inferioară toc (130 kg): cod produs 01.TTS406.01.00 – 1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inferioară cercevea (130 kg): cod produs: 01.TTS404.01.00 – 1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mediană (de mijloc) 3D: cod produs 01.TTS600.01.00 – 1 buc;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Set decor alb (9016): cod produs 01.TTS408.00.01 – 2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Placă contra-închidere lungă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Placă contra-închidere;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Tâmplărie PVC;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Breloc pentru chei, 5 culori, set 50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Breloc 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Organizarea cheilor;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Etichetă interioară: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Înveliș protecție etichetă: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Dimensiuni: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Lungime: 50…55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Lățime: 20…25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Material: Plastic;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 inel: Oțel.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C7659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 xml:space="preserve">Lotul </w:t>
            </w:r>
            <w:r w:rsidR="00AC7659">
              <w:rPr>
                <w:b/>
                <w:sz w:val="20"/>
                <w:szCs w:val="20"/>
              </w:rPr>
              <w:t>4</w:t>
            </w:r>
            <w:r w:rsidRPr="00A92705">
              <w:rPr>
                <w:b/>
                <w:sz w:val="20"/>
                <w:szCs w:val="20"/>
              </w:rPr>
              <w:t xml:space="preserve">  Prefiltre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10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10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5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5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1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lastRenderedPageBreak/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1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C7659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AC7659">
              <w:rPr>
                <w:b/>
                <w:sz w:val="20"/>
                <w:szCs w:val="20"/>
              </w:rPr>
              <w:t>5</w:t>
            </w:r>
            <w:r w:rsidRPr="00A92705">
              <w:rPr>
                <w:b/>
                <w:sz w:val="20"/>
                <w:szCs w:val="20"/>
              </w:rPr>
              <w:t>. Accesorii mașină spălat pardoseli Klinmak Trion 2040 (walk-behind floor scrubber)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Perie disc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Perie disc;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Particularități: Cu magnet și butuc (Hub x magnet);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Albastru;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Grosime fir perie: 0,7 mm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perie: PPL/polipropilenă;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Compatibilitate produs: Klinmak Trion 2040;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Benzi etanșare, fante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Benzi etanșare;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Linatex sau echivalent;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Grosime: min. 2,5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Compoziție set: Partea față, partea spate;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Compatibilitate produs: Klinmak Trion 2040;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C7659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b/>
                <w:sz w:val="20"/>
                <w:szCs w:val="20"/>
              </w:rPr>
              <w:t>Lotul 6. Plase anti-insecte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Cordon cauciuc etanșare plase anti-insecte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Material: Cauciuc;</w:t>
            </w:r>
            <w:r w:rsidRPr="00AC7659">
              <w:rPr>
                <w:sz w:val="20"/>
                <w:szCs w:val="20"/>
              </w:rPr>
              <w:br/>
              <w:t>Culoare: Alb</w:t>
            </w:r>
            <w:r w:rsidRPr="00AC7659">
              <w:rPr>
                <w:sz w:val="20"/>
                <w:szCs w:val="20"/>
              </w:rPr>
              <w:br/>
              <w:t>Diametru: 5mm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Plasă anti-insecte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Material: Fibră de sticlă cu PVC</w:t>
            </w:r>
            <w:r w:rsidRPr="00AC7659">
              <w:rPr>
                <w:sz w:val="20"/>
                <w:szCs w:val="20"/>
              </w:rPr>
              <w:br/>
              <w:t>Ambalaj: Rulou</w:t>
            </w:r>
            <w:r w:rsidRPr="00AC7659">
              <w:rPr>
                <w:sz w:val="20"/>
                <w:szCs w:val="20"/>
              </w:rPr>
              <w:br/>
              <w:t>Dimensiuni rulou:</w:t>
            </w:r>
            <w:r w:rsidRPr="00AC7659">
              <w:rPr>
                <w:sz w:val="20"/>
                <w:szCs w:val="20"/>
              </w:rPr>
              <w:br/>
              <w:t>Înălțime: 1200mm</w:t>
            </w:r>
            <w:r w:rsidRPr="00AC7659">
              <w:rPr>
                <w:sz w:val="20"/>
                <w:szCs w:val="20"/>
              </w:rPr>
              <w:br/>
              <w:t>Lungime: 30 000mm</w:t>
            </w:r>
            <w:r w:rsidRPr="00AC7659">
              <w:rPr>
                <w:sz w:val="20"/>
                <w:szCs w:val="20"/>
              </w:rPr>
              <w:br/>
              <w:t>Suprafață rulou: 36 m</w:t>
            </w:r>
            <w:r w:rsidRPr="00AC7659">
              <w:rPr>
                <w:sz w:val="20"/>
                <w:szCs w:val="20"/>
                <w:vertAlign w:val="superscript"/>
              </w:rPr>
              <w:t>2</w:t>
            </w:r>
            <w:r w:rsidRPr="00AC7659">
              <w:rPr>
                <w:sz w:val="20"/>
                <w:szCs w:val="20"/>
              </w:rPr>
              <w:t>;</w:t>
            </w:r>
            <w:r w:rsidRPr="00AC7659">
              <w:rPr>
                <w:sz w:val="20"/>
                <w:szCs w:val="20"/>
              </w:rPr>
              <w:br/>
              <w:t>Dimensiune celulă: 1x1 mm;</w:t>
            </w:r>
            <w:r w:rsidRPr="00AC7659">
              <w:rPr>
                <w:sz w:val="20"/>
                <w:szCs w:val="20"/>
              </w:rPr>
              <w:br/>
              <w:t>Culoare: Gri</w:t>
            </w:r>
            <w:r w:rsidRPr="00AC7659">
              <w:rPr>
                <w:sz w:val="20"/>
                <w:szCs w:val="20"/>
              </w:rPr>
              <w:br/>
              <w:t>Protecție împotriva prafului: Da;</w:t>
            </w:r>
            <w:r w:rsidRPr="00AC7659">
              <w:rPr>
                <w:sz w:val="20"/>
                <w:szCs w:val="20"/>
              </w:rPr>
              <w:br/>
              <w:t>Rezistență raze UV: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 xml:space="preserve">Colțar profil </w:t>
            </w:r>
            <w:r w:rsidRPr="00AC7659">
              <w:rPr>
                <w:sz w:val="20"/>
                <w:szCs w:val="20"/>
              </w:rPr>
              <w:br/>
              <w:t>anti-insecte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Material: PVC</w:t>
            </w:r>
            <w:r w:rsidRPr="00AC7659">
              <w:rPr>
                <w:sz w:val="20"/>
                <w:szCs w:val="20"/>
              </w:rPr>
              <w:br/>
              <w:t>Dimensiuni: 10x20 mm;</w:t>
            </w:r>
            <w:r w:rsidRPr="00AC7659">
              <w:rPr>
                <w:sz w:val="20"/>
                <w:szCs w:val="20"/>
              </w:rPr>
              <w:br/>
              <w:t>Culoare: RAL 9016 (Alb)</w:t>
            </w:r>
            <w:r w:rsidRPr="00AC7659">
              <w:rPr>
                <w:sz w:val="20"/>
                <w:szCs w:val="20"/>
              </w:rPr>
              <w:br/>
              <w:t>Ambalaj: Pungă</w:t>
            </w:r>
            <w:r w:rsidRPr="00AC7659">
              <w:rPr>
                <w:sz w:val="20"/>
                <w:szCs w:val="20"/>
              </w:rPr>
              <w:br/>
              <w:t>Cantitate ambalaj: 100 buc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Fixatoare de plastic</w:t>
            </w:r>
            <w:r w:rsidRPr="00AC7659">
              <w:rPr>
                <w:sz w:val="20"/>
                <w:szCs w:val="20"/>
              </w:rPr>
              <w:br/>
              <w:t>sus-jos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 constructiv: Buzunăraș</w:t>
            </w:r>
            <w:r w:rsidRPr="00AC7659">
              <w:rPr>
                <w:sz w:val="20"/>
                <w:szCs w:val="20"/>
              </w:rPr>
              <w:br/>
              <w:t>Culoare: RAL 9016 (Alb)</w:t>
            </w:r>
            <w:r w:rsidRPr="00AC7659">
              <w:rPr>
                <w:sz w:val="20"/>
                <w:szCs w:val="20"/>
              </w:rPr>
              <w:br/>
              <w:t>Dimensiuni: 10x20 mm;</w:t>
            </w:r>
            <w:r w:rsidRPr="00AC7659">
              <w:rPr>
                <w:sz w:val="20"/>
                <w:szCs w:val="20"/>
              </w:rPr>
              <w:br/>
            </w:r>
            <w:r w:rsidRPr="00AC7659">
              <w:rPr>
                <w:sz w:val="20"/>
                <w:szCs w:val="20"/>
              </w:rPr>
              <w:lastRenderedPageBreak/>
              <w:t>Componență set: 2 sus - 2 jos;</w:t>
            </w:r>
            <w:r w:rsidRPr="00AC7659">
              <w:rPr>
                <w:sz w:val="20"/>
                <w:szCs w:val="20"/>
              </w:rPr>
              <w:br/>
              <w:t>Ambalaj: Pungă</w:t>
            </w:r>
            <w:r w:rsidRPr="00AC7659">
              <w:rPr>
                <w:sz w:val="20"/>
                <w:szCs w:val="20"/>
              </w:rPr>
              <w:br/>
              <w:t>Cantitate ambalaj: 50 seturi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lastRenderedPageBreak/>
              <w:t xml:space="preserve">Mâner plastic/silicon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Material: PVC sau Silicon;</w:t>
            </w:r>
            <w:r w:rsidRPr="00AC7659">
              <w:rPr>
                <w:sz w:val="20"/>
                <w:szCs w:val="20"/>
              </w:rPr>
              <w:br/>
              <w:t>Fixare: Întărire cu cordon cauciuc (fără șuruburi);</w:t>
            </w:r>
            <w:r w:rsidRPr="00AC7659">
              <w:rPr>
                <w:sz w:val="20"/>
                <w:szCs w:val="20"/>
              </w:rPr>
              <w:br/>
              <w:t>Culoare: RAL 9016 (Alb)/ Semitransparent</w:t>
            </w:r>
            <w:r w:rsidRPr="00AC7659">
              <w:rPr>
                <w:sz w:val="20"/>
                <w:szCs w:val="20"/>
              </w:rPr>
              <w:br/>
              <w:t>Cantitate ambalaj: 100 buc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 xml:space="preserve">Profil plasa </w:t>
            </w:r>
            <w:r w:rsidRPr="00AC7659">
              <w:rPr>
                <w:sz w:val="20"/>
                <w:szCs w:val="20"/>
              </w:rPr>
              <w:br/>
              <w:t>anti-insecte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Tip: Profil plasa anti-insecte;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Dimensiuni: 10x20 mm;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Culoare: Alb (RAL 9016);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Lungime bară: 6000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b/>
                <w:bCs/>
                <w:sz w:val="20"/>
                <w:szCs w:val="20"/>
              </w:rPr>
              <w:t>Lot 7. Echipamente electrice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Prelungitor electric cu protecție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Tip: Prelungitor electric;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Număr de conectori: 5 prize;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Comutator de alimentare: Da;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Tensiune nominală de intrare: max.250 V;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Curent nominal: 16 A;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Lungime cablu: min. 1800 mm;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Culoare: Negru.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 carcasă: Plastic ignifug;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ind w:firstLine="22"/>
              <w:rPr>
                <w:b/>
                <w:sz w:val="20"/>
                <w:szCs w:val="20"/>
              </w:rPr>
            </w:pPr>
            <w:r w:rsidRPr="00AC7659">
              <w:rPr>
                <w:b/>
                <w:bCs/>
                <w:sz w:val="20"/>
                <w:szCs w:val="20"/>
              </w:rPr>
              <w:t>Lot 8. Accesorii scaune birou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 xml:space="preserve">Piston pneumatic </w:t>
            </w:r>
            <w:r w:rsidRPr="00AC7659">
              <w:rPr>
                <w:sz w:val="20"/>
                <w:szCs w:val="20"/>
              </w:rPr>
              <w:br/>
              <w:t>120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Tip: Cartuș pneumatic/ lift cu gaz;</w:t>
            </w:r>
          </w:p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Diametru de montaj: 50 mm;</w:t>
            </w:r>
          </w:p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Înălțimea de ridicare: 120 mm;</w:t>
            </w:r>
            <w:r w:rsidRPr="00AC7659">
              <w:rPr>
                <w:sz w:val="20"/>
                <w:szCs w:val="20"/>
              </w:rPr>
              <w:br/>
              <w:t>Clasa de rezistență: 3;</w:t>
            </w:r>
            <w:r w:rsidRPr="00AC7659">
              <w:rPr>
                <w:sz w:val="20"/>
                <w:szCs w:val="20"/>
              </w:rPr>
              <w:br/>
              <w:t>Material: Oțel;</w:t>
            </w:r>
            <w:r w:rsidRPr="00AC7659">
              <w:rPr>
                <w:sz w:val="20"/>
                <w:szCs w:val="20"/>
              </w:rPr>
              <w:br/>
              <w:t>Culoare: Negru;</w:t>
            </w:r>
            <w:r w:rsidRPr="00AC7659">
              <w:rPr>
                <w:sz w:val="20"/>
                <w:szCs w:val="20"/>
              </w:rPr>
              <w:br/>
              <w:t>Destinație: Scaune de birou.</w:t>
            </w:r>
            <w:r w:rsidRPr="00AC7659">
              <w:rPr>
                <w:sz w:val="20"/>
                <w:szCs w:val="20"/>
              </w:rPr>
              <w:br/>
              <w:t>Produs compatibil cu produsele Nowy Styl: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Role silicon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 constructiv: Rolă mobilier;</w:t>
            </w:r>
          </w:p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Acoperire rolă: Silicon/Cauciuc;</w:t>
            </w:r>
            <w:r w:rsidRPr="00AC7659">
              <w:rPr>
                <w:sz w:val="20"/>
                <w:szCs w:val="20"/>
              </w:rPr>
              <w:br/>
              <w:t>Material corp: Plastic;</w:t>
            </w:r>
            <w:r w:rsidRPr="00AC7659">
              <w:rPr>
                <w:sz w:val="20"/>
                <w:szCs w:val="20"/>
              </w:rPr>
              <w:br/>
              <w:t>Culoare: Negru;</w:t>
            </w:r>
            <w:r w:rsidRPr="00AC7659">
              <w:rPr>
                <w:sz w:val="20"/>
                <w:szCs w:val="20"/>
              </w:rPr>
              <w:br/>
              <w:t>Destinație: Utilizare pe suprafețe cu acoperiri din parchet laminat și linoleum.</w:t>
            </w:r>
          </w:p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ind w:firstLine="22"/>
              <w:rPr>
                <w:b/>
                <w:sz w:val="20"/>
                <w:szCs w:val="20"/>
              </w:rPr>
            </w:pPr>
            <w:r w:rsidRPr="00AC7659">
              <w:rPr>
                <w:b/>
                <w:bCs/>
                <w:sz w:val="20"/>
                <w:szCs w:val="20"/>
              </w:rPr>
              <w:t>Lot 9. Sistem de comunicare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Interfon (sistem de comunicare)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Tip: Sistem audio de comunicare;</w:t>
            </w:r>
            <w:r w:rsidRPr="00AC7659">
              <w:rPr>
                <w:sz w:val="20"/>
                <w:szCs w:val="20"/>
              </w:rPr>
              <w:br/>
              <w:t>Număr de canale: 1;</w:t>
            </w:r>
            <w:r w:rsidRPr="00AC7659">
              <w:rPr>
                <w:sz w:val="20"/>
                <w:szCs w:val="20"/>
              </w:rPr>
              <w:br/>
              <w:t>Funcție de apel unic: Da;</w:t>
            </w:r>
            <w:r w:rsidRPr="00AC7659">
              <w:rPr>
                <w:sz w:val="20"/>
                <w:szCs w:val="20"/>
              </w:rPr>
              <w:br/>
              <w:t>Microfon operator: Da;</w:t>
            </w:r>
            <w:r w:rsidRPr="00AC7659">
              <w:rPr>
                <w:sz w:val="20"/>
                <w:szCs w:val="20"/>
              </w:rPr>
              <w:br/>
            </w:r>
            <w:r w:rsidRPr="00AC7659">
              <w:rPr>
                <w:sz w:val="20"/>
                <w:szCs w:val="20"/>
              </w:rPr>
              <w:lastRenderedPageBreak/>
              <w:t>Microfon respondent: Da;</w:t>
            </w:r>
            <w:r w:rsidRPr="00AC7659">
              <w:rPr>
                <w:sz w:val="20"/>
                <w:szCs w:val="20"/>
              </w:rPr>
              <w:br/>
              <w:t>Difuzor operator: Da;</w:t>
            </w:r>
            <w:r w:rsidRPr="00AC7659">
              <w:rPr>
                <w:sz w:val="20"/>
                <w:szCs w:val="20"/>
              </w:rPr>
              <w:br/>
              <w:t>Difuzor respondent: Da;</w:t>
            </w:r>
            <w:r w:rsidRPr="00AC7659">
              <w:rPr>
                <w:sz w:val="20"/>
                <w:szCs w:val="20"/>
              </w:rPr>
              <w:br/>
              <w:t>Reglare volum: Da;</w:t>
            </w:r>
            <w:r w:rsidRPr="00AC7659">
              <w:rPr>
                <w:sz w:val="20"/>
                <w:szCs w:val="20"/>
              </w:rPr>
              <w:br/>
              <w:t>Material carcasă: Metal;</w:t>
            </w:r>
            <w:r w:rsidRPr="00AC7659">
              <w:rPr>
                <w:sz w:val="20"/>
                <w:szCs w:val="20"/>
              </w:rPr>
              <w:br/>
              <w:t>Grad de protecție: IP20;</w:t>
            </w:r>
            <w:r w:rsidRPr="00AC7659">
              <w:rPr>
                <w:sz w:val="20"/>
                <w:szCs w:val="20"/>
              </w:rPr>
              <w:br/>
              <w:t>Metodă de montare: Aparent (montaj pe suprafață);</w:t>
            </w:r>
            <w:r w:rsidRPr="00AC7659">
              <w:rPr>
                <w:sz w:val="20"/>
                <w:szCs w:val="20"/>
              </w:rPr>
              <w:br/>
              <w:t>Tensiune de alimentare: 9V DC;</w:t>
            </w:r>
            <w:r w:rsidRPr="00AC7659">
              <w:rPr>
                <w:sz w:val="20"/>
                <w:szCs w:val="20"/>
              </w:rPr>
              <w:br/>
              <w:t>Produs echivalent cu: ORNO IC-1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AC7659">
              <w:rPr>
                <w:b/>
                <w:bCs/>
                <w:sz w:val="20"/>
                <w:szCs w:val="20"/>
              </w:rPr>
              <w:lastRenderedPageBreak/>
              <w:t>Lot 10. Adeziv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Adeziv în loc de cuie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bCs/>
                <w:sz w:val="20"/>
                <w:szCs w:val="20"/>
              </w:rPr>
            </w:pPr>
            <w:r w:rsidRPr="00AC7659">
              <w:rPr>
                <w:bCs/>
                <w:sz w:val="20"/>
                <w:szCs w:val="20"/>
              </w:rPr>
              <w:t>Baza: Cauciuc sintetic- rășini hidrocarbonate, solvenți organici;</w:t>
            </w:r>
          </w:p>
          <w:p w:rsidR="00AC7659" w:rsidRPr="00AC7659" w:rsidRDefault="00AC7659" w:rsidP="00AC7659">
            <w:pPr>
              <w:rPr>
                <w:bCs/>
                <w:sz w:val="20"/>
                <w:szCs w:val="20"/>
              </w:rPr>
            </w:pPr>
            <w:r w:rsidRPr="00AC7659">
              <w:rPr>
                <w:bCs/>
                <w:sz w:val="20"/>
                <w:szCs w:val="20"/>
              </w:rPr>
              <w:t>Viscozitate și consistență: Pastă transparentă;</w:t>
            </w:r>
          </w:p>
          <w:p w:rsidR="00AC7659" w:rsidRPr="00AC7659" w:rsidRDefault="00AC7659" w:rsidP="00AC7659">
            <w:pPr>
              <w:rPr>
                <w:bCs/>
                <w:sz w:val="20"/>
                <w:szCs w:val="20"/>
              </w:rPr>
            </w:pPr>
            <w:r w:rsidRPr="00AC7659">
              <w:rPr>
                <w:bCs/>
                <w:sz w:val="20"/>
                <w:szCs w:val="20"/>
              </w:rPr>
              <w:t>Densitate: 0,89</w:t>
            </w:r>
            <w:r w:rsidRPr="00AC7659">
              <w:rPr>
                <w:rFonts w:ascii="GOST type A" w:hAnsi="GOST type A"/>
                <w:bCs/>
                <w:sz w:val="20"/>
                <w:szCs w:val="20"/>
              </w:rPr>
              <w:t>±</w:t>
            </w:r>
            <w:r w:rsidRPr="00AC7659">
              <w:rPr>
                <w:bCs/>
                <w:sz w:val="20"/>
                <w:szCs w:val="20"/>
              </w:rPr>
              <w:t>0,05 g/cm3</w:t>
            </w:r>
            <w:r w:rsidRPr="00AC7659">
              <w:rPr>
                <w:bCs/>
                <w:sz w:val="20"/>
                <w:szCs w:val="20"/>
              </w:rPr>
              <w:br/>
              <w:t>Norma de consum: 150…300 g/m2;</w:t>
            </w:r>
            <w:r w:rsidRPr="00AC7659">
              <w:rPr>
                <w:bCs/>
                <w:sz w:val="20"/>
                <w:szCs w:val="20"/>
              </w:rPr>
              <w:br/>
              <w:t>Destinație: În loc de cuie;</w:t>
            </w:r>
            <w:r w:rsidRPr="00AC7659">
              <w:rPr>
                <w:bCs/>
                <w:sz w:val="20"/>
                <w:szCs w:val="20"/>
              </w:rPr>
              <w:br/>
              <w:t>Domeniu de utilizare: Interior/Exterior;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bCs/>
                <w:sz w:val="20"/>
                <w:szCs w:val="20"/>
              </w:rPr>
              <w:t>Rezistență la îngheț: Da;</w:t>
            </w:r>
            <w:r w:rsidRPr="00AC7659">
              <w:rPr>
                <w:bCs/>
                <w:sz w:val="20"/>
                <w:szCs w:val="20"/>
              </w:rPr>
              <w:br/>
              <w:t>Ambalaj: Cartuș;</w:t>
            </w:r>
            <w:r w:rsidRPr="00AC7659">
              <w:rPr>
                <w:bCs/>
                <w:sz w:val="20"/>
                <w:szCs w:val="20"/>
              </w:rPr>
              <w:br/>
              <w:t>Volum: 280…320 ml;</w:t>
            </w:r>
            <w:r w:rsidRPr="00AC7659">
              <w:rPr>
                <w:bCs/>
                <w:sz w:val="20"/>
                <w:szCs w:val="20"/>
              </w:rPr>
              <w:br/>
              <w:t>Echivalent Point 96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5B3A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AC7659" w:rsidRPr="00A92705" w:rsidRDefault="00AC7659" w:rsidP="00AC7659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AC7659" w:rsidRPr="00A92705" w:rsidRDefault="00AC7659" w:rsidP="00AC7659">
            <w:pPr>
              <w:rPr>
                <w:bCs/>
                <w:iCs/>
                <w:sz w:val="20"/>
                <w:szCs w:val="20"/>
              </w:rPr>
            </w:pPr>
            <w:r w:rsidRPr="00A9270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AC7659" w:rsidRPr="00A92705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AC7659" w:rsidRPr="00A92705" w:rsidRDefault="00AC7659" w:rsidP="00EF091E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AC7659" w:rsidRPr="00A92705" w:rsidRDefault="00AC7659" w:rsidP="00EF091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7659" w:rsidRPr="00A92705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AC7659" w:rsidRPr="00A92705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AC7659" w:rsidRPr="00A92705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C7659" w:rsidRPr="00A92705" w:rsidRDefault="00AC7659" w:rsidP="00EF09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C7659" w:rsidRPr="00A92705" w:rsidRDefault="00AC7659" w:rsidP="00AC7659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F01031" w:rsidRPr="00A92705" w:rsidRDefault="00F01031">
      <w:pPr>
        <w:rPr>
          <w:sz w:val="20"/>
          <w:szCs w:val="20"/>
        </w:rPr>
      </w:pPr>
    </w:p>
    <w:sectPr w:rsidR="00F01031" w:rsidRPr="00A92705" w:rsidSect="005B3AEC">
      <w:pgSz w:w="16838" w:h="11906" w:orient="landscape"/>
      <w:pgMar w:top="567" w:right="851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ST type A">
    <w:altName w:val="Bahnschrift Light"/>
    <w:charset w:val="CC"/>
    <w:family w:val="swiss"/>
    <w:pitch w:val="variable"/>
    <w:sig w:usb0="00000001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2E0FAE"/>
    <w:rsid w:val="004C5836"/>
    <w:rsid w:val="00535FDB"/>
    <w:rsid w:val="005B3AEC"/>
    <w:rsid w:val="00634A35"/>
    <w:rsid w:val="0071155B"/>
    <w:rsid w:val="007174F5"/>
    <w:rsid w:val="00743A1B"/>
    <w:rsid w:val="007F1455"/>
    <w:rsid w:val="0080318F"/>
    <w:rsid w:val="00825139"/>
    <w:rsid w:val="008F27E8"/>
    <w:rsid w:val="00922695"/>
    <w:rsid w:val="00A150A9"/>
    <w:rsid w:val="00A920E7"/>
    <w:rsid w:val="00A92705"/>
    <w:rsid w:val="00AB2D82"/>
    <w:rsid w:val="00AC7659"/>
    <w:rsid w:val="00AF3C99"/>
    <w:rsid w:val="00AF5483"/>
    <w:rsid w:val="00C57A1E"/>
    <w:rsid w:val="00EF091E"/>
    <w:rsid w:val="00F01031"/>
    <w:rsid w:val="00FF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AB1C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7174F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7174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841261413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13</Pages>
  <Words>2458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2023-12-20T09:22:00Z</dcterms:created>
  <dcterms:modified xsi:type="dcterms:W3CDTF">2026-07-15T14:37:00Z</dcterms:modified>
</cp:coreProperties>
</file>