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8C75DF" w:rsidRPr="00FF430B" w:rsidRDefault="008C75DF" w:rsidP="008C75DF">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8C75DF" w:rsidRPr="00FF430B" w:rsidRDefault="008C75DF" w:rsidP="008C75DF">
      <w:pPr>
        <w:rPr>
          <w:noProof w:val="0"/>
          <w:sz w:val="20"/>
          <w:szCs w:val="20"/>
          <w:lang w:eastAsia="ru-RU"/>
        </w:rPr>
      </w:pPr>
    </w:p>
    <w:p w:rsidR="008C75DF" w:rsidRDefault="008C75DF" w:rsidP="008C75DF">
      <w:pPr>
        <w:shd w:val="clear" w:color="auto" w:fill="FFFFFF" w:themeFill="background1"/>
        <w:spacing w:before="120"/>
        <w:jc w:val="both"/>
        <w:rPr>
          <w:noProof w:val="0"/>
          <w:sz w:val="20"/>
          <w:lang w:eastAsia="ru-RU"/>
        </w:rPr>
      </w:pPr>
      <w:r w:rsidRPr="00FF430B">
        <w:rPr>
          <w:b/>
          <w:noProof w:val="0"/>
          <w:lang w:eastAsia="ru-RU"/>
        </w:rPr>
        <w:t xml:space="preserve">privind achiziționarea </w:t>
      </w:r>
      <w:r>
        <w:rPr>
          <w:b/>
          <w:u w:val="single"/>
        </w:rPr>
        <w:t>Serviciilor de amenajare a decorului festiv</w:t>
      </w:r>
    </w:p>
    <w:p w:rsidR="008C75DF" w:rsidRPr="005144C8" w:rsidRDefault="008C75DF" w:rsidP="008C75DF">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Cererea ofertelor de preț</w:t>
      </w:r>
      <w:r w:rsidRPr="00FF430B">
        <w:rPr>
          <w:b/>
          <w:noProof w:val="0"/>
          <w:lang w:eastAsia="ru-RU"/>
        </w:rPr>
        <w:t>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8C75DF" w:rsidRPr="005144C8" w:rsidRDefault="008C75DF" w:rsidP="008C75DF">
      <w:pPr>
        <w:tabs>
          <w:tab w:val="left" w:pos="284"/>
          <w:tab w:val="right" w:pos="9531"/>
        </w:tabs>
        <w:spacing w:before="120"/>
        <w:rPr>
          <w:b/>
        </w:rPr>
      </w:pPr>
      <w:r w:rsidRPr="005144C8">
        <w:rPr>
          <w:b/>
        </w:rPr>
        <w:t>Link-ul către planul de achiziții publice publicat:</w:t>
      </w:r>
      <w:r w:rsidRPr="005144C8">
        <w:t xml:space="preserve"> </w:t>
      </w:r>
      <w:r w:rsidRPr="006F33D3">
        <w:t>https://botanica.md/973</w:t>
      </w:r>
    </w:p>
    <w:p w:rsidR="008C75DF" w:rsidRPr="005144C8"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8C75DF" w:rsidRPr="00FF430B" w:rsidRDefault="008C75DF" w:rsidP="008C75DF">
      <w:pPr>
        <w:numPr>
          <w:ilvl w:val="0"/>
          <w:numId w:val="12"/>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8C75DF" w:rsidRPr="003F170C" w:rsidRDefault="008C75DF" w:rsidP="008C75DF">
      <w:pPr>
        <w:numPr>
          <w:ilvl w:val="0"/>
          <w:numId w:val="12"/>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9" w:history="1">
        <w:r w:rsidRPr="005D1DFD">
          <w:rPr>
            <w:rStyle w:val="Hyperlink"/>
            <w:rFonts w:eastAsia="Calibri"/>
          </w:rPr>
          <w:t>pretura.botanica@pmc.md</w:t>
        </w:r>
      </w:hyperlink>
      <w:r w:rsidRPr="005D1DFD">
        <w:rPr>
          <w:rFonts w:eastAsia="Calibri"/>
        </w:rPr>
        <w:t xml:space="preserve">, </w:t>
      </w:r>
      <w:hyperlink r:id="rId10" w:history="1">
        <w:r w:rsidRPr="005D1DFD">
          <w:rPr>
            <w:rStyle w:val="Hyperlink"/>
            <w:rFonts w:eastAsia="Calibri"/>
          </w:rPr>
          <w:t>https://www.botanica.md</w:t>
        </w:r>
      </w:hyperlink>
    </w:p>
    <w:p w:rsidR="008C75DF" w:rsidRPr="00FF430B" w:rsidRDefault="008C75DF" w:rsidP="008C75D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C75DF" w:rsidRPr="00FF430B" w:rsidRDefault="008C75DF" w:rsidP="008C75D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8C75DF" w:rsidRPr="00FF430B" w:rsidRDefault="008C75DF" w:rsidP="008C75DF">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8C75DF" w:rsidRPr="00540F99" w:rsidTr="004C49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953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Lotul I</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900,00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90</w:t>
            </w:r>
            <w:r w:rsidRPr="00540F99">
              <w:rPr>
                <w:noProof w:val="0"/>
                <w:sz w:val="22"/>
                <w:szCs w:val="22"/>
                <w:lang w:eastAsia="ru-RU"/>
              </w:rPr>
              <w:t>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15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15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15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15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2394,00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30 cm roșu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30 cm auriu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30 cm argintiu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Glob de crăciun diametru 30 cm albastru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75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Confecționat din PVC, destinat utilizării în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14 340,00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Ghirlandă perdea alb rece 7m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 xml:space="preserve">Led 2100, 230V, 50wat, IP65,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18 8</w:t>
            </w:r>
            <w:r w:rsidRPr="00540F99">
              <w:rPr>
                <w:noProof w:val="0"/>
                <w:sz w:val="22"/>
                <w:szCs w:val="22"/>
                <w:lang w:eastAsia="ru-RU"/>
              </w:rPr>
              <w:t>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Ghirlandă perdea alb rece 5m x 3m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sidRPr="00540F99">
              <w:rPr>
                <w:noProof w:val="0"/>
                <w:sz w:val="22"/>
                <w:szCs w:val="22"/>
                <w:lang w:eastAsia="ru-RU"/>
              </w:rPr>
              <w:t>Destinat utilizării în exterior</w:t>
            </w:r>
          </w:p>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 xml:space="preserve">Led 1500, 230V, 30wat, IP65,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10 8</w:t>
            </w:r>
            <w:r w:rsidRPr="00540F99">
              <w:rPr>
                <w:noProof w:val="0"/>
                <w:sz w:val="22"/>
                <w:szCs w:val="22"/>
                <w:lang w:eastAsia="ru-RU"/>
              </w:rPr>
              <w:t>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Total lotul 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b/>
                <w:noProof w:val="0"/>
                <w:lang w:eastAsia="ru-RU"/>
              </w:rPr>
            </w:pPr>
            <w:r>
              <w:rPr>
                <w:b/>
                <w:noProof w:val="0"/>
                <w:sz w:val="22"/>
                <w:szCs w:val="22"/>
                <w:lang w:eastAsia="ru-RU"/>
              </w:rPr>
              <w:t>100 136,00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Lotul II</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jc w:val="center"/>
              <w:rPr>
                <w:noProof w:val="0"/>
                <w:lang w:eastAsia="ru-RU"/>
              </w:rPr>
            </w:pPr>
            <w:r>
              <w:rPr>
                <w:noProof w:val="0"/>
                <w:sz w:val="22"/>
                <w:szCs w:val="22"/>
                <w:lang w:eastAsia="ru-RU"/>
              </w:rPr>
              <w:t>Cifra</w:t>
            </w:r>
            <w:r w:rsidRPr="00540F99">
              <w:rPr>
                <w:noProof w:val="0"/>
                <w:sz w:val="22"/>
                <w:szCs w:val="22"/>
                <w:lang w:eastAsia="ru-RU"/>
              </w:rPr>
              <w:t xml:space="preserve"> </w:t>
            </w:r>
            <w:r>
              <w:rPr>
                <w:noProof w:val="0"/>
                <w:sz w:val="22"/>
                <w:szCs w:val="22"/>
                <w:lang w:eastAsia="ru-RU"/>
              </w:rPr>
              <w:t>„</w:t>
            </w:r>
            <w:r w:rsidRPr="00540F99">
              <w:rPr>
                <w:noProof w:val="0"/>
                <w:sz w:val="22"/>
                <w:szCs w:val="22"/>
                <w:lang w:eastAsia="ru-RU"/>
              </w:rPr>
              <w:t>6</w:t>
            </w:r>
            <w:r>
              <w:rPr>
                <w:noProof w:val="0"/>
                <w:sz w:val="22"/>
                <w:szCs w:val="22"/>
                <w:lang w:eastAsia="ru-RU"/>
              </w:rPr>
              <w:t>”</w:t>
            </w:r>
            <w:r w:rsidRPr="00540F99">
              <w:rPr>
                <w:noProof w:val="0"/>
                <w:sz w:val="22"/>
                <w:szCs w:val="22"/>
                <w:lang w:eastAsia="ru-RU"/>
              </w:rPr>
              <w:t xml:space="preserve">, 3D, înălțimea 1,8m, </w:t>
            </w:r>
          </w:p>
          <w:p w:rsidR="008C75DF" w:rsidRDefault="008C75DF" w:rsidP="004C4982">
            <w:pPr>
              <w:shd w:val="clear" w:color="auto" w:fill="FFFFFF" w:themeFill="background1"/>
              <w:jc w:val="center"/>
              <w:rPr>
                <w:noProof w:val="0"/>
                <w:lang w:eastAsia="ru-RU"/>
              </w:rPr>
            </w:pPr>
            <w:r w:rsidRPr="00540F99">
              <w:rPr>
                <w:noProof w:val="0"/>
                <w:sz w:val="22"/>
                <w:szCs w:val="22"/>
                <w:lang w:eastAsia="ru-RU"/>
              </w:rPr>
              <w:t>Lățimea 0,2m</w:t>
            </w:r>
          </w:p>
          <w:p w:rsidR="008C75DF" w:rsidRPr="00540F99" w:rsidRDefault="008C75DF" w:rsidP="004C4982">
            <w:pPr>
              <w:shd w:val="clear" w:color="auto" w:fill="FFFFFF" w:themeFill="background1"/>
              <w:jc w:val="center"/>
              <w:rPr>
                <w:noProof w:val="0"/>
                <w:lang w:eastAsia="ru-RU"/>
              </w:rPr>
            </w:pPr>
            <w:r>
              <w:rPr>
                <w:noProof w:val="0"/>
                <w:sz w:val="22"/>
                <w:szCs w:val="22"/>
                <w:lang w:eastAsia="ru-RU"/>
              </w:rPr>
              <w:t>Inclusiv servicii de livrare și montare în locațiile stabilite de beneficiar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540F99">
              <w:rPr>
                <w:noProof w:val="0"/>
                <w:sz w:val="22"/>
                <w:szCs w:val="22"/>
                <w:lang w:eastAsia="ru-RU"/>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4C4982">
            <w:pPr>
              <w:shd w:val="clear" w:color="auto" w:fill="FFFFFF" w:themeFill="background1"/>
              <w:spacing w:before="120"/>
              <w:jc w:val="center"/>
              <w:rPr>
                <w:noProof w:val="0"/>
                <w:lang w:eastAsia="ru-RU"/>
              </w:rPr>
            </w:pPr>
            <w:r w:rsidRPr="00875265">
              <w:rPr>
                <w:noProof w:val="0"/>
                <w:sz w:val="22"/>
                <w:szCs w:val="22"/>
                <w:lang w:eastAsia="ru-RU"/>
              </w:rPr>
              <w:t>Profil metalic 20x20, Vopsea hammer 3 în 1</w:t>
            </w:r>
          </w:p>
          <w:p w:rsidR="008C75DF" w:rsidRPr="00875265" w:rsidRDefault="008C75DF" w:rsidP="004C4982">
            <w:pPr>
              <w:shd w:val="clear" w:color="auto" w:fill="FFFFFF"/>
              <w:jc w:val="center"/>
              <w:rPr>
                <w:noProof w:val="0"/>
                <w:color w:val="000000"/>
                <w:lang w:eastAsia="ro-RO"/>
              </w:rPr>
            </w:pPr>
            <w:r w:rsidRPr="00875265">
              <w:rPr>
                <w:sz w:val="22"/>
                <w:szCs w:val="22"/>
              </w:rPr>
              <w:t xml:space="preserve">Tip sursă 1: </w:t>
            </w:r>
            <w:r w:rsidRPr="00875265">
              <w:rPr>
                <w:noProof w:val="0"/>
                <w:color w:val="000000"/>
                <w:sz w:val="22"/>
                <w:szCs w:val="22"/>
                <w:lang w:eastAsia="ro-RO"/>
              </w:rPr>
              <w:t>Ghirlandă 100 LED (90LED+10Flash LED)</w:t>
            </w:r>
          </w:p>
          <w:p w:rsidR="008C75DF" w:rsidRPr="00875265" w:rsidRDefault="008C75DF" w:rsidP="004C4982">
            <w:pPr>
              <w:shd w:val="clear" w:color="auto" w:fill="FFFFFF"/>
              <w:jc w:val="center"/>
              <w:rPr>
                <w:noProof w:val="0"/>
                <w:color w:val="000000"/>
                <w:lang w:eastAsia="ro-RO"/>
              </w:rPr>
            </w:pPr>
            <w:r w:rsidRPr="00875265">
              <w:rPr>
                <w:noProof w:val="0"/>
                <w:color w:val="000000"/>
                <w:sz w:val="22"/>
                <w:szCs w:val="22"/>
                <w:lang w:eastAsia="ro-RO"/>
              </w:rPr>
              <w:t>IP65</w:t>
            </w:r>
          </w:p>
          <w:p w:rsidR="008C75DF" w:rsidRPr="00875265" w:rsidRDefault="008C75DF" w:rsidP="004C4982">
            <w:pPr>
              <w:shd w:val="clear" w:color="auto" w:fill="FFFFFF"/>
              <w:ind w:hanging="131"/>
              <w:jc w:val="center"/>
            </w:pPr>
            <w:r w:rsidRPr="00875265">
              <w:rPr>
                <w:sz w:val="22"/>
                <w:szCs w:val="22"/>
              </w:rPr>
              <w:t>Tensiune totală: 3V</w:t>
            </w:r>
          </w:p>
          <w:p w:rsidR="008C75DF" w:rsidRPr="00875265" w:rsidRDefault="008C75DF" w:rsidP="004C4982">
            <w:pPr>
              <w:shd w:val="clear" w:color="auto" w:fill="FFFFFF"/>
              <w:ind w:hanging="131"/>
              <w:jc w:val="center"/>
            </w:pPr>
            <w:r w:rsidRPr="00875265">
              <w:rPr>
                <w:sz w:val="22"/>
                <w:szCs w:val="22"/>
              </w:rPr>
              <w:t>- Curent: 15 mA</w:t>
            </w:r>
          </w:p>
          <w:p w:rsidR="008C75DF" w:rsidRPr="00875265" w:rsidRDefault="008C75DF" w:rsidP="004C4982">
            <w:pPr>
              <w:shd w:val="clear" w:color="auto" w:fill="FFFFFF"/>
              <w:ind w:hanging="131"/>
              <w:jc w:val="center"/>
            </w:pPr>
            <w:r w:rsidRPr="00875265">
              <w:rPr>
                <w:sz w:val="22"/>
                <w:szCs w:val="22"/>
              </w:rPr>
              <w:t>- Putere LED: 0.045 W</w:t>
            </w:r>
          </w:p>
          <w:p w:rsidR="008C75DF" w:rsidRPr="00875265" w:rsidRDefault="008C75DF" w:rsidP="004C4982">
            <w:pPr>
              <w:shd w:val="clear" w:color="auto" w:fill="FFFFFF"/>
              <w:ind w:hanging="131"/>
              <w:jc w:val="center"/>
              <w:rPr>
                <w:noProof w:val="0"/>
                <w:color w:val="000000"/>
                <w:lang w:eastAsia="ro-RO"/>
              </w:rPr>
            </w:pPr>
            <w:r w:rsidRPr="00875265">
              <w:rPr>
                <w:sz w:val="22"/>
                <w:szCs w:val="22"/>
              </w:rPr>
              <w:t>- Putere totală: 7.2 W</w:t>
            </w:r>
          </w:p>
          <w:p w:rsidR="008C75DF" w:rsidRPr="00875265" w:rsidRDefault="008C75DF" w:rsidP="004C4982">
            <w:pPr>
              <w:shd w:val="clear" w:color="auto" w:fill="FFFFFF"/>
              <w:jc w:val="center"/>
              <w:rPr>
                <w:noProof w:val="0"/>
                <w:color w:val="000000"/>
                <w:lang w:eastAsia="ro-RO"/>
              </w:rPr>
            </w:pPr>
          </w:p>
          <w:p w:rsidR="008C75DF" w:rsidRPr="00875265" w:rsidRDefault="008C75DF" w:rsidP="004C4982">
            <w:pPr>
              <w:shd w:val="clear" w:color="auto" w:fill="FFFFFF"/>
              <w:jc w:val="center"/>
            </w:pPr>
            <w:r w:rsidRPr="00875265">
              <w:rPr>
                <w:sz w:val="22"/>
                <w:szCs w:val="22"/>
              </w:rPr>
              <w:t>Tip sursă 2:</w:t>
            </w:r>
          </w:p>
          <w:p w:rsidR="008C75DF" w:rsidRPr="00875265" w:rsidRDefault="008C75DF" w:rsidP="004C4982">
            <w:pPr>
              <w:shd w:val="clear" w:color="auto" w:fill="FFFFFF"/>
              <w:jc w:val="center"/>
            </w:pPr>
            <w:r w:rsidRPr="00875265">
              <w:rPr>
                <w:sz w:val="22"/>
                <w:szCs w:val="22"/>
              </w:rPr>
              <w:t>Duralight profesional IP65 pentru contur exterior.</w:t>
            </w:r>
          </w:p>
          <w:p w:rsidR="008C75DF" w:rsidRPr="00875265" w:rsidRDefault="008C75DF" w:rsidP="004C4982">
            <w:pPr>
              <w:shd w:val="clear" w:color="auto" w:fill="FFFFFF"/>
              <w:jc w:val="center"/>
            </w:pPr>
            <w:r w:rsidRPr="00875265">
              <w:rPr>
                <w:sz w:val="22"/>
                <w:szCs w:val="22"/>
              </w:rPr>
              <w:t>- Densitate: 36 LED/m</w:t>
            </w:r>
          </w:p>
          <w:p w:rsidR="008C75DF" w:rsidRPr="00875265" w:rsidRDefault="008C75DF" w:rsidP="004C4982">
            <w:pPr>
              <w:shd w:val="clear" w:color="auto" w:fill="FFFFFF"/>
              <w:jc w:val="center"/>
            </w:pPr>
            <w:r w:rsidRPr="00875265">
              <w:rPr>
                <w:sz w:val="22"/>
                <w:szCs w:val="22"/>
              </w:rPr>
              <w:t>- Tensiune LED: 3.2V/20mA/0.064W</w:t>
            </w:r>
          </w:p>
          <w:p w:rsidR="008C75DF" w:rsidRDefault="008C75DF" w:rsidP="004C4982">
            <w:pPr>
              <w:shd w:val="clear" w:color="auto" w:fill="FFFFFF"/>
              <w:jc w:val="center"/>
            </w:pPr>
            <w:r w:rsidRPr="00875265">
              <w:rPr>
                <w:sz w:val="22"/>
                <w:szCs w:val="22"/>
              </w:rPr>
              <w:t>- Alimentare: 230V</w:t>
            </w:r>
          </w:p>
          <w:p w:rsidR="008C75DF" w:rsidRPr="00875265" w:rsidRDefault="008C75DF" w:rsidP="004C4982">
            <w:pPr>
              <w:shd w:val="clear" w:color="auto" w:fill="FFFFFF"/>
              <w:jc w:val="center"/>
              <w:rPr>
                <w:noProof w:val="0"/>
                <w:color w:val="000000"/>
                <w:lang w:eastAsia="ro-RO"/>
              </w:rPr>
            </w:pPr>
          </w:p>
          <w:p w:rsidR="008C75DF" w:rsidRPr="00875265" w:rsidRDefault="008C75DF" w:rsidP="004C4982">
            <w:pPr>
              <w:shd w:val="clear" w:color="auto" w:fill="FFFFFF"/>
              <w:jc w:val="center"/>
              <w:rPr>
                <w:noProof w:val="0"/>
                <w:lang w:eastAsia="ru-RU"/>
              </w:rPr>
            </w:pPr>
            <w:r w:rsidRPr="00875265">
              <w:rPr>
                <w:noProof w:val="0"/>
                <w:color w:val="000000"/>
                <w:sz w:val="22"/>
                <w:szCs w:val="22"/>
                <w:lang w:eastAsia="ro-RO"/>
              </w:rPr>
              <w:t>Bloc pentru conectare inclus</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lastRenderedPageBreak/>
              <w:t>2</w:t>
            </w:r>
            <w:r w:rsidRPr="00540F99">
              <w:rPr>
                <w:noProof w:val="0"/>
                <w:sz w:val="22"/>
                <w:szCs w:val="22"/>
                <w:lang w:eastAsia="ru-RU"/>
              </w:rPr>
              <w:t>0 000,00</w:t>
            </w:r>
          </w:p>
          <w:p w:rsidR="008C75DF" w:rsidRPr="00540F99" w:rsidRDefault="008C75DF" w:rsidP="004C4982">
            <w:pPr>
              <w:shd w:val="clear" w:color="auto" w:fill="FFFFFF" w:themeFill="background1"/>
              <w:spacing w:before="120"/>
              <w:jc w:val="center"/>
              <w:rPr>
                <w:noProof w:val="0"/>
                <w:lang w:eastAsia="ru-RU"/>
              </w:rPr>
            </w:pP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Total lotul II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b/>
                <w:noProof w:val="0"/>
                <w:lang w:eastAsia="ru-RU"/>
              </w:rPr>
            </w:pPr>
            <w:r>
              <w:rPr>
                <w:b/>
                <w:noProof w:val="0"/>
                <w:sz w:val="22"/>
                <w:szCs w:val="22"/>
                <w:lang w:eastAsia="ru-RU"/>
              </w:rPr>
              <w:t>2</w:t>
            </w:r>
            <w:r w:rsidRPr="00540F99">
              <w:rPr>
                <w:b/>
                <w:noProof w:val="0"/>
                <w:sz w:val="22"/>
                <w:szCs w:val="22"/>
                <w:lang w:eastAsia="ru-RU"/>
              </w:rPr>
              <w:t>0 000,00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Lotul III</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Pr>
                <w:noProof w:val="0"/>
                <w:sz w:val="22"/>
                <w:szCs w:val="22"/>
                <w:lang w:eastAsia="ru-RU"/>
              </w:rPr>
              <w:t xml:space="preserve">Element decorativ gard din brăduți led </w:t>
            </w:r>
          </w:p>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Inclusiv servicii de livrare și montare în locațiile stabilite de beneficiar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sz w:val="22"/>
                <w:szCs w:val="22"/>
                <w:lang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4A02A4" w:rsidRDefault="008C75DF" w:rsidP="004C4982">
            <w:pPr>
              <w:shd w:val="clear" w:color="auto" w:fill="FFFFFF" w:themeFill="background1"/>
              <w:spacing w:before="120"/>
              <w:jc w:val="center"/>
              <w:rPr>
                <w:noProof w:val="0"/>
                <w:lang w:eastAsia="ru-RU"/>
              </w:rPr>
            </w:pPr>
            <w:r w:rsidRPr="004A02A4">
              <w:rPr>
                <w:noProof w:val="0"/>
                <w:sz w:val="22"/>
                <w:szCs w:val="22"/>
                <w:lang w:eastAsia="ru-RU"/>
              </w:rPr>
              <w:t>Gard decorativ 2D 1,2m H x 2m exe</w:t>
            </w:r>
            <w:r>
              <w:rPr>
                <w:noProof w:val="0"/>
                <w:sz w:val="22"/>
                <w:szCs w:val="22"/>
                <w:lang w:eastAsia="ru-RU"/>
              </w:rPr>
              <w:t>cutată carcasă metalică vopsită, neon flex-LED, 7x15mm</w:t>
            </w:r>
            <w:r w:rsidRPr="004A02A4">
              <w:rPr>
                <w:noProof w:val="0"/>
                <w:sz w:val="22"/>
                <w:szCs w:val="22"/>
                <w:lang w:eastAsia="ru-RU"/>
              </w:rPr>
              <w:t>, făr</w:t>
            </w:r>
            <w:r>
              <w:rPr>
                <w:noProof w:val="0"/>
                <w:sz w:val="22"/>
                <w:szCs w:val="22"/>
                <w:lang w:eastAsia="ru-RU"/>
              </w:rPr>
              <w:t>ă efect de clipire, 120 LED-uri/</w:t>
            </w:r>
            <w:r w:rsidRPr="004A02A4">
              <w:rPr>
                <w:noProof w:val="0"/>
                <w:sz w:val="22"/>
                <w:szCs w:val="22"/>
                <w:lang w:eastAsia="ru-RU"/>
              </w:rPr>
              <w:t>1m, Verde, lumină dublă laterală, lumină intensă, 7W</w:t>
            </w:r>
            <w:r>
              <w:rPr>
                <w:noProof w:val="0"/>
                <w:sz w:val="22"/>
                <w:szCs w:val="22"/>
                <w:lang w:eastAsia="ru-RU"/>
              </w:rPr>
              <w:t>/m, PVC alb flexibil moale, IP65 - 10 m, lumină șir 24V, 5m IP65</w:t>
            </w:r>
            <w:r w:rsidRPr="004A02A4">
              <w:rPr>
                <w:noProof w:val="0"/>
                <w:sz w:val="22"/>
                <w:szCs w:val="22"/>
                <w:lang w:eastAsia="ru-RU"/>
              </w:rPr>
              <w:t>, ca</w:t>
            </w:r>
            <w:r>
              <w:rPr>
                <w:noProof w:val="0"/>
                <w:sz w:val="22"/>
                <w:szCs w:val="22"/>
                <w:lang w:eastAsia="ru-RU"/>
              </w:rPr>
              <w:t xml:space="preserve">blu cauciuc, alb cald, flash 30% </w:t>
            </w:r>
            <w:r w:rsidRPr="004A02A4">
              <w:rPr>
                <w:noProof w:val="0"/>
                <w:sz w:val="22"/>
                <w:szCs w:val="22"/>
                <w:lang w:eastAsia="ru-RU"/>
              </w:rPr>
              <w:t>- 4 buc.</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137 200,00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Total lotul II</w:t>
            </w:r>
            <w:r>
              <w:rPr>
                <w:b/>
                <w:noProof w:val="0"/>
                <w:sz w:val="22"/>
                <w:szCs w:val="22"/>
                <w:lang w:eastAsia="ru-RU"/>
              </w:rPr>
              <w:t>I</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b/>
                <w:noProof w:val="0"/>
                <w:lang w:eastAsia="ru-RU"/>
              </w:rPr>
            </w:pPr>
            <w:r>
              <w:rPr>
                <w:b/>
                <w:noProof w:val="0"/>
                <w:lang w:eastAsia="ru-RU"/>
              </w:rPr>
              <w:t>137 200,00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b/>
                <w:noProof w:val="0"/>
                <w:lang w:eastAsia="ru-RU"/>
              </w:rPr>
            </w:pPr>
            <w:r w:rsidRPr="00540F99">
              <w:rPr>
                <w:b/>
                <w:noProof w:val="0"/>
                <w:sz w:val="22"/>
                <w:szCs w:val="22"/>
                <w:lang w:eastAsia="ru-RU"/>
              </w:rPr>
              <w:t>Lotul IV</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7A6BA7" w:rsidRDefault="008C75DF" w:rsidP="004C4982">
            <w:pPr>
              <w:shd w:val="clear" w:color="auto" w:fill="FFFFFF" w:themeFill="background1"/>
              <w:spacing w:before="120"/>
              <w:jc w:val="center"/>
              <w:rPr>
                <w:noProof w:val="0"/>
                <w:lang w:eastAsia="ru-RU"/>
              </w:rPr>
            </w:pPr>
            <w:r w:rsidRPr="007A6BA7">
              <w:rPr>
                <w:noProof w:val="0"/>
                <w:sz w:val="22"/>
                <w:szCs w:val="22"/>
                <w:lang w:eastAsia="ru-RU"/>
              </w:rPr>
              <w:t>Neon Flex – albastru tub luminos flexibil pentru exterior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1B5258" w:rsidRDefault="008C75DF" w:rsidP="004C4982">
            <w:pPr>
              <w:shd w:val="clear" w:color="auto" w:fill="FFFFFF" w:themeFill="background1"/>
              <w:spacing w:before="120"/>
              <w:jc w:val="center"/>
              <w:rPr>
                <w:noProof w:val="0"/>
                <w:lang w:eastAsia="ru-RU"/>
              </w:rPr>
            </w:pPr>
            <w:r w:rsidRPr="001B5258">
              <w:rPr>
                <w:noProof w:val="0"/>
                <w:sz w:val="22"/>
                <w:szCs w:val="22"/>
                <w:lang w:eastAsia="ru-RU"/>
              </w:rPr>
              <w:t>Neon flex-LED, 7x15mm, fără efect de clipire, 120 LED-uri/1m, Albsatru, lumină dublă laterală, lumină intensă, 7W/m, PVC alb flexibil moale, IP65, fără priză, 230V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308 760,00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sidRPr="007A6BA7">
              <w:rPr>
                <w:noProof w:val="0"/>
                <w:sz w:val="22"/>
                <w:szCs w:val="22"/>
                <w:lang w:eastAsia="ru-RU"/>
              </w:rPr>
              <w:t xml:space="preserve">Neon Flex – </w:t>
            </w:r>
            <w:r>
              <w:rPr>
                <w:noProof w:val="0"/>
                <w:sz w:val="22"/>
                <w:szCs w:val="22"/>
                <w:lang w:eastAsia="ru-RU"/>
              </w:rPr>
              <w:t>alb</w:t>
            </w:r>
            <w:r w:rsidRPr="007A6BA7">
              <w:rPr>
                <w:noProof w:val="0"/>
                <w:sz w:val="22"/>
                <w:szCs w:val="22"/>
                <w:lang w:eastAsia="ru-RU"/>
              </w:rPr>
              <w:t xml:space="preserve"> tub luminos flexibil pentru exterior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m</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1B5258" w:rsidRDefault="008C75DF" w:rsidP="004C4982">
            <w:pPr>
              <w:shd w:val="clear" w:color="auto" w:fill="FFFFFF" w:themeFill="background1"/>
              <w:spacing w:before="120"/>
              <w:jc w:val="center"/>
              <w:rPr>
                <w:noProof w:val="0"/>
                <w:lang w:eastAsia="ru-RU"/>
              </w:rPr>
            </w:pPr>
            <w:r w:rsidRPr="001B5258">
              <w:rPr>
                <w:noProof w:val="0"/>
                <w:sz w:val="22"/>
                <w:szCs w:val="22"/>
                <w:lang w:eastAsia="ru-RU"/>
              </w:rPr>
              <w:t xml:space="preserve">Neon flex-LED, 7x15mm, fără efect de clipire, 120 LED-uri/1m, </w:t>
            </w:r>
            <w:r>
              <w:rPr>
                <w:noProof w:val="0"/>
                <w:sz w:val="22"/>
                <w:szCs w:val="22"/>
                <w:lang w:eastAsia="ru-RU"/>
              </w:rPr>
              <w:t>alb</w:t>
            </w:r>
            <w:r w:rsidRPr="001B5258">
              <w:rPr>
                <w:noProof w:val="0"/>
                <w:sz w:val="22"/>
                <w:szCs w:val="22"/>
                <w:lang w:eastAsia="ru-RU"/>
              </w:rPr>
              <w:t xml:space="preserve">, lumină dublă laterală, lumină </w:t>
            </w:r>
            <w:r w:rsidRPr="001B5258">
              <w:rPr>
                <w:noProof w:val="0"/>
                <w:sz w:val="22"/>
                <w:szCs w:val="22"/>
                <w:lang w:eastAsia="ru-RU"/>
              </w:rPr>
              <w:lastRenderedPageBreak/>
              <w:t>intensă, 7W/m, PVC alb flexibil moale, IP65, fără priză, 230V</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lastRenderedPageBreak/>
              <w:t>39 840,00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Bloc de alimentare –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Conector Neon flex, fir culoare albă, 230V waterpfroof</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18 052,50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Conector dublu pentru tubul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PVC alb</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480,00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Capac pentru tubul neon-flex</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PVC transparent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373,5</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Adeziv-silicon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r>
              <w:rPr>
                <w:noProof w:val="0"/>
                <w:lang w:eastAsia="ru-RU"/>
              </w:rPr>
              <w:t>Adeziv - silicon compozit rezistent - 70 + 70 grade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540F99" w:rsidRDefault="008C75DF" w:rsidP="004C4982">
            <w:pPr>
              <w:shd w:val="clear" w:color="auto" w:fill="FFFFFF" w:themeFill="background1"/>
              <w:spacing w:before="120"/>
              <w:jc w:val="center"/>
              <w:rPr>
                <w:noProof w:val="0"/>
                <w:lang w:eastAsia="ru-RU"/>
              </w:rPr>
            </w:pPr>
            <w:r>
              <w:rPr>
                <w:noProof w:val="0"/>
                <w:lang w:eastAsia="ru-RU"/>
              </w:rPr>
              <w:t>4037,95</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4C4982">
            <w:pPr>
              <w:shd w:val="clear" w:color="auto" w:fill="FFFFFF" w:themeFill="background1"/>
              <w:spacing w:before="120"/>
              <w:jc w:val="center"/>
              <w:rPr>
                <w:b/>
                <w:noProof w:val="0"/>
                <w:lang w:eastAsia="ru-RU"/>
              </w:rPr>
            </w:pPr>
            <w:r w:rsidRPr="00875265">
              <w:rPr>
                <w:b/>
                <w:noProof w:val="0"/>
                <w:lang w:eastAsia="ru-RU"/>
              </w:rPr>
              <w:t>Total Lotul IV</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875265" w:rsidRDefault="008C75DF" w:rsidP="004C4982">
            <w:pPr>
              <w:shd w:val="clear" w:color="auto" w:fill="FFFFFF" w:themeFill="background1"/>
              <w:spacing w:before="120"/>
              <w:jc w:val="center"/>
              <w:rPr>
                <w:b/>
                <w:noProof w:val="0"/>
                <w:lang w:eastAsia="ru-RU"/>
              </w:rPr>
            </w:pPr>
            <w:r w:rsidRPr="00875265">
              <w:rPr>
                <w:b/>
                <w:noProof w:val="0"/>
                <w:lang w:eastAsia="ru-RU"/>
              </w:rPr>
              <w:t>371 543,95</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8C75DF" w:rsidRPr="00875265" w:rsidRDefault="008C75DF" w:rsidP="004C4982">
            <w:pPr>
              <w:shd w:val="clear" w:color="auto" w:fill="FFFFFF" w:themeFill="background1"/>
              <w:spacing w:before="120"/>
              <w:jc w:val="center"/>
              <w:rPr>
                <w:b/>
                <w:noProof w:val="0"/>
                <w:lang w:eastAsia="ru-RU"/>
              </w:rPr>
            </w:pPr>
            <w:r>
              <w:rPr>
                <w:b/>
                <w:noProof w:val="0"/>
                <w:lang w:eastAsia="ru-RU"/>
              </w:rPr>
              <w:t>Lotul V</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Pr>
                <w:noProof w:val="0"/>
                <w:lang w:eastAsia="ru-RU"/>
              </w:rPr>
              <w:t>Motiv festiv pentru pilon.</w:t>
            </w:r>
          </w:p>
          <w:p w:rsidR="008C75DF" w:rsidRDefault="008C75DF" w:rsidP="004C4982">
            <w:pPr>
              <w:shd w:val="clear" w:color="auto" w:fill="FFFFFF" w:themeFill="background1"/>
              <w:spacing w:before="120"/>
              <w:jc w:val="center"/>
              <w:rPr>
                <w:noProof w:val="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Pr>
                <w:noProof w:val="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Default="008C75DF" w:rsidP="004C4982">
            <w:pPr>
              <w:shd w:val="clear" w:color="auto" w:fill="FFFFFF" w:themeFill="background1"/>
              <w:spacing w:before="120"/>
              <w:jc w:val="center"/>
              <w:rPr>
                <w:noProof w:val="0"/>
                <w:lang w:eastAsia="ru-RU"/>
              </w:rPr>
            </w:pPr>
            <w:r>
              <w:rPr>
                <w:noProof w:val="0"/>
                <w:lang w:eastAsia="ru-RU"/>
              </w:rPr>
              <w:t>66</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4C4982">
            <w:pPr>
              <w:shd w:val="clear" w:color="auto" w:fill="FFFFFF" w:themeFill="background1"/>
              <w:spacing w:before="120"/>
              <w:jc w:val="center"/>
            </w:pPr>
            <w:r w:rsidRPr="00326F0F">
              <w:rPr>
                <w:sz w:val="22"/>
                <w:szCs w:val="22"/>
              </w:rPr>
              <w:t xml:space="preserve">Carcasă metalică: confecționată din țeavă pătrată 15x15 mm, </w:t>
            </w:r>
            <w:r w:rsidRPr="00326F0F">
              <w:rPr>
                <w:noProof w:val="0"/>
                <w:sz w:val="22"/>
                <w:szCs w:val="22"/>
                <w:lang w:eastAsia="ru-RU"/>
              </w:rPr>
              <w:t>Vopsea hammer 3 în 1</w:t>
            </w:r>
            <w:r w:rsidRPr="00326F0F">
              <w:rPr>
                <w:sz w:val="22"/>
                <w:szCs w:val="22"/>
              </w:rPr>
              <w:t>.</w:t>
            </w:r>
          </w:p>
          <w:p w:rsidR="008C75DF" w:rsidRPr="00326F0F" w:rsidRDefault="008C75DF" w:rsidP="004C4982">
            <w:pPr>
              <w:shd w:val="clear" w:color="auto" w:fill="FFFFFF" w:themeFill="background1"/>
              <w:spacing w:before="120"/>
              <w:jc w:val="center"/>
            </w:pPr>
            <w:r w:rsidRPr="00326F0F">
              <w:rPr>
                <w:sz w:val="22"/>
                <w:szCs w:val="22"/>
              </w:rPr>
              <w:t>-Element decorativ: realizat din fâșie metalică 12x3 mm, formată conform modelului spiralat.</w:t>
            </w:r>
          </w:p>
          <w:p w:rsidR="008C75DF" w:rsidRDefault="008C75DF" w:rsidP="004C4982">
            <w:pPr>
              <w:shd w:val="clear" w:color="auto" w:fill="FFFFFF" w:themeFill="background1"/>
              <w:spacing w:before="120"/>
              <w:jc w:val="center"/>
            </w:pPr>
            <w:r w:rsidRPr="00326F0F">
              <w:rPr>
                <w:sz w:val="22"/>
                <w:szCs w:val="22"/>
              </w:rPr>
              <w:t>Sistem luminos:</w:t>
            </w:r>
          </w:p>
          <w:p w:rsidR="008C75DF" w:rsidRDefault="008C75DF" w:rsidP="004C4982">
            <w:pPr>
              <w:shd w:val="clear" w:color="auto" w:fill="FFFFFF" w:themeFill="background1"/>
              <w:spacing w:before="120"/>
              <w:jc w:val="center"/>
            </w:pPr>
            <w:r w:rsidRPr="00326F0F">
              <w:rPr>
                <w:sz w:val="22"/>
                <w:szCs w:val="22"/>
              </w:rPr>
              <w:t>- Tip sursă: Duralight I</w:t>
            </w:r>
            <w:r>
              <w:rPr>
                <w:sz w:val="22"/>
                <w:szCs w:val="22"/>
              </w:rPr>
              <w:t>P65 pentru utilizare exterioară</w:t>
            </w:r>
          </w:p>
          <w:p w:rsidR="008C75DF" w:rsidRDefault="008C75DF" w:rsidP="004C4982">
            <w:pPr>
              <w:shd w:val="clear" w:color="auto" w:fill="FFFFFF" w:themeFill="background1"/>
              <w:spacing w:before="120"/>
              <w:jc w:val="center"/>
            </w:pPr>
            <w:r w:rsidRPr="00326F0F">
              <w:rPr>
                <w:sz w:val="22"/>
                <w:szCs w:val="22"/>
              </w:rPr>
              <w:t>- Densitate LED: 36 LED/m.</w:t>
            </w:r>
          </w:p>
          <w:p w:rsidR="008C75DF" w:rsidRDefault="008C75DF" w:rsidP="004C4982">
            <w:pPr>
              <w:shd w:val="clear" w:color="auto" w:fill="FFFFFF" w:themeFill="background1"/>
              <w:spacing w:before="120"/>
              <w:jc w:val="center"/>
            </w:pPr>
            <w:r w:rsidRPr="00326F0F">
              <w:rPr>
                <w:sz w:val="22"/>
                <w:szCs w:val="22"/>
              </w:rPr>
              <w:t>- Parametri electrici:</w:t>
            </w:r>
          </w:p>
          <w:p w:rsidR="008C75DF" w:rsidRDefault="008C75DF" w:rsidP="004C4982">
            <w:pPr>
              <w:shd w:val="clear" w:color="auto" w:fill="FFFFFF" w:themeFill="background1"/>
              <w:spacing w:before="120"/>
              <w:jc w:val="center"/>
            </w:pPr>
            <w:r>
              <w:rPr>
                <w:sz w:val="22"/>
                <w:szCs w:val="22"/>
              </w:rPr>
              <w:t>- Tensiune LED: 3.2V/20mA/</w:t>
            </w:r>
            <w:r w:rsidRPr="00326F0F">
              <w:rPr>
                <w:sz w:val="22"/>
                <w:szCs w:val="22"/>
              </w:rPr>
              <w:t>0.064 W</w:t>
            </w:r>
          </w:p>
          <w:p w:rsidR="008C75DF" w:rsidRDefault="008C75DF" w:rsidP="004C4982">
            <w:pPr>
              <w:shd w:val="clear" w:color="auto" w:fill="FFFFFF" w:themeFill="background1"/>
              <w:spacing w:before="120"/>
              <w:jc w:val="center"/>
            </w:pPr>
            <w:r>
              <w:rPr>
                <w:sz w:val="22"/>
                <w:szCs w:val="22"/>
              </w:rPr>
              <w:t>- Alimentare Duralight: 230</w:t>
            </w:r>
            <w:r w:rsidRPr="00326F0F">
              <w:rPr>
                <w:sz w:val="22"/>
                <w:szCs w:val="22"/>
              </w:rPr>
              <w:t>V</w:t>
            </w:r>
          </w:p>
          <w:p w:rsidR="008C75DF" w:rsidRDefault="008C75DF" w:rsidP="004C4982">
            <w:pPr>
              <w:shd w:val="clear" w:color="auto" w:fill="FFFFFF" w:themeFill="background1"/>
              <w:spacing w:before="120"/>
              <w:jc w:val="center"/>
            </w:pPr>
            <w:r>
              <w:rPr>
                <w:sz w:val="22"/>
                <w:szCs w:val="22"/>
              </w:rPr>
              <w:t>- Consum: 3.4</w:t>
            </w:r>
            <w:r w:rsidRPr="00326F0F">
              <w:rPr>
                <w:sz w:val="22"/>
                <w:szCs w:val="22"/>
              </w:rPr>
              <w:t>W/m, consum total aproximativ 170 W (în funcție de lungimea instalată).</w:t>
            </w:r>
          </w:p>
          <w:p w:rsidR="008C75DF" w:rsidRDefault="008C75DF" w:rsidP="004C4982">
            <w:pPr>
              <w:shd w:val="clear" w:color="auto" w:fill="FFFFFF" w:themeFill="background1"/>
              <w:spacing w:before="120"/>
              <w:jc w:val="center"/>
            </w:pPr>
            <w:r w:rsidRPr="00326F0F">
              <w:rPr>
                <w:sz w:val="22"/>
                <w:szCs w:val="22"/>
              </w:rPr>
              <w:t xml:space="preserve">- Culoare lumină: alb rece (standard) / </w:t>
            </w:r>
            <w:r w:rsidRPr="00326F0F">
              <w:rPr>
                <w:sz w:val="22"/>
                <w:szCs w:val="22"/>
              </w:rPr>
              <w:lastRenderedPageBreak/>
              <w:t>alte culori la cerere.</w:t>
            </w:r>
          </w:p>
          <w:p w:rsidR="008C75DF" w:rsidRPr="00D2236A" w:rsidRDefault="008C75DF" w:rsidP="004C4982">
            <w:pPr>
              <w:shd w:val="clear" w:color="auto" w:fill="FFFFFF" w:themeFill="background1"/>
              <w:spacing w:before="120"/>
              <w:jc w:val="center"/>
              <w:rPr>
                <w:i/>
              </w:rPr>
            </w:pPr>
            <w:r w:rsidRPr="00D2236A">
              <w:rPr>
                <w:i/>
                <w:noProof w:val="0"/>
                <w:sz w:val="22"/>
                <w:szCs w:val="22"/>
                <w:lang w:eastAsia="ru-RU"/>
              </w:rPr>
              <w:t>Notă: Similar celor montate pe pilonii de iluminat stradal din bd. Decebal</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Default="008C75DF" w:rsidP="004C4982">
            <w:pPr>
              <w:shd w:val="clear" w:color="auto" w:fill="FFFFFF" w:themeFill="background1"/>
              <w:spacing w:before="120"/>
              <w:jc w:val="center"/>
              <w:rPr>
                <w:noProof w:val="0"/>
                <w:lang w:eastAsia="ru-RU"/>
              </w:rPr>
            </w:pPr>
            <w:r>
              <w:rPr>
                <w:noProof w:val="0"/>
                <w:lang w:eastAsia="ru-RU"/>
              </w:rPr>
              <w:lastRenderedPageBreak/>
              <w:t>168 960,00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4C4982">
            <w:pPr>
              <w:shd w:val="clear" w:color="auto" w:fill="FFFFFF" w:themeFill="background1"/>
              <w:spacing w:before="120"/>
              <w:jc w:val="center"/>
              <w:rPr>
                <w:b/>
                <w:noProof w:val="0"/>
                <w:lang w:eastAsia="ru-RU"/>
              </w:rPr>
            </w:pPr>
            <w:r w:rsidRPr="00326F0F">
              <w:rPr>
                <w:b/>
                <w:noProof w:val="0"/>
                <w:lang w:eastAsia="ru-RU"/>
              </w:rPr>
              <w:t>Total Lotul V</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4C4982">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326F0F" w:rsidRDefault="008C75DF" w:rsidP="004C4982">
            <w:pPr>
              <w:shd w:val="clear" w:color="auto" w:fill="FFFFFF" w:themeFill="background1"/>
              <w:spacing w:before="120"/>
              <w:jc w:val="center"/>
              <w:rPr>
                <w:b/>
                <w:noProof w:val="0"/>
                <w:lang w:eastAsia="ru-RU"/>
              </w:rPr>
            </w:pPr>
            <w:r w:rsidRPr="00326F0F">
              <w:rPr>
                <w:b/>
                <w:noProof w:val="0"/>
                <w:lang w:eastAsia="ru-RU"/>
              </w:rPr>
              <w:t>168 960,00</w:t>
            </w:r>
          </w:p>
        </w:tc>
      </w:tr>
      <w:tr w:rsidR="008C75DF" w:rsidRPr="00540F99" w:rsidTr="004C498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540F99" w:rsidRDefault="008C75DF" w:rsidP="004C4982">
            <w:pPr>
              <w:shd w:val="clear" w:color="auto" w:fill="FFFFFF" w:themeFill="background1"/>
              <w:spacing w:before="120"/>
              <w:jc w:val="center"/>
              <w:rPr>
                <w:noProof w:val="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4C4982">
            <w:pPr>
              <w:shd w:val="clear" w:color="auto" w:fill="FFFFFF" w:themeFill="background1"/>
              <w:spacing w:before="120"/>
              <w:jc w:val="center"/>
              <w:rPr>
                <w:b/>
                <w:noProof w:val="0"/>
                <w:lang w:eastAsia="ru-RU"/>
              </w:rPr>
            </w:pPr>
            <w:r w:rsidRPr="00326F0F">
              <w:rPr>
                <w:b/>
                <w:noProof w:val="0"/>
                <w:lang w:eastAsia="ru-RU"/>
              </w:rPr>
              <w:t>TOTAL</w:t>
            </w: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C75DF" w:rsidRPr="00326F0F" w:rsidRDefault="008C75DF" w:rsidP="004C4982">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C75DF" w:rsidRPr="00326F0F" w:rsidRDefault="008C75DF" w:rsidP="004C4982">
            <w:pPr>
              <w:shd w:val="clear" w:color="auto" w:fill="FFFFFF" w:themeFill="background1"/>
              <w:spacing w:before="120"/>
              <w:jc w:val="center"/>
              <w:rPr>
                <w:b/>
                <w:noProof w:val="0"/>
                <w:lang w:eastAsia="ru-RU"/>
              </w:rPr>
            </w:pPr>
            <w:r w:rsidRPr="00326F0F">
              <w:rPr>
                <w:b/>
                <w:noProof w:val="0"/>
                <w:lang w:eastAsia="ru-RU"/>
              </w:rPr>
              <w:t>797 839,95</w:t>
            </w:r>
          </w:p>
        </w:tc>
      </w:tr>
    </w:tbl>
    <w:p w:rsidR="008C75DF" w:rsidRDefault="008C75DF" w:rsidP="008C75DF">
      <w:pPr>
        <w:ind w:left="142"/>
        <w:rPr>
          <w:b/>
          <w:bCs/>
          <w:sz w:val="22"/>
          <w:szCs w:val="22"/>
        </w:rPr>
      </w:pP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8C75DF" w:rsidRPr="00FF430B" w:rsidRDefault="008C75DF" w:rsidP="008C75DF">
      <w:pPr>
        <w:numPr>
          <w:ilvl w:val="0"/>
          <w:numId w:val="12"/>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8C75DF" w:rsidRPr="00FF430B" w:rsidRDefault="008C75DF" w:rsidP="008C75DF">
      <w:pPr>
        <w:shd w:val="clear" w:color="auto" w:fill="FFFFFF" w:themeFill="background1"/>
        <w:tabs>
          <w:tab w:val="right" w:pos="426"/>
        </w:tabs>
        <w:ind w:left="357"/>
        <w:jc w:val="both"/>
        <w:rPr>
          <w:b/>
          <w:noProof w:val="0"/>
          <w:lang w:eastAsia="ru-RU"/>
        </w:rPr>
      </w:pPr>
      <w:r w:rsidRPr="00FF430B">
        <w:rPr>
          <w:b/>
          <w:noProof w:val="0"/>
          <w:lang w:eastAsia="ru-RU"/>
        </w:rPr>
        <w:t>oferta (se va selecta):</w:t>
      </w:r>
    </w:p>
    <w:p w:rsidR="008C75DF" w:rsidRPr="002246DA" w:rsidRDefault="008C75DF" w:rsidP="008C75DF">
      <w:pPr>
        <w:numPr>
          <w:ilvl w:val="0"/>
          <w:numId w:val="13"/>
        </w:numPr>
        <w:shd w:val="clear" w:color="auto" w:fill="FFFFFF" w:themeFill="background1"/>
        <w:tabs>
          <w:tab w:val="right" w:pos="426"/>
        </w:tabs>
        <w:jc w:val="both"/>
        <w:rPr>
          <w:b/>
          <w:noProof w:val="0"/>
          <w:u w:val="single"/>
          <w:lang w:eastAsia="ru-RU"/>
        </w:rPr>
      </w:pPr>
      <w:r w:rsidRPr="002246DA">
        <w:rPr>
          <w:b/>
          <w:noProof w:val="0"/>
          <w:u w:val="single"/>
          <w:lang w:eastAsia="ru-RU"/>
        </w:rPr>
        <w:t>Pentru un singur lot;</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Pentru mai multe loturi;</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8C75DF" w:rsidRPr="00FF430B" w:rsidRDefault="008C75DF" w:rsidP="008C75DF">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8C75DF" w:rsidRPr="00FF430B" w:rsidRDefault="008C75DF" w:rsidP="008C75DF">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8C75DF" w:rsidRPr="00FF430B" w:rsidRDefault="008C75DF" w:rsidP="008C75DF">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10.12.2025</w:t>
      </w:r>
      <w:r>
        <w:rPr>
          <w:b/>
          <w:noProof w:val="0"/>
          <w:lang w:eastAsia="ru-RU"/>
        </w:rPr>
        <w:t>______</w:t>
      </w:r>
    </w:p>
    <w:p w:rsidR="008C75DF" w:rsidRPr="00FF430B" w:rsidRDefault="008C75DF" w:rsidP="008C75DF">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5</w:t>
      </w:r>
      <w:r w:rsidRPr="00FF430B">
        <w:rPr>
          <w:b/>
          <w:noProof w:val="0"/>
          <w:lang w:eastAsia="ru-RU"/>
        </w:rPr>
        <w:t>_____________________________</w:t>
      </w:r>
    </w:p>
    <w:p w:rsidR="008C75DF" w:rsidRPr="00FF430B" w:rsidRDefault="008C75DF" w:rsidP="008C75DF">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8C75DF" w:rsidRPr="00FF430B" w:rsidRDefault="008C75DF" w:rsidP="008C75DF">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8C75DF" w:rsidRPr="00FF430B" w:rsidRDefault="008C75DF" w:rsidP="008C75DF">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8C75DF"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8C75DF" w:rsidRPr="005D1DFD" w:rsidRDefault="008C75DF" w:rsidP="004C4982">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8C75DF" w:rsidRPr="005D1DFD" w:rsidRDefault="008C75DF" w:rsidP="004C4982">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8C75DF" w:rsidRPr="005D1DFD" w:rsidRDefault="008C75DF" w:rsidP="004C4982">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8C75DF" w:rsidRPr="005D1DFD" w:rsidRDefault="008C75DF" w:rsidP="004C4982">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8C75DF" w:rsidRPr="005D1DFD" w:rsidRDefault="008C75DF" w:rsidP="004C4982">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8C75DF" w:rsidRPr="005D1DFD" w:rsidRDefault="008C75DF" w:rsidP="004C4982">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8C75DF" w:rsidRPr="005D1DFD" w:rsidRDefault="008C75DF" w:rsidP="004C4982">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8C75DF" w:rsidRPr="005D1DFD" w:rsidRDefault="008C75DF" w:rsidP="004C4982">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 xml:space="preserve">Confirmată prin semnătura electronică conform anexei nr. 8 al documentației </w:t>
            </w:r>
            <w:r w:rsidRPr="005D1DFD">
              <w:rPr>
                <w:rFonts w:ascii="Times New Roman" w:hAnsi="Times New Roman" w:cs="Times New Roman"/>
                <w:b w:val="0"/>
                <w:bCs w:val="0"/>
                <w:noProof/>
                <w:sz w:val="24"/>
                <w:szCs w:val="24"/>
              </w:rPr>
              <w:lastRenderedPageBreak/>
              <w:t>standard</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4</w:t>
            </w:r>
          </w:p>
        </w:tc>
        <w:tc>
          <w:tcPr>
            <w:tcW w:w="3699" w:type="dxa"/>
            <w:shd w:val="clear" w:color="auto" w:fill="auto"/>
          </w:tcPr>
          <w:p w:rsidR="008C75DF" w:rsidRPr="005D1DFD" w:rsidRDefault="008C75DF" w:rsidP="004C4982">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8C75DF" w:rsidRPr="005D1DFD" w:rsidRDefault="008C75DF" w:rsidP="004C4982">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8C75DF" w:rsidRPr="005D1DFD" w:rsidRDefault="008C75DF" w:rsidP="004C4982">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8C75DF" w:rsidRPr="005D1DFD" w:rsidRDefault="008C75DF" w:rsidP="004C4982">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8C75DF" w:rsidRPr="005D1DFD" w:rsidRDefault="008C75DF" w:rsidP="004C4982">
            <w:pPr>
              <w:contextualSpacing/>
              <w:rPr>
                <w:color w:val="000000"/>
                <w:sz w:val="24"/>
                <w:szCs w:val="24"/>
              </w:rPr>
            </w:pPr>
            <w:r>
              <w:rPr>
                <w:color w:val="000000"/>
                <w:sz w:val="24"/>
                <w:szCs w:val="24"/>
              </w:rPr>
              <w:t xml:space="preserve">Specificația </w:t>
            </w:r>
            <w:r w:rsidRPr="0004764B">
              <w:rPr>
                <w:color w:val="000000"/>
                <w:sz w:val="24"/>
                <w:szCs w:val="24"/>
              </w:rPr>
              <w:t>tehnică</w:t>
            </w:r>
          </w:p>
        </w:tc>
        <w:tc>
          <w:tcPr>
            <w:tcW w:w="4339" w:type="dxa"/>
            <w:shd w:val="clear" w:color="auto" w:fill="auto"/>
          </w:tcPr>
          <w:p w:rsidR="008C75DF" w:rsidRPr="005D1DFD" w:rsidRDefault="008C75DF" w:rsidP="004C4982">
            <w:pPr>
              <w:contextualSpacing/>
              <w:jc w:val="both"/>
              <w:rPr>
                <w:color w:val="000000"/>
                <w:sz w:val="24"/>
                <w:szCs w:val="24"/>
              </w:rPr>
            </w:pPr>
            <w:r w:rsidRPr="005D1DFD">
              <w:rPr>
                <w:color w:val="000000"/>
                <w:sz w:val="24"/>
                <w:szCs w:val="24"/>
              </w:rPr>
              <w:t>Original</w:t>
            </w:r>
            <w:r>
              <w:rPr>
                <w:sz w:val="24"/>
                <w:szCs w:val="24"/>
              </w:rPr>
              <w:t>, conform anexei nr. 22 din documentația</w:t>
            </w:r>
            <w:r w:rsidRPr="005D1DFD">
              <w:rPr>
                <w:sz w:val="24"/>
                <w:szCs w:val="24"/>
              </w:rPr>
              <w:t xml:space="preserve"> standard, completat și semnat electronic de către ofertant</w:t>
            </w:r>
            <w:r>
              <w:rPr>
                <w:color w:val="000000"/>
                <w:sz w:val="24"/>
                <w:szCs w:val="24"/>
              </w:rPr>
              <w: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lang w:eastAsia="ru-RU"/>
              </w:rPr>
            </w:pPr>
            <w:r w:rsidRPr="005D1DFD">
              <w:rPr>
                <w:iCs/>
                <w:sz w:val="24"/>
                <w:szCs w:val="24"/>
                <w:lang w:eastAsia="ru-RU"/>
              </w:rPr>
              <w:t>7</w:t>
            </w:r>
          </w:p>
        </w:tc>
        <w:tc>
          <w:tcPr>
            <w:tcW w:w="3699" w:type="dxa"/>
            <w:shd w:val="clear" w:color="auto" w:fill="auto"/>
          </w:tcPr>
          <w:p w:rsidR="008C75DF" w:rsidRPr="0004764B" w:rsidRDefault="008C75DF" w:rsidP="004C4982">
            <w:pPr>
              <w:contextualSpacing/>
              <w:rPr>
                <w:color w:val="000000"/>
                <w:sz w:val="24"/>
                <w:szCs w:val="24"/>
              </w:rPr>
            </w:pPr>
            <w:r w:rsidRPr="0004764B">
              <w:rPr>
                <w:color w:val="000000"/>
                <w:sz w:val="24"/>
                <w:szCs w:val="24"/>
              </w:rPr>
              <w:t xml:space="preserve">Specificația </w:t>
            </w:r>
            <w:r>
              <w:rPr>
                <w:color w:val="000000"/>
                <w:sz w:val="24"/>
                <w:szCs w:val="24"/>
              </w:rPr>
              <w:t>de preț</w:t>
            </w:r>
          </w:p>
        </w:tc>
        <w:tc>
          <w:tcPr>
            <w:tcW w:w="4339" w:type="dxa"/>
            <w:shd w:val="clear" w:color="auto" w:fill="auto"/>
          </w:tcPr>
          <w:p w:rsidR="008C75DF" w:rsidRPr="005D1DFD" w:rsidRDefault="008C75DF" w:rsidP="004C4982">
            <w:pPr>
              <w:contextualSpacing/>
              <w:jc w:val="both"/>
              <w:rPr>
                <w:color w:val="000000"/>
              </w:rPr>
            </w:pPr>
            <w:r w:rsidRPr="005D1DFD">
              <w:rPr>
                <w:color w:val="000000"/>
                <w:sz w:val="24"/>
                <w:szCs w:val="24"/>
              </w:rPr>
              <w:t>Original</w:t>
            </w:r>
            <w:r>
              <w:rPr>
                <w:sz w:val="24"/>
                <w:szCs w:val="24"/>
              </w:rPr>
              <w:t>, conform anexei nr. 23 din documentația standard</w:t>
            </w:r>
            <w:r w:rsidRPr="005D1DFD">
              <w:rPr>
                <w:sz w:val="24"/>
                <w:szCs w:val="24"/>
              </w:rPr>
              <w:t>, completat și semnat electronic de către ofertant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lang w:eastAsia="ru-RU"/>
              </w:rPr>
            </w:pP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8C75DF" w:rsidRPr="005D1DFD" w:rsidRDefault="008C75DF" w:rsidP="004C4982">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8C75DF" w:rsidRPr="005D1DFD" w:rsidRDefault="008C75DF" w:rsidP="004C4982">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8C75DF" w:rsidRPr="005D1DFD" w:rsidRDefault="008C75DF" w:rsidP="004C4982">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8C75DF" w:rsidRPr="005D1DFD" w:rsidRDefault="008C75DF" w:rsidP="004C4982">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8C75DF" w:rsidRPr="005D1DFD" w:rsidRDefault="008C75DF" w:rsidP="004C4982">
            <w:pPr>
              <w:pStyle w:val="Default"/>
              <w:contextualSpacing/>
              <w:rPr>
                <w:rFonts w:ascii="Times New Roman" w:hAnsi="Times New Roman" w:cs="Times New Roman"/>
              </w:rPr>
            </w:pPr>
            <w:r>
              <w:rPr>
                <w:rFonts w:ascii="Times New Roman" w:hAnsi="Times New Roman" w:cs="Times New Roman"/>
              </w:rPr>
              <w:t>Efectuarea sistematică a plă</w:t>
            </w:r>
            <w:r w:rsidRPr="005D1DFD">
              <w:rPr>
                <w:rFonts w:ascii="Times New Roman" w:hAnsi="Times New Roman" w:cs="Times New Roman"/>
              </w:rPr>
              <w:t xml:space="preserve">ții impozitelor, taxelor și contribuțiilor de asigurări sociale </w:t>
            </w:r>
          </w:p>
        </w:tc>
        <w:tc>
          <w:tcPr>
            <w:tcW w:w="4339" w:type="dxa"/>
            <w:shd w:val="clear" w:color="auto" w:fill="auto"/>
          </w:tcPr>
          <w:p w:rsidR="008C75DF" w:rsidRPr="005D1DFD" w:rsidRDefault="008C75DF" w:rsidP="004C4982">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vAlign w:val="center"/>
          </w:tcPr>
          <w:p w:rsidR="008C75DF" w:rsidRPr="009C7DA6" w:rsidRDefault="008C75DF" w:rsidP="004C4982">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w:t>
            </w:r>
            <w:r>
              <w:rPr>
                <w:color w:val="000000"/>
                <w:sz w:val="24"/>
                <w:szCs w:val="24"/>
                <w:lang w:eastAsia="ro-RO" w:bidi="ro-RO"/>
              </w:rPr>
              <w:t xml:space="preserve">, </w:t>
            </w:r>
            <w:r w:rsidRPr="005D1DFD">
              <w:rPr>
                <w:color w:val="000000"/>
                <w:sz w:val="24"/>
                <w:szCs w:val="24"/>
                <w:lang w:eastAsia="ro-RO" w:bidi="ro-RO"/>
              </w:rPr>
              <w:t>ce urmează a fi atribuit.</w:t>
            </w:r>
          </w:p>
        </w:tc>
        <w:tc>
          <w:tcPr>
            <w:tcW w:w="4339" w:type="dxa"/>
            <w:shd w:val="clear" w:color="auto" w:fill="auto"/>
            <w:vAlign w:val="center"/>
          </w:tcPr>
          <w:p w:rsidR="008C75DF" w:rsidRPr="005D1DFD" w:rsidRDefault="008C75DF" w:rsidP="004C4982">
            <w:pPr>
              <w:tabs>
                <w:tab w:val="left" w:pos="993"/>
              </w:tabs>
              <w:spacing w:after="120"/>
              <w:contextualSpacing/>
              <w:jc w:val="both"/>
              <w:rPr>
                <w:color w:val="000000"/>
                <w:sz w:val="24"/>
                <w:szCs w:val="24"/>
              </w:rPr>
            </w:pPr>
            <w:r w:rsidRPr="005D1DFD">
              <w:rPr>
                <w:color w:val="000000"/>
                <w:sz w:val="24"/>
                <w:szCs w:val="24"/>
              </w:rPr>
              <w:t>Declaraţie privind experienţa similară sau Declarație privind lista principalelor lucrări executate în ultim</w:t>
            </w:r>
            <w:r>
              <w:rPr>
                <w:color w:val="000000"/>
                <w:sz w:val="24"/>
                <w:szCs w:val="24"/>
              </w:rPr>
              <w:t>ii</w:t>
            </w:r>
            <w:r w:rsidRPr="005D1DFD">
              <w:rPr>
                <w:color w:val="000000"/>
                <w:sz w:val="24"/>
                <w:szCs w:val="24"/>
              </w:rPr>
              <w:t xml:space="preserve"> </w:t>
            </w:r>
            <w:r>
              <w:rPr>
                <w:color w:val="000000"/>
                <w:sz w:val="24"/>
                <w:szCs w:val="24"/>
              </w:rPr>
              <w:t xml:space="preserve">3 ani </w:t>
            </w:r>
            <w:r w:rsidRPr="005D1DFD">
              <w:rPr>
                <w:color w:val="000000"/>
                <w:sz w:val="24"/>
                <w:szCs w:val="24"/>
              </w:rPr>
              <w:t xml:space="preserve">de activitate. 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8C75DF" w:rsidRPr="00CC7A23" w:rsidRDefault="008C75DF" w:rsidP="004C4982">
            <w:pPr>
              <w:jc w:val="both"/>
              <w:rPr>
                <w:sz w:val="24"/>
                <w:szCs w:val="24"/>
              </w:rPr>
            </w:pPr>
            <w:r>
              <w:rPr>
                <w:sz w:val="24"/>
                <w:szCs w:val="24"/>
              </w:rPr>
              <w:t>Copii ale contracte</w:t>
            </w:r>
            <w:r w:rsidRPr="005D1DFD">
              <w:rPr>
                <w:sz w:val="24"/>
                <w:szCs w:val="24"/>
              </w:rPr>
              <w:t>l</w:t>
            </w:r>
            <w:r>
              <w:rPr>
                <w:sz w:val="24"/>
                <w:szCs w:val="24"/>
              </w:rPr>
              <w:t>or</w:t>
            </w:r>
            <w:r w:rsidRPr="005D1DFD">
              <w:rPr>
                <w:sz w:val="24"/>
                <w:szCs w:val="24"/>
              </w:rPr>
              <w:t xml:space="preserve"> de antrepriză sau subantrepriză</w:t>
            </w:r>
            <w:r>
              <w:rPr>
                <w:sz w:val="24"/>
                <w:szCs w:val="24"/>
              </w:rPr>
              <w: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8C75DF" w:rsidRPr="005D1DFD" w:rsidRDefault="008C75DF" w:rsidP="004C4982">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8C75DF" w:rsidRPr="00CC7A23" w:rsidRDefault="008C75DF" w:rsidP="004C4982">
            <w:pPr>
              <w:tabs>
                <w:tab w:val="left" w:pos="993"/>
              </w:tabs>
              <w:spacing w:after="120"/>
              <w:contextualSpacing/>
              <w:jc w:val="both"/>
              <w:rPr>
                <w:rFonts w:eastAsia="PMingLiU"/>
                <w:iCs/>
                <w:sz w:val="24"/>
                <w:szCs w:val="24"/>
              </w:rPr>
            </w:pPr>
            <w:r w:rsidRPr="005D1DFD">
              <w:rPr>
                <w:sz w:val="24"/>
                <w:szCs w:val="24"/>
              </w:rPr>
              <w:t>Declarație privind dotările specifice, utilajul şi echipamentul necesar pentru îndeplinirea corespunzătoare a contractului conform anexei nr. 1</w:t>
            </w:r>
            <w:r>
              <w:rPr>
                <w:sz w:val="24"/>
                <w:szCs w:val="24"/>
              </w:rPr>
              <w:t>3</w:t>
            </w:r>
            <w:r w:rsidRPr="005D1DFD">
              <w:rPr>
                <w:sz w:val="24"/>
                <w:szCs w:val="24"/>
              </w:rPr>
              <w:t xml:space="preserve"> al documentației standard </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8C75DF" w:rsidRPr="005D1DFD" w:rsidRDefault="008C75DF" w:rsidP="004C4982">
            <w:pPr>
              <w:rPr>
                <w:sz w:val="24"/>
                <w:szCs w:val="24"/>
              </w:rPr>
            </w:pPr>
            <w:r w:rsidRPr="005D1DFD">
              <w:rPr>
                <w:color w:val="000000"/>
                <w:sz w:val="24"/>
                <w:szCs w:val="24"/>
                <w:lang w:eastAsia="ro-RO" w:bidi="ro-RO"/>
              </w:rPr>
              <w:t xml:space="preserve">Demonstrarea accesului la personalul necesar pentru îndeplinirea corespunzătoare a </w:t>
            </w:r>
            <w:r w:rsidRPr="005D1DFD">
              <w:rPr>
                <w:color w:val="000000"/>
                <w:sz w:val="24"/>
                <w:szCs w:val="24"/>
                <w:lang w:eastAsia="ro-RO" w:bidi="ro-RO"/>
              </w:rPr>
              <w:lastRenderedPageBreak/>
              <w:t xml:space="preserve">obiectului contractului ce urmează a fi atribuit </w:t>
            </w:r>
          </w:p>
        </w:tc>
        <w:tc>
          <w:tcPr>
            <w:tcW w:w="4339" w:type="dxa"/>
            <w:shd w:val="clear" w:color="auto" w:fill="auto"/>
          </w:tcPr>
          <w:p w:rsidR="008C75DF" w:rsidRDefault="008C75DF" w:rsidP="004C4982">
            <w:pPr>
              <w:tabs>
                <w:tab w:val="left" w:pos="993"/>
              </w:tabs>
              <w:spacing w:after="120"/>
              <w:contextualSpacing/>
              <w:jc w:val="both"/>
              <w:rPr>
                <w:rFonts w:eastAsia="PMingLiU"/>
                <w:sz w:val="24"/>
                <w:szCs w:val="24"/>
              </w:rPr>
            </w:pPr>
            <w:r w:rsidRPr="005D1DFD">
              <w:rPr>
                <w:rFonts w:eastAsia="PMingLiU"/>
                <w:sz w:val="24"/>
                <w:szCs w:val="24"/>
              </w:rPr>
              <w:lastRenderedPageBreak/>
              <w:t>Declarație privind personalul de specialitate (indicând persoanele) propuși pentru implementarea contractului –</w:t>
            </w:r>
            <w:r w:rsidRPr="005D1DFD">
              <w:rPr>
                <w:sz w:val="24"/>
                <w:szCs w:val="24"/>
              </w:rPr>
              <w:lastRenderedPageBreak/>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8C75DF" w:rsidRPr="005D1DFD" w:rsidRDefault="008C75DF" w:rsidP="004C4982">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 .</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Pr>
                <w:iCs/>
                <w:sz w:val="24"/>
                <w:szCs w:val="24"/>
                <w:lang w:eastAsia="ru-RU"/>
              </w:rPr>
              <w:lastRenderedPageBreak/>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14</w:t>
            </w:r>
          </w:p>
        </w:tc>
        <w:tc>
          <w:tcPr>
            <w:tcW w:w="3699" w:type="dxa"/>
            <w:shd w:val="clear" w:color="auto" w:fill="auto"/>
          </w:tcPr>
          <w:p w:rsidR="008C75DF" w:rsidRPr="005D1DFD" w:rsidRDefault="008C75DF" w:rsidP="004C4982">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8C75DF" w:rsidRPr="005D1DFD" w:rsidRDefault="008C75DF" w:rsidP="004C4982">
            <w:pPr>
              <w:jc w:val="both"/>
              <w:rPr>
                <w:rFonts w:eastAsia="PMingLiU"/>
                <w:sz w:val="24"/>
                <w:szCs w:val="24"/>
              </w:rPr>
            </w:pPr>
            <w:r w:rsidRPr="005D1DFD">
              <w:rPr>
                <w:sz w:val="24"/>
                <w:szCs w:val="24"/>
              </w:rPr>
              <w:t xml:space="preserve">Confirmată prin semnătura electronică </w:t>
            </w:r>
            <w:r>
              <w:rPr>
                <w:rFonts w:eastAsia="PMingLiU"/>
                <w:sz w:val="24"/>
                <w:szCs w:val="24"/>
              </w:rPr>
              <w:t>potrivit anexei nr 15</w:t>
            </w:r>
            <w:r w:rsidRPr="005D1DFD">
              <w:rPr>
                <w:rFonts w:eastAsia="PMingLiU"/>
                <w:sz w:val="24"/>
                <w:szCs w:val="24"/>
              </w:rPr>
              <w:t xml:space="preserve"> al documentației standard (după caz)</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8C75DF" w:rsidRPr="005D1DFD" w:rsidRDefault="008C75DF" w:rsidP="004C4982">
            <w:pPr>
              <w:keepNext/>
              <w:outlineLvl w:val="0"/>
              <w:rPr>
                <w:sz w:val="24"/>
                <w:szCs w:val="24"/>
              </w:rPr>
            </w:pPr>
            <w:r>
              <w:rPr>
                <w:sz w:val="24"/>
                <w:szCs w:val="24"/>
              </w:rPr>
              <w:t>Cerință obligatorie</w:t>
            </w:r>
          </w:p>
        </w:tc>
        <w:tc>
          <w:tcPr>
            <w:tcW w:w="4339" w:type="dxa"/>
            <w:shd w:val="clear" w:color="auto" w:fill="auto"/>
          </w:tcPr>
          <w:p w:rsidR="008C75DF" w:rsidRPr="005D1DFD" w:rsidRDefault="008C75DF" w:rsidP="004C4982">
            <w:pPr>
              <w:pStyle w:val="a1"/>
              <w:shd w:val="clear" w:color="auto" w:fill="auto"/>
              <w:spacing w:after="0"/>
              <w:contextualSpacing/>
              <w:jc w:val="both"/>
              <w:rPr>
                <w:rFonts w:ascii="Times New Roman" w:hAnsi="Times New Roman" w:cs="Times New Roman"/>
                <w:b w:val="0"/>
                <w:sz w:val="24"/>
                <w:szCs w:val="24"/>
              </w:rPr>
            </w:pPr>
            <w:r>
              <w:rPr>
                <w:rFonts w:ascii="Times New Roman" w:hAnsi="Times New Roman" w:cs="Times New Roman"/>
                <w:b w:val="0"/>
                <w:sz w:val="24"/>
                <w:szCs w:val="24"/>
              </w:rPr>
              <w:t>Se prezintă declarație în formă liberă privind elaborarea schemei monofilare de alimentare cu energie electrică și încercărilor de laborator și declarația electricianului autorizat în vederea conectării instalațiilor la sursa de curent electric.</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lang w:eastAsia="ru-RU"/>
              </w:rPr>
            </w:pPr>
            <w:r w:rsidRPr="005D1DFD">
              <w:rPr>
                <w:iCs/>
                <w:sz w:val="24"/>
                <w:szCs w:val="24"/>
                <w:lang w:eastAsia="ru-RU"/>
              </w:rPr>
              <w:t>16</w:t>
            </w:r>
          </w:p>
        </w:tc>
        <w:tc>
          <w:tcPr>
            <w:tcW w:w="3699" w:type="dxa"/>
            <w:shd w:val="clear" w:color="auto" w:fill="auto"/>
            <w:vAlign w:val="center"/>
          </w:tcPr>
          <w:p w:rsidR="008C75DF" w:rsidRPr="005D1DFD" w:rsidRDefault="008C75DF" w:rsidP="004C4982">
            <w:pPr>
              <w:tabs>
                <w:tab w:val="left" w:pos="2604"/>
              </w:tabs>
              <w:rPr>
                <w:sz w:val="24"/>
                <w:szCs w:val="24"/>
              </w:rPr>
            </w:pPr>
            <w:bookmarkStart w:id="71" w:name="_Toc449692099"/>
            <w:bookmarkStart w:id="72" w:name="_Toc449633144"/>
            <w:bookmarkStart w:id="73" w:name="_Toc449632652"/>
            <w:r w:rsidRPr="005D1DFD">
              <w:rPr>
                <w:rFonts w:eastAsia="Calibri"/>
                <w:sz w:val="24"/>
                <w:szCs w:val="24"/>
                <w:lang w:eastAsia="ro-RO"/>
              </w:rPr>
              <w:t>D</w:t>
            </w:r>
            <w:bookmarkEnd w:id="71"/>
            <w:bookmarkEnd w:id="72"/>
            <w:bookmarkEnd w:id="73"/>
            <w:r w:rsidRPr="005D1DFD">
              <w:rPr>
                <w:rFonts w:eastAsia="Calibri"/>
                <w:sz w:val="24"/>
                <w:szCs w:val="24"/>
                <w:lang w:eastAsia="ro-RO"/>
              </w:rPr>
              <w:t xml:space="preserve">eclarație </w:t>
            </w:r>
            <w:bookmarkStart w:id="74" w:name="_Toc449692100"/>
            <w:bookmarkStart w:id="75" w:name="_Toc449633145"/>
            <w:bookmarkStart w:id="76" w:name="_Toc449632653"/>
            <w:r w:rsidRPr="005D1DFD">
              <w:rPr>
                <w:rFonts w:eastAsia="PMingLiU"/>
                <w:sz w:val="24"/>
                <w:szCs w:val="24"/>
              </w:rPr>
              <w:t xml:space="preserve">privind confirmarea identității beneficiarilor efectivi și neîncadrarea acestora în situația condamnării </w:t>
            </w:r>
            <w:bookmarkEnd w:id="74"/>
            <w:bookmarkEnd w:id="75"/>
            <w:bookmarkEnd w:id="76"/>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8C75DF" w:rsidRPr="005D1DFD" w:rsidRDefault="008C75DF" w:rsidP="004C4982">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vAlign w:val="center"/>
          </w:tcPr>
          <w:p w:rsidR="008C75DF" w:rsidRPr="005D1DFD" w:rsidRDefault="008C75DF" w:rsidP="004C4982">
            <w:pPr>
              <w:keepNext/>
              <w:outlineLvl w:val="0"/>
              <w:rPr>
                <w:sz w:val="24"/>
                <w:szCs w:val="24"/>
              </w:rPr>
            </w:pPr>
            <w:r w:rsidRPr="005D1DFD">
              <w:rPr>
                <w:sz w:val="24"/>
                <w:szCs w:val="24"/>
              </w:rPr>
              <w:t>Notă</w:t>
            </w:r>
          </w:p>
        </w:tc>
        <w:tc>
          <w:tcPr>
            <w:tcW w:w="4339" w:type="dxa"/>
            <w:shd w:val="clear" w:color="auto" w:fill="auto"/>
          </w:tcPr>
          <w:p w:rsidR="008C75DF" w:rsidRPr="005D1DFD" w:rsidRDefault="008C75DF" w:rsidP="004C4982">
            <w:pPr>
              <w:pStyle w:val="a1"/>
              <w:shd w:val="clear" w:color="auto" w:fill="auto"/>
              <w:spacing w:after="0"/>
              <w:contextualSpacing/>
              <w:jc w:val="both"/>
              <w:rPr>
                <w:rFonts w:ascii="Times New Roman" w:hAnsi="Times New Roman" w:cs="Times New Roman"/>
                <w:b w:val="0"/>
                <w:sz w:val="24"/>
                <w:szCs w:val="24"/>
              </w:rPr>
            </w:pPr>
            <w:r w:rsidRPr="008C75DF">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8C75DF" w:rsidRPr="005D1DFD" w:rsidTr="004C4982">
        <w:tc>
          <w:tcPr>
            <w:tcW w:w="575"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vAlign w:val="center"/>
          </w:tcPr>
          <w:p w:rsidR="008C75DF" w:rsidRPr="005D1DFD" w:rsidRDefault="008C75DF" w:rsidP="004C4982">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8C75DF" w:rsidRPr="005D1DFD" w:rsidRDefault="008C75DF" w:rsidP="004C4982">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8C75DF" w:rsidRPr="005D1DFD" w:rsidRDefault="008C75DF" w:rsidP="004C4982">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8C75DF" w:rsidRPr="005D1DFD" w:rsidRDefault="008C75DF" w:rsidP="004C498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8C5FD5">
        <w:rPr>
          <w:rFonts w:eastAsia="PMingLiU"/>
          <w:b/>
          <w:i/>
          <w:iCs/>
        </w:rPr>
        <w:t>__________</w:t>
      </w:r>
      <w:r w:rsidRPr="008C5FD5">
        <w:rPr>
          <w:b/>
          <w:noProof w:val="0"/>
          <w:lang w:eastAsia="ru-RU"/>
        </w:rPr>
        <w:t>.</w:t>
      </w:r>
    </w:p>
    <w:p w:rsidR="008C75DF" w:rsidRPr="008C5FD5" w:rsidRDefault="008C75DF" w:rsidP="008C75DF">
      <w:pPr>
        <w:numPr>
          <w:ilvl w:val="0"/>
          <w:numId w:val="12"/>
        </w:numPr>
        <w:shd w:val="clear" w:color="auto" w:fill="FFFFFF" w:themeFill="background1"/>
        <w:tabs>
          <w:tab w:val="right" w:pos="426"/>
        </w:tabs>
        <w:spacing w:before="120"/>
        <w:ind w:left="360"/>
        <w:jc w:val="both"/>
        <w:rPr>
          <w:b/>
          <w:lang w:eastAsia="ru-RU"/>
        </w:rPr>
      </w:pPr>
      <w:r w:rsidRPr="00FF430B">
        <w:rPr>
          <w:b/>
          <w:noProof w:val="0"/>
          <w:lang w:eastAsia="ru-RU"/>
        </w:rPr>
        <w:t xml:space="preserve">Garanția de bună execuție a contractului, </w:t>
      </w:r>
      <w:r w:rsidRPr="008C5FD5">
        <w:rPr>
          <w:b/>
          <w:bCs/>
          <w:i/>
          <w:iCs/>
        </w:rPr>
        <w:t>____________________________________</w:t>
      </w:r>
      <w:r w:rsidRPr="008C5FD5">
        <w:rPr>
          <w:b/>
        </w:rPr>
        <w:t>.</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8C5FD5">
        <w:rPr>
          <w:b/>
          <w:noProof w:val="0"/>
          <w:u w:val="single"/>
          <w:lang w:eastAsia="ru-RU"/>
        </w:rPr>
        <w:t>Nu este cazul.</w:t>
      </w:r>
      <w:r w:rsidRPr="008C5FD5">
        <w:rPr>
          <w:b/>
          <w:noProof w:val="0"/>
          <w:lang w:eastAsia="ru-RU"/>
        </w:rPr>
        <w:t>___________________________________</w:t>
      </w:r>
    </w:p>
    <w:p w:rsidR="008C75DF" w:rsidRPr="00482F70" w:rsidRDefault="008C75DF" w:rsidP="008C75DF">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8C75DF" w:rsidRPr="00482F70" w:rsidRDefault="008C75DF" w:rsidP="008C75DF">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8C75DF" w:rsidRPr="00FF430B" w:rsidRDefault="008C75DF" w:rsidP="008C75DF">
      <w:pPr>
        <w:numPr>
          <w:ilvl w:val="0"/>
          <w:numId w:val="12"/>
        </w:numPr>
        <w:tabs>
          <w:tab w:val="right" w:pos="426"/>
        </w:tabs>
        <w:spacing w:before="120"/>
        <w:ind w:left="0" w:firstLine="0"/>
        <w:jc w:val="both"/>
        <w:rPr>
          <w:b/>
          <w:noProof w:val="0"/>
          <w:lang w:eastAsia="ru-RU"/>
        </w:rPr>
      </w:pPr>
      <w:bookmarkStart w:id="77" w:name="_Hlk71621175"/>
      <w:r w:rsidRPr="00FF430B">
        <w:rPr>
          <w:b/>
          <w:noProof w:val="0"/>
          <w:lang w:eastAsia="ru-RU"/>
        </w:rPr>
        <w:lastRenderedPageBreak/>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7"/>
      <w:r w:rsidRPr="00FF430B">
        <w:rPr>
          <w:b/>
          <w:noProof w:val="0"/>
          <w:lang w:eastAsia="ru-RU"/>
        </w:rPr>
        <w:t>_________________________________</w:t>
      </w:r>
    </w:p>
    <w:p w:rsidR="008C75DF" w:rsidRPr="00482F70" w:rsidRDefault="008C75DF" w:rsidP="008C75DF">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8C75DF"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8C75DF" w:rsidRPr="00FF430B" w:rsidRDefault="008C75DF" w:rsidP="008C75DF">
      <w:pPr>
        <w:tabs>
          <w:tab w:val="right" w:pos="426"/>
        </w:tabs>
        <w:spacing w:before="120"/>
        <w:jc w:val="both"/>
        <w:rPr>
          <w:b/>
          <w:noProof w:val="0"/>
          <w:lang w:eastAsia="ru-RU"/>
        </w:rPr>
      </w:pPr>
    </w:p>
    <w:tbl>
      <w:tblPr>
        <w:tblStyle w:val="Grigliatabella2"/>
        <w:tblW w:w="0" w:type="auto"/>
        <w:tblLook w:val="04A0"/>
      </w:tblPr>
      <w:tblGrid>
        <w:gridCol w:w="570"/>
        <w:gridCol w:w="6683"/>
        <w:gridCol w:w="1728"/>
      </w:tblGrid>
      <w:tr w:rsidR="008C75DF" w:rsidRPr="00EC30C2" w:rsidTr="004C4982">
        <w:tc>
          <w:tcPr>
            <w:tcW w:w="577" w:type="dxa"/>
            <w:shd w:val="clear" w:color="auto" w:fill="auto"/>
          </w:tcPr>
          <w:p w:rsidR="008C75DF" w:rsidRPr="00FF430B" w:rsidRDefault="008C75DF" w:rsidP="004C498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C75DF" w:rsidRPr="00FF430B" w:rsidRDefault="008C75DF" w:rsidP="004C498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C75DF" w:rsidRPr="00FF430B" w:rsidRDefault="008C75DF" w:rsidP="004C498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8C75DF" w:rsidRPr="00EC30C2" w:rsidTr="004C4982">
        <w:tc>
          <w:tcPr>
            <w:tcW w:w="577"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c>
          <w:tcPr>
            <w:tcW w:w="7248"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c>
          <w:tcPr>
            <w:tcW w:w="1800"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r>
      <w:tr w:rsidR="008C75DF" w:rsidRPr="00EC30C2" w:rsidTr="004C4982">
        <w:tc>
          <w:tcPr>
            <w:tcW w:w="577"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c>
          <w:tcPr>
            <w:tcW w:w="7248"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c>
          <w:tcPr>
            <w:tcW w:w="1800" w:type="dxa"/>
            <w:shd w:val="clear" w:color="auto" w:fill="auto"/>
          </w:tcPr>
          <w:p w:rsidR="008C75DF" w:rsidRPr="00FF430B" w:rsidRDefault="008C75DF" w:rsidP="004C4982">
            <w:pPr>
              <w:shd w:val="clear" w:color="auto" w:fill="FFFFFF" w:themeFill="background1"/>
              <w:tabs>
                <w:tab w:val="left" w:pos="612"/>
              </w:tabs>
              <w:spacing w:before="120" w:after="120"/>
              <w:rPr>
                <w:iCs/>
                <w:noProof w:val="0"/>
                <w:lang w:eastAsia="ru-RU"/>
              </w:rPr>
            </w:pPr>
          </w:p>
        </w:tc>
      </w:tr>
    </w:tbl>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8C75DF" w:rsidRPr="00FF430B" w:rsidRDefault="008C75DF" w:rsidP="008C75DF">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8C75DF" w:rsidRPr="00FF430B" w:rsidRDefault="008C75DF" w:rsidP="008C75DF">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8C75DF" w:rsidRPr="00FF430B" w:rsidRDefault="008C75DF" w:rsidP="008C75DF">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8C75DF" w:rsidRPr="00FF430B"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lang w:eastAsia="ru-RU"/>
        </w:rPr>
        <w:t>3</w:t>
      </w:r>
      <w:r w:rsidRPr="00482F70">
        <w:rPr>
          <w:b/>
          <w:noProof w:val="0"/>
          <w:u w:val="single"/>
          <w:lang w:eastAsia="ru-RU"/>
        </w:rPr>
        <w:t>0 zile</w:t>
      </w:r>
      <w:r w:rsidRPr="00FF430B">
        <w:rPr>
          <w:b/>
          <w:noProof w:val="0"/>
          <w:lang w:eastAsia="ru-RU"/>
        </w:rPr>
        <w:t>____________________________________</w:t>
      </w:r>
    </w:p>
    <w:p w:rsidR="008C75DF" w:rsidRPr="00FF430B" w:rsidRDefault="008C75DF" w:rsidP="008C75DF">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8C75DF" w:rsidRPr="00FF430B" w:rsidRDefault="008C75DF" w:rsidP="008C75DF">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8C75DF" w:rsidRPr="00FF430B" w:rsidRDefault="008C75DF" w:rsidP="008C75DF">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8C75DF" w:rsidRPr="00FF430B" w:rsidRDefault="008C75DF" w:rsidP="008C75DF">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C75DF" w:rsidRPr="00FF430B" w:rsidRDefault="008C75DF" w:rsidP="008C75DF">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8C75DF" w:rsidRPr="00FF430B" w:rsidRDefault="008C75DF" w:rsidP="008C75DF">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8C75DF" w:rsidRPr="00FF430B" w:rsidRDefault="008C75DF" w:rsidP="008C75DF">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8C75DF" w:rsidRPr="00FF430B"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8C75DF" w:rsidRPr="00EE7652" w:rsidRDefault="008C75DF" w:rsidP="008C75DF">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w:t>
      </w:r>
    </w:p>
    <w:p w:rsidR="008C75DF" w:rsidRPr="00FF430B" w:rsidRDefault="008C75DF" w:rsidP="008C75DF">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8C75DF" w:rsidRPr="00FF430B" w:rsidRDefault="008C75DF" w:rsidP="008C75D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8C75DF" w:rsidRPr="00EC30C2" w:rsidTr="004C4982">
        <w:tc>
          <w:tcPr>
            <w:tcW w:w="5305" w:type="dxa"/>
            <w:shd w:val="clear" w:color="auto" w:fill="FFFFFF" w:themeFill="background1"/>
          </w:tcPr>
          <w:p w:rsidR="008C75DF" w:rsidRPr="00FF430B" w:rsidRDefault="008C75DF" w:rsidP="004C498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C75DF" w:rsidRPr="00FF430B" w:rsidRDefault="008C75DF" w:rsidP="004C498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C75DF" w:rsidRPr="00EC30C2" w:rsidTr="004C4982">
        <w:tc>
          <w:tcPr>
            <w:tcW w:w="530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B1542">
              <w:t>Se va utiliza</w:t>
            </w:r>
          </w:p>
        </w:tc>
      </w:tr>
      <w:tr w:rsidR="008C75DF" w:rsidRPr="00EC30C2" w:rsidTr="004C4982">
        <w:tc>
          <w:tcPr>
            <w:tcW w:w="530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B1542">
              <w:t>Nu se acceptă</w:t>
            </w:r>
          </w:p>
        </w:tc>
      </w:tr>
      <w:tr w:rsidR="008C75DF" w:rsidRPr="00EC30C2" w:rsidTr="004C4982">
        <w:tc>
          <w:tcPr>
            <w:tcW w:w="530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B1542">
              <w:t>Se va utiliza</w:t>
            </w:r>
          </w:p>
        </w:tc>
      </w:tr>
      <w:tr w:rsidR="008C75DF" w:rsidRPr="00EC30C2" w:rsidTr="004C4982">
        <w:trPr>
          <w:trHeight w:val="77"/>
        </w:trPr>
        <w:tc>
          <w:tcPr>
            <w:tcW w:w="530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C75DF" w:rsidRPr="00FF430B" w:rsidRDefault="008C75DF" w:rsidP="004C4982">
            <w:pPr>
              <w:shd w:val="clear" w:color="auto" w:fill="FFFFFF" w:themeFill="background1"/>
              <w:tabs>
                <w:tab w:val="right" w:pos="426"/>
              </w:tabs>
              <w:rPr>
                <w:noProof w:val="0"/>
                <w:lang w:eastAsia="ru-RU"/>
              </w:rPr>
            </w:pPr>
            <w:r w:rsidRPr="00FB1542">
              <w:t>Se va utiliza</w:t>
            </w:r>
          </w:p>
        </w:tc>
      </w:tr>
    </w:tbl>
    <w:p w:rsidR="008C75DF" w:rsidRPr="00FF430B" w:rsidRDefault="008C75DF" w:rsidP="008C75DF">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8C75DF" w:rsidRPr="00FF430B" w:rsidRDefault="008C75DF" w:rsidP="008C75DF">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8C75DF" w:rsidRPr="00FF430B" w:rsidRDefault="008C75DF" w:rsidP="008C75DF">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8C75DF" w:rsidRDefault="008C75DF" w:rsidP="008C75DF">
      <w:pPr>
        <w:shd w:val="clear" w:color="auto" w:fill="FFFFFF" w:themeFill="background1"/>
        <w:spacing w:before="120" w:after="120"/>
        <w:rPr>
          <w:b/>
          <w:noProof w:val="0"/>
          <w:lang w:eastAsia="ru-RU"/>
        </w:rPr>
      </w:pPr>
    </w:p>
    <w:p w:rsidR="008C75DF" w:rsidRPr="00FF430B" w:rsidRDefault="008C75DF" w:rsidP="008C75DF">
      <w:pPr>
        <w:shd w:val="clear" w:color="auto" w:fill="FFFFFF" w:themeFill="background1"/>
        <w:spacing w:before="120" w:after="120"/>
        <w:rPr>
          <w:b/>
          <w:noProof w:val="0"/>
          <w:lang w:eastAsia="ru-RU"/>
        </w:rPr>
      </w:pPr>
    </w:p>
    <w:p w:rsidR="008C75DF" w:rsidRDefault="008C75DF" w:rsidP="008C75DF">
      <w:pPr>
        <w:shd w:val="clear" w:color="auto" w:fill="FFFFFF" w:themeFill="background1"/>
        <w:tabs>
          <w:tab w:val="left" w:pos="284"/>
          <w:tab w:val="left" w:pos="426"/>
          <w:tab w:val="decimal" w:pos="8364"/>
        </w:tabs>
        <w:spacing w:line="276" w:lineRule="auto"/>
        <w:ind w:left="-284" w:right="-144" w:firstLine="284"/>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1C1C70" w:rsidRDefault="001C1C70" w:rsidP="00443BED">
      <w:pPr>
        <w:tabs>
          <w:tab w:val="decimal" w:pos="8364"/>
        </w:tabs>
        <w:spacing w:line="276" w:lineRule="auto"/>
        <w:ind w:right="-144"/>
        <w:jc w:val="center"/>
        <w:rPr>
          <w:b/>
          <w:bCs/>
          <w:color w:val="000000"/>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82"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83" w:name="_Toc449692096"/>
      <w:bookmarkEnd w:id="82"/>
    </w:p>
    <w:p w:rsidR="00F5261B" w:rsidRPr="008B330F" w:rsidRDefault="00F5261B" w:rsidP="00F5261B">
      <w:pPr>
        <w:pStyle w:val="Corptext"/>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83"/>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2" w:name="_Toc390252620"/>
      <w:bookmarkStart w:id="9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105" w:name="_Hlk77771256"/>
      <w:r w:rsidRPr="00773661">
        <w:t>ANGAJAMENT TERŢ SUSŢINĂTOR FINANCIAR</w:t>
      </w:r>
    </w:p>
    <w:bookmarkEnd w:id="105"/>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9"/>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1"/>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2" w:name="_Toc449692118"/>
      <w:bookmarkEnd w:id="92"/>
      <w:bookmarkEnd w:id="93"/>
    </w:p>
    <w:p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7"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21" w:name="_Hlk77771394"/>
            <w:r w:rsidRPr="00C00499">
              <w:t xml:space="preserve">Specificaţii tehnice </w:t>
            </w:r>
            <w:bookmarkEnd w:id="118"/>
            <w:bookmarkEnd w:id="119"/>
            <w:bookmarkEnd w:id="120"/>
            <w:bookmarkEnd w:id="121"/>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10 cm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10 cm auriu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10 cm argintiu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10 cm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15 cm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15 cm auriu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15 cm argintiu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lastRenderedPageBreak/>
              <w:t>Glob de crăciun diametru 15 cm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30 cm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30 cm auriu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30 cm argintiu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Glob de crăciun diametru 30 cm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r w:rsidRPr="00540F99">
              <w:rPr>
                <w:noProof w:val="0"/>
                <w:sz w:val="22"/>
                <w:szCs w:val="22"/>
                <w:lang w:eastAsia="ru-RU"/>
              </w:rPr>
              <w:t>Confecționat din PVC, destinat utilizării în exterior</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Ghirlandă perdea alb rece 7m x 3m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Default="00A52AFA" w:rsidP="004C4982">
            <w:pPr>
              <w:shd w:val="clear" w:color="auto" w:fill="FFFFFF" w:themeFill="background1"/>
              <w:spacing w:before="120"/>
              <w:rPr>
                <w:noProof w:val="0"/>
                <w:lang w:eastAsia="ru-RU"/>
              </w:rPr>
            </w:pPr>
            <w:r w:rsidRPr="00540F99">
              <w:rPr>
                <w:noProof w:val="0"/>
                <w:sz w:val="22"/>
                <w:szCs w:val="22"/>
                <w:lang w:eastAsia="ru-RU"/>
              </w:rPr>
              <w:t>Destinat utilizării în exterior</w:t>
            </w:r>
          </w:p>
          <w:p w:rsidR="00A52AFA" w:rsidRPr="00540F99" w:rsidRDefault="00A52AFA" w:rsidP="004C4982">
            <w:pPr>
              <w:shd w:val="clear" w:color="auto" w:fill="FFFFFF" w:themeFill="background1"/>
              <w:spacing w:before="120"/>
              <w:rPr>
                <w:noProof w:val="0"/>
                <w:lang w:eastAsia="ru-RU"/>
              </w:rPr>
            </w:pPr>
            <w:r>
              <w:rPr>
                <w:noProof w:val="0"/>
                <w:sz w:val="22"/>
                <w:szCs w:val="22"/>
                <w:lang w:eastAsia="ru-RU"/>
              </w:rPr>
              <w:t>Led 2100, 230V, 50wat, IP65</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4C4982">
            <w:pPr>
              <w:shd w:val="clear" w:color="auto" w:fill="FFFFFF" w:themeFill="background1"/>
              <w:spacing w:before="120"/>
              <w:rPr>
                <w:noProof w:val="0"/>
                <w:lang w:eastAsia="ru-RU"/>
              </w:rPr>
            </w:pPr>
            <w:r w:rsidRPr="00540F99">
              <w:rPr>
                <w:noProof w:val="0"/>
                <w:sz w:val="22"/>
                <w:szCs w:val="22"/>
                <w:lang w:eastAsia="ru-RU"/>
              </w:rPr>
              <w:t>Ghirlandă perdea alb rece 5m x 3m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Default="00A52AFA" w:rsidP="004C4982">
            <w:pPr>
              <w:shd w:val="clear" w:color="auto" w:fill="FFFFFF" w:themeFill="background1"/>
              <w:spacing w:before="120"/>
              <w:rPr>
                <w:noProof w:val="0"/>
                <w:lang w:eastAsia="ru-RU"/>
              </w:rPr>
            </w:pPr>
            <w:r w:rsidRPr="00540F99">
              <w:rPr>
                <w:noProof w:val="0"/>
                <w:sz w:val="22"/>
                <w:szCs w:val="22"/>
                <w:lang w:eastAsia="ru-RU"/>
              </w:rPr>
              <w:t>Destinat utilizării în exterior</w:t>
            </w:r>
          </w:p>
          <w:p w:rsidR="00A52AFA" w:rsidRPr="00540F99" w:rsidRDefault="00A52AFA" w:rsidP="004C4982">
            <w:pPr>
              <w:shd w:val="clear" w:color="auto" w:fill="FFFFFF" w:themeFill="background1"/>
              <w:spacing w:before="120"/>
              <w:rPr>
                <w:noProof w:val="0"/>
                <w:lang w:eastAsia="ru-RU"/>
              </w:rPr>
            </w:pPr>
            <w:r>
              <w:rPr>
                <w:noProof w:val="0"/>
                <w:sz w:val="22"/>
                <w:szCs w:val="22"/>
                <w:lang w:eastAsia="ru-RU"/>
              </w:rPr>
              <w:t>Led 1500, 230V, 30wat, IP65</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A52AFA" w:rsidP="00A52AFA">
            <w:pPr>
              <w:shd w:val="clear" w:color="auto" w:fill="FFFFFF" w:themeFill="background1"/>
              <w:rPr>
                <w:noProof w:val="0"/>
                <w:lang w:eastAsia="ru-RU"/>
              </w:rPr>
            </w:pPr>
            <w:r>
              <w:rPr>
                <w:noProof w:val="0"/>
                <w:sz w:val="22"/>
                <w:szCs w:val="22"/>
                <w:lang w:eastAsia="ru-RU"/>
              </w:rPr>
              <w:t>Cifra</w:t>
            </w:r>
            <w:r w:rsidRPr="00540F99">
              <w:rPr>
                <w:noProof w:val="0"/>
                <w:sz w:val="22"/>
                <w:szCs w:val="22"/>
                <w:lang w:eastAsia="ru-RU"/>
              </w:rPr>
              <w:t xml:space="preserve"> </w:t>
            </w:r>
            <w:r>
              <w:rPr>
                <w:noProof w:val="0"/>
                <w:sz w:val="22"/>
                <w:szCs w:val="22"/>
                <w:lang w:eastAsia="ru-RU"/>
              </w:rPr>
              <w:t>„</w:t>
            </w:r>
            <w:r w:rsidRPr="00540F99">
              <w:rPr>
                <w:noProof w:val="0"/>
                <w:sz w:val="22"/>
                <w:szCs w:val="22"/>
                <w:lang w:eastAsia="ru-RU"/>
              </w:rPr>
              <w:t>6</w:t>
            </w:r>
            <w:r>
              <w:rPr>
                <w:noProof w:val="0"/>
                <w:sz w:val="22"/>
                <w:szCs w:val="22"/>
                <w:lang w:eastAsia="ru-RU"/>
              </w:rPr>
              <w:t>”</w:t>
            </w:r>
            <w:r w:rsidRPr="00540F99">
              <w:rPr>
                <w:noProof w:val="0"/>
                <w:sz w:val="22"/>
                <w:szCs w:val="22"/>
                <w:lang w:eastAsia="ru-RU"/>
              </w:rPr>
              <w:t xml:space="preserve">, 3D, înălțimea 1,8m, </w:t>
            </w:r>
          </w:p>
          <w:p w:rsidR="00A52AFA" w:rsidRDefault="00A52AFA" w:rsidP="00A52AFA">
            <w:pPr>
              <w:shd w:val="clear" w:color="auto" w:fill="FFFFFF" w:themeFill="background1"/>
              <w:rPr>
                <w:noProof w:val="0"/>
                <w:lang w:eastAsia="ru-RU"/>
              </w:rPr>
            </w:pPr>
            <w:r w:rsidRPr="00540F99">
              <w:rPr>
                <w:noProof w:val="0"/>
                <w:sz w:val="22"/>
                <w:szCs w:val="22"/>
                <w:lang w:eastAsia="ru-RU"/>
              </w:rPr>
              <w:t>Lățimea 0,2m</w:t>
            </w:r>
          </w:p>
          <w:p w:rsidR="00A52AFA" w:rsidRPr="0065496F" w:rsidRDefault="00A52AFA" w:rsidP="00A52AFA">
            <w:pPr>
              <w:rPr>
                <w:i/>
                <w:iCs/>
                <w:sz w:val="20"/>
                <w:szCs w:val="20"/>
              </w:rPr>
            </w:pPr>
            <w:r>
              <w:rPr>
                <w:noProof w:val="0"/>
                <w:sz w:val="22"/>
                <w:szCs w:val="22"/>
                <w:lang w:eastAsia="ru-RU"/>
              </w:rPr>
              <w:t>Inclusiv servicii de livrare și montare în locațiile stabilite de beneficiar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875265" w:rsidRDefault="00A52AFA" w:rsidP="00A52AFA">
            <w:pPr>
              <w:shd w:val="clear" w:color="auto" w:fill="FFFFFF" w:themeFill="background1"/>
              <w:spacing w:before="120"/>
              <w:jc w:val="center"/>
              <w:rPr>
                <w:noProof w:val="0"/>
                <w:lang w:eastAsia="ru-RU"/>
              </w:rPr>
            </w:pPr>
            <w:r w:rsidRPr="00875265">
              <w:rPr>
                <w:noProof w:val="0"/>
                <w:sz w:val="22"/>
                <w:szCs w:val="22"/>
                <w:lang w:eastAsia="ru-RU"/>
              </w:rPr>
              <w:t>Profil metalic 20x20, Vopsea hammer 3 în 1</w:t>
            </w:r>
          </w:p>
          <w:p w:rsidR="00A52AFA" w:rsidRPr="00875265" w:rsidRDefault="00A52AFA" w:rsidP="00A52AFA">
            <w:pPr>
              <w:shd w:val="clear" w:color="auto" w:fill="FFFFFF"/>
              <w:jc w:val="center"/>
              <w:rPr>
                <w:noProof w:val="0"/>
                <w:color w:val="000000"/>
                <w:lang w:eastAsia="ro-RO"/>
              </w:rPr>
            </w:pPr>
            <w:r w:rsidRPr="00875265">
              <w:rPr>
                <w:sz w:val="22"/>
                <w:szCs w:val="22"/>
              </w:rPr>
              <w:t xml:space="preserve">Tip sursă 1: </w:t>
            </w:r>
            <w:r w:rsidRPr="00875265">
              <w:rPr>
                <w:noProof w:val="0"/>
                <w:color w:val="000000"/>
                <w:sz w:val="22"/>
                <w:szCs w:val="22"/>
                <w:lang w:eastAsia="ro-RO"/>
              </w:rPr>
              <w:t>Ghirlandă 100 LED (90LED+10Flash LED)</w:t>
            </w:r>
          </w:p>
          <w:p w:rsidR="00A52AFA" w:rsidRPr="00875265" w:rsidRDefault="00A52AFA" w:rsidP="00A52AFA">
            <w:pPr>
              <w:shd w:val="clear" w:color="auto" w:fill="FFFFFF"/>
              <w:jc w:val="center"/>
              <w:rPr>
                <w:noProof w:val="0"/>
                <w:color w:val="000000"/>
                <w:lang w:eastAsia="ro-RO"/>
              </w:rPr>
            </w:pPr>
            <w:r w:rsidRPr="00875265">
              <w:rPr>
                <w:noProof w:val="0"/>
                <w:color w:val="000000"/>
                <w:sz w:val="22"/>
                <w:szCs w:val="22"/>
                <w:lang w:eastAsia="ro-RO"/>
              </w:rPr>
              <w:t>IP65</w:t>
            </w:r>
          </w:p>
          <w:p w:rsidR="00A52AFA" w:rsidRPr="00875265" w:rsidRDefault="00A52AFA" w:rsidP="00A52AFA">
            <w:pPr>
              <w:shd w:val="clear" w:color="auto" w:fill="FFFFFF"/>
              <w:ind w:hanging="131"/>
              <w:jc w:val="center"/>
            </w:pPr>
            <w:r w:rsidRPr="00875265">
              <w:rPr>
                <w:sz w:val="22"/>
                <w:szCs w:val="22"/>
              </w:rPr>
              <w:t>Tensiune totală: 3V</w:t>
            </w:r>
          </w:p>
          <w:p w:rsidR="00A52AFA" w:rsidRPr="00875265" w:rsidRDefault="00A52AFA" w:rsidP="00A52AFA">
            <w:pPr>
              <w:shd w:val="clear" w:color="auto" w:fill="FFFFFF"/>
              <w:ind w:hanging="131"/>
              <w:jc w:val="center"/>
            </w:pPr>
            <w:r w:rsidRPr="00875265">
              <w:rPr>
                <w:sz w:val="22"/>
                <w:szCs w:val="22"/>
              </w:rPr>
              <w:t>- Curent: 15 mA</w:t>
            </w:r>
          </w:p>
          <w:p w:rsidR="00A52AFA" w:rsidRPr="00875265" w:rsidRDefault="00A52AFA" w:rsidP="00A52AFA">
            <w:pPr>
              <w:shd w:val="clear" w:color="auto" w:fill="FFFFFF"/>
              <w:ind w:hanging="131"/>
              <w:jc w:val="center"/>
            </w:pPr>
            <w:r w:rsidRPr="00875265">
              <w:rPr>
                <w:sz w:val="22"/>
                <w:szCs w:val="22"/>
              </w:rPr>
              <w:t>- Putere LED: 0.045 W</w:t>
            </w:r>
          </w:p>
          <w:p w:rsidR="00A52AFA" w:rsidRPr="00875265" w:rsidRDefault="00A52AFA" w:rsidP="00A52AFA">
            <w:pPr>
              <w:shd w:val="clear" w:color="auto" w:fill="FFFFFF"/>
              <w:ind w:hanging="131"/>
              <w:jc w:val="center"/>
              <w:rPr>
                <w:noProof w:val="0"/>
                <w:color w:val="000000"/>
                <w:lang w:eastAsia="ro-RO"/>
              </w:rPr>
            </w:pPr>
            <w:r w:rsidRPr="00875265">
              <w:rPr>
                <w:sz w:val="22"/>
                <w:szCs w:val="22"/>
              </w:rPr>
              <w:t>- Putere totală: 7.2 W</w:t>
            </w:r>
          </w:p>
          <w:p w:rsidR="00A52AFA" w:rsidRPr="00875265" w:rsidRDefault="00A52AFA" w:rsidP="00A52AFA">
            <w:pPr>
              <w:shd w:val="clear" w:color="auto" w:fill="FFFFFF"/>
              <w:jc w:val="center"/>
              <w:rPr>
                <w:noProof w:val="0"/>
                <w:color w:val="000000"/>
                <w:lang w:eastAsia="ro-RO"/>
              </w:rPr>
            </w:pPr>
          </w:p>
          <w:p w:rsidR="00A52AFA" w:rsidRPr="00875265" w:rsidRDefault="00A52AFA" w:rsidP="00A52AFA">
            <w:pPr>
              <w:shd w:val="clear" w:color="auto" w:fill="FFFFFF"/>
              <w:jc w:val="center"/>
            </w:pPr>
            <w:r w:rsidRPr="00875265">
              <w:rPr>
                <w:sz w:val="22"/>
                <w:szCs w:val="22"/>
              </w:rPr>
              <w:t>Tip sursă 2:</w:t>
            </w:r>
          </w:p>
          <w:p w:rsidR="00A52AFA" w:rsidRPr="00875265" w:rsidRDefault="00A52AFA" w:rsidP="00A52AFA">
            <w:pPr>
              <w:shd w:val="clear" w:color="auto" w:fill="FFFFFF"/>
              <w:jc w:val="center"/>
            </w:pPr>
            <w:r w:rsidRPr="00875265">
              <w:rPr>
                <w:sz w:val="22"/>
                <w:szCs w:val="22"/>
              </w:rPr>
              <w:t>Duralight profesional IP65 pentru contur exterior.</w:t>
            </w:r>
          </w:p>
          <w:p w:rsidR="00A52AFA" w:rsidRPr="00875265" w:rsidRDefault="00A52AFA" w:rsidP="00A52AFA">
            <w:pPr>
              <w:shd w:val="clear" w:color="auto" w:fill="FFFFFF"/>
              <w:jc w:val="center"/>
            </w:pPr>
            <w:r w:rsidRPr="00875265">
              <w:rPr>
                <w:sz w:val="22"/>
                <w:szCs w:val="22"/>
              </w:rPr>
              <w:t>- Densitate: 36 LED/m</w:t>
            </w:r>
          </w:p>
          <w:p w:rsidR="00A52AFA" w:rsidRPr="00875265" w:rsidRDefault="00A52AFA" w:rsidP="00A52AFA">
            <w:pPr>
              <w:shd w:val="clear" w:color="auto" w:fill="FFFFFF"/>
              <w:jc w:val="center"/>
            </w:pPr>
            <w:r w:rsidRPr="00875265">
              <w:rPr>
                <w:sz w:val="22"/>
                <w:szCs w:val="22"/>
              </w:rPr>
              <w:t>- Tensiune LED: 3.2V/20mA/0.064W</w:t>
            </w:r>
          </w:p>
          <w:p w:rsidR="00A52AFA" w:rsidRDefault="00A52AFA" w:rsidP="00A52AFA">
            <w:pPr>
              <w:shd w:val="clear" w:color="auto" w:fill="FFFFFF"/>
              <w:jc w:val="center"/>
            </w:pPr>
            <w:r w:rsidRPr="00875265">
              <w:rPr>
                <w:sz w:val="22"/>
                <w:szCs w:val="22"/>
              </w:rPr>
              <w:t>- Alimentare: 230V</w:t>
            </w:r>
          </w:p>
          <w:p w:rsidR="00A52AFA" w:rsidRPr="00875265" w:rsidRDefault="00A52AFA" w:rsidP="00A52AFA">
            <w:pPr>
              <w:shd w:val="clear" w:color="auto" w:fill="FFFFFF"/>
              <w:jc w:val="center"/>
              <w:rPr>
                <w:noProof w:val="0"/>
                <w:color w:val="000000"/>
                <w:lang w:eastAsia="ro-RO"/>
              </w:rPr>
            </w:pPr>
          </w:p>
          <w:p w:rsidR="00A52AFA" w:rsidRPr="0065496F" w:rsidRDefault="00A52AFA" w:rsidP="00A52AFA">
            <w:pPr>
              <w:rPr>
                <w:sz w:val="20"/>
                <w:szCs w:val="20"/>
              </w:rPr>
            </w:pPr>
            <w:r w:rsidRPr="00875265">
              <w:rPr>
                <w:noProof w:val="0"/>
                <w:color w:val="000000"/>
                <w:sz w:val="22"/>
                <w:szCs w:val="22"/>
                <w:lang w:eastAsia="ro-RO"/>
              </w:rPr>
              <w:t>Bloc pentru conectare inclus</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b/>
                <w:iCs/>
                <w:sz w:val="20"/>
                <w:szCs w:val="20"/>
              </w:rPr>
            </w:pPr>
            <w:r w:rsidRPr="00A52AFA">
              <w:rPr>
                <w:b/>
                <w:iCs/>
                <w:sz w:val="20"/>
                <w:szCs w:val="20"/>
              </w:rPr>
              <w:lastRenderedPageBreak/>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iCs/>
                <w:sz w:val="20"/>
                <w:szCs w:val="20"/>
              </w:rPr>
            </w:pPr>
            <w:r w:rsidRPr="00A52AFA">
              <w:rPr>
                <w:iCs/>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Default="00A52AFA" w:rsidP="00A52AFA">
            <w:pPr>
              <w:shd w:val="clear" w:color="auto" w:fill="FFFFFF" w:themeFill="background1"/>
              <w:spacing w:before="120"/>
              <w:rPr>
                <w:noProof w:val="0"/>
                <w:lang w:eastAsia="ru-RU"/>
              </w:rPr>
            </w:pPr>
            <w:r>
              <w:rPr>
                <w:noProof w:val="0"/>
                <w:sz w:val="22"/>
                <w:szCs w:val="22"/>
                <w:lang w:eastAsia="ru-RU"/>
              </w:rPr>
              <w:t xml:space="preserve">Element decorativ gard din brăduți led </w:t>
            </w:r>
          </w:p>
          <w:p w:rsidR="00A52AFA" w:rsidRPr="0065496F" w:rsidRDefault="00A52AFA" w:rsidP="00A52AFA">
            <w:pPr>
              <w:rPr>
                <w:b/>
                <w:sz w:val="20"/>
                <w:szCs w:val="20"/>
              </w:rPr>
            </w:pPr>
            <w:r>
              <w:rPr>
                <w:noProof w:val="0"/>
                <w:sz w:val="22"/>
                <w:szCs w:val="22"/>
                <w:lang w:eastAsia="ru-RU"/>
              </w:rPr>
              <w:t>Inclusiv servicii de livrare și montare în locațiile stabilite de beneficiar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r w:rsidRPr="004A02A4">
              <w:rPr>
                <w:noProof w:val="0"/>
                <w:sz w:val="22"/>
                <w:szCs w:val="22"/>
                <w:lang w:eastAsia="ru-RU"/>
              </w:rPr>
              <w:t>Gard decorativ 2D 1,2m H x 2m exe</w:t>
            </w:r>
            <w:r>
              <w:rPr>
                <w:noProof w:val="0"/>
                <w:sz w:val="22"/>
                <w:szCs w:val="22"/>
                <w:lang w:eastAsia="ru-RU"/>
              </w:rPr>
              <w:t>cutată carcasă metalică vopsită, neon flex-LED, 7x15mm</w:t>
            </w:r>
            <w:r w:rsidRPr="004A02A4">
              <w:rPr>
                <w:noProof w:val="0"/>
                <w:sz w:val="22"/>
                <w:szCs w:val="22"/>
                <w:lang w:eastAsia="ru-RU"/>
              </w:rPr>
              <w:t>, făr</w:t>
            </w:r>
            <w:r>
              <w:rPr>
                <w:noProof w:val="0"/>
                <w:sz w:val="22"/>
                <w:szCs w:val="22"/>
                <w:lang w:eastAsia="ru-RU"/>
              </w:rPr>
              <w:t>ă efect de clipire, 120 LED-uri/</w:t>
            </w:r>
            <w:r w:rsidRPr="004A02A4">
              <w:rPr>
                <w:noProof w:val="0"/>
                <w:sz w:val="22"/>
                <w:szCs w:val="22"/>
                <w:lang w:eastAsia="ru-RU"/>
              </w:rPr>
              <w:t>1m, Verde, lumină dublă laterală, lumină intensă, 7W</w:t>
            </w:r>
            <w:r>
              <w:rPr>
                <w:noProof w:val="0"/>
                <w:sz w:val="22"/>
                <w:szCs w:val="22"/>
                <w:lang w:eastAsia="ru-RU"/>
              </w:rPr>
              <w:t>/m, PVC alb flexibil moale, IP65 - 10 m, lumină șir 24V, 5m IP65</w:t>
            </w:r>
            <w:r w:rsidRPr="004A02A4">
              <w:rPr>
                <w:noProof w:val="0"/>
                <w:sz w:val="22"/>
                <w:szCs w:val="22"/>
                <w:lang w:eastAsia="ru-RU"/>
              </w:rPr>
              <w:t>, ca</w:t>
            </w:r>
            <w:r>
              <w:rPr>
                <w:noProof w:val="0"/>
                <w:sz w:val="22"/>
                <w:szCs w:val="22"/>
                <w:lang w:eastAsia="ru-RU"/>
              </w:rPr>
              <w:t xml:space="preserve">blu cauciuc, alb cald, flash 30% </w:t>
            </w:r>
            <w:r w:rsidRPr="004A02A4">
              <w:rPr>
                <w:noProof w:val="0"/>
                <w:sz w:val="22"/>
                <w:szCs w:val="22"/>
                <w:lang w:eastAsia="ru-RU"/>
              </w:rPr>
              <w:t>- 4 buc.</w:t>
            </w: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A52AFA"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A52AFA">
              <w:rPr>
                <w:b/>
                <w:iCs/>
                <w:sz w:val="20"/>
                <w:szCs w:val="20"/>
              </w:rPr>
              <w:t xml:space="preserve">Total lot </w:t>
            </w:r>
            <w:r>
              <w:rPr>
                <w:b/>
                <w:iCs/>
                <w:sz w:val="20"/>
                <w:szCs w:val="20"/>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A52AFA" w:rsidRDefault="004C4982" w:rsidP="004C4982">
            <w:pPr>
              <w:rPr>
                <w:iCs/>
                <w:sz w:val="20"/>
                <w:szCs w:val="20"/>
              </w:rPr>
            </w:pPr>
            <w:r w:rsidRPr="00A52AFA">
              <w:rPr>
                <w:iCs/>
                <w:sz w:val="20"/>
                <w:szCs w:val="20"/>
              </w:rPr>
              <w:t xml:space="preserve">Lotul </w:t>
            </w:r>
            <w:r>
              <w:rPr>
                <w:iCs/>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7A6BA7" w:rsidRDefault="004C4982" w:rsidP="004C4982">
            <w:pPr>
              <w:shd w:val="clear" w:color="auto" w:fill="FFFFFF" w:themeFill="background1"/>
              <w:spacing w:before="120"/>
              <w:rPr>
                <w:noProof w:val="0"/>
                <w:lang w:eastAsia="ru-RU"/>
              </w:rPr>
            </w:pPr>
            <w:r w:rsidRPr="007A6BA7">
              <w:rPr>
                <w:noProof w:val="0"/>
                <w:sz w:val="22"/>
                <w:szCs w:val="22"/>
                <w:lang w:eastAsia="ru-RU"/>
              </w:rPr>
              <w:t>Neon Flex – albastru tub luminos flexibil pentru exterior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1B5258" w:rsidRDefault="004C4982" w:rsidP="004C4982">
            <w:pPr>
              <w:shd w:val="clear" w:color="auto" w:fill="FFFFFF" w:themeFill="background1"/>
              <w:spacing w:before="120"/>
              <w:rPr>
                <w:noProof w:val="0"/>
                <w:lang w:eastAsia="ru-RU"/>
              </w:rPr>
            </w:pPr>
            <w:r w:rsidRPr="001B5258">
              <w:rPr>
                <w:noProof w:val="0"/>
                <w:sz w:val="22"/>
                <w:szCs w:val="22"/>
                <w:lang w:eastAsia="ru-RU"/>
              </w:rPr>
              <w:t>Neon flex-LED, 7x15mm, fără efect de clipire, 120 LED-uri/1m, Albsatru, lumină dublă laterală, lumină intensă, 7W/m, PVC alb flexibil moale, IP65, fără priză, 230V</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sidRPr="007A6BA7">
              <w:rPr>
                <w:noProof w:val="0"/>
                <w:sz w:val="22"/>
                <w:szCs w:val="22"/>
                <w:lang w:eastAsia="ru-RU"/>
              </w:rPr>
              <w:t xml:space="preserve">Neon Flex – </w:t>
            </w:r>
            <w:r>
              <w:rPr>
                <w:noProof w:val="0"/>
                <w:sz w:val="22"/>
                <w:szCs w:val="22"/>
                <w:lang w:eastAsia="ru-RU"/>
              </w:rPr>
              <w:t>alb</w:t>
            </w:r>
            <w:r w:rsidRPr="007A6BA7">
              <w:rPr>
                <w:noProof w:val="0"/>
                <w:sz w:val="22"/>
                <w:szCs w:val="22"/>
                <w:lang w:eastAsia="ru-RU"/>
              </w:rPr>
              <w:t xml:space="preserve"> tub luminos flexibil pentru exterior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1B5258" w:rsidRDefault="004C4982" w:rsidP="004C4982">
            <w:pPr>
              <w:shd w:val="clear" w:color="auto" w:fill="FFFFFF" w:themeFill="background1"/>
              <w:spacing w:before="120"/>
              <w:rPr>
                <w:noProof w:val="0"/>
                <w:lang w:eastAsia="ru-RU"/>
              </w:rPr>
            </w:pPr>
            <w:r w:rsidRPr="001B5258">
              <w:rPr>
                <w:noProof w:val="0"/>
                <w:sz w:val="22"/>
                <w:szCs w:val="22"/>
                <w:lang w:eastAsia="ru-RU"/>
              </w:rPr>
              <w:t xml:space="preserve">Neon flex-LED, 7x15mm, fără efect de clipire, 120 LED-uri/1m, </w:t>
            </w:r>
            <w:r>
              <w:rPr>
                <w:noProof w:val="0"/>
                <w:sz w:val="22"/>
                <w:szCs w:val="22"/>
                <w:lang w:eastAsia="ru-RU"/>
              </w:rPr>
              <w:t>alb</w:t>
            </w:r>
            <w:r w:rsidRPr="001B5258">
              <w:rPr>
                <w:noProof w:val="0"/>
                <w:sz w:val="22"/>
                <w:szCs w:val="22"/>
                <w:lang w:eastAsia="ru-RU"/>
              </w:rPr>
              <w:t>, lumină dublă laterală, lumină intensă, 7W/m, PVC alb flexibil moale, IP65, fără priză, 230V</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Bloc de alimentare – neon-flex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Conector Neon flex, fir culoare albă, 230V waterpfroof</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Conector dublu pentru tubul neon-flex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PVC alb</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lastRenderedPageBreak/>
              <w:t>Capac pentru tubul neon-flex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PVC transparent</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Adeziv-silicon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540F99" w:rsidRDefault="004C4982" w:rsidP="004C4982">
            <w:pPr>
              <w:shd w:val="clear" w:color="auto" w:fill="FFFFFF" w:themeFill="background1"/>
              <w:spacing w:before="120"/>
              <w:rPr>
                <w:noProof w:val="0"/>
                <w:lang w:eastAsia="ru-RU"/>
              </w:rPr>
            </w:pPr>
            <w:r>
              <w:rPr>
                <w:noProof w:val="0"/>
                <w:lang w:eastAsia="ru-RU"/>
              </w:rPr>
              <w:t>Adeziv - silicon compozit rezistent - 70 + 70 grade</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A52AFA">
              <w:rPr>
                <w:b/>
                <w:iCs/>
                <w:sz w:val="20"/>
                <w:szCs w:val="20"/>
              </w:rPr>
              <w:t xml:space="preserve">Total lot </w:t>
            </w:r>
            <w:r>
              <w:rPr>
                <w:b/>
                <w:iCs/>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Default="004C4982" w:rsidP="004C4982">
            <w:pPr>
              <w:shd w:val="clear" w:color="auto" w:fill="FFFFFF" w:themeFill="background1"/>
              <w:spacing w:before="120"/>
              <w:jc w:val="center"/>
              <w:rPr>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A52AFA" w:rsidRDefault="004C4982" w:rsidP="004C4982">
            <w:pPr>
              <w:rPr>
                <w:iCs/>
                <w:sz w:val="20"/>
                <w:szCs w:val="20"/>
              </w:rPr>
            </w:pPr>
            <w:r w:rsidRPr="00A52AFA">
              <w:rPr>
                <w:iCs/>
                <w:sz w:val="20"/>
                <w:szCs w:val="20"/>
              </w:rPr>
              <w:t xml:space="preserve">Lotul </w:t>
            </w:r>
            <w:r>
              <w:rPr>
                <w:iCs/>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Default="004C4982" w:rsidP="004C4982">
            <w:pPr>
              <w:shd w:val="clear" w:color="auto" w:fill="FFFFFF" w:themeFill="background1"/>
              <w:spacing w:before="120"/>
              <w:jc w:val="center"/>
              <w:rPr>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Default="004C4982" w:rsidP="004C4982">
            <w:pPr>
              <w:shd w:val="clear" w:color="auto" w:fill="FFFFFF" w:themeFill="background1"/>
              <w:spacing w:before="120"/>
              <w:rPr>
                <w:noProof w:val="0"/>
                <w:lang w:eastAsia="ru-RU"/>
              </w:rPr>
            </w:pPr>
            <w:r>
              <w:rPr>
                <w:noProof w:val="0"/>
                <w:lang w:eastAsia="ru-RU"/>
              </w:rPr>
              <w:t>Motiv festiv pentru pilon.</w:t>
            </w:r>
          </w:p>
          <w:p w:rsidR="004C4982" w:rsidRDefault="004C4982" w:rsidP="004C4982">
            <w:pPr>
              <w:shd w:val="clear" w:color="auto" w:fill="FFFFFF" w:themeFill="background1"/>
              <w:spacing w:before="120"/>
              <w:jc w:val="center"/>
              <w:rPr>
                <w:noProof w:val="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326F0F" w:rsidRDefault="004C4982" w:rsidP="004C4982">
            <w:pPr>
              <w:shd w:val="clear" w:color="auto" w:fill="FFFFFF" w:themeFill="background1"/>
              <w:spacing w:before="120"/>
              <w:jc w:val="center"/>
            </w:pPr>
            <w:r w:rsidRPr="00326F0F">
              <w:rPr>
                <w:sz w:val="22"/>
                <w:szCs w:val="22"/>
              </w:rPr>
              <w:t xml:space="preserve">Carcasă metalică: confecționată din țeavă pătrată 15x15 mm, </w:t>
            </w:r>
            <w:r w:rsidRPr="00326F0F">
              <w:rPr>
                <w:noProof w:val="0"/>
                <w:sz w:val="22"/>
                <w:szCs w:val="22"/>
                <w:lang w:eastAsia="ru-RU"/>
              </w:rPr>
              <w:t>Vopsea hammer 3 în 1</w:t>
            </w:r>
            <w:r w:rsidRPr="00326F0F">
              <w:rPr>
                <w:sz w:val="22"/>
                <w:szCs w:val="22"/>
              </w:rPr>
              <w:t>.</w:t>
            </w:r>
          </w:p>
          <w:p w:rsidR="004C4982" w:rsidRPr="00326F0F" w:rsidRDefault="004C4982" w:rsidP="004C4982">
            <w:pPr>
              <w:shd w:val="clear" w:color="auto" w:fill="FFFFFF" w:themeFill="background1"/>
              <w:spacing w:before="120"/>
              <w:jc w:val="center"/>
            </w:pPr>
            <w:r w:rsidRPr="00326F0F">
              <w:rPr>
                <w:sz w:val="22"/>
                <w:szCs w:val="22"/>
              </w:rPr>
              <w:t>-Element decorativ: realizat din fâșie metalică 12x3 mm, formată conform modelului spiralat.</w:t>
            </w:r>
          </w:p>
          <w:p w:rsidR="004C4982" w:rsidRDefault="004C4982" w:rsidP="004C4982">
            <w:pPr>
              <w:shd w:val="clear" w:color="auto" w:fill="FFFFFF" w:themeFill="background1"/>
              <w:spacing w:before="120"/>
              <w:jc w:val="center"/>
            </w:pPr>
            <w:r w:rsidRPr="00326F0F">
              <w:rPr>
                <w:sz w:val="22"/>
                <w:szCs w:val="22"/>
              </w:rPr>
              <w:t>Sistem luminos:</w:t>
            </w:r>
          </w:p>
          <w:p w:rsidR="004C4982" w:rsidRDefault="004C4982" w:rsidP="004C4982">
            <w:pPr>
              <w:shd w:val="clear" w:color="auto" w:fill="FFFFFF" w:themeFill="background1"/>
              <w:spacing w:before="120"/>
              <w:jc w:val="center"/>
            </w:pPr>
            <w:r w:rsidRPr="00326F0F">
              <w:rPr>
                <w:sz w:val="22"/>
                <w:szCs w:val="22"/>
              </w:rPr>
              <w:t>- Tip sursă: Duralight I</w:t>
            </w:r>
            <w:r>
              <w:rPr>
                <w:sz w:val="22"/>
                <w:szCs w:val="22"/>
              </w:rPr>
              <w:t>P65 pentru utilizare exterioară</w:t>
            </w:r>
          </w:p>
          <w:p w:rsidR="004C4982" w:rsidRDefault="004C4982" w:rsidP="004C4982">
            <w:pPr>
              <w:shd w:val="clear" w:color="auto" w:fill="FFFFFF" w:themeFill="background1"/>
              <w:spacing w:before="120"/>
              <w:jc w:val="center"/>
            </w:pPr>
            <w:r w:rsidRPr="00326F0F">
              <w:rPr>
                <w:sz w:val="22"/>
                <w:szCs w:val="22"/>
              </w:rPr>
              <w:t>- Densitate LED: 36 LED/m.</w:t>
            </w:r>
          </w:p>
          <w:p w:rsidR="004C4982" w:rsidRDefault="004C4982" w:rsidP="004C4982">
            <w:pPr>
              <w:shd w:val="clear" w:color="auto" w:fill="FFFFFF" w:themeFill="background1"/>
              <w:spacing w:before="120"/>
              <w:jc w:val="center"/>
            </w:pPr>
            <w:r w:rsidRPr="00326F0F">
              <w:rPr>
                <w:sz w:val="22"/>
                <w:szCs w:val="22"/>
              </w:rPr>
              <w:t>- Parametri electrici:</w:t>
            </w:r>
          </w:p>
          <w:p w:rsidR="004C4982" w:rsidRDefault="004C4982" w:rsidP="004C4982">
            <w:pPr>
              <w:shd w:val="clear" w:color="auto" w:fill="FFFFFF" w:themeFill="background1"/>
              <w:spacing w:before="120"/>
              <w:jc w:val="center"/>
            </w:pPr>
            <w:r>
              <w:rPr>
                <w:sz w:val="22"/>
                <w:szCs w:val="22"/>
              </w:rPr>
              <w:t>- Tensiune LED: 3.2V/20mA/</w:t>
            </w:r>
            <w:r w:rsidRPr="00326F0F">
              <w:rPr>
                <w:sz w:val="22"/>
                <w:szCs w:val="22"/>
              </w:rPr>
              <w:t>0.064 W</w:t>
            </w:r>
          </w:p>
          <w:p w:rsidR="004C4982" w:rsidRDefault="004C4982" w:rsidP="004C4982">
            <w:pPr>
              <w:shd w:val="clear" w:color="auto" w:fill="FFFFFF" w:themeFill="background1"/>
              <w:spacing w:before="120"/>
              <w:jc w:val="center"/>
            </w:pPr>
            <w:r>
              <w:rPr>
                <w:sz w:val="22"/>
                <w:szCs w:val="22"/>
              </w:rPr>
              <w:t>- Alimentare Duralight: 230</w:t>
            </w:r>
            <w:r w:rsidRPr="00326F0F">
              <w:rPr>
                <w:sz w:val="22"/>
                <w:szCs w:val="22"/>
              </w:rPr>
              <w:t>V</w:t>
            </w:r>
          </w:p>
          <w:p w:rsidR="004C4982" w:rsidRDefault="004C4982" w:rsidP="004C4982">
            <w:pPr>
              <w:shd w:val="clear" w:color="auto" w:fill="FFFFFF" w:themeFill="background1"/>
              <w:spacing w:before="120"/>
              <w:jc w:val="center"/>
            </w:pPr>
            <w:r>
              <w:rPr>
                <w:sz w:val="22"/>
                <w:szCs w:val="22"/>
              </w:rPr>
              <w:t>- Consum: 3.4</w:t>
            </w:r>
            <w:r w:rsidRPr="00326F0F">
              <w:rPr>
                <w:sz w:val="22"/>
                <w:szCs w:val="22"/>
              </w:rPr>
              <w:t>W/m, consum total aproximativ 170 W (în funcție de lungimea instalată).</w:t>
            </w:r>
          </w:p>
          <w:p w:rsidR="004C4982" w:rsidRDefault="004C4982" w:rsidP="004C4982">
            <w:pPr>
              <w:shd w:val="clear" w:color="auto" w:fill="FFFFFF" w:themeFill="background1"/>
              <w:spacing w:before="120"/>
              <w:jc w:val="center"/>
            </w:pPr>
            <w:r w:rsidRPr="00326F0F">
              <w:rPr>
                <w:sz w:val="22"/>
                <w:szCs w:val="22"/>
              </w:rPr>
              <w:t>- Culoare lumină: alb rece (standard) / alte culori la cerere.</w:t>
            </w:r>
          </w:p>
          <w:p w:rsidR="004C4982" w:rsidRDefault="004C4982" w:rsidP="004C4982">
            <w:pPr>
              <w:shd w:val="clear" w:color="auto" w:fill="FFFFFF" w:themeFill="background1"/>
              <w:spacing w:before="120"/>
              <w:jc w:val="center"/>
              <w:rPr>
                <w:noProof w:val="0"/>
                <w:lang w:eastAsia="ru-RU"/>
              </w:rPr>
            </w:pPr>
            <w:r w:rsidRPr="00D2236A">
              <w:rPr>
                <w:i/>
                <w:noProof w:val="0"/>
                <w:sz w:val="22"/>
                <w:szCs w:val="22"/>
                <w:lang w:eastAsia="ru-RU"/>
              </w:rPr>
              <w:t>Notă: Similar celor montate pe pilonii de iluminat stradal din bd. Decebal</w:t>
            </w: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A52AFA">
              <w:rPr>
                <w:b/>
                <w:iCs/>
                <w:sz w:val="20"/>
                <w:szCs w:val="20"/>
              </w:rPr>
              <w:t xml:space="preserve">Total lot </w:t>
            </w:r>
            <w:r>
              <w:rPr>
                <w:b/>
                <w:iCs/>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Default="004C4982" w:rsidP="004C4982">
            <w:pPr>
              <w:shd w:val="clear" w:color="auto" w:fill="FFFFFF" w:themeFill="background1"/>
              <w:spacing w:before="120"/>
              <w:jc w:val="center"/>
              <w:rPr>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845C1B">
        <w:trPr>
          <w:trHeight w:val="397"/>
        </w:trPr>
        <w:tc>
          <w:tcPr>
            <w:tcW w:w="5000" w:type="pct"/>
            <w:gridSpan w:val="11"/>
            <w:tcBorders>
              <w:top w:val="single" w:sz="4" w:space="0" w:color="auto"/>
            </w:tcBorders>
            <w:shd w:val="clear" w:color="auto" w:fill="auto"/>
            <w:vAlign w:val="center"/>
          </w:tcPr>
          <w:p w:rsidR="004C4982" w:rsidRPr="00C00499" w:rsidRDefault="004C4982" w:rsidP="004C4982">
            <w:pPr>
              <w:tabs>
                <w:tab w:val="left" w:pos="6120"/>
              </w:tabs>
            </w:pPr>
          </w:p>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E40A82">
              <w:trPr>
                <w:gridAfter w:val="3"/>
                <w:wAfter w:w="497" w:type="dxa"/>
                <w:trHeight w:val="697"/>
              </w:trPr>
              <w:tc>
                <w:tcPr>
                  <w:tcW w:w="13821" w:type="dxa"/>
                  <w:gridSpan w:val="15"/>
                  <w:shd w:val="clear" w:color="auto" w:fill="auto"/>
                  <w:vAlign w:val="center"/>
                </w:tcPr>
                <w:p w:rsidR="004C4982" w:rsidRDefault="004C4982" w:rsidP="004C498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C4982" w:rsidRDefault="004C4982" w:rsidP="004C4982">
                  <w:pPr>
                    <w:framePr w:hSpace="180" w:wrap="around" w:vAnchor="page" w:hAnchor="margin" w:y="347"/>
                    <w:jc w:val="right"/>
                    <w:rPr>
                      <w:noProof w:val="0"/>
                      <w:lang w:val="it-IT"/>
                    </w:rPr>
                  </w:pPr>
                </w:p>
                <w:p w:rsidR="004C4982" w:rsidRDefault="004C4982" w:rsidP="004C4982">
                  <w:pPr>
                    <w:framePr w:hSpace="180" w:wrap="around" w:vAnchor="page" w:hAnchor="margin" w:y="347"/>
                    <w:jc w:val="right"/>
                    <w:rPr>
                      <w:noProof w:val="0"/>
                      <w:lang w:val="it-IT"/>
                    </w:rPr>
                  </w:pPr>
                </w:p>
                <w:p w:rsidR="004C4982" w:rsidRDefault="004C4982" w:rsidP="004C4982">
                  <w:pPr>
                    <w:framePr w:hSpace="180" w:wrap="around" w:vAnchor="page" w:hAnchor="margin" w:y="347"/>
                    <w:jc w:val="right"/>
                    <w:rPr>
                      <w:noProof w:val="0"/>
                      <w:lang w:val="it-IT"/>
                    </w:rPr>
                  </w:pPr>
                </w:p>
                <w:p w:rsidR="004C4982" w:rsidRPr="00DC35AC" w:rsidRDefault="004C4982" w:rsidP="004C498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4C4982" w:rsidRPr="00D22624" w:rsidRDefault="004C4982" w:rsidP="004C49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4C49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4C4982">
                  <w:pPr>
                    <w:framePr w:hSpace="180" w:wrap="around" w:vAnchor="page" w:hAnchor="margin" w:y="347"/>
                    <w:jc w:val="right"/>
                    <w:rPr>
                      <w:noProof w:val="0"/>
                      <w:lang w:val="it-IT"/>
                    </w:rPr>
                  </w:pPr>
                </w:p>
                <w:p w:rsidR="004C4982" w:rsidRPr="00DC35AC" w:rsidRDefault="004C4982" w:rsidP="004C4982">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4C4982">
                  <w:pPr>
                    <w:pStyle w:val="Titlu2"/>
                    <w:framePr w:hSpace="180" w:wrap="around" w:vAnchor="page" w:hAnchor="margin" w:y="347"/>
                    <w:jc w:val="right"/>
                    <w:rPr>
                      <w:b w:val="0"/>
                      <w:sz w:val="20"/>
                      <w:szCs w:val="20"/>
                      <w:lang w:val="en-US"/>
                    </w:rPr>
                  </w:pPr>
                </w:p>
              </w:tc>
            </w:tr>
            <w:tr w:rsidR="004C4982" w:rsidRPr="00C00499" w:rsidTr="00E40A82">
              <w:trPr>
                <w:gridAfter w:val="3"/>
                <w:wAfter w:w="497" w:type="dxa"/>
              </w:trPr>
              <w:tc>
                <w:tcPr>
                  <w:tcW w:w="13821" w:type="dxa"/>
                  <w:gridSpan w:val="15"/>
                  <w:tcBorders>
                    <w:bottom w:val="single" w:sz="4" w:space="0" w:color="auto"/>
                  </w:tcBorders>
                  <w:shd w:val="clear" w:color="auto" w:fill="auto"/>
                </w:tcPr>
                <w:p w:rsidR="004C4982" w:rsidRPr="00DC35AC" w:rsidRDefault="004C4982" w:rsidP="004C498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4C4982">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4C4982">
                  <w:pPr>
                    <w:framePr w:hSpace="180" w:wrap="around" w:vAnchor="page" w:hAnchor="margin" w:y="347"/>
                    <w:jc w:val="both"/>
                    <w:rPr>
                      <w:i/>
                      <w:iCs/>
                    </w:rPr>
                  </w:pPr>
                </w:p>
              </w:tc>
            </w:tr>
            <w:tr w:rsidR="004C4982" w:rsidRPr="00C00499" w:rsidTr="00E40A8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4C498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4C4982">
                  <w:pPr>
                    <w:framePr w:hSpace="180" w:wrap="around" w:vAnchor="page" w:hAnchor="margin" w:y="347"/>
                  </w:pPr>
                  <w:r w:rsidRPr="00C00499">
                    <w:t xml:space="preserve">Numărul </w:t>
                  </w:r>
                  <w:r>
                    <w:t xml:space="preserve"> procedurii de achiziție______________din_________</w:t>
                  </w:r>
                </w:p>
              </w:tc>
            </w:tr>
            <w:tr w:rsidR="004C4982" w:rsidRPr="00C00499" w:rsidTr="00E40A8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4C498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4C4982">
                  <w:pPr>
                    <w:framePr w:hSpace="180" w:wrap="around" w:vAnchor="page" w:hAnchor="margin" w:y="347"/>
                  </w:pPr>
                  <w:r>
                    <w:t>Obiectul de achiziției</w:t>
                  </w:r>
                  <w:r w:rsidRPr="00C00499">
                    <w:t>:</w:t>
                  </w:r>
                  <w:r>
                    <w:t>______________</w:t>
                  </w:r>
                </w:p>
              </w:tc>
            </w:tr>
            <w:tr w:rsidR="004C4982" w:rsidRPr="00C00499" w:rsidTr="00E40A82">
              <w:trPr>
                <w:trHeight w:val="567"/>
              </w:trPr>
              <w:tc>
                <w:tcPr>
                  <w:tcW w:w="12336" w:type="dxa"/>
                  <w:gridSpan w:val="11"/>
                  <w:shd w:val="clear" w:color="auto" w:fill="auto"/>
                </w:tcPr>
                <w:p w:rsidR="004C4982" w:rsidRPr="00C00499" w:rsidRDefault="004C4982" w:rsidP="004C4982">
                  <w:pPr>
                    <w:framePr w:hSpace="180" w:wrap="around" w:vAnchor="page" w:hAnchor="margin" w:y="347"/>
                  </w:pPr>
                </w:p>
              </w:tc>
              <w:tc>
                <w:tcPr>
                  <w:tcW w:w="1247" w:type="dxa"/>
                  <w:gridSpan w:val="3"/>
                </w:tcPr>
                <w:p w:rsidR="004C4982" w:rsidRPr="00C00499" w:rsidRDefault="004C4982" w:rsidP="004C4982">
                  <w:pPr>
                    <w:framePr w:hSpace="180" w:wrap="around" w:vAnchor="page" w:hAnchor="margin" w:y="347"/>
                  </w:pPr>
                </w:p>
              </w:tc>
              <w:tc>
                <w:tcPr>
                  <w:tcW w:w="1976" w:type="dxa"/>
                  <w:gridSpan w:val="7"/>
                </w:tcPr>
                <w:p w:rsidR="004C4982" w:rsidRPr="00C00499" w:rsidRDefault="004C4982" w:rsidP="004C4982">
                  <w:pPr>
                    <w:framePr w:hSpace="180" w:wrap="around" w:vAnchor="page" w:hAnchor="margin" w:y="347"/>
                  </w:pPr>
                </w:p>
              </w:tc>
            </w:tr>
            <w:tr w:rsidR="004C4982" w:rsidRPr="006C1FA2" w:rsidTr="00E40A8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Suma</w:t>
                  </w:r>
                </w:p>
                <w:p w:rsidR="004C4982" w:rsidRPr="0028367D" w:rsidRDefault="004C4982" w:rsidP="004C4982">
                  <w:pPr>
                    <w:framePr w:hSpace="180" w:wrap="around" w:vAnchor="page" w:hAnchor="margin" w:y="347"/>
                    <w:jc w:val="center"/>
                    <w:rPr>
                      <w:b/>
                      <w:sz w:val="20"/>
                    </w:rPr>
                  </w:pPr>
                  <w:r w:rsidRPr="0028367D">
                    <w:rPr>
                      <w:b/>
                      <w:sz w:val="20"/>
                    </w:rPr>
                    <w:t>fără</w:t>
                  </w:r>
                </w:p>
                <w:p w:rsidR="004C4982" w:rsidRPr="0028367D" w:rsidRDefault="004C4982" w:rsidP="004C498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4C4982">
                  <w:pPr>
                    <w:framePr w:hSpace="180" w:wrap="around" w:vAnchor="page" w:hAnchor="margin" w:y="347"/>
                    <w:jc w:val="center"/>
                    <w:rPr>
                      <w:b/>
                      <w:sz w:val="20"/>
                    </w:rPr>
                  </w:pPr>
                  <w:r w:rsidRPr="0028367D">
                    <w:rPr>
                      <w:b/>
                      <w:sz w:val="20"/>
                    </w:rPr>
                    <w:t>Suma</w:t>
                  </w:r>
                </w:p>
                <w:p w:rsidR="004C4982" w:rsidRPr="0028367D" w:rsidRDefault="004C4982" w:rsidP="004C498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4C4982">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4C49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4C498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4C4982">
                  <w:pPr>
                    <w:framePr w:hSpace="180" w:wrap="around" w:vAnchor="page" w:hAnchor="margin" w:y="347"/>
                    <w:jc w:val="center"/>
                    <w:rPr>
                      <w:b/>
                      <w:sz w:val="20"/>
                      <w:szCs w:val="28"/>
                    </w:rPr>
                  </w:pPr>
                  <w:r>
                    <w:rPr>
                      <w:b/>
                      <w:sz w:val="20"/>
                      <w:szCs w:val="28"/>
                    </w:rPr>
                    <w:t>Discount</w:t>
                  </w:r>
                </w:p>
                <w:p w:rsidR="004C4982" w:rsidRPr="0028367D" w:rsidRDefault="004C4982" w:rsidP="004C4982">
                  <w:pPr>
                    <w:framePr w:hSpace="180" w:wrap="around" w:vAnchor="page" w:hAnchor="margin" w:y="347"/>
                    <w:jc w:val="center"/>
                    <w:rPr>
                      <w:b/>
                      <w:sz w:val="20"/>
                      <w:szCs w:val="28"/>
                    </w:rPr>
                  </w:pPr>
                  <w:r>
                    <w:rPr>
                      <w:b/>
                      <w:sz w:val="20"/>
                      <w:szCs w:val="28"/>
                    </w:rPr>
                    <w:t>%</w:t>
                  </w:r>
                </w:p>
              </w:tc>
            </w:tr>
            <w:tr w:rsidR="004C4982" w:rsidRPr="006C1FA2" w:rsidTr="00E40A8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4C498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4C498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4C4982">
                  <w:pPr>
                    <w:framePr w:hSpace="180" w:wrap="around" w:vAnchor="page" w:hAnchor="margin" w:y="347"/>
                    <w:jc w:val="center"/>
                    <w:rPr>
                      <w:sz w:val="20"/>
                    </w:rPr>
                  </w:pPr>
                  <w:r>
                    <w:rPr>
                      <w:sz w:val="20"/>
                    </w:rPr>
                    <w:t>11</w:t>
                  </w:r>
                </w:p>
              </w:tc>
            </w:tr>
            <w:tr w:rsidR="004C49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4C49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4C49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4C49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4C49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Pr>
                      <w:sz w:val="20"/>
                    </w:rPr>
                    <w:t>39298900-6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E40A82">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10 cm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10 cm auriu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10 cm argintiu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10 cm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15 cm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15 cm auriu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15 cm argintiu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15 cm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30 cm roșu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30 cm auriu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30 cm argintiu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Glob de crăciun diametru 30 cm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shd w:val="clear" w:color="auto" w:fill="FFFFFF" w:themeFill="background1"/>
                    <w:spacing w:before="120"/>
                    <w:jc w:val="center"/>
                    <w:rPr>
                      <w:noProof w:val="0"/>
                      <w:sz w:val="22"/>
                      <w:szCs w:val="22"/>
                      <w:lang w:eastAsia="ru-RU"/>
                    </w:rPr>
                  </w:pPr>
                  <w:r w:rsidRPr="004C4982">
                    <w:rPr>
                      <w:noProof w:val="0"/>
                      <w:sz w:val="22"/>
                      <w:szCs w:val="22"/>
                      <w:lang w:eastAsia="ru-RU"/>
                    </w:rPr>
                    <w:t>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Ghirlandă perdea alb rece 7m x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jc w:val="center"/>
                    <w:rPr>
                      <w:sz w:val="22"/>
                      <w:szCs w:val="22"/>
                    </w:rPr>
                  </w:pPr>
                  <w:r w:rsidRPr="004C4982">
                    <w:rPr>
                      <w:sz w:val="22"/>
                      <w:szCs w:val="22"/>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jc w:val="center"/>
                    <w:rPr>
                      <w:sz w:val="22"/>
                      <w:szCs w:val="22"/>
                    </w:rPr>
                  </w:pPr>
                  <w:r>
                    <w:rPr>
                      <w:sz w:val="22"/>
                      <w:szCs w:val="22"/>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540F99">
                    <w:rPr>
                      <w:noProof w:val="0"/>
                      <w:sz w:val="22"/>
                      <w:szCs w:val="22"/>
                      <w:lang w:eastAsia="ru-RU"/>
                    </w:rPr>
                    <w:t>Ghirlandă perdea alb rece 5m x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jc w:val="center"/>
                    <w:rPr>
                      <w:sz w:val="22"/>
                      <w:szCs w:val="22"/>
                    </w:rPr>
                  </w:pPr>
                  <w:r w:rsidRPr="004C4982">
                    <w:rPr>
                      <w:sz w:val="22"/>
                      <w:szCs w:val="22"/>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jc w:val="center"/>
                    <w:rPr>
                      <w:sz w:val="22"/>
                      <w:szCs w:val="22"/>
                    </w:rPr>
                  </w:pPr>
                  <w:r>
                    <w:rPr>
                      <w:sz w:val="22"/>
                      <w:szCs w:val="22"/>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E40A82">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rPr>
                      <w:sz w:val="22"/>
                      <w:szCs w:val="22"/>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E40A82">
                  <w:pPr>
                    <w:framePr w:hSpace="180" w:wrap="around" w:vAnchor="page" w:hAnchor="margin" w:y="347"/>
                    <w:rPr>
                      <w:sz w:val="22"/>
                      <w:szCs w:val="22"/>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Pr>
                      <w:sz w:val="20"/>
                    </w:rPr>
                    <w:t>39298900-6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E40A82">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rPr>
                      <w:noProof w:val="0"/>
                      <w:lang w:eastAsia="ru-RU"/>
                    </w:rPr>
                  </w:pPr>
                  <w:r>
                    <w:rPr>
                      <w:noProof w:val="0"/>
                      <w:sz w:val="22"/>
                      <w:szCs w:val="22"/>
                      <w:lang w:eastAsia="ru-RU"/>
                    </w:rPr>
                    <w:t>Cifra</w:t>
                  </w:r>
                  <w:r w:rsidRPr="00540F99">
                    <w:rPr>
                      <w:noProof w:val="0"/>
                      <w:sz w:val="22"/>
                      <w:szCs w:val="22"/>
                      <w:lang w:eastAsia="ru-RU"/>
                    </w:rPr>
                    <w:t xml:space="preserve"> </w:t>
                  </w:r>
                  <w:r>
                    <w:rPr>
                      <w:noProof w:val="0"/>
                      <w:sz w:val="22"/>
                      <w:szCs w:val="22"/>
                      <w:lang w:eastAsia="ru-RU"/>
                    </w:rPr>
                    <w:t>„</w:t>
                  </w:r>
                  <w:r w:rsidRPr="00540F99">
                    <w:rPr>
                      <w:noProof w:val="0"/>
                      <w:sz w:val="22"/>
                      <w:szCs w:val="22"/>
                      <w:lang w:eastAsia="ru-RU"/>
                    </w:rPr>
                    <w:t>6</w:t>
                  </w:r>
                  <w:r>
                    <w:rPr>
                      <w:noProof w:val="0"/>
                      <w:sz w:val="22"/>
                      <w:szCs w:val="22"/>
                      <w:lang w:eastAsia="ru-RU"/>
                    </w:rPr>
                    <w:t>”</w:t>
                  </w:r>
                  <w:r w:rsidRPr="00540F99">
                    <w:rPr>
                      <w:noProof w:val="0"/>
                      <w:sz w:val="22"/>
                      <w:szCs w:val="22"/>
                      <w:lang w:eastAsia="ru-RU"/>
                    </w:rPr>
                    <w:t xml:space="preserve">, 3D, înălțimea 1,8m, </w:t>
                  </w:r>
                </w:p>
                <w:p w:rsidR="00E40A82" w:rsidRDefault="00E40A82" w:rsidP="00E40A82">
                  <w:pPr>
                    <w:framePr w:hSpace="180" w:wrap="around" w:vAnchor="page" w:hAnchor="margin" w:y="347"/>
                    <w:shd w:val="clear" w:color="auto" w:fill="FFFFFF" w:themeFill="background1"/>
                    <w:rPr>
                      <w:noProof w:val="0"/>
                      <w:lang w:eastAsia="ru-RU"/>
                    </w:rPr>
                  </w:pPr>
                  <w:r w:rsidRPr="00540F99">
                    <w:rPr>
                      <w:noProof w:val="0"/>
                      <w:sz w:val="22"/>
                      <w:szCs w:val="22"/>
                      <w:lang w:eastAsia="ru-RU"/>
                    </w:rPr>
                    <w:t>Lățimea 0,2m</w:t>
                  </w:r>
                </w:p>
                <w:p w:rsidR="00E40A82" w:rsidRPr="0065496F" w:rsidRDefault="00E40A82" w:rsidP="00E40A82">
                  <w:pPr>
                    <w:framePr w:hSpace="180" w:wrap="around" w:vAnchor="page" w:hAnchor="margin" w:y="347"/>
                    <w:rPr>
                      <w:i/>
                      <w:iCs/>
                      <w:sz w:val="20"/>
                      <w:szCs w:val="20"/>
                    </w:rPr>
                  </w:pPr>
                  <w:r>
                    <w:rPr>
                      <w:noProof w:val="0"/>
                      <w:sz w:val="22"/>
                      <w:szCs w:val="22"/>
                      <w:lang w:eastAsia="ru-RU"/>
                    </w:rPr>
                    <w:lastRenderedPageBreak/>
                    <w:t>Inclusiv servicii de livrare și montare în locațiile stabilite de beneficiar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E40A82">
                  <w:pPr>
                    <w:framePr w:hSpace="180" w:wrap="around" w:vAnchor="page" w:hAnchor="margin" w:y="347"/>
                    <w:rPr>
                      <w:b/>
                      <w:iCs/>
                      <w:sz w:val="20"/>
                      <w:szCs w:val="20"/>
                    </w:rPr>
                  </w:pPr>
                  <w:r w:rsidRPr="00A52AFA">
                    <w:rPr>
                      <w:b/>
                      <w:iCs/>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Pr>
                      <w:sz w:val="20"/>
                    </w:rPr>
                    <w:t>39298900-6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E40A82">
                  <w:pPr>
                    <w:framePr w:hSpace="180" w:wrap="around" w:vAnchor="page" w:hAnchor="margin" w:y="347"/>
                    <w:rPr>
                      <w:iCs/>
                      <w:sz w:val="20"/>
                      <w:szCs w:val="20"/>
                    </w:rPr>
                  </w:pPr>
                  <w:r w:rsidRPr="00A52AFA">
                    <w:rPr>
                      <w:i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Default="00E40A82" w:rsidP="00E40A82">
                  <w:pPr>
                    <w:framePr w:hSpace="180" w:wrap="around" w:vAnchor="page" w:hAnchor="margin" w:y="347"/>
                    <w:shd w:val="clear" w:color="auto" w:fill="FFFFFF" w:themeFill="background1"/>
                    <w:spacing w:before="120"/>
                    <w:rPr>
                      <w:noProof w:val="0"/>
                      <w:lang w:eastAsia="ru-RU"/>
                    </w:rPr>
                  </w:pPr>
                  <w:r>
                    <w:rPr>
                      <w:noProof w:val="0"/>
                      <w:sz w:val="22"/>
                      <w:szCs w:val="22"/>
                      <w:lang w:eastAsia="ru-RU"/>
                    </w:rPr>
                    <w:t xml:space="preserve">Element decorativ gard din brăduți led </w:t>
                  </w:r>
                </w:p>
                <w:p w:rsidR="00E40A82" w:rsidRPr="0065496F" w:rsidRDefault="00E40A82" w:rsidP="00E40A82">
                  <w:pPr>
                    <w:framePr w:hSpace="180" w:wrap="around" w:vAnchor="page" w:hAnchor="margin" w:y="347"/>
                    <w:rPr>
                      <w:b/>
                      <w:sz w:val="20"/>
                      <w:szCs w:val="20"/>
                    </w:rPr>
                  </w:pPr>
                  <w:r>
                    <w:rPr>
                      <w:noProof w:val="0"/>
                      <w:sz w:val="22"/>
                      <w:szCs w:val="22"/>
                      <w:lang w:eastAsia="ru-RU"/>
                    </w:rPr>
                    <w:t>Inclusiv servicii de livrare și montare în locațiile stabilite de beneficiar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E40A82">
                  <w:pPr>
                    <w:framePr w:hSpace="180" w:wrap="around" w:vAnchor="page" w:hAnchor="margin" w:y="347"/>
                    <w:rPr>
                      <w:b/>
                      <w:sz w:val="20"/>
                      <w:szCs w:val="20"/>
                    </w:rPr>
                  </w:pPr>
                  <w:r w:rsidRPr="00A52AFA">
                    <w:rPr>
                      <w:b/>
                      <w:iCs/>
                      <w:sz w:val="20"/>
                      <w:szCs w:val="20"/>
                    </w:rPr>
                    <w:t xml:space="preserve">Total lot </w:t>
                  </w:r>
                  <w:r>
                    <w:rPr>
                      <w:b/>
                      <w:i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Pr>
                      <w:sz w:val="20"/>
                    </w:rPr>
                    <w:t>39298900-6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E40A82">
                  <w:pPr>
                    <w:framePr w:hSpace="180" w:wrap="around" w:vAnchor="page" w:hAnchor="margin" w:y="347"/>
                    <w:rPr>
                      <w:iCs/>
                      <w:sz w:val="20"/>
                      <w:szCs w:val="20"/>
                    </w:rPr>
                  </w:pPr>
                  <w:r w:rsidRPr="00A52AFA">
                    <w:rPr>
                      <w:iCs/>
                      <w:sz w:val="20"/>
                      <w:szCs w:val="20"/>
                    </w:rPr>
                    <w:t xml:space="preserve">Lotul </w:t>
                  </w:r>
                  <w:r>
                    <w:rPr>
                      <w:i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7A6BA7" w:rsidRDefault="00E40A82" w:rsidP="00E40A82">
                  <w:pPr>
                    <w:framePr w:hSpace="180" w:wrap="around" w:vAnchor="page" w:hAnchor="margin" w:y="347"/>
                    <w:shd w:val="clear" w:color="auto" w:fill="FFFFFF" w:themeFill="background1"/>
                    <w:spacing w:before="120"/>
                    <w:rPr>
                      <w:noProof w:val="0"/>
                      <w:lang w:eastAsia="ru-RU"/>
                    </w:rPr>
                  </w:pPr>
                  <w:r w:rsidRPr="007A6BA7">
                    <w:rPr>
                      <w:noProof w:val="0"/>
                      <w:sz w:val="22"/>
                      <w:szCs w:val="22"/>
                      <w:lang w:eastAsia="ru-RU"/>
                    </w:rPr>
                    <w:t>Neon Flex – albastru tub luminos flexibil pentru exterior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sidRPr="007A6BA7">
                    <w:rPr>
                      <w:noProof w:val="0"/>
                      <w:sz w:val="22"/>
                      <w:szCs w:val="22"/>
                      <w:lang w:eastAsia="ru-RU"/>
                    </w:rPr>
                    <w:t xml:space="preserve">Neon Flex – </w:t>
                  </w:r>
                  <w:r>
                    <w:rPr>
                      <w:noProof w:val="0"/>
                      <w:sz w:val="22"/>
                      <w:szCs w:val="22"/>
                      <w:lang w:eastAsia="ru-RU"/>
                    </w:rPr>
                    <w:t>alb</w:t>
                  </w:r>
                  <w:r w:rsidRPr="007A6BA7">
                    <w:rPr>
                      <w:noProof w:val="0"/>
                      <w:sz w:val="22"/>
                      <w:szCs w:val="22"/>
                      <w:lang w:eastAsia="ru-RU"/>
                    </w:rPr>
                    <w:t xml:space="preserve"> tub luminos flexibil pentru exterior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Pr>
                      <w:noProof w:val="0"/>
                      <w:lang w:eastAsia="ru-RU"/>
                    </w:rPr>
                    <w:t>Bloc de alimentare – neon-flex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Pr>
                      <w:noProof w:val="0"/>
                      <w:lang w:eastAsia="ru-RU"/>
                    </w:rPr>
                    <w:t>Conector dublu pentru tubul neon-flex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Pr>
                      <w:noProof w:val="0"/>
                      <w:lang w:eastAsia="ru-RU"/>
                    </w:rPr>
                    <w:t>Capac pentru tubul neon-flex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E40A82" w:rsidP="00E40A82">
                  <w:pPr>
                    <w:framePr w:hSpace="180" w:wrap="around" w:vAnchor="page" w:hAnchor="margin" w:y="347"/>
                    <w:shd w:val="clear" w:color="auto" w:fill="FFFFFF" w:themeFill="background1"/>
                    <w:spacing w:before="120"/>
                    <w:rPr>
                      <w:noProof w:val="0"/>
                      <w:lang w:eastAsia="ru-RU"/>
                    </w:rPr>
                  </w:pPr>
                  <w:r>
                    <w:rPr>
                      <w:noProof w:val="0"/>
                      <w:lang w:eastAsia="ru-RU"/>
                    </w:rPr>
                    <w:t>Adeziv-silicon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05.12.2025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E40A82">
                  <w:pPr>
                    <w:framePr w:hSpace="180" w:wrap="around" w:vAnchor="page" w:hAnchor="margin" w:y="347"/>
                    <w:rPr>
                      <w:b/>
                      <w:sz w:val="20"/>
                      <w:szCs w:val="20"/>
                    </w:rPr>
                  </w:pPr>
                  <w:r w:rsidRPr="00A52AFA">
                    <w:rPr>
                      <w:b/>
                      <w:iCs/>
                      <w:sz w:val="20"/>
                      <w:szCs w:val="20"/>
                    </w:rPr>
                    <w:t xml:space="preserve">Total lot </w:t>
                  </w:r>
                  <w:r>
                    <w:rPr>
                      <w:b/>
                      <w:i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Pr>
                      <w:sz w:val="20"/>
                    </w:rPr>
                    <w:t>39298900-6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E40A82">
                  <w:pPr>
                    <w:framePr w:hSpace="180" w:wrap="around" w:vAnchor="page" w:hAnchor="margin" w:y="347"/>
                    <w:rPr>
                      <w:iCs/>
                      <w:sz w:val="20"/>
                      <w:szCs w:val="20"/>
                    </w:rPr>
                  </w:pPr>
                  <w:r w:rsidRPr="00A52AFA">
                    <w:rPr>
                      <w:iCs/>
                      <w:sz w:val="20"/>
                      <w:szCs w:val="20"/>
                    </w:rPr>
                    <w:t xml:space="preserve">Lotul </w:t>
                  </w:r>
                  <w:r>
                    <w:rPr>
                      <w:i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Default="00E40A82" w:rsidP="00E40A82">
                  <w:pPr>
                    <w:framePr w:hSpace="180" w:wrap="around" w:vAnchor="page" w:hAnchor="margin" w:y="347"/>
                    <w:shd w:val="clear" w:color="auto" w:fill="FFFFFF" w:themeFill="background1"/>
                    <w:spacing w:before="120"/>
                    <w:rPr>
                      <w:noProof w:val="0"/>
                      <w:lang w:eastAsia="ru-RU"/>
                    </w:rPr>
                  </w:pPr>
                  <w:r>
                    <w:rPr>
                      <w:noProof w:val="0"/>
                      <w:lang w:eastAsia="ru-RU"/>
                    </w:rPr>
                    <w:t>Motiv festiv pentru pilon.</w:t>
                  </w:r>
                </w:p>
                <w:p w:rsidR="00E40A82" w:rsidRDefault="00E40A82" w:rsidP="00E40A82">
                  <w:pPr>
                    <w:framePr w:hSpace="180" w:wrap="around" w:vAnchor="page" w:hAnchor="margin" w:y="347"/>
                    <w:shd w:val="clear" w:color="auto" w:fill="FFFFFF" w:themeFill="background1"/>
                    <w:spacing w:before="120"/>
                    <w:jc w:val="center"/>
                    <w:rPr>
                      <w:noProof w:val="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r>
                    <w:rPr>
                      <w:sz w:val="20"/>
                    </w:rPr>
                    <w:t>10.12.2025</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r w:rsidRPr="00A52AFA">
                    <w:rPr>
                      <w:b/>
                      <w:iCs/>
                      <w:sz w:val="20"/>
                      <w:szCs w:val="20"/>
                    </w:rPr>
                    <w:t xml:space="preserve">Total lot </w:t>
                  </w:r>
                  <w:r>
                    <w:rPr>
                      <w:b/>
                      <w:i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6C1FA2" w:rsidTr="00E40A82">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E40A8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E40A82">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E40A82">
                  <w:pPr>
                    <w:framePr w:hSpace="180" w:wrap="around" w:vAnchor="page" w:hAnchor="margin" w:y="347"/>
                    <w:rPr>
                      <w:sz w:val="20"/>
                    </w:rPr>
                  </w:pPr>
                </w:p>
              </w:tc>
            </w:tr>
            <w:tr w:rsidR="00E40A82" w:rsidRPr="00845C1B" w:rsidTr="00E40A82">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E40A82">
                  <w:pPr>
                    <w:framePr w:hSpace="180" w:wrap="around" w:vAnchor="page" w:hAnchor="margin" w:y="347"/>
                    <w:tabs>
                      <w:tab w:val="left" w:pos="6120"/>
                    </w:tabs>
                    <w:rPr>
                      <w:sz w:val="20"/>
                    </w:rPr>
                  </w:pPr>
                </w:p>
                <w:p w:rsidR="00E40A82" w:rsidRPr="00845C1B" w:rsidRDefault="00E40A82" w:rsidP="00E40A82">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E40A82">
                  <w:pPr>
                    <w:framePr w:hSpace="180" w:wrap="around" w:vAnchor="page" w:hAnchor="margin" w:y="347"/>
                    <w:rPr>
                      <w:sz w:val="20"/>
                    </w:rPr>
                  </w:pPr>
                </w:p>
                <w:p w:rsidR="00E40A82" w:rsidRPr="00845C1B" w:rsidRDefault="00E40A82" w:rsidP="00E40A8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E40A82">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E40A82">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E40A82">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845C1B">
        <w:trPr>
          <w:gridAfter w:val="1"/>
          <w:wAfter w:w="26"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59"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443" w:rsidRDefault="00F06443" w:rsidP="00A20ACF">
      <w:r>
        <w:separator/>
      </w:r>
    </w:p>
  </w:endnote>
  <w:endnote w:type="continuationSeparator" w:id="0">
    <w:p w:rsidR="00F06443" w:rsidRDefault="00F0644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C4982" w:rsidRDefault="004C4982">
        <w:pPr>
          <w:pStyle w:val="Subsol"/>
          <w:jc w:val="right"/>
        </w:pPr>
        <w:fldSimple w:instr=" PAGE   \* MERGEFORMAT ">
          <w:r w:rsidR="00E40A82">
            <w:t>60</w:t>
          </w:r>
        </w:fldSimple>
      </w:p>
    </w:sdtContent>
  </w:sdt>
  <w:p w:rsidR="004C4982" w:rsidRDefault="004C498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443" w:rsidRDefault="00F06443" w:rsidP="00A20ACF">
      <w:r>
        <w:separator/>
      </w:r>
    </w:p>
  </w:footnote>
  <w:footnote w:type="continuationSeparator" w:id="0">
    <w:p w:rsidR="00F06443" w:rsidRDefault="00F0644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85CD2-DAFB-4529-8865-337BFD0DF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73</Pages>
  <Words>23004</Words>
  <Characters>133426</Characters>
  <Application>Microsoft Office Word</Application>
  <DocSecurity>0</DocSecurity>
  <Lines>1111</Lines>
  <Paragraphs>312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156118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123</cp:revision>
  <cp:lastPrinted>2021-03-10T08:12:00Z</cp:lastPrinted>
  <dcterms:created xsi:type="dcterms:W3CDTF">2021-04-23T08:53:00Z</dcterms:created>
  <dcterms:modified xsi:type="dcterms:W3CDTF">2025-11-14T09:34:00Z</dcterms:modified>
</cp:coreProperties>
</file>