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0"/>
        <w:gridCol w:w="2695"/>
        <w:gridCol w:w="2266"/>
        <w:gridCol w:w="1277"/>
        <w:gridCol w:w="992"/>
        <w:gridCol w:w="986"/>
        <w:gridCol w:w="1989"/>
        <w:gridCol w:w="2422"/>
        <w:gridCol w:w="1195"/>
        <w:gridCol w:w="41"/>
      </w:tblGrid>
      <w:tr w:rsidR="002618B0" w:rsidRPr="00EE0C89" w14:paraId="58D0747F" w14:textId="77777777" w:rsidTr="00BE2470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E2470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9E6C0B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0BF0E78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>Obiectul achiziției:</w:t>
            </w:r>
            <w:r w:rsidR="009E6C0B">
              <w:rPr>
                <w:sz w:val="22"/>
                <w:szCs w:val="22"/>
              </w:rPr>
              <w:t xml:space="preserve"> </w:t>
            </w:r>
            <w:r w:rsidR="009E6C0B" w:rsidRPr="009E6C0B">
              <w:rPr>
                <w:b/>
                <w:bCs/>
                <w:sz w:val="22"/>
                <w:szCs w:val="22"/>
              </w:rPr>
              <w:t>Achiziția serviciilor de reglare, reparație, calibrare a analizoarelor de gaze mobile.</w:t>
            </w:r>
          </w:p>
        </w:tc>
      </w:tr>
      <w:tr w:rsidR="002618B0" w:rsidRPr="00EE0C89" w14:paraId="73958EC0" w14:textId="77777777" w:rsidTr="00BE2470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792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9E6C0B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9E6C0B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480C1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0A49A97D" w:rsidR="00480C1B" w:rsidRPr="00D063D6" w:rsidRDefault="009E6C0B" w:rsidP="00480C1B">
            <w:pPr>
              <w:rPr>
                <w:sz w:val="22"/>
                <w:szCs w:val="22"/>
              </w:rPr>
            </w:pPr>
            <w:r w:rsidRPr="001408EF">
              <w:rPr>
                <w:b/>
                <w:sz w:val="22"/>
                <w:szCs w:val="22"/>
                <w:lang w:val="ro-MD" w:eastAsia="ru-RU"/>
              </w:rPr>
              <w:t>Reglare, reparație, calibrare a analizoarelor de gaze mobile (după necesitate):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</w:t>
            </w:r>
          </w:p>
        </w:tc>
      </w:tr>
      <w:tr w:rsidR="009E6C0B" w:rsidRPr="00EE0C89" w14:paraId="135C02D9" w14:textId="77777777" w:rsidTr="00480C1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B051" w14:textId="7D3C3852" w:rsidR="009E6C0B" w:rsidRPr="001408EF" w:rsidRDefault="009E6C0B" w:rsidP="00480C1B">
            <w:pPr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</w:rPr>
              <w:t>COD CPV – 50400000-9</w:t>
            </w:r>
          </w:p>
        </w:tc>
      </w:tr>
      <w:tr w:rsidR="009E6C0B" w:rsidRPr="00EE0C89" w14:paraId="268B3EC8" w14:textId="77777777" w:rsidTr="004B425B">
        <w:trPr>
          <w:trHeight w:val="10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A4065" w14:textId="6ABC2D03" w:rsidR="009E6C0B" w:rsidRPr="00D063D6" w:rsidRDefault="009E6C0B" w:rsidP="009E6C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831E3F9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  <w:r w:rsidRPr="001408EF">
              <w:rPr>
                <w:sz w:val="22"/>
                <w:szCs w:val="22"/>
                <w:lang w:eastAsia="ro-RO"/>
              </w:rPr>
              <w:t>-analizor mobil tip СТХ-5; СТХ-17-80; СТХ-17-6;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5BE319AD" w:rsidR="009E6C0B" w:rsidRPr="00BE2470" w:rsidRDefault="009E6C0B" w:rsidP="009E6C0B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  <w:lang w:eastAsia="zh-CN"/>
              </w:rPr>
              <w:t>Conform cerințelor Caietului de Sarcini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</w:tr>
      <w:tr w:rsidR="009E6C0B" w:rsidRPr="00EE0C89" w14:paraId="004F8A13" w14:textId="77777777" w:rsidTr="004B425B">
        <w:trPr>
          <w:trHeight w:val="10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2875B" w14:textId="77777777" w:rsidR="009E6C0B" w:rsidRDefault="009E6C0B" w:rsidP="009E6C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8DD2" w14:textId="7D036965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  <w:r w:rsidRPr="001408EF">
              <w:rPr>
                <w:sz w:val="22"/>
                <w:szCs w:val="22"/>
                <w:lang w:eastAsia="ro-RO"/>
              </w:rPr>
              <w:t>-analizor mobil tip СТХ-17-81;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6A03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BBD3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531C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2419E" w14:textId="77777777" w:rsidR="009E6C0B" w:rsidRPr="00BE2470" w:rsidRDefault="009E6C0B" w:rsidP="009E6C0B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528C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79FC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</w:tr>
      <w:tr w:rsidR="009E6C0B" w:rsidRPr="00EE0C89" w14:paraId="570A074D" w14:textId="77777777" w:rsidTr="004B425B">
        <w:trPr>
          <w:trHeight w:val="483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A886" w14:textId="77777777" w:rsidR="009E6C0B" w:rsidRDefault="009E6C0B" w:rsidP="009E6C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F671" w14:textId="06EF52C3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  <w:r w:rsidRPr="001408EF">
              <w:rPr>
                <w:sz w:val="22"/>
                <w:szCs w:val="22"/>
                <w:lang w:eastAsia="ro-RO"/>
              </w:rPr>
              <w:t xml:space="preserve">-analizor mobil tip ЭТХ       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3E1E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E27B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83DE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10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A6CD" w14:textId="77777777" w:rsidR="009E6C0B" w:rsidRPr="00BE2470" w:rsidRDefault="009E6C0B" w:rsidP="009E6C0B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E76F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4273" w14:textId="77777777" w:rsidR="009E6C0B" w:rsidRPr="00D063D6" w:rsidRDefault="009E6C0B" w:rsidP="009E6C0B">
            <w:pPr>
              <w:rPr>
                <w:bCs/>
                <w:sz w:val="22"/>
                <w:szCs w:val="22"/>
              </w:rPr>
            </w:pPr>
          </w:p>
        </w:tc>
      </w:tr>
      <w:tr w:rsidR="009E6C0B" w:rsidRPr="00EE0C89" w14:paraId="7A7ABA0C" w14:textId="77777777" w:rsidTr="00BE2470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9E6C0B" w:rsidRPr="00EE0C89" w:rsidRDefault="009E6C0B" w:rsidP="009E6C0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9E6C0B" w:rsidRPr="00EE0C89" w:rsidRDefault="009E6C0B" w:rsidP="009E6C0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9E463E"/>
    <w:rsid w:val="009E6C0B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00C99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149</cp:revision>
  <cp:lastPrinted>2025-01-24T07:30:00Z</cp:lastPrinted>
  <dcterms:created xsi:type="dcterms:W3CDTF">2022-01-05T13:42:00Z</dcterms:created>
  <dcterms:modified xsi:type="dcterms:W3CDTF">2026-02-04T14:27:00Z</dcterms:modified>
</cp:coreProperties>
</file>