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107EF8C" w:rsidR="00057059" w:rsidRPr="00D12BD3" w:rsidRDefault="00057059" w:rsidP="00121F96">
      <w:pPr>
        <w:spacing w:after="0" w:line="240" w:lineRule="auto"/>
        <w:ind w:firstLine="720"/>
        <w:jc w:val="both"/>
        <w:rPr>
          <w:rFonts w:ascii="Times New Roman" w:eastAsia="PMingLiU" w:hAnsi="Times New Roman" w:cs="Times New Roman"/>
          <w:b/>
          <w:bCs/>
          <w:iCs/>
          <w:sz w:val="24"/>
          <w:szCs w:val="24"/>
          <w:lang w:val="en-US" w:eastAsia="zh-CN"/>
        </w:rPr>
      </w:pPr>
      <w:proofErr w:type="spellStart"/>
      <w:r w:rsidRPr="00057059">
        <w:rPr>
          <w:rFonts w:ascii="Times New Roman" w:eastAsia="PMingLiU" w:hAnsi="Times New Roman" w:cs="Times New Roman"/>
          <w:b/>
          <w:sz w:val="24"/>
          <w:szCs w:val="24"/>
          <w:lang w:val="en-US" w:eastAsia="zh-CN"/>
        </w:rPr>
        <w:t>Obiectul</w:t>
      </w:r>
      <w:proofErr w:type="spellEnd"/>
      <w:r w:rsidRPr="00057059">
        <w:rPr>
          <w:rFonts w:ascii="Times New Roman" w:eastAsia="PMingLiU" w:hAnsi="Times New Roman" w:cs="Times New Roman"/>
          <w:b/>
          <w:sz w:val="24"/>
          <w:szCs w:val="24"/>
          <w:lang w:val="en-US" w:eastAsia="zh-CN"/>
        </w:rPr>
        <w:t xml:space="preserve"> </w:t>
      </w:r>
      <w:proofErr w:type="spellStart"/>
      <w:r w:rsidRPr="00057059">
        <w:rPr>
          <w:rFonts w:ascii="Times New Roman" w:eastAsia="PMingLiU" w:hAnsi="Times New Roman" w:cs="Times New Roman"/>
          <w:b/>
          <w:sz w:val="24"/>
          <w:szCs w:val="24"/>
          <w:lang w:val="en-US" w:eastAsia="zh-CN"/>
        </w:rPr>
        <w:t>achiziției</w:t>
      </w:r>
      <w:proofErr w:type="spellEnd"/>
      <w:r w:rsidRPr="00057059">
        <w:rPr>
          <w:rFonts w:ascii="Times New Roman" w:eastAsia="PMingLiU" w:hAnsi="Times New Roman" w:cs="Times New Roman"/>
          <w:sz w:val="24"/>
          <w:szCs w:val="24"/>
          <w:lang w:val="en-US" w:eastAsia="zh-CN"/>
        </w:rPr>
        <w:t>:</w:t>
      </w:r>
      <w:bookmarkStart w:id="0" w:name="_Hlk164957749"/>
      <w:r w:rsidR="00121F96" w:rsidRPr="00121F96">
        <w:rPr>
          <w:rFonts w:ascii="Times New Roman" w:eastAsia="PMingLiU" w:hAnsi="Times New Roman" w:cs="Times New Roman"/>
          <w:b/>
          <w:bCs/>
          <w:iCs/>
          <w:color w:val="000000" w:themeColor="text1"/>
          <w:sz w:val="28"/>
          <w:szCs w:val="28"/>
          <w:lang w:val="en-US" w:eastAsia="zh-CN"/>
        </w:rPr>
        <w:t xml:space="preserve"> </w:t>
      </w:r>
      <w:bookmarkEnd w:id="0"/>
      <w:r w:rsidR="00D12BD3" w:rsidRPr="00D12BD3">
        <w:rPr>
          <w:rFonts w:ascii="Times New Roman" w:hAnsi="Times New Roman" w:cs="Times New Roman"/>
          <w:b/>
          <w:bCs/>
          <w:iCs/>
          <w:sz w:val="24"/>
          <w:szCs w:val="24"/>
          <w:lang w:val="ro-MD" w:eastAsia="ru-RU"/>
        </w:rPr>
        <w:t>“</w:t>
      </w:r>
      <w:proofErr w:type="spellStart"/>
      <w:r w:rsidR="00D12BD3" w:rsidRPr="00D12BD3">
        <w:rPr>
          <w:rFonts w:ascii="Times New Roman" w:hAnsi="Times New Roman" w:cs="Times New Roman"/>
          <w:b/>
          <w:bCs/>
          <w:iCs/>
          <w:sz w:val="24"/>
          <w:szCs w:val="24"/>
          <w:lang w:val="en-US" w:eastAsia="ru-RU"/>
        </w:rPr>
        <w:t>Achiziționarea</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medicamentelor</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necesare</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tratamentului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malariei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toxoplasmozei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holerei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serurilor</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și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imunoglobulinelor</w:t>
      </w:r>
      <w:proofErr w:type="spellEnd"/>
      <w:r w:rsidR="00D12BD3" w:rsidRPr="00D12BD3">
        <w:rPr>
          <w:rFonts w:ascii="Times New Roman" w:hAnsi="Times New Roman" w:cs="Times New Roman"/>
          <w:b/>
          <w:bCs/>
          <w:iCs/>
          <w:sz w:val="24"/>
          <w:szCs w:val="24"/>
          <w:lang w:val="en-US" w:eastAsia="ru-RU"/>
        </w:rPr>
        <w:t xml:space="preserve"> curative </w:t>
      </w:r>
      <w:proofErr w:type="spellStart"/>
      <w:r w:rsidR="00D12BD3" w:rsidRPr="00D12BD3">
        <w:rPr>
          <w:rFonts w:ascii="Times New Roman" w:hAnsi="Times New Roman" w:cs="Times New Roman"/>
          <w:b/>
          <w:bCs/>
          <w:iCs/>
          <w:sz w:val="24"/>
          <w:szCs w:val="24"/>
          <w:lang w:val="en-US" w:eastAsia="ru-RU"/>
        </w:rPr>
        <w:t>în</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scopul</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realizării</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Programului</w:t>
      </w:r>
      <w:proofErr w:type="spellEnd"/>
      <w:r w:rsidR="00D12BD3" w:rsidRPr="00D12BD3">
        <w:rPr>
          <w:rFonts w:ascii="Times New Roman" w:hAnsi="Times New Roman" w:cs="Times New Roman"/>
          <w:b/>
          <w:bCs/>
          <w:iCs/>
          <w:sz w:val="24"/>
          <w:szCs w:val="24"/>
          <w:lang w:val="en-US" w:eastAsia="ru-RU"/>
        </w:rPr>
        <w:t xml:space="preserve"> Special “</w:t>
      </w:r>
      <w:proofErr w:type="spellStart"/>
      <w:r w:rsidR="00D12BD3" w:rsidRPr="00D12BD3">
        <w:rPr>
          <w:rFonts w:ascii="Times New Roman" w:hAnsi="Times New Roman" w:cs="Times New Roman"/>
          <w:b/>
          <w:bCs/>
          <w:iCs/>
          <w:sz w:val="24"/>
          <w:szCs w:val="24"/>
          <w:lang w:val="en-US" w:eastAsia="ru-RU"/>
        </w:rPr>
        <w:t>Combaterea</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maladiilor</w:t>
      </w:r>
      <w:proofErr w:type="spellEnd"/>
      <w:r w:rsidR="00D12BD3" w:rsidRPr="00D12BD3">
        <w:rPr>
          <w:rFonts w:ascii="Times New Roman" w:hAnsi="Times New Roman" w:cs="Times New Roman"/>
          <w:b/>
          <w:bCs/>
          <w:iCs/>
          <w:sz w:val="24"/>
          <w:szCs w:val="24"/>
          <w:lang w:val="en-US" w:eastAsia="ru-RU"/>
        </w:rPr>
        <w:t xml:space="preserve"> rare” </w:t>
      </w:r>
      <w:proofErr w:type="spellStart"/>
      <w:r w:rsidR="00D12BD3" w:rsidRPr="00D12BD3">
        <w:rPr>
          <w:rFonts w:ascii="Times New Roman" w:hAnsi="Times New Roman" w:cs="Times New Roman"/>
          <w:b/>
          <w:bCs/>
          <w:iCs/>
          <w:sz w:val="24"/>
          <w:szCs w:val="24"/>
          <w:lang w:val="en-US" w:eastAsia="ru-RU"/>
        </w:rPr>
        <w:t>pentru</w:t>
      </w:r>
      <w:proofErr w:type="spellEnd"/>
      <w:r w:rsidR="00D12BD3" w:rsidRPr="00D12BD3">
        <w:rPr>
          <w:rFonts w:ascii="Times New Roman" w:hAnsi="Times New Roman" w:cs="Times New Roman"/>
          <w:b/>
          <w:bCs/>
          <w:iCs/>
          <w:sz w:val="24"/>
          <w:szCs w:val="24"/>
          <w:lang w:val="en-US" w:eastAsia="ru-RU"/>
        </w:rPr>
        <w:t xml:space="preserve"> </w:t>
      </w:r>
      <w:proofErr w:type="spellStart"/>
      <w:r w:rsidR="00D12BD3" w:rsidRPr="00D12BD3">
        <w:rPr>
          <w:rFonts w:ascii="Times New Roman" w:hAnsi="Times New Roman" w:cs="Times New Roman"/>
          <w:b/>
          <w:bCs/>
          <w:iCs/>
          <w:sz w:val="24"/>
          <w:szCs w:val="24"/>
          <w:lang w:val="en-US" w:eastAsia="ru-RU"/>
        </w:rPr>
        <w:t>anul</w:t>
      </w:r>
      <w:proofErr w:type="spellEnd"/>
      <w:r w:rsidR="00D12BD3" w:rsidRPr="00D12BD3">
        <w:rPr>
          <w:rFonts w:ascii="Times New Roman" w:hAnsi="Times New Roman" w:cs="Times New Roman"/>
          <w:b/>
          <w:bCs/>
          <w:iCs/>
          <w:sz w:val="24"/>
          <w:szCs w:val="24"/>
          <w:lang w:val="en-US" w:eastAsia="ru-RU"/>
        </w:rPr>
        <w:t xml:space="preserve"> 2024-2027</w:t>
      </w:r>
      <w:r w:rsidR="00D12BD3" w:rsidRPr="00D12BD3">
        <w:rPr>
          <w:rFonts w:ascii="Times New Roman" w:hAnsi="Times New Roman" w:cs="Times New Roman"/>
          <w:b/>
          <w:bCs/>
          <w:iCs/>
          <w:sz w:val="24"/>
          <w:szCs w:val="24"/>
          <w:lang w:val="ro-MD" w:eastAsia="ru-RU"/>
        </w:rPr>
        <w:t>”</w:t>
      </w: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6C244A38" w:rsidR="009A4AE8" w:rsidRPr="009A4AE8" w:rsidRDefault="009A4AE8" w:rsidP="00121F96">
      <w:pPr>
        <w:spacing w:after="0" w:line="240" w:lineRule="auto"/>
        <w:rPr>
          <w:rFonts w:ascii="Times New Roman" w:eastAsia="PMingLiU" w:hAnsi="Times New Roman" w:cs="Times New Roman"/>
          <w:b/>
          <w:bCs/>
          <w:iCs/>
          <w:color w:val="000000" w:themeColor="text1"/>
          <w:sz w:val="28"/>
          <w:szCs w:val="28"/>
          <w:lang w:val="en-US" w:eastAsia="zh-CN"/>
        </w:rPr>
      </w:pPr>
      <w:bookmarkStart w:id="1"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3C2085" w:rsidRPr="00E42A3E" w14:paraId="382F1AD8" w14:textId="77777777" w:rsidTr="00E90A65">
        <w:trPr>
          <w:trHeight w:val="4972"/>
        </w:trPr>
        <w:tc>
          <w:tcPr>
            <w:tcW w:w="1730" w:type="pct"/>
          </w:tcPr>
          <w:p w14:paraId="5F26D1FF" w14:textId="77777777" w:rsidR="003C2085" w:rsidRPr="00566A3A" w:rsidRDefault="003C2085" w:rsidP="003C2085">
            <w:pPr>
              <w:jc w:val="center"/>
              <w:rPr>
                <w:rFonts w:ascii="Times New Roman" w:eastAsia="PMingLiU" w:hAnsi="Times New Roman" w:cs="Times New Roman"/>
                <w:b/>
                <w:color w:val="000000"/>
                <w:sz w:val="24"/>
                <w:szCs w:val="24"/>
                <w:lang w:val="ro-RO" w:eastAsia="zh-CN"/>
              </w:rPr>
            </w:pPr>
            <w:r>
              <w:rPr>
                <w:rFonts w:ascii="Times New Roman" w:eastAsia="PMingLiU" w:hAnsi="Times New Roman" w:cs="Times New Roman"/>
                <w:b/>
                <w:color w:val="000000"/>
                <w:sz w:val="24"/>
                <w:szCs w:val="24"/>
                <w:lang w:val="ro-RO" w:eastAsia="zh-CN"/>
              </w:rPr>
              <w:t>Furnizor</w:t>
            </w:r>
          </w:p>
          <w:p w14:paraId="6F52FE99" w14:textId="77777777" w:rsidR="003C2085" w:rsidRPr="00EE2664" w:rsidRDefault="003C2085" w:rsidP="003C2085">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5DFE210D"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7946D818" w14:textId="77777777" w:rsidR="003C2085" w:rsidRPr="00EE2664" w:rsidRDefault="003C2085" w:rsidP="003C2085">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2DDD11E6"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15045DBA" w14:textId="77777777" w:rsidR="003C2085" w:rsidRPr="00EE2664" w:rsidRDefault="003C2085" w:rsidP="003C2085">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638C72BF"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1E1B02D9"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p>
          <w:p w14:paraId="0D49032C" w14:textId="77777777" w:rsidR="003C2085" w:rsidRPr="00EE2664" w:rsidRDefault="003C2085" w:rsidP="003C2085">
            <w:pPr>
              <w:spacing w:after="0"/>
              <w:jc w:val="center"/>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FE3815">
              <w:rPr>
                <w:rFonts w:ascii="Times New Roman" w:eastAsia="PMingLiU" w:hAnsi="Times New Roman" w:cs="Times New Roman"/>
                <w:i/>
                <w:color w:val="000000" w:themeColor="text1"/>
                <w:sz w:val="24"/>
                <w:szCs w:val="24"/>
                <w:lang w:val="ro-RO" w:eastAsia="zh-CN"/>
              </w:rPr>
              <w:t>Furnizo</w:t>
            </w:r>
            <w:r>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450B5546" w14:textId="77777777" w:rsidR="003C2085" w:rsidRPr="00EE2664" w:rsidRDefault="003C2085" w:rsidP="003C2085">
            <w:pPr>
              <w:spacing w:after="0"/>
              <w:jc w:val="center"/>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5ED3314C"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67172CC3"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6CD99789" w14:textId="77777777" w:rsidR="003C2085" w:rsidRPr="00EE2664" w:rsidRDefault="003C2085" w:rsidP="003C2085">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F1D3437" w14:textId="77777777" w:rsidR="003C2085" w:rsidRPr="00566A3A" w:rsidRDefault="003C2085" w:rsidP="003C2085">
            <w:pPr>
              <w:jc w:val="center"/>
              <w:rPr>
                <w:rFonts w:ascii="Times New Roman" w:eastAsia="PMingLiU" w:hAnsi="Times New Roman" w:cs="Times New Roman"/>
                <w:b/>
                <w:color w:val="000000"/>
                <w:sz w:val="24"/>
                <w:szCs w:val="24"/>
                <w:lang w:val="ro-RO" w:eastAsia="zh-CN"/>
              </w:rPr>
            </w:pPr>
            <w:r w:rsidRPr="00566A3A">
              <w:rPr>
                <w:rFonts w:ascii="Times New Roman" w:eastAsia="PMingLiU" w:hAnsi="Times New Roman" w:cs="Times New Roman"/>
                <w:b/>
                <w:color w:val="000000"/>
                <w:sz w:val="24"/>
                <w:szCs w:val="24"/>
                <w:lang w:val="ro-RO" w:eastAsia="zh-CN"/>
              </w:rPr>
              <w:t>Beneficiar</w:t>
            </w:r>
          </w:p>
          <w:p w14:paraId="1E691A18" w14:textId="77777777" w:rsidR="003C2085" w:rsidRPr="00566A3A" w:rsidRDefault="003C2085" w:rsidP="003C2085">
            <w:pPr>
              <w:jc w:val="center"/>
              <w:rPr>
                <w:rFonts w:ascii="Times New Roman" w:eastAsia="PMingLiU" w:hAnsi="Times New Roman" w:cs="Times New Roman"/>
                <w:b/>
                <w:color w:val="000000"/>
                <w:sz w:val="24"/>
                <w:szCs w:val="24"/>
                <w:lang w:val="en-US" w:eastAsia="zh-CN"/>
              </w:rPr>
            </w:pPr>
            <w:r w:rsidRPr="00566A3A">
              <w:rPr>
                <w:rFonts w:ascii="Times New Roman" w:eastAsia="PMingLiU" w:hAnsi="Times New Roman" w:cs="Times New Roman"/>
                <w:b/>
                <w:color w:val="000000"/>
                <w:sz w:val="24"/>
                <w:szCs w:val="24"/>
                <w:lang w:val="ro-RO" w:eastAsia="zh-CN"/>
              </w:rPr>
              <w:t xml:space="preserve">IMSP Spitalul Clinic de Boli Infecțioase </w:t>
            </w:r>
            <w:r w:rsidRPr="00566A3A">
              <w:rPr>
                <w:rFonts w:ascii="Times New Roman" w:eastAsia="PMingLiU" w:hAnsi="Times New Roman" w:cs="Times New Roman"/>
                <w:b/>
                <w:color w:val="000000"/>
                <w:sz w:val="24"/>
                <w:szCs w:val="24"/>
                <w:lang w:val="en-US" w:eastAsia="zh-CN"/>
              </w:rPr>
              <w:t>“</w:t>
            </w:r>
            <w:proofErr w:type="spellStart"/>
            <w:r w:rsidRPr="00566A3A">
              <w:rPr>
                <w:rFonts w:ascii="Times New Roman" w:eastAsia="PMingLiU" w:hAnsi="Times New Roman" w:cs="Times New Roman"/>
                <w:b/>
                <w:color w:val="000000"/>
                <w:sz w:val="24"/>
                <w:szCs w:val="24"/>
                <w:lang w:val="en-US" w:eastAsia="zh-CN"/>
              </w:rPr>
              <w:t>Toma</w:t>
            </w:r>
            <w:proofErr w:type="spellEnd"/>
            <w:r w:rsidRPr="00566A3A">
              <w:rPr>
                <w:rFonts w:ascii="Times New Roman" w:eastAsia="PMingLiU" w:hAnsi="Times New Roman" w:cs="Times New Roman"/>
                <w:b/>
                <w:color w:val="000000"/>
                <w:sz w:val="24"/>
                <w:szCs w:val="24"/>
                <w:lang w:val="en-US" w:eastAsia="zh-CN"/>
              </w:rPr>
              <w:t xml:space="preserve"> </w:t>
            </w:r>
            <w:proofErr w:type="spellStart"/>
            <w:r w:rsidRPr="00566A3A">
              <w:rPr>
                <w:rFonts w:ascii="Times New Roman" w:eastAsia="PMingLiU" w:hAnsi="Times New Roman" w:cs="Times New Roman"/>
                <w:b/>
                <w:color w:val="000000"/>
                <w:sz w:val="24"/>
                <w:szCs w:val="24"/>
                <w:lang w:val="en-US" w:eastAsia="zh-CN"/>
              </w:rPr>
              <w:t>Ciorb</w:t>
            </w:r>
            <w:proofErr w:type="spellEnd"/>
            <w:r w:rsidRPr="00566A3A">
              <w:rPr>
                <w:rFonts w:ascii="Times New Roman" w:eastAsia="PMingLiU" w:hAnsi="Times New Roman" w:cs="Times New Roman"/>
                <w:b/>
                <w:color w:val="000000"/>
                <w:sz w:val="24"/>
                <w:szCs w:val="24"/>
                <w:lang w:val="ro-RO" w:eastAsia="zh-CN"/>
              </w:rPr>
              <w:t>ă</w:t>
            </w:r>
            <w:r w:rsidRPr="00566A3A">
              <w:rPr>
                <w:rFonts w:ascii="Times New Roman" w:eastAsia="PMingLiU" w:hAnsi="Times New Roman" w:cs="Times New Roman"/>
                <w:b/>
                <w:color w:val="000000"/>
                <w:sz w:val="24"/>
                <w:szCs w:val="24"/>
                <w:lang w:val="en-US" w:eastAsia="zh-CN"/>
              </w:rPr>
              <w:t>”</w:t>
            </w:r>
          </w:p>
          <w:p w14:paraId="411AC4CA" w14:textId="77777777" w:rsidR="003C2085" w:rsidRPr="00566A3A" w:rsidRDefault="003C2085" w:rsidP="003C2085">
            <w:pPr>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color w:val="000000"/>
                <w:sz w:val="24"/>
                <w:szCs w:val="24"/>
                <w:lang w:val="ro-RO" w:eastAsia="zh-CN"/>
              </w:rPr>
              <w:t>reprezentată prin</w:t>
            </w:r>
          </w:p>
          <w:p w14:paraId="3AFC4A75" w14:textId="77777777" w:rsidR="003C2085" w:rsidRDefault="003C2085" w:rsidP="003C2085">
            <w:pPr>
              <w:spacing w:after="0"/>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b/>
                <w:color w:val="000000"/>
                <w:sz w:val="24"/>
                <w:szCs w:val="24"/>
                <w:u w:val="single"/>
                <w:lang w:val="en-US" w:eastAsia="zh-CN"/>
              </w:rPr>
              <w:t>director Sergiu VASILIȚA</w:t>
            </w:r>
            <w:r w:rsidRPr="00566A3A">
              <w:rPr>
                <w:rFonts w:ascii="Times New Roman" w:eastAsia="PMingLiU" w:hAnsi="Times New Roman" w:cs="Times New Roman"/>
                <w:color w:val="000000"/>
                <w:sz w:val="24"/>
                <w:szCs w:val="24"/>
                <w:lang w:val="ro-RO" w:eastAsia="zh-CN"/>
              </w:rPr>
              <w:t>,</w:t>
            </w:r>
          </w:p>
          <w:p w14:paraId="7BC13282"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DBB946C" w14:textId="77777777" w:rsidR="003C2085"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sz w:val="24"/>
                <w:szCs w:val="24"/>
                <w:lang w:val="ro-RO" w:eastAsia="zh-CN"/>
              </w:rPr>
              <w:t xml:space="preserve">care acţionează în baza </w:t>
            </w:r>
            <w:r w:rsidRPr="00566A3A">
              <w:rPr>
                <w:rFonts w:ascii="Times New Roman" w:eastAsia="PMingLiU" w:hAnsi="Times New Roman" w:cs="Times New Roman"/>
                <w:b/>
                <w:color w:val="000000"/>
                <w:sz w:val="24"/>
                <w:szCs w:val="24"/>
                <w:u w:val="single"/>
                <w:lang w:val="ro-RO" w:eastAsia="zh-CN"/>
              </w:rPr>
              <w:t>statutului</w:t>
            </w:r>
            <w:r w:rsidRPr="00566A3A">
              <w:rPr>
                <w:rFonts w:ascii="Times New Roman" w:eastAsia="PMingLiU" w:hAnsi="Times New Roman" w:cs="Times New Roman"/>
                <w:color w:val="000000"/>
                <w:sz w:val="24"/>
                <w:szCs w:val="24"/>
                <w:lang w:val="ro-RO" w:eastAsia="zh-CN"/>
              </w:rPr>
              <w:t xml:space="preserve">, </w:t>
            </w:r>
            <w:r>
              <w:rPr>
                <w:rFonts w:ascii="Times New Roman" w:eastAsia="PMingLiU" w:hAnsi="Times New Roman" w:cs="Times New Roman"/>
                <w:color w:val="000000"/>
                <w:sz w:val="24"/>
                <w:szCs w:val="24"/>
                <w:lang w:val="ro-RO" w:eastAsia="zh-CN"/>
              </w:rPr>
              <w:t xml:space="preserve">                                                  </w:t>
            </w:r>
            <w:r w:rsidRPr="00773409">
              <w:rPr>
                <w:rFonts w:ascii="Times New Roman" w:eastAsia="PMingLiU" w:hAnsi="Times New Roman" w:cs="Times New Roman"/>
                <w:i/>
                <w:color w:val="000000" w:themeColor="text1"/>
                <w:sz w:val="16"/>
                <w:szCs w:val="16"/>
                <w:lang w:val="ro-RO" w:eastAsia="zh-CN"/>
              </w:rPr>
              <w:t>(statut</w:t>
            </w:r>
            <w:r w:rsidRPr="00EE2664">
              <w:rPr>
                <w:rFonts w:ascii="Times New Roman" w:eastAsia="PMingLiU" w:hAnsi="Times New Roman" w:cs="Times New Roman"/>
                <w:i/>
                <w:color w:val="000000" w:themeColor="text1"/>
                <w:sz w:val="16"/>
                <w:szCs w:val="16"/>
                <w:lang w:val="ro-RO" w:eastAsia="zh-CN"/>
              </w:rPr>
              <w:t>, regulament, hotărîre etc.)</w:t>
            </w:r>
          </w:p>
          <w:p w14:paraId="6039BBFD" w14:textId="77777777" w:rsidR="003C2085" w:rsidRPr="00773409" w:rsidRDefault="003C2085" w:rsidP="003C2085">
            <w:pPr>
              <w:spacing w:after="0"/>
              <w:jc w:val="center"/>
              <w:rPr>
                <w:rFonts w:ascii="Times New Roman" w:eastAsia="PMingLiU" w:hAnsi="Times New Roman" w:cs="Times New Roman"/>
                <w:color w:val="000000"/>
                <w:sz w:val="24"/>
                <w:szCs w:val="24"/>
                <w:lang w:val="ro-RO" w:eastAsia="zh-CN"/>
              </w:rPr>
            </w:pPr>
          </w:p>
          <w:p w14:paraId="21EDC110" w14:textId="77777777" w:rsidR="003C2085"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lang w:val="ro-RO" w:eastAsia="zh-CN"/>
              </w:rPr>
              <w:t xml:space="preserve">denumit(ă) în continuare </w:t>
            </w:r>
            <w:r w:rsidRPr="00566A3A">
              <w:rPr>
                <w:rFonts w:ascii="Times New Roman" w:eastAsia="PMingLiU" w:hAnsi="Times New Roman" w:cs="Times New Roman"/>
                <w:i/>
                <w:color w:val="000000"/>
                <w:lang w:val="ro-RO" w:eastAsia="zh-CN"/>
              </w:rPr>
              <w:t>Beneficiar,</w:t>
            </w:r>
            <w:r w:rsidRPr="00566A3A">
              <w:rPr>
                <w:rFonts w:ascii="Times New Roman" w:eastAsia="PMingLiU" w:hAnsi="Times New Roman" w:cs="Times New Roman"/>
                <w:color w:val="000000"/>
                <w:lang w:val="ro-RO" w:eastAsia="zh-CN"/>
              </w:rPr>
              <w:t xml:space="preserve"> IDNO </w:t>
            </w:r>
            <w:r w:rsidRPr="00566A3A">
              <w:rPr>
                <w:rFonts w:ascii="Times New Roman" w:eastAsia="PMingLiU" w:hAnsi="Times New Roman" w:cs="Times New Roman"/>
                <w:b/>
                <w:i/>
                <w:color w:val="000000"/>
                <w:sz w:val="28"/>
                <w:szCs w:val="28"/>
                <w:u w:val="single"/>
                <w:lang w:val="ro-RO" w:eastAsia="zh-CN"/>
              </w:rPr>
              <w:t>1003600132121</w:t>
            </w:r>
          </w:p>
          <w:p w14:paraId="391448B9"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5A36A6BD" w14:textId="77777777" w:rsidR="003C2085" w:rsidRPr="00EE2664" w:rsidRDefault="003C2085" w:rsidP="003C2085">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547FFD93" w14:textId="77777777" w:rsidR="003C2085" w:rsidRPr="00EE2664" w:rsidRDefault="003C2085" w:rsidP="003C2085">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7DA79013" w14:textId="77777777" w:rsidR="003C2085" w:rsidRPr="005A164B" w:rsidRDefault="003C2085" w:rsidP="003C2085">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204F2CEE" w14:textId="77777777" w:rsidR="003C2085" w:rsidRPr="00EE2664" w:rsidRDefault="003C2085" w:rsidP="003C2085">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187B5C0A" w14:textId="77777777" w:rsidR="003C2085" w:rsidRPr="00EE2664" w:rsidRDefault="003C2085" w:rsidP="003C2085">
            <w:pPr>
              <w:spacing w:after="0"/>
              <w:rPr>
                <w:rFonts w:ascii="Times New Roman" w:eastAsia="PMingLiU" w:hAnsi="Times New Roman" w:cs="Times New Roman"/>
                <w:color w:val="000000" w:themeColor="text1"/>
                <w:sz w:val="24"/>
                <w:szCs w:val="24"/>
                <w:lang w:val="ro-RO" w:eastAsia="zh-CN"/>
              </w:rPr>
            </w:pPr>
          </w:p>
          <w:p w14:paraId="4F869A3D" w14:textId="77777777" w:rsidR="003C2085" w:rsidRPr="00EE2664" w:rsidRDefault="003C2085" w:rsidP="003C2085">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Pr>
                <w:rFonts w:ascii="Times New Roman" w:eastAsia="PMingLiU" w:hAnsi="Times New Roman" w:cs="Times New Roman"/>
                <w:color w:val="000000" w:themeColor="text1"/>
                <w:sz w:val="24"/>
                <w:szCs w:val="24"/>
                <w:lang w:val="ro-RO" w:eastAsia="zh-CN"/>
              </w:rPr>
              <w:t xml:space="preserve"> </w:t>
            </w:r>
            <w:r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79D7EF3F" w14:textId="77777777" w:rsidR="003C2085" w:rsidRPr="00EE2664" w:rsidRDefault="003C2085" w:rsidP="003C2085">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6C0242F6" w14:textId="77777777" w:rsidR="003C2085" w:rsidRPr="00EE2664" w:rsidRDefault="003C2085" w:rsidP="003C2085">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2DCFD9F8" w14:textId="77777777" w:rsidR="003C2085" w:rsidRPr="00EE2664" w:rsidRDefault="003C2085" w:rsidP="003C2085">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19E9C9A6" w14:textId="77777777" w:rsidR="003C2085" w:rsidRPr="00EE2664" w:rsidRDefault="003C2085" w:rsidP="003C2085">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38E9B4E1" w14:textId="77777777" w:rsidR="003C2085" w:rsidRPr="00EE2664" w:rsidRDefault="003C2085" w:rsidP="003C2085">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78CCF1D4" w14:textId="77777777" w:rsidR="003C2085" w:rsidRPr="00EE2664" w:rsidRDefault="003C2085" w:rsidP="003C2085">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3C2085" w:rsidRPr="00EE2664" w:rsidRDefault="003C2085" w:rsidP="003C2085">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34C3424B" w:rsidR="00633AC0" w:rsidRPr="00D12BD3"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D12BD3" w:rsidRPr="00D12BD3">
        <w:rPr>
          <w:rFonts w:ascii="Times New Roman" w:hAnsi="Times New Roman" w:cs="Times New Roman"/>
          <w:bCs/>
          <w:iCs/>
          <w:sz w:val="28"/>
          <w:szCs w:val="28"/>
          <w:lang w:val="ro-MD" w:eastAsia="ru-RU"/>
        </w:rPr>
        <w:t>“</w:t>
      </w:r>
      <w:proofErr w:type="spellStart"/>
      <w:r w:rsidR="00D12BD3" w:rsidRPr="00D12BD3">
        <w:rPr>
          <w:rFonts w:ascii="Times New Roman" w:hAnsi="Times New Roman" w:cs="Times New Roman"/>
          <w:bCs/>
          <w:iCs/>
          <w:sz w:val="28"/>
          <w:szCs w:val="28"/>
          <w:lang w:val="en-US" w:eastAsia="ru-RU"/>
        </w:rPr>
        <w:t>Achiziționarea</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medicamentelor</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necesare</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tratamentului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malariei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toxoplasmozei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holerei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serurilor</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și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imunoglobulinelor</w:t>
      </w:r>
      <w:proofErr w:type="spellEnd"/>
      <w:r w:rsidR="00D12BD3" w:rsidRPr="00D12BD3">
        <w:rPr>
          <w:rFonts w:ascii="Times New Roman" w:hAnsi="Times New Roman" w:cs="Times New Roman"/>
          <w:bCs/>
          <w:iCs/>
          <w:sz w:val="28"/>
          <w:szCs w:val="28"/>
          <w:lang w:val="en-US" w:eastAsia="ru-RU"/>
        </w:rPr>
        <w:t xml:space="preserve"> curative </w:t>
      </w:r>
      <w:proofErr w:type="spellStart"/>
      <w:r w:rsidR="00D12BD3" w:rsidRPr="00D12BD3">
        <w:rPr>
          <w:rFonts w:ascii="Times New Roman" w:hAnsi="Times New Roman" w:cs="Times New Roman"/>
          <w:bCs/>
          <w:iCs/>
          <w:sz w:val="28"/>
          <w:szCs w:val="28"/>
          <w:lang w:val="en-US" w:eastAsia="ru-RU"/>
        </w:rPr>
        <w:t>în</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scopul</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realizării</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Programului</w:t>
      </w:r>
      <w:proofErr w:type="spellEnd"/>
      <w:r w:rsidR="00D12BD3" w:rsidRPr="00D12BD3">
        <w:rPr>
          <w:rFonts w:ascii="Times New Roman" w:hAnsi="Times New Roman" w:cs="Times New Roman"/>
          <w:bCs/>
          <w:iCs/>
          <w:sz w:val="28"/>
          <w:szCs w:val="28"/>
          <w:lang w:val="en-US" w:eastAsia="ru-RU"/>
        </w:rPr>
        <w:t xml:space="preserve"> Special “</w:t>
      </w:r>
      <w:proofErr w:type="spellStart"/>
      <w:r w:rsidR="00D12BD3" w:rsidRPr="00D12BD3">
        <w:rPr>
          <w:rFonts w:ascii="Times New Roman" w:hAnsi="Times New Roman" w:cs="Times New Roman"/>
          <w:bCs/>
          <w:iCs/>
          <w:sz w:val="28"/>
          <w:szCs w:val="28"/>
          <w:lang w:val="en-US" w:eastAsia="ru-RU"/>
        </w:rPr>
        <w:t>Combaterea</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maladiilor</w:t>
      </w:r>
      <w:proofErr w:type="spellEnd"/>
      <w:r w:rsidR="00D12BD3" w:rsidRPr="00D12BD3">
        <w:rPr>
          <w:rFonts w:ascii="Times New Roman" w:hAnsi="Times New Roman" w:cs="Times New Roman"/>
          <w:bCs/>
          <w:iCs/>
          <w:sz w:val="28"/>
          <w:szCs w:val="28"/>
          <w:lang w:val="en-US" w:eastAsia="ru-RU"/>
        </w:rPr>
        <w:t xml:space="preserve"> rare” </w:t>
      </w:r>
      <w:proofErr w:type="spellStart"/>
      <w:r w:rsidR="00D12BD3" w:rsidRPr="00D12BD3">
        <w:rPr>
          <w:rFonts w:ascii="Times New Roman" w:hAnsi="Times New Roman" w:cs="Times New Roman"/>
          <w:bCs/>
          <w:iCs/>
          <w:sz w:val="28"/>
          <w:szCs w:val="28"/>
          <w:lang w:val="en-US" w:eastAsia="ru-RU"/>
        </w:rPr>
        <w:t>pentru</w:t>
      </w:r>
      <w:proofErr w:type="spellEnd"/>
      <w:r w:rsidR="00D12BD3" w:rsidRPr="00D12BD3">
        <w:rPr>
          <w:rFonts w:ascii="Times New Roman" w:hAnsi="Times New Roman" w:cs="Times New Roman"/>
          <w:bCs/>
          <w:iCs/>
          <w:sz w:val="28"/>
          <w:szCs w:val="28"/>
          <w:lang w:val="en-US" w:eastAsia="ru-RU"/>
        </w:rPr>
        <w:t xml:space="preserve"> </w:t>
      </w:r>
      <w:proofErr w:type="spellStart"/>
      <w:r w:rsidR="00D12BD3" w:rsidRPr="00D12BD3">
        <w:rPr>
          <w:rFonts w:ascii="Times New Roman" w:hAnsi="Times New Roman" w:cs="Times New Roman"/>
          <w:bCs/>
          <w:iCs/>
          <w:sz w:val="28"/>
          <w:szCs w:val="28"/>
          <w:lang w:val="en-US" w:eastAsia="ru-RU"/>
        </w:rPr>
        <w:t>anul</w:t>
      </w:r>
      <w:proofErr w:type="spellEnd"/>
      <w:r w:rsidR="00D12BD3" w:rsidRPr="00D12BD3">
        <w:rPr>
          <w:rFonts w:ascii="Times New Roman" w:hAnsi="Times New Roman" w:cs="Times New Roman"/>
          <w:bCs/>
          <w:iCs/>
          <w:sz w:val="28"/>
          <w:szCs w:val="28"/>
          <w:lang w:val="en-US" w:eastAsia="ru-RU"/>
        </w:rPr>
        <w:t xml:space="preserve"> 2024-2027</w:t>
      </w:r>
      <w:r w:rsidR="00D12BD3" w:rsidRPr="00D12BD3">
        <w:rPr>
          <w:rFonts w:ascii="Times New Roman" w:hAnsi="Times New Roman" w:cs="Times New Roman"/>
          <w:bCs/>
          <w:iCs/>
          <w:sz w:val="28"/>
          <w:szCs w:val="28"/>
          <w:lang w:val="ro-MD" w:eastAsia="ru-RU"/>
        </w:rPr>
        <w:t>”</w:t>
      </w:r>
    </w:p>
    <w:p w14:paraId="29CE7B46" w14:textId="53E88C89"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w:t>
      </w:r>
      <w:r w:rsidR="00D12BD3">
        <w:rPr>
          <w:rFonts w:ascii="Times New Roman" w:eastAsia="PMingLiU" w:hAnsi="Times New Roman" w:cs="Times New Roman"/>
          <w:i/>
          <w:color w:val="000000" w:themeColor="text1"/>
          <w:sz w:val="20"/>
          <w:szCs w:val="20"/>
          <w:lang w:val="ro-RO" w:eastAsia="zh-CN"/>
        </w:rPr>
        <w:t xml:space="preserve">                  </w:t>
      </w:r>
      <w:r w:rsidRPr="00EE2664">
        <w:rPr>
          <w:rFonts w:ascii="Times New Roman" w:eastAsia="PMingLiU" w:hAnsi="Times New Roman" w:cs="Times New Roman"/>
          <w:i/>
          <w:color w:val="000000" w:themeColor="text1"/>
          <w:sz w:val="20"/>
          <w:szCs w:val="20"/>
          <w:lang w:val="ro-RO" w:eastAsia="zh-CN"/>
        </w:rPr>
        <w:t>(denumirea bunurilor)</w:t>
      </w:r>
      <w:r w:rsidRPr="00EE2664">
        <w:rPr>
          <w:rFonts w:ascii="Times New Roman" w:eastAsia="PMingLiU" w:hAnsi="Times New Roman" w:cs="Times New Roman"/>
          <w:i/>
          <w:color w:val="000000" w:themeColor="text1"/>
          <w:sz w:val="20"/>
          <w:szCs w:val="20"/>
          <w:lang w:val="ro-RO" w:eastAsia="zh-CN"/>
        </w:rPr>
        <w:tab/>
      </w:r>
    </w:p>
    <w:p w14:paraId="715BE705" w14:textId="2D5533D4"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w:t>
      </w:r>
      <w:r w:rsidR="00592B7B">
        <w:rPr>
          <w:rFonts w:ascii="Times New Roman" w:eastAsia="PMingLiU" w:hAnsi="Times New Roman" w:cs="Times New Roman"/>
          <w:color w:val="000000" w:themeColor="text1"/>
          <w:sz w:val="28"/>
          <w:szCs w:val="28"/>
          <w:lang w:val="ro-RO" w:eastAsia="zh-CN"/>
        </w:rPr>
        <w:t>i</w:t>
      </w:r>
      <w:r w:rsidR="00A91878">
        <w:rPr>
          <w:rFonts w:ascii="Times New Roman" w:eastAsia="PMingLiU" w:hAnsi="Times New Roman" w:cs="Times New Roman"/>
          <w:color w:val="000000" w:themeColor="text1"/>
          <w:sz w:val="28"/>
          <w:szCs w:val="28"/>
          <w:lang w:val="ro-RO" w:eastAsia="zh-CN"/>
        </w:rPr>
        <w:t xml:space="preserv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2" w:name="_Hlk139877038"/>
      <w:bookmarkStart w:id="3" w:name="_Hlk139881804"/>
      <w:r w:rsidRPr="00057059">
        <w:rPr>
          <w:rFonts w:ascii="Times New Roman" w:eastAsia="PMingLiU" w:hAnsi="Times New Roman" w:cs="Times New Roman"/>
          <w:iCs/>
          <w:color w:val="000000" w:themeColor="text1"/>
          <w:sz w:val="28"/>
          <w:szCs w:val="28"/>
          <w:lang w:val="ro-RO" w:eastAsia="zh-CN"/>
        </w:rPr>
        <w:t>specificați</w:t>
      </w:r>
      <w:bookmarkEnd w:id="2"/>
      <w:r w:rsidRPr="00057059">
        <w:rPr>
          <w:rFonts w:ascii="Times New Roman" w:eastAsia="PMingLiU" w:hAnsi="Times New Roman" w:cs="Times New Roman"/>
          <w:iCs/>
          <w:color w:val="000000" w:themeColor="text1"/>
          <w:sz w:val="28"/>
          <w:szCs w:val="28"/>
          <w:lang w:val="ro-RO" w:eastAsia="zh-CN"/>
        </w:rPr>
        <w:t xml:space="preserve">a </w:t>
      </w:r>
      <w:bookmarkEnd w:id="3"/>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4"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4"/>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502550FB" w:rsidR="00406252"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42A089DF" w14:textId="7CA27BCD" w:rsidR="00E42A3E" w:rsidRPr="00E42A3E" w:rsidRDefault="00E42A3E" w:rsidP="006277B1">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Pentru lotul nr.15 </w:t>
      </w:r>
      <w:r w:rsidRPr="00E42A3E">
        <w:rPr>
          <w:rFonts w:ascii="Times New Roman" w:eastAsia="Times New Roman" w:hAnsi="Times New Roman" w:cs="Times New Roman"/>
          <w:noProof/>
          <w:sz w:val="28"/>
          <w:szCs w:val="28"/>
          <w:lang w:val="en-US"/>
        </w:rPr>
        <w:t>Serum anticarbunicum (Anthrax antitoxin) 10 ml</w:t>
      </w:r>
      <w:r>
        <w:rPr>
          <w:rFonts w:ascii="Times New Roman" w:eastAsia="Times New Roman" w:hAnsi="Times New Roman" w:cs="Times New Roman"/>
          <w:noProof/>
          <w:sz w:val="28"/>
          <w:szCs w:val="28"/>
          <w:lang w:val="en-US"/>
        </w:rPr>
        <w:t xml:space="preserve"> și lotul nr. 16 Seruri curative (16.1</w:t>
      </w:r>
      <w:r w:rsidRPr="00E42A3E">
        <w:rPr>
          <w:rFonts w:ascii="Times New Roman" w:eastAsia="Times New Roman" w:hAnsi="Times New Roman" w:cs="Times New Roman"/>
          <w:noProof/>
          <w:sz w:val="28"/>
          <w:szCs w:val="28"/>
          <w:lang w:val="en-US"/>
        </w:rPr>
        <w:t>;</w:t>
      </w:r>
      <w:r w:rsidRPr="00E42A3E">
        <w:rPr>
          <w:rFonts w:ascii="Times New Roman" w:eastAsia="Calibri" w:hAnsi="Times New Roman" w:cs="Times New Roman"/>
          <w:sz w:val="28"/>
          <w:szCs w:val="28"/>
          <w:lang w:val="en-US"/>
        </w:rPr>
        <w:t xml:space="preserve"> </w:t>
      </w:r>
      <w:r w:rsidRPr="00E42A3E">
        <w:rPr>
          <w:rFonts w:ascii="Times New Roman" w:eastAsia="Calibri" w:hAnsi="Times New Roman" w:cs="Times New Roman"/>
          <w:sz w:val="28"/>
          <w:szCs w:val="28"/>
          <w:lang w:val="en-US"/>
        </w:rPr>
        <w:t>16.2; 16.3; 16.4; 16.5</w:t>
      </w:r>
      <w:proofErr w:type="gramStart"/>
      <w:r w:rsidRPr="00E42A3E">
        <w:rPr>
          <w:rFonts w:ascii="Times New Roman" w:eastAsia="Calibri" w:hAnsi="Times New Roman" w:cs="Times New Roman"/>
          <w:sz w:val="28"/>
          <w:szCs w:val="28"/>
          <w:lang w:val="en-US"/>
        </w:rPr>
        <w:t>)</w:t>
      </w:r>
      <w:r w:rsidRPr="00E42A3E">
        <w:rPr>
          <w:rFonts w:eastAsia="Calibri"/>
          <w:b/>
          <w:lang w:val="en-US"/>
        </w:rPr>
        <w:t xml:space="preserve"> </w:t>
      </w:r>
      <w:r w:rsidRPr="00E42A3E">
        <w:rPr>
          <w:rFonts w:ascii="Times New Roman" w:eastAsia="Times New Roman" w:hAnsi="Times New Roman" w:cs="Times New Roman"/>
          <w:noProof/>
          <w:sz w:val="28"/>
          <w:szCs w:val="28"/>
          <w:lang w:val="en-US"/>
        </w:rPr>
        <w:t xml:space="preserve"> </w:t>
      </w:r>
      <w:proofErr w:type="spellStart"/>
      <w:r w:rsidRPr="00E42A3E">
        <w:rPr>
          <w:rFonts w:ascii="Times New Roman" w:eastAsia="Calibri" w:hAnsi="Times New Roman" w:cs="Times New Roman"/>
          <w:sz w:val="28"/>
          <w:szCs w:val="28"/>
          <w:lang w:val="en-US"/>
        </w:rPr>
        <w:t>termenul</w:t>
      </w:r>
      <w:proofErr w:type="spellEnd"/>
      <w:proofErr w:type="gramEnd"/>
      <w:r w:rsidRPr="00E42A3E">
        <w:rPr>
          <w:rFonts w:ascii="Times New Roman" w:eastAsia="Calibri" w:hAnsi="Times New Roman" w:cs="Times New Roman"/>
          <w:sz w:val="28"/>
          <w:szCs w:val="28"/>
          <w:lang w:val="en-US"/>
        </w:rPr>
        <w:t xml:space="preserve"> de </w:t>
      </w:r>
      <w:proofErr w:type="spellStart"/>
      <w:r w:rsidRPr="00E42A3E">
        <w:rPr>
          <w:rFonts w:ascii="Times New Roman" w:eastAsia="Calibri" w:hAnsi="Times New Roman" w:cs="Times New Roman"/>
          <w:sz w:val="28"/>
          <w:szCs w:val="28"/>
          <w:lang w:val="en-US"/>
        </w:rPr>
        <w:t>valabilitate</w:t>
      </w:r>
      <w:proofErr w:type="spellEnd"/>
      <w:r w:rsidRPr="00E42A3E">
        <w:rPr>
          <w:rFonts w:ascii="Times New Roman" w:eastAsia="Calibri" w:hAnsi="Times New Roman" w:cs="Times New Roman"/>
          <w:sz w:val="28"/>
          <w:szCs w:val="28"/>
          <w:lang w:val="en-US"/>
        </w:rPr>
        <w:t xml:space="preserve"> </w:t>
      </w:r>
      <w:proofErr w:type="spellStart"/>
      <w:r w:rsidRPr="00E42A3E">
        <w:rPr>
          <w:rFonts w:ascii="Times New Roman" w:eastAsia="Calibri" w:hAnsi="Times New Roman" w:cs="Times New Roman"/>
          <w:sz w:val="28"/>
          <w:szCs w:val="28"/>
          <w:lang w:val="en-US"/>
        </w:rPr>
        <w:t>restant</w:t>
      </w:r>
      <w:proofErr w:type="spellEnd"/>
      <w:r w:rsidRPr="00E42A3E">
        <w:rPr>
          <w:rFonts w:ascii="Times New Roman" w:eastAsia="Calibri" w:hAnsi="Times New Roman" w:cs="Times New Roman"/>
          <w:sz w:val="28"/>
          <w:szCs w:val="28"/>
          <w:lang w:val="en-US"/>
        </w:rPr>
        <w:t xml:space="preserve"> (la </w:t>
      </w:r>
      <w:proofErr w:type="spellStart"/>
      <w:r w:rsidRPr="00E42A3E">
        <w:rPr>
          <w:rFonts w:ascii="Times New Roman" w:eastAsia="Calibri" w:hAnsi="Times New Roman" w:cs="Times New Roman"/>
          <w:sz w:val="28"/>
          <w:szCs w:val="28"/>
          <w:lang w:val="en-US"/>
        </w:rPr>
        <w:t>momentul</w:t>
      </w:r>
      <w:proofErr w:type="spellEnd"/>
      <w:r w:rsidRPr="00E42A3E">
        <w:rPr>
          <w:rFonts w:ascii="Times New Roman" w:eastAsia="Calibri" w:hAnsi="Times New Roman" w:cs="Times New Roman"/>
          <w:sz w:val="28"/>
          <w:szCs w:val="28"/>
          <w:lang w:val="en-US"/>
        </w:rPr>
        <w:t xml:space="preserve"> </w:t>
      </w:r>
      <w:proofErr w:type="spellStart"/>
      <w:r w:rsidRPr="00E42A3E">
        <w:rPr>
          <w:rFonts w:ascii="Times New Roman" w:eastAsia="Calibri" w:hAnsi="Times New Roman" w:cs="Times New Roman"/>
          <w:sz w:val="28"/>
          <w:szCs w:val="28"/>
          <w:lang w:val="en-US"/>
        </w:rPr>
        <w:t>livrării</w:t>
      </w:r>
      <w:proofErr w:type="spellEnd"/>
      <w:r w:rsidRPr="00E42A3E">
        <w:rPr>
          <w:rFonts w:ascii="Times New Roman" w:eastAsia="Calibri" w:hAnsi="Times New Roman" w:cs="Times New Roman"/>
          <w:sz w:val="28"/>
          <w:szCs w:val="28"/>
          <w:lang w:val="en-US"/>
        </w:rPr>
        <w:t xml:space="preserve">) al </w:t>
      </w:r>
      <w:proofErr w:type="spellStart"/>
      <w:r w:rsidRPr="00E42A3E">
        <w:rPr>
          <w:rFonts w:ascii="Times New Roman" w:eastAsia="Calibri" w:hAnsi="Times New Roman" w:cs="Times New Roman"/>
          <w:sz w:val="28"/>
          <w:szCs w:val="28"/>
          <w:lang w:val="en-US"/>
        </w:rPr>
        <w:t>medicamentelor</w:t>
      </w:r>
      <w:proofErr w:type="spellEnd"/>
      <w:r w:rsidRPr="00E42A3E">
        <w:rPr>
          <w:rFonts w:ascii="Times New Roman" w:eastAsia="Calibri" w:hAnsi="Times New Roman" w:cs="Times New Roman"/>
          <w:sz w:val="28"/>
          <w:szCs w:val="28"/>
          <w:lang w:val="en-US"/>
        </w:rPr>
        <w:t xml:space="preserve"> </w:t>
      </w:r>
      <w:proofErr w:type="spellStart"/>
      <w:r w:rsidRPr="00E42A3E">
        <w:rPr>
          <w:rFonts w:ascii="Times New Roman" w:eastAsia="Calibri" w:hAnsi="Times New Roman" w:cs="Times New Roman"/>
          <w:sz w:val="28"/>
          <w:szCs w:val="28"/>
          <w:lang w:val="en-US"/>
        </w:rPr>
        <w:t>va</w:t>
      </w:r>
      <w:proofErr w:type="spellEnd"/>
      <w:r w:rsidRPr="00E42A3E">
        <w:rPr>
          <w:rFonts w:ascii="Times New Roman" w:eastAsia="Calibri" w:hAnsi="Times New Roman" w:cs="Times New Roman"/>
          <w:sz w:val="28"/>
          <w:szCs w:val="28"/>
          <w:lang w:val="en-US"/>
        </w:rPr>
        <w:t xml:space="preserve"> </w:t>
      </w:r>
      <w:proofErr w:type="spellStart"/>
      <w:r w:rsidRPr="00E42A3E">
        <w:rPr>
          <w:rFonts w:ascii="Times New Roman" w:eastAsia="Calibri" w:hAnsi="Times New Roman" w:cs="Times New Roman"/>
          <w:sz w:val="28"/>
          <w:szCs w:val="28"/>
          <w:lang w:val="en-US"/>
        </w:rPr>
        <w:t>constitui</w:t>
      </w:r>
      <w:proofErr w:type="spellEnd"/>
      <w:r w:rsidRPr="00E42A3E">
        <w:rPr>
          <w:rFonts w:ascii="Times New Roman" w:eastAsia="Calibri" w:hAnsi="Times New Roman" w:cs="Times New Roman"/>
          <w:sz w:val="28"/>
          <w:szCs w:val="28"/>
          <w:lang w:val="en-US"/>
        </w:rPr>
        <w:t xml:space="preserve"> nu </w:t>
      </w:r>
      <w:proofErr w:type="spellStart"/>
      <w:r w:rsidRPr="00E42A3E">
        <w:rPr>
          <w:rFonts w:ascii="Times New Roman" w:eastAsia="Calibri" w:hAnsi="Times New Roman" w:cs="Times New Roman"/>
          <w:sz w:val="28"/>
          <w:szCs w:val="28"/>
          <w:lang w:val="en-US"/>
        </w:rPr>
        <w:t>mai</w:t>
      </w:r>
      <w:proofErr w:type="spellEnd"/>
      <w:r w:rsidRPr="00E42A3E">
        <w:rPr>
          <w:rFonts w:ascii="Times New Roman" w:eastAsia="Calibri" w:hAnsi="Times New Roman" w:cs="Times New Roman"/>
          <w:sz w:val="28"/>
          <w:szCs w:val="28"/>
          <w:lang w:val="en-US"/>
        </w:rPr>
        <w:t xml:space="preserve"> </w:t>
      </w:r>
      <w:proofErr w:type="spellStart"/>
      <w:r w:rsidRPr="00E42A3E">
        <w:rPr>
          <w:rFonts w:ascii="Times New Roman" w:eastAsia="Calibri" w:hAnsi="Times New Roman" w:cs="Times New Roman"/>
          <w:sz w:val="28"/>
          <w:szCs w:val="28"/>
          <w:lang w:val="en-US"/>
        </w:rPr>
        <w:t>puțin</w:t>
      </w:r>
      <w:proofErr w:type="spellEnd"/>
      <w:r w:rsidRPr="00E42A3E">
        <w:rPr>
          <w:rFonts w:ascii="Times New Roman" w:eastAsia="Calibri" w:hAnsi="Times New Roman" w:cs="Times New Roman"/>
          <w:sz w:val="28"/>
          <w:szCs w:val="28"/>
          <w:lang w:val="en-US"/>
        </w:rPr>
        <w:t xml:space="preserve"> de 9 </w:t>
      </w:r>
      <w:proofErr w:type="spellStart"/>
      <w:r w:rsidRPr="00E42A3E">
        <w:rPr>
          <w:rFonts w:ascii="Times New Roman" w:eastAsia="Calibri" w:hAnsi="Times New Roman" w:cs="Times New Roman"/>
          <w:sz w:val="28"/>
          <w:szCs w:val="28"/>
          <w:lang w:val="en-US"/>
        </w:rPr>
        <w:t>luni</w:t>
      </w:r>
      <w:proofErr w:type="spellEnd"/>
      <w:r>
        <w:rPr>
          <w:rFonts w:ascii="Times New Roman" w:eastAsia="Calibri" w:hAnsi="Times New Roman" w:cs="Times New Roman"/>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37B0C1FC" w14:textId="26C0FE85" w:rsidR="009B337B" w:rsidRPr="009B337B" w:rsidRDefault="00000AA1" w:rsidP="009B337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9B337B" w:rsidRPr="009B337B">
        <w:rPr>
          <w:rFonts w:ascii="Times New Roman" w:eastAsia="PMingLiU" w:hAnsi="Times New Roman" w:cs="Times New Roman"/>
          <w:color w:val="000000" w:themeColor="text1"/>
          <w:sz w:val="28"/>
          <w:szCs w:val="28"/>
          <w:lang w:val="ro-RO" w:eastAsia="zh-CN"/>
        </w:rPr>
        <w:t>Termenele</w:t>
      </w:r>
    </w:p>
    <w:p w14:paraId="3531E2CA" w14:textId="501F0E59" w:rsidR="006277B1" w:rsidRPr="00E42A3E" w:rsidRDefault="009B337B" w:rsidP="009B337B">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9B337B">
        <w:rPr>
          <w:rFonts w:ascii="Times New Roman" w:eastAsia="PMingLiU" w:hAnsi="Times New Roman" w:cs="Times New Roman"/>
          <w:color w:val="000000" w:themeColor="text1"/>
          <w:sz w:val="28"/>
          <w:szCs w:val="28"/>
          <w:lang w:val="ro-RO" w:eastAsia="zh-CN"/>
        </w:rPr>
        <w:t xml:space="preserve">de livrare (tranșele) vor fi stabilite exact la momentul transmiterii invitației pentru </w:t>
      </w:r>
      <w:r w:rsidRPr="003C2085">
        <w:rPr>
          <w:rFonts w:ascii="Times New Roman" w:eastAsia="PMingLiU" w:hAnsi="Times New Roman" w:cs="Times New Roman"/>
          <w:color w:val="000000" w:themeColor="text1"/>
          <w:sz w:val="28"/>
          <w:szCs w:val="28"/>
          <w:lang w:val="ro-RO" w:eastAsia="zh-CN"/>
        </w:rPr>
        <w:t>reofertare</w:t>
      </w:r>
      <w:r w:rsidR="003C2085" w:rsidRPr="003C2085">
        <w:rPr>
          <w:rFonts w:ascii="Times New Roman" w:eastAsia="PMingLiU" w:hAnsi="Times New Roman" w:cs="Times New Roman"/>
          <w:color w:val="000000" w:themeColor="text1"/>
          <w:sz w:val="28"/>
          <w:szCs w:val="28"/>
          <w:lang w:val="ro-RO" w:eastAsia="zh-CN"/>
        </w:rPr>
        <w:t xml:space="preserve"> </w:t>
      </w:r>
      <w:r w:rsidR="003C2085">
        <w:rPr>
          <w:rFonts w:ascii="Times New Roman" w:hAnsi="Times New Roman" w:cs="Times New Roman"/>
          <w:color w:val="000000"/>
          <w:sz w:val="28"/>
          <w:szCs w:val="28"/>
          <w:lang w:val="ro-MD" w:eastAsia="ru-RU"/>
        </w:rPr>
        <w:t>pe parcursul anilor 2024-</w:t>
      </w:r>
      <w:r w:rsidR="003C2085" w:rsidRPr="00E42A3E">
        <w:rPr>
          <w:rFonts w:ascii="Times New Roman" w:hAnsi="Times New Roman" w:cs="Times New Roman"/>
          <w:color w:val="000000"/>
          <w:sz w:val="28"/>
          <w:szCs w:val="28"/>
          <w:lang w:val="ro-MD" w:eastAsia="ru-RU"/>
        </w:rPr>
        <w:t>2027</w:t>
      </w:r>
      <w:r w:rsidR="00E42A3E" w:rsidRPr="00E42A3E">
        <w:rPr>
          <w:rFonts w:ascii="Times New Roman" w:hAnsi="Times New Roman" w:cs="Times New Roman"/>
          <w:color w:val="000000"/>
          <w:sz w:val="28"/>
          <w:szCs w:val="28"/>
          <w:lang w:val="ro-MD" w:eastAsia="ru-RU"/>
        </w:rPr>
        <w:t xml:space="preserve"> </w:t>
      </w:r>
      <w:r w:rsidR="00E42A3E" w:rsidRPr="00E42A3E">
        <w:rPr>
          <w:rFonts w:ascii="Times New Roman" w:hAnsi="Times New Roman" w:cs="Times New Roman"/>
          <w:color w:val="000000"/>
          <w:sz w:val="28"/>
          <w:szCs w:val="28"/>
          <w:lang w:val="ro-MD" w:eastAsia="ru-RU"/>
        </w:rPr>
        <w:t>parcursul anilor 2024-2027.</w:t>
      </w:r>
      <w:bookmarkStart w:id="5" w:name="_GoBack"/>
      <w:bookmarkEnd w:id="5"/>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6" w:name="_Hlk161840754"/>
      <w:r w:rsidR="005068D9" w:rsidRPr="005068D9">
        <w:rPr>
          <w:rFonts w:ascii="Times New Roman" w:eastAsia="PMingLiU" w:hAnsi="Times New Roman" w:cs="Times New Roman"/>
          <w:color w:val="000000" w:themeColor="text1"/>
          <w:sz w:val="28"/>
          <w:szCs w:val="28"/>
          <w:lang w:val="ro-RO" w:eastAsia="zh-CN"/>
        </w:rPr>
        <w:t>Furnizorul</w:t>
      </w:r>
      <w:bookmarkEnd w:id="6"/>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7" w:name="_Hlk161841134"/>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8"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8"/>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510B9DD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AA65DE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592B7B">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9"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0" w:name="_Hlk109563791"/>
      <w:r w:rsidRPr="005039DE">
        <w:rPr>
          <w:rFonts w:ascii="Times New Roman" w:eastAsia="PMingLiU" w:hAnsi="Times New Roman" w:cs="Times New Roman"/>
          <w:sz w:val="28"/>
          <w:szCs w:val="24"/>
          <w:lang w:val="ro-RO" w:eastAsia="zh-CN"/>
        </w:rPr>
        <w:t>Contractul poate fi rezolvit în mod unilateral</w:t>
      </w:r>
      <w:bookmarkEnd w:id="10"/>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1" w:name="_Hlk139896389"/>
      <w:r w:rsidRPr="00BC4AD6">
        <w:rPr>
          <w:rFonts w:ascii="Times New Roman" w:eastAsia="PMingLiU" w:hAnsi="Times New Roman" w:cs="Times New Roman"/>
          <w:sz w:val="28"/>
          <w:szCs w:val="24"/>
          <w:lang w:val="ro-RO" w:eastAsia="zh-CN"/>
        </w:rPr>
        <w:t xml:space="preserve">10.3. </w:t>
      </w:r>
      <w:bookmarkStart w:id="12"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2"/>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3" w:name="_Hlk139896586"/>
      <w:bookmarkEnd w:id="11"/>
      <w:r w:rsidRPr="00BC4AD6">
        <w:rPr>
          <w:rFonts w:ascii="Times New Roman" w:eastAsia="PMingLiU" w:hAnsi="Times New Roman" w:cs="Times New Roman"/>
          <w:sz w:val="28"/>
          <w:szCs w:val="24"/>
          <w:lang w:val="ro-RO" w:eastAsia="zh-CN"/>
        </w:rPr>
        <w:t xml:space="preserve">10.4. </w:t>
      </w:r>
      <w:bookmarkStart w:id="14"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927"/>
      <w:bookmarkEnd w:id="13"/>
      <w:bookmarkEnd w:id="14"/>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5"/>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lastRenderedPageBreak/>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42A3E"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E42A3E"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E42A3E"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E42A3E"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E42A3E"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E42A3E"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E42A3E"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30621D2" w14:textId="519A850C"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w:t>
      </w:r>
      <w:r w:rsidRPr="00540469">
        <w:rPr>
          <w:rFonts w:ascii="Arial" w:hAnsi="Arial" w:cs="Arial"/>
          <w:i/>
          <w:iCs/>
          <w:sz w:val="16"/>
          <w:szCs w:val="16"/>
          <w:lang w:val="ro-RO"/>
        </w:rPr>
        <w:t>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42A3E" w:rsidP="00846277">
    <w:pPr>
      <w:pStyle w:val="a3"/>
      <w:ind w:right="360"/>
    </w:pPr>
  </w:p>
  <w:p w14:paraId="764C9337" w14:textId="77777777" w:rsidR="00BD7306" w:rsidRDefault="00E42A3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05DC"/>
    <w:rsid w:val="000375FD"/>
    <w:rsid w:val="000517DB"/>
    <w:rsid w:val="00057059"/>
    <w:rsid w:val="000A6396"/>
    <w:rsid w:val="000B403C"/>
    <w:rsid w:val="000C0038"/>
    <w:rsid w:val="000C4BF1"/>
    <w:rsid w:val="000D2FA9"/>
    <w:rsid w:val="00115288"/>
    <w:rsid w:val="00121F96"/>
    <w:rsid w:val="00210202"/>
    <w:rsid w:val="002112C1"/>
    <w:rsid w:val="002429D6"/>
    <w:rsid w:val="002429E0"/>
    <w:rsid w:val="002637E2"/>
    <w:rsid w:val="002A69D9"/>
    <w:rsid w:val="002C531C"/>
    <w:rsid w:val="002E36B5"/>
    <w:rsid w:val="002F5D93"/>
    <w:rsid w:val="003C1DD4"/>
    <w:rsid w:val="003C2085"/>
    <w:rsid w:val="00404657"/>
    <w:rsid w:val="00406252"/>
    <w:rsid w:val="00443E1D"/>
    <w:rsid w:val="00445B63"/>
    <w:rsid w:val="00450707"/>
    <w:rsid w:val="00463F35"/>
    <w:rsid w:val="00484CC7"/>
    <w:rsid w:val="004F19A6"/>
    <w:rsid w:val="005039DE"/>
    <w:rsid w:val="005068D9"/>
    <w:rsid w:val="00592B7B"/>
    <w:rsid w:val="005A164B"/>
    <w:rsid w:val="005A479E"/>
    <w:rsid w:val="005F02B6"/>
    <w:rsid w:val="006139AD"/>
    <w:rsid w:val="006277B1"/>
    <w:rsid w:val="00633AC0"/>
    <w:rsid w:val="006660DD"/>
    <w:rsid w:val="00763F05"/>
    <w:rsid w:val="007714D8"/>
    <w:rsid w:val="007C1A4F"/>
    <w:rsid w:val="007D4049"/>
    <w:rsid w:val="007F2F16"/>
    <w:rsid w:val="008262D3"/>
    <w:rsid w:val="008C3102"/>
    <w:rsid w:val="00907D14"/>
    <w:rsid w:val="009347C5"/>
    <w:rsid w:val="00974C0A"/>
    <w:rsid w:val="009A4AE8"/>
    <w:rsid w:val="009A788B"/>
    <w:rsid w:val="009B337B"/>
    <w:rsid w:val="009C2C52"/>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12BD3"/>
    <w:rsid w:val="00D40CBB"/>
    <w:rsid w:val="00D61275"/>
    <w:rsid w:val="00D67B57"/>
    <w:rsid w:val="00D77E3C"/>
    <w:rsid w:val="00D93D48"/>
    <w:rsid w:val="00DB079C"/>
    <w:rsid w:val="00DC613C"/>
    <w:rsid w:val="00DD0CE3"/>
    <w:rsid w:val="00DD49A5"/>
    <w:rsid w:val="00DD6D65"/>
    <w:rsid w:val="00E42A3E"/>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11</Pages>
  <Words>3359</Words>
  <Characters>19151</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21</cp:revision>
  <cp:lastPrinted>2021-07-05T07:58:00Z</cp:lastPrinted>
  <dcterms:created xsi:type="dcterms:W3CDTF">2024-01-15T12:58:00Z</dcterms:created>
  <dcterms:modified xsi:type="dcterms:W3CDTF">2024-06-18T13:55:00Z</dcterms:modified>
</cp:coreProperties>
</file>