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336306">
      <w:pPr>
        <w:spacing w:after="120" w:line="264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79799F">
        <w:rPr>
          <w:rFonts w:asciiTheme="majorHAnsi" w:hAnsiTheme="majorHAnsi"/>
          <w:b/>
          <w:color w:val="000000" w:themeColor="text1"/>
          <w:sz w:val="22"/>
          <w:szCs w:val="22"/>
        </w:rPr>
        <w:t>16</w:t>
      </w:r>
    </w:p>
    <w:p w:rsidR="00980736" w:rsidRPr="0054498E" w:rsidRDefault="00B677BA" w:rsidP="00336306">
      <w:pPr>
        <w:shd w:val="clear" w:color="auto" w:fill="FFFFFF" w:themeFill="background1"/>
        <w:spacing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</w:t>
      </w:r>
      <w:r w:rsidR="00980736"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– </w:t>
      </w:r>
      <w:r w:rsidR="00A556A2" w:rsidRPr="00A556A2">
        <w:rPr>
          <w:rFonts w:asciiTheme="majorHAnsi" w:hAnsiTheme="majorHAnsi"/>
          <w:b/>
          <w:sz w:val="22"/>
          <w:szCs w:val="20"/>
        </w:rPr>
        <w:t xml:space="preserve">Servicii de mentenanță, administrare și dezvoltare a paginii web cu cabinete personale </w:t>
      </w:r>
      <w:r w:rsidR="00A556A2" w:rsidRPr="00A556A2">
        <w:rPr>
          <w:rFonts w:asciiTheme="majorHAnsi" w:hAnsiTheme="majorHAnsi"/>
          <w:b/>
          <w:i/>
          <w:sz w:val="22"/>
          <w:szCs w:val="20"/>
        </w:rPr>
        <w:t>(www.posta.md)</w:t>
      </w:r>
    </w:p>
    <w:p w:rsidR="00980736" w:rsidRPr="00F16D25" w:rsidRDefault="00F16D25" w:rsidP="00336306">
      <w:pPr>
        <w:shd w:val="clear" w:color="auto" w:fill="FFFFFF" w:themeFill="background1"/>
        <w:spacing w:after="60" w:line="264" w:lineRule="auto"/>
        <w:ind w:left="1134" w:firstLine="2410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336306">
      <w:pPr>
        <w:shd w:val="clear" w:color="auto" w:fill="FFFFFF" w:themeFill="background1"/>
        <w:spacing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="00A556A2" w:rsidRPr="00A556A2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Licitație deschisă</w:t>
      </w:r>
    </w:p>
    <w:p w:rsidR="00980736" w:rsidRPr="00F16D25" w:rsidRDefault="00980736" w:rsidP="00336306">
      <w:pPr>
        <w:shd w:val="clear" w:color="auto" w:fill="FFFFFF" w:themeFill="background1"/>
        <w:spacing w:after="60" w:line="264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336306">
      <w:pPr>
        <w:pStyle w:val="Listparagraf"/>
        <w:spacing w:before="120" w:line="264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336306">
      <w:pPr>
        <w:shd w:val="clear" w:color="auto" w:fill="FFFFFF" w:themeFill="background1"/>
        <w:spacing w:after="120" w:line="264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33630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64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33630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64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3261"/>
        <w:gridCol w:w="992"/>
        <w:gridCol w:w="2410"/>
        <w:gridCol w:w="1417"/>
      </w:tblGrid>
      <w:tr w:rsidR="00035B8B" w:rsidRPr="00980736" w:rsidTr="000C12A6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CF64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336306">
            <w:pPr>
              <w:spacing w:line="264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lei</w:t>
            </w:r>
          </w:p>
        </w:tc>
      </w:tr>
      <w:tr w:rsidR="00B677BA" w:rsidRPr="00980736" w:rsidTr="00336306">
        <w:trPr>
          <w:trHeight w:val="75"/>
        </w:trPr>
        <w:tc>
          <w:tcPr>
            <w:tcW w:w="426" w:type="dxa"/>
            <w:vAlign w:val="center"/>
          </w:tcPr>
          <w:p w:rsidR="00B677BA" w:rsidRPr="008220AE" w:rsidRDefault="00B677BA" w:rsidP="00336306">
            <w:pPr>
              <w:pStyle w:val="Listparagraf"/>
              <w:numPr>
                <w:ilvl w:val="0"/>
                <w:numId w:val="10"/>
              </w:numPr>
              <w:spacing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677BA" w:rsidRPr="00877A91" w:rsidRDefault="000C12A6" w:rsidP="00336306">
            <w:pPr>
              <w:spacing w:line="264" w:lineRule="auto"/>
              <w:ind w:left="-113" w:right="-111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0C12A6">
              <w:rPr>
                <w:rFonts w:asciiTheme="majorHAnsi" w:hAnsiTheme="majorHAnsi"/>
                <w:sz w:val="20"/>
                <w:szCs w:val="20"/>
              </w:rPr>
              <w:t>72212</w:t>
            </w:r>
            <w:r>
              <w:rPr>
                <w:rFonts w:asciiTheme="majorHAnsi" w:hAnsiTheme="majorHAnsi"/>
                <w:sz w:val="20"/>
                <w:szCs w:val="20"/>
              </w:rPr>
              <w:br/>
            </w:r>
            <w:r w:rsidRPr="000C12A6">
              <w:rPr>
                <w:rFonts w:asciiTheme="majorHAnsi" w:hAnsiTheme="majorHAnsi"/>
                <w:sz w:val="20"/>
                <w:szCs w:val="20"/>
              </w:rPr>
              <w:t>222-1</w:t>
            </w:r>
          </w:p>
        </w:tc>
        <w:tc>
          <w:tcPr>
            <w:tcW w:w="3261" w:type="dxa"/>
            <w:vAlign w:val="center"/>
          </w:tcPr>
          <w:p w:rsidR="00B677BA" w:rsidRPr="001962B5" w:rsidRDefault="007A2EB6" w:rsidP="00336306">
            <w:pPr>
              <w:spacing w:line="264" w:lineRule="auto"/>
              <w:rPr>
                <w:rFonts w:asciiTheme="majorHAnsi" w:hAnsiTheme="majorHAnsi" w:cs="Arial"/>
                <w:b/>
                <w:sz w:val="20"/>
                <w:szCs w:val="20"/>
              </w:rPr>
            </w:pPr>
            <w:r>
              <w:rPr>
                <w:rFonts w:asciiTheme="majorHAnsi" w:hAnsiTheme="majorHAnsi" w:cs="Arial"/>
                <w:b/>
                <w:sz w:val="20"/>
                <w:szCs w:val="20"/>
              </w:rPr>
              <w:t>Servicii</w:t>
            </w:r>
            <w:r w:rsidR="00A556A2" w:rsidRPr="001962B5">
              <w:rPr>
                <w:rFonts w:asciiTheme="majorHAnsi" w:hAnsiTheme="majorHAnsi" w:cs="Arial"/>
                <w:b/>
                <w:sz w:val="20"/>
                <w:szCs w:val="20"/>
              </w:rPr>
              <w:t xml:space="preserve"> de mentenanță </w:t>
            </w:r>
            <w:r w:rsidR="001962B5">
              <w:rPr>
                <w:rFonts w:asciiTheme="majorHAnsi" w:hAnsiTheme="majorHAnsi" w:cs="Arial"/>
                <w:b/>
                <w:sz w:val="20"/>
                <w:szCs w:val="20"/>
              </w:rPr>
              <w:t>corectivă și adaptivă</w:t>
            </w:r>
            <w:r w:rsidR="001962B5" w:rsidRPr="001962B5">
              <w:rPr>
                <w:rFonts w:asciiTheme="majorHAnsi" w:hAnsiTheme="majorHAnsi" w:cs="Arial"/>
                <w:b/>
                <w:sz w:val="20"/>
                <w:szCs w:val="20"/>
              </w:rPr>
              <w:t xml:space="preserve"> a paginii WEB și a modulelor aferente</w:t>
            </w:r>
          </w:p>
        </w:tc>
        <w:tc>
          <w:tcPr>
            <w:tcW w:w="992" w:type="dxa"/>
            <w:vAlign w:val="center"/>
          </w:tcPr>
          <w:p w:rsidR="00B677BA" w:rsidRPr="00877A91" w:rsidRDefault="007A2EB6" w:rsidP="00336306">
            <w:pPr>
              <w:spacing w:line="264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3 240 om-ore</w:t>
            </w:r>
          </w:p>
        </w:tc>
        <w:tc>
          <w:tcPr>
            <w:tcW w:w="2410" w:type="dxa"/>
            <w:vAlign w:val="center"/>
          </w:tcPr>
          <w:p w:rsidR="00B677BA" w:rsidRPr="00877A91" w:rsidRDefault="000C12A6" w:rsidP="00336306">
            <w:pPr>
              <w:pStyle w:val="Listparagraf"/>
              <w:tabs>
                <w:tab w:val="left" w:pos="179"/>
              </w:tabs>
              <w:spacing w:before="60" w:after="60" w:line="264" w:lineRule="auto"/>
              <w:ind w:left="0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>
              <w:rPr>
                <w:rFonts w:ascii="Cambria" w:hAnsi="Cambria"/>
                <w:sz w:val="20"/>
              </w:rPr>
              <w:t xml:space="preserve">Conform Caietului de sarcini </w:t>
            </w:r>
            <w:r w:rsidRPr="00A85996">
              <w:rPr>
                <w:rFonts w:ascii="Cambria" w:hAnsi="Cambria"/>
                <w:i/>
                <w:sz w:val="20"/>
              </w:rPr>
              <w:t>(Anexa nr.1)</w:t>
            </w:r>
          </w:p>
        </w:tc>
        <w:tc>
          <w:tcPr>
            <w:tcW w:w="1417" w:type="dxa"/>
            <w:vAlign w:val="center"/>
          </w:tcPr>
          <w:p w:rsidR="00B677BA" w:rsidRPr="002A4109" w:rsidRDefault="007A2EB6" w:rsidP="00336306">
            <w:pPr>
              <w:shd w:val="clear" w:color="auto" w:fill="FFFFFF" w:themeFill="background1"/>
              <w:spacing w:line="264" w:lineRule="auto"/>
              <w:ind w:left="-57" w:right="-57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3 240 000,00</w:t>
            </w:r>
          </w:p>
        </w:tc>
      </w:tr>
      <w:tr w:rsidR="00B677BA" w:rsidRPr="00980736" w:rsidTr="0090055C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B677BA" w:rsidRPr="008220AE" w:rsidRDefault="00B677BA" w:rsidP="00336306">
            <w:pPr>
              <w:pStyle w:val="Listparagraf"/>
              <w:spacing w:line="264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7BA" w:rsidRPr="008220AE" w:rsidRDefault="00B677BA" w:rsidP="00336306">
            <w:pPr>
              <w:spacing w:line="264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7BA" w:rsidRPr="008220AE" w:rsidRDefault="000C12A6" w:rsidP="00336306">
            <w:pPr>
              <w:spacing w:line="264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/>
                <w:b/>
                <w:sz w:val="20"/>
                <w:szCs w:val="22"/>
              </w:rPr>
              <w:t>3 240 000,00</w:t>
            </w:r>
          </w:p>
        </w:tc>
      </w:tr>
    </w:tbl>
    <w:p w:rsidR="00980736" w:rsidRPr="00D732C3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336306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714E13" w:rsidRDefault="00CE0B4A" w:rsidP="00336306">
      <w:pPr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80736"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CE0B4A" w:rsidRPr="00980736" w:rsidRDefault="00CE0B4A" w:rsidP="00336306">
      <w:pPr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336306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CE0B4A" w:rsidRDefault="00980736" w:rsidP="00336306">
      <w:pPr>
        <w:pStyle w:val="Frspaiere"/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CE0B4A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336306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336306">
      <w:pPr>
        <w:pStyle w:val="Listparagraf"/>
        <w:numPr>
          <w:ilvl w:val="0"/>
          <w:numId w:val="9"/>
        </w:numPr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C12A6">
        <w:rPr>
          <w:rFonts w:asciiTheme="majorHAnsi" w:hAnsiTheme="majorHAnsi"/>
          <w:color w:val="000000" w:themeColor="text1"/>
          <w:sz w:val="22"/>
          <w:szCs w:val="22"/>
        </w:rPr>
        <w:t>prestare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Pe perioada de valabilitate a contractului, </w:t>
      </w:r>
      <w:r w:rsidR="00F526F2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36 de luni </w:t>
      </w:r>
      <w:r w:rsid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</w:t>
      </w:r>
      <w:r w:rsidR="000C12A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contractului</w:t>
      </w:r>
      <w:r w:rsid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980736" w:rsidRPr="00980736" w:rsidRDefault="001F6B6A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CF645E" w:rsidRPr="00840272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Din data semnării contractului </w:t>
      </w:r>
      <w:r w:rsidR="00F526F2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–</w:t>
      </w:r>
      <w:r w:rsidR="00CF645E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="00F526F2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36 luni</w:t>
      </w:r>
      <w:r w:rsidR="00CF645E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2409"/>
        <w:gridCol w:w="4678"/>
        <w:gridCol w:w="1701"/>
      </w:tblGrid>
      <w:tr w:rsidR="00CC4820" w:rsidRPr="00980736" w:rsidTr="007B218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7B218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shd w:val="clear" w:color="auto" w:fill="FFFFFF" w:themeFill="background1"/>
              <w:spacing w:before="60" w:after="60" w:line="264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 w:rsidR="00696DFC"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 w:rsidR="00696DFC"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</w:t>
            </w:r>
            <w:r w:rsidR="005F2839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8F5518" w:rsidRPr="00980736" w:rsidTr="007B218D">
        <w:trPr>
          <w:trHeight w:val="20"/>
        </w:trPr>
        <w:tc>
          <w:tcPr>
            <w:tcW w:w="426" w:type="dxa"/>
            <w:vAlign w:val="center"/>
          </w:tcPr>
          <w:p w:rsidR="008F5518" w:rsidRPr="0090055C" w:rsidRDefault="008F5518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336306">
            <w:pPr>
              <w:spacing w:before="60" w:after="60" w:line="264" w:lineRule="auto"/>
              <w:rPr>
                <w:rFonts w:asciiTheme="majorHAnsi" w:hAnsiTheme="majorHAnsi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t>Certificat ISO 27001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336306">
            <w:pPr>
              <w:spacing w:before="60" w:after="60" w:line="264" w:lineRule="auto"/>
              <w:rPr>
                <w:rFonts w:asciiTheme="majorHAnsi" w:hAnsiTheme="majorHAnsi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t>Semnat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8F5518" w:rsidRPr="00980736" w:rsidTr="007B218D">
        <w:trPr>
          <w:trHeight w:val="20"/>
        </w:trPr>
        <w:tc>
          <w:tcPr>
            <w:tcW w:w="426" w:type="dxa"/>
            <w:vAlign w:val="center"/>
          </w:tcPr>
          <w:p w:rsidR="008F5518" w:rsidRPr="0090055C" w:rsidRDefault="008F5518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 conform Anexei nr. 14 la Documentația standard pentru realizarea achizițiilor publice de bunuri și servicii aprobată prin ord. MF nr. 115 din 15.09.2021, semnată electronic de către ofertant.</w:t>
            </w:r>
          </w:p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180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•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  <w:t xml:space="preserve">Expert cheie 1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min.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1 unitate de </w:t>
            </w:r>
            <w:proofErr w:type="spellStart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presonal</w:t>
            </w:r>
            <w:proofErr w:type="spellEnd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Project Manager/Scrum master;</w:t>
            </w:r>
          </w:p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180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•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  <w:t xml:space="preserve">Expert cheie 2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min.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1 unitate de </w:t>
            </w:r>
            <w:proofErr w:type="spellStart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presonal</w:t>
            </w:r>
            <w:proofErr w:type="spellEnd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. 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Dezvoltator software interfață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FrontEnd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;</w:t>
            </w:r>
          </w:p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180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•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  <w:t xml:space="preserve">Expert cheie 3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min.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1 unitate de </w:t>
            </w:r>
            <w:proofErr w:type="spellStart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presonal</w:t>
            </w:r>
            <w:proofErr w:type="spellEnd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Dezvoltator software interfață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BackEnd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;</w:t>
            </w:r>
          </w:p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180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•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  <w:t xml:space="preserve">Expert cheie 4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min.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1 unitate de </w:t>
            </w:r>
            <w:proofErr w:type="spellStart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presonal</w:t>
            </w:r>
            <w:proofErr w:type="spellEnd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: Dezvoltator software/ Specialist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DevOps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;</w:t>
            </w:r>
          </w:p>
          <w:p w:rsidR="008F5518" w:rsidRDefault="008F5518" w:rsidP="00336306">
            <w:pPr>
              <w:shd w:val="clear" w:color="auto" w:fill="FFFFFF" w:themeFill="background1"/>
              <w:tabs>
                <w:tab w:val="left" w:pos="180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•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  <w:t xml:space="preserve">Expert cheie 5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min.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1 unitate de </w:t>
            </w:r>
            <w:proofErr w:type="spellStart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presonal</w:t>
            </w:r>
            <w:proofErr w:type="spellEnd"/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 Software Tester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  <w:p w:rsidR="008F5518" w:rsidRDefault="008F5518" w:rsidP="00336306">
            <w:pPr>
              <w:shd w:val="clear" w:color="auto" w:fill="FFFFFF" w:themeFill="background1"/>
              <w:tabs>
                <w:tab w:val="left" w:pos="180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8F5518" w:rsidRPr="00F01E84" w:rsidRDefault="008F5518" w:rsidP="00336306">
            <w:pPr>
              <w:pStyle w:val="Listparagraf"/>
              <w:shd w:val="clear" w:color="auto" w:fill="FFFFFF" w:themeFill="background1"/>
              <w:tabs>
                <w:tab w:val="left" w:pos="180"/>
              </w:tabs>
              <w:spacing w:before="60" w:after="60" w:line="264" w:lineRule="auto"/>
              <w:ind w:left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Pentru experții cheie propuși, operatorul </w:t>
            </w:r>
            <w:proofErr w:type="spellStart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eonomic</w:t>
            </w:r>
            <w:proofErr w:type="spellEnd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 va prezenta CV-urile în scopul demonstrării îndeplinirii </w:t>
            </w:r>
            <w:proofErr w:type="spellStart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cernțelor</w:t>
            </w:r>
            <w:proofErr w:type="spellEnd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 stipulate în pct. 8.2. a caietului de sarcini (Anexa nr.1)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8F5518" w:rsidRPr="00980736" w:rsidTr="007B218D">
        <w:trPr>
          <w:trHeight w:val="20"/>
        </w:trPr>
        <w:tc>
          <w:tcPr>
            <w:tcW w:w="426" w:type="dxa"/>
            <w:vAlign w:val="center"/>
          </w:tcPr>
          <w:p w:rsidR="008F5518" w:rsidRPr="0090055C" w:rsidRDefault="008F5518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B403FB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B403F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Declarație privind lista principalelor livrări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sau </w:t>
            </w:r>
            <w:r w:rsidRPr="00B403F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prestări efectuate în ultimii 3 ani de activitate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B403F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 conform Anexei nr. 12 la Documentația standard pentru realizarea achizițiilor publice de bunuri și servicii aprobată prin ord. MF nr. 115 din 15.09.2021, semnată electronic de către ofertant.</w:t>
            </w:r>
          </w:p>
          <w:p w:rsidR="008F5518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8F5518" w:rsidRPr="00B403FB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Minim 2 contracte în ultimii 3 ani cu privire la mentenanța, dezvoltarea sau </w:t>
            </w:r>
            <w:proofErr w:type="spellStart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implimentarea</w:t>
            </w:r>
            <w:proofErr w:type="spellEnd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 xml:space="preserve"> proiectelor similare cu utilizarea tehnologiei </w:t>
            </w:r>
            <w:proofErr w:type="spellStart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Python</w:t>
            </w:r>
            <w:proofErr w:type="spellEnd"/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B403FB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jc w:val="center"/>
              <w:rPr>
                <w:rFonts w:asciiTheme="majorHAnsi" w:hAnsiTheme="majorHAnsi"/>
                <w:iCs/>
                <w:sz w:val="20"/>
                <w:szCs w:val="20"/>
              </w:rPr>
            </w:pPr>
            <w:r w:rsidRPr="00B403F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8F5518" w:rsidRPr="00980736" w:rsidTr="007B218D">
        <w:trPr>
          <w:trHeight w:val="20"/>
        </w:trPr>
        <w:tc>
          <w:tcPr>
            <w:tcW w:w="426" w:type="dxa"/>
            <w:vAlign w:val="center"/>
          </w:tcPr>
          <w:p w:rsidR="008F5518" w:rsidRPr="0090055C" w:rsidRDefault="008F5518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336306">
            <w:pPr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Garanția pentru ofertă, în cuantum de 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1%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336306">
            <w:pPr>
              <w:pStyle w:val="Listparagraf"/>
              <w:numPr>
                <w:ilvl w:val="0"/>
                <w:numId w:val="5"/>
              </w:numPr>
              <w:spacing w:before="60" w:after="60"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c/f: 1002600023242</w:t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bancar MOLDMD2X</w:t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TVA: 0200523</w:t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8F5518" w:rsidRPr="00A3785B" w:rsidRDefault="008F5518" w:rsidP="00336306">
            <w:pPr>
              <w:spacing w:before="60" w:after="60" w:line="264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Sau,</w:t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5"/>
              </w:numPr>
              <w:spacing w:before="60" w:after="60"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Garanție bancară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8F5518" w:rsidRPr="00980736" w:rsidTr="007B218D">
        <w:trPr>
          <w:trHeight w:val="20"/>
        </w:trPr>
        <w:tc>
          <w:tcPr>
            <w:tcW w:w="426" w:type="dxa"/>
            <w:vAlign w:val="center"/>
          </w:tcPr>
          <w:p w:rsidR="008F5518" w:rsidRPr="0090055C" w:rsidRDefault="008F5518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336306">
            <w:pPr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 bună execuție, în cuantum de 2%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A3785B" w:rsidRDefault="008F5518" w:rsidP="00336306">
            <w:pPr>
              <w:pStyle w:val="Listparagraf"/>
              <w:numPr>
                <w:ilvl w:val="0"/>
                <w:numId w:val="4"/>
              </w:numPr>
              <w:spacing w:before="60" w:after="60" w:line="264" w:lineRule="auto"/>
              <w:ind w:left="360"/>
              <w:contextualSpacing w:val="0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u w:val="single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t>Transfer la contul entității contractante conform următoarelor date bancare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:</w:t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c/f: 1002600023242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bancar MOLDMD2X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IBAN: MD36ML000000000225183434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Cod TVA: 0200523 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8F5518" w:rsidRPr="00A3785B" w:rsidRDefault="008F5518" w:rsidP="00336306">
            <w:pPr>
              <w:shd w:val="clear" w:color="auto" w:fill="FFFFFF" w:themeFill="background1"/>
              <w:spacing w:before="60" w:after="60" w:line="264" w:lineRule="auto"/>
              <w:rPr>
                <w:rFonts w:asciiTheme="majorHAnsi" w:hAnsiTheme="majorHAnsi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lastRenderedPageBreak/>
              <w:t>cu nota “Garanția de bună execuție” sau “Pentru garanția de bună execuție la licitația publică nr. _____________ din ______________”</w:t>
            </w:r>
          </w:p>
          <w:p w:rsidR="008F5518" w:rsidRPr="00A3785B" w:rsidRDefault="008F5518" w:rsidP="00336306">
            <w:pPr>
              <w:shd w:val="clear" w:color="auto" w:fill="FFFFFF" w:themeFill="background1"/>
              <w:spacing w:before="60" w:after="60" w:line="264" w:lineRule="auto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Sau,</w:t>
            </w:r>
          </w:p>
          <w:p w:rsidR="008F5518" w:rsidRPr="00A3785B" w:rsidRDefault="008F5518" w:rsidP="00336306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spacing w:before="60" w:after="60" w:line="264" w:lineRule="auto"/>
              <w:ind w:left="322"/>
              <w:contextualSpacing w:val="0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Garanție bancară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A3785B"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  <w:p w:rsidR="008F5518" w:rsidRPr="00A3785B" w:rsidRDefault="008F5518" w:rsidP="00336306">
            <w:pPr>
              <w:spacing w:before="60" w:after="60" w:line="264" w:lineRule="auto"/>
              <w:rPr>
                <w:rFonts w:asciiTheme="majorHAnsi" w:hAnsiTheme="majorHAnsi"/>
                <w:b/>
                <w:i/>
                <w:iCs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8F5518" w:rsidRPr="00A3785B" w:rsidRDefault="008F5518" w:rsidP="00336306">
            <w:pPr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* Termenul de valabilitate al garanției bancare de bună execuție nu va fi mai mic decât termenul de valabilitate a contractului (până la data de 31.12.202</w:t>
            </w:r>
            <w:r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8</w:t>
            </w: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A3785B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 xml:space="preserve">Obligatoriu </w:t>
            </w: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211283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8F5518" w:rsidRPr="00980736" w:rsidTr="00CF645E">
        <w:trPr>
          <w:trHeight w:val="77"/>
        </w:trPr>
        <w:tc>
          <w:tcPr>
            <w:tcW w:w="426" w:type="dxa"/>
            <w:vAlign w:val="center"/>
          </w:tcPr>
          <w:p w:rsidR="008F5518" w:rsidRPr="0090055C" w:rsidRDefault="008F5518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90055C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18" w:rsidRPr="0090055C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90055C">
              <w:rPr>
                <w:rFonts w:asciiTheme="majorHAnsi" w:hAnsiTheme="majorHAnsi"/>
                <w:sz w:val="20"/>
                <w:szCs w:val="20"/>
              </w:rPr>
              <w:t>Completat integral, în conformitate cu Anexa nr.3 la prezentul anunț de participare, anexată de către entitatea contractantă la prezenta procedură de achiziții,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5518" w:rsidRPr="0090055C" w:rsidRDefault="008F5518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0055C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="00FE2E85">
        <w:rPr>
          <w:rFonts w:asciiTheme="majorHAnsi" w:hAnsiTheme="majorHAnsi"/>
          <w:b/>
          <w:sz w:val="22"/>
          <w:szCs w:val="22"/>
          <w:u w:val="single"/>
        </w:rPr>
        <w:t>Nu este cazul</w:t>
      </w:r>
    </w:p>
    <w:p w:rsidR="00980736" w:rsidRPr="00124B33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="00FE2E85" w:rsidRPr="00656CE2">
        <w:rPr>
          <w:rFonts w:asciiTheme="majorHAnsi" w:hAnsiTheme="majorHAnsi"/>
          <w:b/>
          <w:sz w:val="22"/>
          <w:szCs w:val="22"/>
          <w:u w:val="single"/>
        </w:rPr>
        <w:t>Licitația electronică va fi în 3 runde, cu durata (</w:t>
      </w:r>
      <w:r w:rsidR="00FE2E85" w:rsidRPr="00656CE2">
        <w:rPr>
          <w:rFonts w:asciiTheme="majorHAnsi" w:hAnsiTheme="majorHAnsi"/>
          <w:b/>
          <w:i/>
          <w:sz w:val="22"/>
          <w:szCs w:val="22"/>
          <w:u w:val="single"/>
        </w:rPr>
        <w:t>conform instrucțiunii SIA RSAP</w:t>
      </w:r>
      <w:r w:rsidR="00FE2E85" w:rsidRPr="00656CE2">
        <w:rPr>
          <w:rFonts w:asciiTheme="majorHAnsi" w:hAnsiTheme="majorHAnsi"/>
          <w:b/>
          <w:sz w:val="22"/>
          <w:szCs w:val="22"/>
          <w:u w:val="single"/>
        </w:rPr>
        <w:t>), pasul minim fiind 1% din valoarea estimativă pentru fiecare lot, conform mențiunilor în SIA RSAP.</w:t>
      </w:r>
    </w:p>
    <w:p w:rsidR="00124B33" w:rsidRPr="00124B33" w:rsidRDefault="00124B33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0055C" w:rsidRDefault="00FB40F9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bookmarkStart w:id="0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0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0055C" w:rsidRPr="0090055C">
        <w:rPr>
          <w:rFonts w:ascii="Cambria" w:hAnsi="Cambria"/>
          <w:b/>
          <w:sz w:val="22"/>
          <w:u w:val="single"/>
        </w:rPr>
        <w:t>MDL, EUR sau USD</w:t>
      </w:r>
      <w:r w:rsidR="0090055C" w:rsidRP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r w:rsidR="0090055C" w:rsidRPr="0090055C">
        <w:rPr>
          <w:rFonts w:ascii="Cambria" w:hAnsi="Cambria"/>
          <w:b/>
          <w:i/>
          <w:sz w:val="22"/>
          <w:u w:val="single"/>
        </w:rPr>
        <w:t>(În cazul în care oferta este prezentată în altă valută decât MDL (EUR sau USD), evaluarea și compararea ofertelor se va efectua în MDL, conform cursului oficial al Băncii Naționale a Moldovei la data deschiderii ofertelor)</w:t>
      </w:r>
      <w:r w:rsidR="00980736" w:rsidRP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74AF5" w:rsidRPr="00913915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90055C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CF645E" w:rsidRPr="0090055C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CF645E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90055C"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0055C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:rsidR="00980736" w:rsidRPr="00CF645E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CF645E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 xml:space="preserve">Până la: (ora exactă)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EA1F43" w:rsidRDefault="000D03F3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>
        <w:rPr>
          <w:rFonts w:asciiTheme="majorHAnsi" w:hAnsiTheme="majorHAnsi"/>
          <w:i/>
          <w:color w:val="000000" w:themeColor="text1"/>
          <w:sz w:val="22"/>
          <w:szCs w:val="22"/>
        </w:rPr>
        <w:t xml:space="preserve">Pe: (data)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="00980736"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="008F5518" w:rsidRPr="00656CE2">
        <w:rPr>
          <w:rFonts w:asciiTheme="majorHAnsi" w:hAnsiTheme="majorHAnsi"/>
          <w:b/>
          <w:bCs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8F5518" w:rsidRPr="008F5518" w:rsidRDefault="00980736" w:rsidP="00336306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SIA RSAP. Ofertele întârziate vor fi respinse.</w:t>
      </w:r>
    </w:p>
    <w:p w:rsidR="00980736" w:rsidRPr="008F5518" w:rsidRDefault="00980736" w:rsidP="00336306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8F551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Respectivul </w:t>
      </w:r>
      <w:bookmarkStart w:id="1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1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CF645E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="008F5518"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336306">
            <w:pPr>
              <w:pStyle w:val="Listparagraf"/>
              <w:tabs>
                <w:tab w:val="left" w:pos="0"/>
                <w:tab w:val="left" w:pos="33"/>
              </w:tabs>
              <w:spacing w:before="60" w:after="60" w:line="264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336306">
            <w:pPr>
              <w:pStyle w:val="Listparagraf"/>
              <w:tabs>
                <w:tab w:val="left" w:pos="0"/>
                <w:tab w:val="left" w:pos="33"/>
              </w:tabs>
              <w:spacing w:before="60" w:after="60" w:line="264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0"/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0"/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0"/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B625C4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B625C4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B625C4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B625C4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B625C4" w:rsidRPr="00B625C4" w:rsidRDefault="00B625C4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B625C4">
        <w:rPr>
          <w:rFonts w:asciiTheme="majorHAnsi" w:hAnsiTheme="majorHAnsi"/>
          <w:color w:val="000000" w:themeColor="text1"/>
          <w:sz w:val="22"/>
          <w:szCs w:val="22"/>
        </w:rPr>
        <w:t>Entitatea contractantă garantează un volum minim de 60 om-ore pe lună, care reprezintă cantitatea minimă de servicii ce va fi solicitată și achitată în perioada de executare a contractului.</w:t>
      </w:r>
    </w:p>
    <w:p w:rsidR="00E4499A" w:rsidRPr="00E4499A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8F5518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Completarea defectuoasă a for</w:t>
      </w:r>
      <w:bookmarkStart w:id="2" w:name="_GoBack"/>
      <w:bookmarkEnd w:id="2"/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mularelor anexate în cadrul procedurii de achiziție poate fi considerată ca neîndeplinirea criteriilor de calificare și selecție și respectiv va atrage respingerea </w:t>
      </w:r>
      <w:r w:rsidRPr="008F5518">
        <w:rPr>
          <w:rFonts w:asciiTheme="majorHAnsi" w:hAnsiTheme="majorHAnsi"/>
          <w:color w:val="000000" w:themeColor="text1"/>
          <w:sz w:val="22"/>
          <w:szCs w:val="22"/>
        </w:rPr>
        <w:t>ofertei ca fiind necorespunzătoare;</w:t>
      </w:r>
    </w:p>
    <w:p w:rsidR="00CF645E" w:rsidRPr="008F5518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>Cerințele specificate sunt minime și obligatorii. În acest sens, orice ofertă care prezintă servicii care nu satisfac cerințele minime indicate, va fi respinsă ca neconformă.</w:t>
      </w:r>
    </w:p>
    <w:p w:rsidR="008F5518" w:rsidRPr="008F5518" w:rsidRDefault="008F5518" w:rsidP="00336306">
      <w:p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701"/>
        <w:gridCol w:w="142"/>
        <w:gridCol w:w="567"/>
        <w:gridCol w:w="141"/>
        <w:gridCol w:w="2977"/>
      </w:tblGrid>
      <w:tr w:rsidR="006226D2" w:rsidRPr="001B0763" w:rsidTr="0065321F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65321F" w:rsidP="0033630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gridSpan w:val="2"/>
            <w:vAlign w:val="bottom"/>
          </w:tcPr>
          <w:p w:rsidR="006226D2" w:rsidRPr="002061A4" w:rsidRDefault="0065321F" w:rsidP="00336306">
            <w:pPr>
              <w:spacing w:line="264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6226D2" w:rsidRPr="001B0763" w:rsidRDefault="006226D2" w:rsidP="00336306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rPr>
          <w:trHeight w:val="273"/>
        </w:trPr>
        <w:tc>
          <w:tcPr>
            <w:tcW w:w="3686" w:type="dxa"/>
          </w:tcPr>
          <w:p w:rsidR="006226D2" w:rsidRPr="001B0763" w:rsidRDefault="006226D2" w:rsidP="0033630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336306">
            <w:pPr>
              <w:spacing w:line="264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6226D2" w:rsidRPr="001B0763" w:rsidRDefault="006226D2" w:rsidP="00336306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E973D9" w:rsidRPr="001B0763" w:rsidTr="001E2EE3">
        <w:trPr>
          <w:trHeight w:val="515"/>
        </w:trPr>
        <w:tc>
          <w:tcPr>
            <w:tcW w:w="3686" w:type="dxa"/>
            <w:vAlign w:val="bottom"/>
          </w:tcPr>
          <w:p w:rsidR="00E973D9" w:rsidRPr="001B0763" w:rsidRDefault="001E2EE3" w:rsidP="0033630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 al Direcției Tehnologii Informaționale</w:t>
            </w:r>
          </w:p>
        </w:tc>
        <w:tc>
          <w:tcPr>
            <w:tcW w:w="2410" w:type="dxa"/>
            <w:gridSpan w:val="3"/>
            <w:vAlign w:val="bottom"/>
          </w:tcPr>
          <w:p w:rsidR="00E973D9" w:rsidRPr="001B0763" w:rsidRDefault="001E2EE3" w:rsidP="00336306">
            <w:pPr>
              <w:spacing w:line="264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TVERDOHLEB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E973D9" w:rsidRPr="001B0763" w:rsidRDefault="00E973D9" w:rsidP="00336306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E973D9" w:rsidRPr="001B0763" w:rsidTr="00E973D9">
        <w:trPr>
          <w:trHeight w:val="273"/>
        </w:trPr>
        <w:tc>
          <w:tcPr>
            <w:tcW w:w="3686" w:type="dxa"/>
          </w:tcPr>
          <w:p w:rsidR="00E973D9" w:rsidRPr="001B0763" w:rsidRDefault="00E973D9" w:rsidP="0033630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E973D9" w:rsidRPr="001B0763" w:rsidRDefault="00E973D9" w:rsidP="00336306">
            <w:pPr>
              <w:spacing w:line="264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E973D9" w:rsidRPr="001B0763" w:rsidRDefault="00E973D9" w:rsidP="00336306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226D2" w:rsidRPr="001B0763" w:rsidRDefault="006226D2" w:rsidP="00336306">
            <w:pPr>
              <w:spacing w:line="264" w:lineRule="auto"/>
              <w:ind w:left="-100"/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Președint</w:t>
            </w:r>
            <w:r w:rsidR="00E973D9">
              <w:rPr>
                <w:rFonts w:ascii="Cambria" w:eastAsia="Calibri" w:hAnsi="Cambria"/>
                <w:b/>
                <w:sz w:val="22"/>
              </w:rPr>
              <w:t>e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a</w:t>
            </w:r>
            <w:r w:rsidR="00E973D9">
              <w:rPr>
                <w:rFonts w:ascii="Cambria" w:eastAsia="Calibri" w:hAnsi="Cambria"/>
                <w:b/>
                <w:sz w:val="22"/>
              </w:rPr>
              <w:t>l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26D2" w:rsidRPr="001B0763" w:rsidRDefault="00E973D9" w:rsidP="00336306">
            <w:pPr>
              <w:spacing w:line="264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6D2" w:rsidRPr="001B0763" w:rsidRDefault="006226D2" w:rsidP="00336306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</w:tbl>
    <w:p w:rsidR="00CC4820" w:rsidRPr="0065321F" w:rsidRDefault="00CC4820" w:rsidP="00336306">
      <w:pPr>
        <w:tabs>
          <w:tab w:val="left" w:pos="1134"/>
        </w:tabs>
        <w:spacing w:line="264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38" w:rsidRDefault="00702338" w:rsidP="00AD6ABE">
      <w:r>
        <w:separator/>
      </w:r>
    </w:p>
  </w:endnote>
  <w:endnote w:type="continuationSeparator" w:id="0">
    <w:p w:rsidR="00702338" w:rsidRDefault="00702338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336306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336306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38" w:rsidRDefault="00702338" w:rsidP="00AD6ABE">
      <w:r>
        <w:separator/>
      </w:r>
    </w:p>
  </w:footnote>
  <w:footnote w:type="continuationSeparator" w:id="0">
    <w:p w:rsidR="00702338" w:rsidRDefault="00702338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75BACFCC"/>
    <w:lvl w:ilvl="0">
      <w:start w:val="4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B2035"/>
    <w:multiLevelType w:val="hybridMultilevel"/>
    <w:tmpl w:val="A1B6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3712B"/>
    <w:multiLevelType w:val="hybridMultilevel"/>
    <w:tmpl w:val="B010D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645CA"/>
    <w:multiLevelType w:val="hybridMultilevel"/>
    <w:tmpl w:val="37B46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34EC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8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12959"/>
    <w:multiLevelType w:val="hybridMultilevel"/>
    <w:tmpl w:val="FCAC1F2A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33822EC0"/>
    <w:multiLevelType w:val="hybridMultilevel"/>
    <w:tmpl w:val="90102264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DC786656">
      <w:start w:val="2"/>
      <w:numFmt w:val="bullet"/>
      <w:lvlText w:val="·"/>
      <w:lvlJc w:val="left"/>
      <w:pPr>
        <w:ind w:left="1789" w:hanging="360"/>
      </w:pPr>
      <w:rPr>
        <w:rFonts w:ascii="Cambria" w:eastAsia="Times New Roman" w:hAnsi="Cambria" w:cstheme="minorBidi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7401AC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6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F4F5997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5C19622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053847"/>
    <w:multiLevelType w:val="multilevel"/>
    <w:tmpl w:val="6F54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70B11201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5" w15:restartNumberingAfterBreak="0">
    <w:nsid w:val="7B75060A"/>
    <w:multiLevelType w:val="multilevel"/>
    <w:tmpl w:val="BEF689F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4"/>
  </w:num>
  <w:num w:numId="5">
    <w:abstractNumId w:val="21"/>
  </w:num>
  <w:num w:numId="6">
    <w:abstractNumId w:val="18"/>
  </w:num>
  <w:num w:numId="7">
    <w:abstractNumId w:val="1"/>
  </w:num>
  <w:num w:numId="8">
    <w:abstractNumId w:val="8"/>
  </w:num>
  <w:num w:numId="9">
    <w:abstractNumId w:val="23"/>
  </w:num>
  <w:num w:numId="10">
    <w:abstractNumId w:val="25"/>
  </w:num>
  <w:num w:numId="11">
    <w:abstractNumId w:val="16"/>
  </w:num>
  <w:num w:numId="12">
    <w:abstractNumId w:val="13"/>
  </w:num>
  <w:num w:numId="13">
    <w:abstractNumId w:val="24"/>
  </w:num>
  <w:num w:numId="14">
    <w:abstractNumId w:val="14"/>
  </w:num>
  <w:num w:numId="15">
    <w:abstractNumId w:val="19"/>
  </w:num>
  <w:num w:numId="16">
    <w:abstractNumId w:val="17"/>
  </w:num>
  <w:num w:numId="17">
    <w:abstractNumId w:val="9"/>
  </w:num>
  <w:num w:numId="18">
    <w:abstractNumId w:val="11"/>
  </w:num>
  <w:num w:numId="19">
    <w:abstractNumId w:val="7"/>
  </w:num>
  <w:num w:numId="20">
    <w:abstractNumId w:val="20"/>
  </w:num>
  <w:num w:numId="21">
    <w:abstractNumId w:val="10"/>
  </w:num>
  <w:num w:numId="22">
    <w:abstractNumId w:val="6"/>
  </w:num>
  <w:num w:numId="23">
    <w:abstractNumId w:val="5"/>
  </w:num>
  <w:num w:numId="24">
    <w:abstractNumId w:val="2"/>
  </w:num>
  <w:num w:numId="25">
    <w:abstractNumId w:val="0"/>
  </w:num>
  <w:num w:numId="26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344A9"/>
    <w:rsid w:val="00035B8B"/>
    <w:rsid w:val="00042D4E"/>
    <w:rsid w:val="0004773C"/>
    <w:rsid w:val="00052469"/>
    <w:rsid w:val="000605DA"/>
    <w:rsid w:val="0006567A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5977"/>
    <w:rsid w:val="000A63FD"/>
    <w:rsid w:val="000A6EC8"/>
    <w:rsid w:val="000A7574"/>
    <w:rsid w:val="000B4087"/>
    <w:rsid w:val="000B450D"/>
    <w:rsid w:val="000B4E83"/>
    <w:rsid w:val="000B6E6F"/>
    <w:rsid w:val="000C12A6"/>
    <w:rsid w:val="000C3424"/>
    <w:rsid w:val="000C383E"/>
    <w:rsid w:val="000D03F3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62B5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2EE3"/>
    <w:rsid w:val="001E577A"/>
    <w:rsid w:val="001F1E9F"/>
    <w:rsid w:val="001F3961"/>
    <w:rsid w:val="001F6B6A"/>
    <w:rsid w:val="002038E6"/>
    <w:rsid w:val="00204300"/>
    <w:rsid w:val="00204C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6306"/>
    <w:rsid w:val="0033734B"/>
    <w:rsid w:val="00337887"/>
    <w:rsid w:val="003403C2"/>
    <w:rsid w:val="0034207A"/>
    <w:rsid w:val="00344409"/>
    <w:rsid w:val="003448F1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13E"/>
    <w:rsid w:val="004A78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2839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1861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99F"/>
    <w:rsid w:val="00797D16"/>
    <w:rsid w:val="007A0ECA"/>
    <w:rsid w:val="007A2EB6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77A91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30"/>
    <w:rsid w:val="008D4C8C"/>
    <w:rsid w:val="008E06E8"/>
    <w:rsid w:val="008E1A9F"/>
    <w:rsid w:val="008E50E8"/>
    <w:rsid w:val="008F39FC"/>
    <w:rsid w:val="008F5518"/>
    <w:rsid w:val="008F6865"/>
    <w:rsid w:val="008F7300"/>
    <w:rsid w:val="0090055C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1248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413D"/>
    <w:rsid w:val="00A17F23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56A2"/>
    <w:rsid w:val="00A563E1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415F"/>
    <w:rsid w:val="00B56F7A"/>
    <w:rsid w:val="00B574A8"/>
    <w:rsid w:val="00B6060B"/>
    <w:rsid w:val="00B625C4"/>
    <w:rsid w:val="00B637B9"/>
    <w:rsid w:val="00B64D71"/>
    <w:rsid w:val="00B64F6B"/>
    <w:rsid w:val="00B6578E"/>
    <w:rsid w:val="00B660AC"/>
    <w:rsid w:val="00B665C3"/>
    <w:rsid w:val="00B66A4A"/>
    <w:rsid w:val="00B677BA"/>
    <w:rsid w:val="00B67FB9"/>
    <w:rsid w:val="00B7015E"/>
    <w:rsid w:val="00B71A76"/>
    <w:rsid w:val="00B7424F"/>
    <w:rsid w:val="00B7631B"/>
    <w:rsid w:val="00B76677"/>
    <w:rsid w:val="00B771CA"/>
    <w:rsid w:val="00B803D2"/>
    <w:rsid w:val="00B903EF"/>
    <w:rsid w:val="00B9052D"/>
    <w:rsid w:val="00B9194B"/>
    <w:rsid w:val="00B92039"/>
    <w:rsid w:val="00B932E5"/>
    <w:rsid w:val="00BA0605"/>
    <w:rsid w:val="00BA5479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0EB7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093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645E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24E4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0C40"/>
    <w:rsid w:val="00D731F6"/>
    <w:rsid w:val="00D732C3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A4E"/>
    <w:rsid w:val="00E51C1D"/>
    <w:rsid w:val="00E5234C"/>
    <w:rsid w:val="00E53F11"/>
    <w:rsid w:val="00E55A6F"/>
    <w:rsid w:val="00E560CC"/>
    <w:rsid w:val="00E64942"/>
    <w:rsid w:val="00E65AA9"/>
    <w:rsid w:val="00E74E7A"/>
    <w:rsid w:val="00E7533F"/>
    <w:rsid w:val="00E77271"/>
    <w:rsid w:val="00E829DB"/>
    <w:rsid w:val="00E836BF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C46E9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5607"/>
    <w:rsid w:val="00EF6CCF"/>
    <w:rsid w:val="00EF7B25"/>
    <w:rsid w:val="00F0467E"/>
    <w:rsid w:val="00F04CFC"/>
    <w:rsid w:val="00F10BE3"/>
    <w:rsid w:val="00F16D25"/>
    <w:rsid w:val="00F204C2"/>
    <w:rsid w:val="00F2085D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6F2"/>
    <w:rsid w:val="00F52EFB"/>
    <w:rsid w:val="00F64711"/>
    <w:rsid w:val="00F70E23"/>
    <w:rsid w:val="00F71D80"/>
    <w:rsid w:val="00F727F8"/>
    <w:rsid w:val="00F75B2E"/>
    <w:rsid w:val="00F761EC"/>
    <w:rsid w:val="00F975BD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E0DCC"/>
    <w:rsid w:val="00FE2E85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4E9D0ABD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RO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2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uiPriority w:val="22"/>
    <w:qFormat/>
    <w:locked/>
    <w:rsid w:val="00EF5607"/>
    <w:rPr>
      <w:b/>
      <w:bCs/>
    </w:rPr>
  </w:style>
  <w:style w:type="character" w:styleId="Textsubstituent">
    <w:name w:val="Placeholder Text"/>
    <w:basedOn w:val="Fontdeparagrafimplicit"/>
    <w:uiPriority w:val="99"/>
    <w:semiHidden/>
    <w:rsid w:val="00C10EB7"/>
    <w:rPr>
      <w:color w:val="808080"/>
    </w:rPr>
  </w:style>
  <w:style w:type="character" w:styleId="Accentuat">
    <w:name w:val="Emphasis"/>
    <w:basedOn w:val="Fontdeparagrafimplicit"/>
    <w:uiPriority w:val="20"/>
    <w:qFormat/>
    <w:locked/>
    <w:rsid w:val="00C10E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4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58B95-CF23-4942-937A-3567D8074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5</Pages>
  <Words>1855</Words>
  <Characters>11134</Characters>
  <Application>Microsoft Office Word</Application>
  <DocSecurity>0</DocSecurity>
  <Lines>92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Victor Ivanov</cp:lastModifiedBy>
  <cp:revision>33</cp:revision>
  <cp:lastPrinted>2026-01-06T14:45:00Z</cp:lastPrinted>
  <dcterms:created xsi:type="dcterms:W3CDTF">2025-02-12T06:35:00Z</dcterms:created>
  <dcterms:modified xsi:type="dcterms:W3CDTF">2026-02-27T14:35:00Z</dcterms:modified>
</cp:coreProperties>
</file>