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DF8E15" w14:textId="46783D16" w:rsidR="00DA3166" w:rsidRPr="000F67F0" w:rsidRDefault="00DA3166" w:rsidP="00DA3166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ANEXA </w:t>
      </w:r>
      <w:r w:rsidR="001461B8"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nr.</w:t>
      </w:r>
      <w:r w:rsidR="00675C45"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1B257B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14</w:t>
      </w:r>
    </w:p>
    <w:p w14:paraId="04B835B7" w14:textId="77777777" w:rsidR="00DA3166" w:rsidRPr="000F67F0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AB4591A" w14:textId="77777777" w:rsidR="00DA3166" w:rsidRPr="000F67F0" w:rsidRDefault="00DA3166" w:rsidP="001C061E">
      <w:pPr>
        <w:spacing w:after="0" w:line="240" w:lineRule="auto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55A48CD8" w14:textId="6AD3A087" w:rsidR="000F67F0" w:rsidRPr="001B257B" w:rsidRDefault="000F67F0" w:rsidP="001B257B">
      <w:pPr>
        <w:pStyle w:val="ab"/>
        <w:spacing w:after="0" w:line="240" w:lineRule="auto"/>
        <w:ind w:left="1068"/>
        <w:jc w:val="both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la caietul de sarcini ,,Instruirea, atestarea și perfecționarea salariaților SA “Termoelectrica” în anul 202</w:t>
      </w:r>
      <w:r w:rsidR="001B257B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6</w:t>
      </w:r>
      <w:r w:rsidRPr="001B257B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,, cu privire la cerințele minime de cunoștințe necesare de însușit la cursurile de instruire</w:t>
      </w:r>
    </w:p>
    <w:p w14:paraId="75ADD18F" w14:textId="77777777" w:rsidR="00675C45" w:rsidRPr="000F67F0" w:rsidRDefault="00675C45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</w:p>
    <w:p w14:paraId="2B3A4476" w14:textId="2C201BC8" w:rsidR="00DA3166" w:rsidRPr="000F67F0" w:rsidRDefault="001461B8" w:rsidP="001461B8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</w:pPr>
      <w:r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Lotul nr.</w:t>
      </w:r>
      <w:r w:rsidR="00675C45" w:rsidRPr="000F67F0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 xml:space="preserve"> </w:t>
      </w:r>
      <w:r w:rsidR="001B257B">
        <w:rPr>
          <w:rFonts w:ascii="Times New Roman" w:eastAsia="Calibri" w:hAnsi="Times New Roman" w:cs="Times New Roman"/>
          <w:b/>
          <w:i/>
          <w:color w:val="000000" w:themeColor="text1"/>
          <w:lang w:val="ro-RO"/>
        </w:rPr>
        <w:t>14</w:t>
      </w:r>
    </w:p>
    <w:p w14:paraId="0048D9BD" w14:textId="77777777" w:rsidR="00AF2DB2" w:rsidRPr="000F67F0" w:rsidRDefault="00AF2DB2" w:rsidP="00AF2DB2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29F60FD6" w14:textId="6B09D7BD" w:rsidR="001B257B" w:rsidRDefault="00AD5518" w:rsidP="00BE2CDB">
      <w:pPr>
        <w:pStyle w:val="ab"/>
        <w:spacing w:after="0" w:line="240" w:lineRule="auto"/>
        <w:ind w:left="993"/>
        <w:rPr>
          <w:rFonts w:ascii="Times New Roman" w:hAnsi="Times New Roman" w:cs="Times New Roman"/>
          <w:b/>
          <w:i/>
          <w:lang w:val="ro-RO"/>
        </w:rPr>
      </w:pPr>
      <w:r w:rsidRPr="000F67F0">
        <w:rPr>
          <w:rFonts w:ascii="Times New Roman" w:eastAsia="Calibri" w:hAnsi="Times New Roman" w:cs="Times New Roman"/>
          <w:bCs/>
          <w:i/>
          <w:color w:val="000000" w:themeColor="text1"/>
          <w:lang w:val="ro-RO"/>
        </w:rPr>
        <w:t xml:space="preserve">Muncitori: </w:t>
      </w:r>
      <w:r w:rsidRPr="000F67F0">
        <w:rPr>
          <w:rFonts w:ascii="Times New Roman" w:hAnsi="Times New Roman" w:cs="Times New Roman"/>
          <w:b/>
          <w:i/>
          <w:lang w:val="ro-RO"/>
        </w:rPr>
        <w:t xml:space="preserve"> </w:t>
      </w:r>
      <w:r w:rsidR="001B257B">
        <w:rPr>
          <w:rFonts w:ascii="Times New Roman" w:eastAsia="Calibri" w:hAnsi="Times New Roman" w:cs="Times New Roman"/>
          <w:b/>
          <w:i/>
          <w:color w:val="000000" w:themeColor="text1"/>
          <w:szCs w:val="24"/>
          <w:lang w:val="ro-RO"/>
        </w:rPr>
        <w:t>,,</w:t>
      </w:r>
      <w:r w:rsidR="001B257B">
        <w:rPr>
          <w:rFonts w:ascii="Times New Roman" w:hAnsi="Times New Roman" w:cs="Times New Roman"/>
          <w:b/>
          <w:i/>
          <w:lang w:val="ro-RO"/>
        </w:rPr>
        <w:t xml:space="preserve"> Atestarea periodică a </w:t>
      </w:r>
      <w:proofErr w:type="spellStart"/>
      <w:r w:rsidR="001B257B">
        <w:rPr>
          <w:rFonts w:ascii="Times New Roman" w:hAnsi="Times New Roman" w:cs="Times New Roman"/>
          <w:b/>
          <w:i/>
          <w:lang w:val="ro-RO"/>
        </w:rPr>
        <w:t>electrogazosudorilor</w:t>
      </w:r>
      <w:proofErr w:type="spellEnd"/>
      <w:r w:rsidR="001B257B">
        <w:rPr>
          <w:rFonts w:ascii="Times New Roman" w:hAnsi="Times New Roman" w:cs="Times New Roman"/>
          <w:b/>
          <w:i/>
          <w:lang w:val="ro-RO"/>
        </w:rPr>
        <w:t xml:space="preserve"> (sudură cu arc electric a cazanelor de abur, recipientelor cu presiunea </w:t>
      </w:r>
      <w:proofErr w:type="spellStart"/>
      <w:r w:rsidR="001B257B">
        <w:rPr>
          <w:rFonts w:ascii="Times New Roman" w:hAnsi="Times New Roman" w:cs="Times New Roman"/>
          <w:b/>
          <w:i/>
          <w:lang w:val="ro-RO"/>
        </w:rPr>
        <w:t>pînă</w:t>
      </w:r>
      <w:proofErr w:type="spellEnd"/>
      <w:r w:rsidR="001B257B">
        <w:rPr>
          <w:rFonts w:ascii="Times New Roman" w:hAnsi="Times New Roman" w:cs="Times New Roman"/>
          <w:b/>
          <w:i/>
          <w:lang w:val="ro-RO"/>
        </w:rPr>
        <w:t xml:space="preserve"> la 16 </w:t>
      </w:r>
      <w:proofErr w:type="spellStart"/>
      <w:r w:rsidR="001B257B">
        <w:rPr>
          <w:rFonts w:ascii="Times New Roman" w:hAnsi="Times New Roman" w:cs="Times New Roman"/>
          <w:b/>
          <w:i/>
          <w:lang w:val="ro-RO"/>
        </w:rPr>
        <w:t>MPa</w:t>
      </w:r>
      <w:proofErr w:type="spellEnd"/>
      <w:r w:rsidR="001B257B">
        <w:rPr>
          <w:rFonts w:ascii="Times New Roman" w:hAnsi="Times New Roman" w:cs="Times New Roman"/>
          <w:b/>
          <w:i/>
          <w:lang w:val="ro-RO"/>
        </w:rPr>
        <w:t xml:space="preserve">, conducte pentru abur și apă fierbinte presiunea </w:t>
      </w:r>
      <w:proofErr w:type="spellStart"/>
      <w:r w:rsidR="001B257B">
        <w:rPr>
          <w:rFonts w:ascii="Times New Roman" w:hAnsi="Times New Roman" w:cs="Times New Roman"/>
          <w:b/>
          <w:i/>
          <w:lang w:val="ro-RO"/>
        </w:rPr>
        <w:t>pînă</w:t>
      </w:r>
      <w:proofErr w:type="spellEnd"/>
      <w:r w:rsidR="001B257B">
        <w:rPr>
          <w:rFonts w:ascii="Times New Roman" w:hAnsi="Times New Roman" w:cs="Times New Roman"/>
          <w:b/>
          <w:i/>
          <w:lang w:val="ro-RO"/>
        </w:rPr>
        <w:t xml:space="preserve"> la 25 </w:t>
      </w:r>
      <w:proofErr w:type="spellStart"/>
      <w:r w:rsidR="001B257B">
        <w:rPr>
          <w:rFonts w:ascii="Times New Roman" w:hAnsi="Times New Roman" w:cs="Times New Roman"/>
          <w:b/>
          <w:i/>
          <w:lang w:val="ro-RO"/>
        </w:rPr>
        <w:t>MPa</w:t>
      </w:r>
      <w:proofErr w:type="spellEnd"/>
      <w:r w:rsidR="001B257B">
        <w:rPr>
          <w:rFonts w:ascii="Times New Roman" w:hAnsi="Times New Roman" w:cs="Times New Roman"/>
          <w:b/>
          <w:i/>
          <w:lang w:val="ro-RO"/>
        </w:rPr>
        <w:t xml:space="preserve"> din oțel de carbon în toate pozițiile),,</w:t>
      </w:r>
    </w:p>
    <w:p w14:paraId="0AB9F6B9" w14:textId="77777777" w:rsidR="001B257B" w:rsidRDefault="001B257B" w:rsidP="001B257B">
      <w:pPr>
        <w:pStyle w:val="ab"/>
        <w:spacing w:after="0" w:line="240" w:lineRule="auto"/>
        <w:ind w:left="993"/>
        <w:rPr>
          <w:rFonts w:ascii="Times New Roman" w:hAnsi="Times New Roman" w:cs="Times New Roman"/>
          <w:b/>
          <w:i/>
          <w:lang w:val="ro-RO"/>
        </w:rPr>
      </w:pPr>
    </w:p>
    <w:p w14:paraId="5FCA5BE2" w14:textId="77777777" w:rsidR="001B257B" w:rsidRPr="001A3180" w:rsidRDefault="001B257B" w:rsidP="001B257B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>
        <w:rPr>
          <w:rFonts w:ascii="Times New Roman" w:hAnsi="Times New Roman" w:cs="Times New Roman"/>
          <w:lang w:val="ro-RO"/>
        </w:rPr>
        <w:t>Oțelurile pentru conducte (țevi). Marcajul lor conform GOST și conform normativelor analogice din UE;</w:t>
      </w:r>
    </w:p>
    <w:p w14:paraId="7133D074" w14:textId="77777777" w:rsidR="001B257B" w:rsidRPr="001A3180" w:rsidRDefault="001B257B" w:rsidP="001B257B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>
        <w:rPr>
          <w:rFonts w:ascii="Times New Roman" w:hAnsi="Times New Roman" w:cs="Times New Roman"/>
          <w:lang w:val="ro-RO"/>
        </w:rPr>
        <w:t>Tipurile de conducte (țevi) din oțel admisibile pentru utilizare;</w:t>
      </w:r>
    </w:p>
    <w:p w14:paraId="6BD0ECCC" w14:textId="77777777" w:rsidR="001B257B" w:rsidRPr="001A3180" w:rsidRDefault="001B257B" w:rsidP="001B257B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>
        <w:rPr>
          <w:rFonts w:ascii="Times New Roman" w:hAnsi="Times New Roman" w:cs="Times New Roman"/>
          <w:lang w:val="ro-RO"/>
        </w:rPr>
        <w:t>Consumabile pentru sudura cu arc electric. Clasificare electrozilor după tipurile învelișurilor acestora;</w:t>
      </w:r>
    </w:p>
    <w:p w14:paraId="49193549" w14:textId="77777777" w:rsidR="001B257B" w:rsidRPr="001A3180" w:rsidRDefault="001B257B" w:rsidP="001B257B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proofErr w:type="spellStart"/>
      <w:r>
        <w:rPr>
          <w:rFonts w:ascii="Times New Roman" w:hAnsi="Times New Roman" w:cs="Times New Roman"/>
          <w:lang w:val="en-US"/>
        </w:rPr>
        <w:t>Pregătirea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prealabilă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și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sudarea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conductelor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țevilor</w:t>
      </w:r>
      <w:proofErr w:type="spellEnd"/>
      <w:r>
        <w:rPr>
          <w:rFonts w:ascii="Times New Roman" w:hAnsi="Times New Roman" w:cs="Times New Roman"/>
          <w:lang w:val="en-US"/>
        </w:rPr>
        <w:t xml:space="preserve">) din </w:t>
      </w:r>
      <w:proofErr w:type="spellStart"/>
      <w:r>
        <w:rPr>
          <w:rFonts w:ascii="Times New Roman" w:hAnsi="Times New Roman" w:cs="Times New Roman"/>
          <w:lang w:val="en-US"/>
        </w:rPr>
        <w:t>oțel</w:t>
      </w:r>
      <w:proofErr w:type="spellEnd"/>
      <w:r>
        <w:rPr>
          <w:rFonts w:ascii="Times New Roman" w:hAnsi="Times New Roman" w:cs="Times New Roman"/>
          <w:lang w:val="en-US"/>
        </w:rPr>
        <w:t>;</w:t>
      </w:r>
    </w:p>
    <w:p w14:paraId="671E1001" w14:textId="77777777" w:rsidR="001B257B" w:rsidRPr="00C16FE6" w:rsidRDefault="001B257B" w:rsidP="001B257B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proofErr w:type="spellStart"/>
      <w:r>
        <w:rPr>
          <w:rFonts w:ascii="Times New Roman" w:hAnsi="Times New Roman" w:cs="Times New Roman"/>
          <w:lang w:val="en-US"/>
        </w:rPr>
        <w:t>Sudarea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rosturilor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conductelor</w:t>
      </w:r>
      <w:proofErr w:type="spellEnd"/>
      <w:r>
        <w:rPr>
          <w:rFonts w:ascii="Times New Roman" w:hAnsi="Times New Roman" w:cs="Times New Roman"/>
          <w:lang w:val="en-US"/>
        </w:rPr>
        <w:t xml:space="preserve"> (</w:t>
      </w:r>
      <w:proofErr w:type="spellStart"/>
      <w:r>
        <w:rPr>
          <w:rFonts w:ascii="Times New Roman" w:hAnsi="Times New Roman" w:cs="Times New Roman"/>
          <w:lang w:val="en-US"/>
        </w:rPr>
        <w:t>țevilor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cilindrice</w:t>
      </w:r>
      <w:proofErr w:type="spellEnd"/>
      <w:r>
        <w:rPr>
          <w:rFonts w:ascii="Times New Roman" w:hAnsi="Times New Roman" w:cs="Times New Roman"/>
          <w:lang w:val="en-US"/>
        </w:rPr>
        <w:t xml:space="preserve">) din </w:t>
      </w:r>
      <w:proofErr w:type="spellStart"/>
      <w:r>
        <w:rPr>
          <w:rFonts w:ascii="Times New Roman" w:hAnsi="Times New Roman" w:cs="Times New Roman"/>
          <w:lang w:val="en-US"/>
        </w:rPr>
        <w:t>oțel</w:t>
      </w:r>
      <w:proofErr w:type="spellEnd"/>
      <w:r>
        <w:rPr>
          <w:rFonts w:ascii="Times New Roman" w:hAnsi="Times New Roman" w:cs="Times New Roman"/>
          <w:lang w:val="en-US"/>
        </w:rPr>
        <w:t>;</w:t>
      </w:r>
    </w:p>
    <w:p w14:paraId="0758D214" w14:textId="77777777" w:rsidR="001B257B" w:rsidRPr="00C16FE6" w:rsidRDefault="001B257B" w:rsidP="001B257B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proofErr w:type="spellStart"/>
      <w:r>
        <w:rPr>
          <w:rFonts w:ascii="Times New Roman" w:hAnsi="Times New Roman" w:cs="Times New Roman"/>
          <w:lang w:val="en-US"/>
        </w:rPr>
        <w:t>Specificul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operațiunilor</w:t>
      </w:r>
      <w:proofErr w:type="spellEnd"/>
      <w:r>
        <w:rPr>
          <w:rFonts w:ascii="Times New Roman" w:hAnsi="Times New Roman" w:cs="Times New Roman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lang w:val="en-US"/>
        </w:rPr>
        <w:t>asamblare-sudare</w:t>
      </w:r>
      <w:proofErr w:type="spellEnd"/>
      <w:r>
        <w:rPr>
          <w:rFonts w:ascii="Times New Roman" w:hAnsi="Times New Roman" w:cs="Times New Roman"/>
          <w:lang w:val="en-US"/>
        </w:rPr>
        <w:t xml:space="preserve"> la </w:t>
      </w:r>
      <w:proofErr w:type="spellStart"/>
      <w:r>
        <w:rPr>
          <w:rFonts w:ascii="Times New Roman" w:hAnsi="Times New Roman" w:cs="Times New Roman"/>
          <w:lang w:val="en-US"/>
        </w:rPr>
        <w:t>executarea</w:t>
      </w:r>
      <w:proofErr w:type="spellEnd"/>
      <w:r>
        <w:rPr>
          <w:rFonts w:ascii="Times New Roman" w:hAnsi="Times New Roman" w:cs="Times New Roman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lang w:val="en-US"/>
        </w:rPr>
        <w:t>rosturilor</w:t>
      </w:r>
      <w:proofErr w:type="spellEnd"/>
      <w:r>
        <w:rPr>
          <w:rFonts w:ascii="Times New Roman" w:hAnsi="Times New Roman" w:cs="Times New Roman"/>
          <w:lang w:val="en-US"/>
        </w:rPr>
        <w:t>:</w:t>
      </w:r>
    </w:p>
    <w:p w14:paraId="75800954" w14:textId="77777777" w:rsidR="001B257B" w:rsidRPr="00C16FE6" w:rsidRDefault="001B257B" w:rsidP="001B257B">
      <w:pPr>
        <w:pStyle w:val="ab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  <w:r>
        <w:rPr>
          <w:rFonts w:ascii="Times New Roman" w:hAnsi="Times New Roman" w:cs="Times New Roman"/>
          <w:lang w:val="en-US"/>
        </w:rPr>
        <w:t>Cap la cap;</w:t>
      </w:r>
    </w:p>
    <w:p w14:paraId="4BF2C0F8" w14:textId="77777777" w:rsidR="001B257B" w:rsidRPr="00C16FE6" w:rsidRDefault="001B257B" w:rsidP="001B257B">
      <w:pPr>
        <w:pStyle w:val="ab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  <w:proofErr w:type="spellStart"/>
      <w:r>
        <w:rPr>
          <w:rFonts w:ascii="Times New Roman" w:hAnsi="Times New Roman" w:cs="Times New Roman"/>
          <w:lang w:val="en-US"/>
        </w:rPr>
        <w:t>Suprapunere</w:t>
      </w:r>
      <w:proofErr w:type="spellEnd"/>
      <w:r>
        <w:rPr>
          <w:rFonts w:ascii="Times New Roman" w:hAnsi="Times New Roman" w:cs="Times New Roman"/>
          <w:lang w:val="en-US"/>
        </w:rPr>
        <w:t>;</w:t>
      </w:r>
    </w:p>
    <w:p w14:paraId="3AE1C1D6" w14:textId="77777777" w:rsidR="001B257B" w:rsidRPr="001A3180" w:rsidRDefault="001B257B" w:rsidP="001B257B">
      <w:pPr>
        <w:pStyle w:val="ab"/>
        <w:numPr>
          <w:ilvl w:val="0"/>
          <w:numId w:val="47"/>
        </w:numPr>
        <w:spacing w:after="0" w:line="240" w:lineRule="auto"/>
        <w:rPr>
          <w:rFonts w:ascii="Times New Roman" w:hAnsi="Times New Roman" w:cs="Times New Roman"/>
          <w:b/>
          <w:i/>
          <w:lang w:val="ro-RO"/>
        </w:rPr>
      </w:pPr>
      <w:r>
        <w:rPr>
          <w:rFonts w:ascii="Times New Roman" w:hAnsi="Times New Roman" w:cs="Times New Roman"/>
          <w:lang w:val="en-US"/>
        </w:rPr>
        <w:t>Colt interior/exterior;</w:t>
      </w:r>
    </w:p>
    <w:p w14:paraId="01D5FD1F" w14:textId="77777777" w:rsidR="001B257B" w:rsidRPr="00C16FE6" w:rsidRDefault="001B257B" w:rsidP="001B257B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Cs/>
          <w:iCs/>
          <w:lang w:val="ro-RO"/>
        </w:rPr>
      </w:pPr>
      <w:r w:rsidRPr="00C16FE6">
        <w:rPr>
          <w:rFonts w:ascii="Times New Roman" w:hAnsi="Times New Roman" w:cs="Times New Roman"/>
          <w:bCs/>
          <w:iCs/>
          <w:lang w:val="ro-RO"/>
        </w:rPr>
        <w:t>Defectele îmbinăril</w:t>
      </w:r>
      <w:r>
        <w:rPr>
          <w:rFonts w:ascii="Times New Roman" w:hAnsi="Times New Roman" w:cs="Times New Roman"/>
          <w:bCs/>
          <w:iCs/>
          <w:lang w:val="ro-RO"/>
        </w:rPr>
        <w:t>or sudate. Cauzele apariției lor. Metodele de reparație a defectelor. Controlul calității rosturilor (îmbinărilor) de sudare;</w:t>
      </w:r>
    </w:p>
    <w:p w14:paraId="095C4197" w14:textId="77777777" w:rsidR="001B257B" w:rsidRPr="001A3180" w:rsidRDefault="001B257B" w:rsidP="001B257B">
      <w:pPr>
        <w:pStyle w:val="ab"/>
        <w:numPr>
          <w:ilvl w:val="0"/>
          <w:numId w:val="40"/>
        </w:numPr>
        <w:spacing w:after="0" w:line="240" w:lineRule="auto"/>
        <w:ind w:left="1134" w:hanging="283"/>
        <w:rPr>
          <w:rFonts w:ascii="Times New Roman" w:hAnsi="Times New Roman" w:cs="Times New Roman"/>
          <w:b/>
          <w:i/>
          <w:lang w:val="ro-RO"/>
        </w:rPr>
      </w:pPr>
      <w:r>
        <w:rPr>
          <w:rFonts w:ascii="Times New Roman" w:hAnsi="Times New Roman" w:cs="Times New Roman"/>
          <w:lang w:val="ro-RO"/>
        </w:rPr>
        <w:t>Tehnica s</w:t>
      </w:r>
      <w:r w:rsidRPr="001A3180">
        <w:rPr>
          <w:rFonts w:ascii="Times New Roman" w:hAnsi="Times New Roman" w:cs="Times New Roman"/>
          <w:lang w:val="ro-RO"/>
        </w:rPr>
        <w:t>ecurit</w:t>
      </w:r>
      <w:r>
        <w:rPr>
          <w:rFonts w:ascii="Times New Roman" w:hAnsi="Times New Roman" w:cs="Times New Roman"/>
          <w:lang w:val="ro-RO"/>
        </w:rPr>
        <w:t>ății</w:t>
      </w:r>
      <w:r w:rsidRPr="001A3180">
        <w:rPr>
          <w:rFonts w:ascii="Times New Roman" w:hAnsi="Times New Roman" w:cs="Times New Roman"/>
          <w:lang w:val="ro-RO"/>
        </w:rPr>
        <w:t xml:space="preserve"> </w:t>
      </w:r>
      <w:r>
        <w:rPr>
          <w:rFonts w:ascii="Times New Roman" w:hAnsi="Times New Roman" w:cs="Times New Roman"/>
          <w:lang w:val="ro-RO"/>
        </w:rPr>
        <w:t>la executarea lucrărilor de sudare</w:t>
      </w:r>
      <w:r w:rsidRPr="001A3180">
        <w:rPr>
          <w:rFonts w:ascii="Times New Roman" w:hAnsi="Times New Roman" w:cs="Times New Roman"/>
          <w:lang w:val="ro-RO"/>
        </w:rPr>
        <w:t>.</w:t>
      </w:r>
    </w:p>
    <w:p w14:paraId="334D0198" w14:textId="77777777" w:rsidR="001B257B" w:rsidRPr="001A3180" w:rsidRDefault="001B257B" w:rsidP="001B257B">
      <w:pPr>
        <w:pStyle w:val="ab"/>
        <w:spacing w:after="0" w:line="240" w:lineRule="auto"/>
        <w:ind w:left="1140"/>
        <w:rPr>
          <w:rFonts w:ascii="Times New Roman" w:hAnsi="Times New Roman" w:cs="Times New Roman"/>
          <w:b/>
          <w:i/>
          <w:lang w:val="ro-RO"/>
        </w:rPr>
      </w:pPr>
    </w:p>
    <w:p w14:paraId="0244FA67" w14:textId="2C42F67B" w:rsidR="00AF2DB2" w:rsidRPr="000F67F0" w:rsidRDefault="00AF2DB2" w:rsidP="001B257B">
      <w:pPr>
        <w:pStyle w:val="ab"/>
        <w:spacing w:after="0" w:line="240" w:lineRule="auto"/>
        <w:ind w:left="993"/>
        <w:rPr>
          <w:rFonts w:ascii="Times New Roman" w:eastAsia="Calibri" w:hAnsi="Times New Roman" w:cs="Times New Roman"/>
          <w:b/>
          <w:iCs/>
          <w:lang w:val="ro-RO"/>
        </w:rPr>
      </w:pPr>
    </w:p>
    <w:p w14:paraId="1A515A6B" w14:textId="77777777" w:rsidR="00CC3FB9" w:rsidRPr="000F67F0" w:rsidRDefault="00CC3FB9" w:rsidP="00CC3FB9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0E6D01B2" w14:textId="77777777" w:rsidR="009A4E0C" w:rsidRPr="000F67F0" w:rsidRDefault="009A4E0C" w:rsidP="00280D81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p w14:paraId="61918C4D" w14:textId="3FDBD4F2" w:rsidR="00280D81" w:rsidRPr="000F67F0" w:rsidRDefault="00280D81" w:rsidP="003320E6">
      <w:pPr>
        <w:spacing w:after="0" w:line="240" w:lineRule="auto"/>
        <w:ind w:left="360"/>
        <w:rPr>
          <w:rFonts w:ascii="Times New Roman" w:hAnsi="Times New Roman" w:cs="Times New Roman"/>
          <w:bCs/>
          <w:iCs/>
          <w:lang w:val="ro-RO"/>
        </w:rPr>
      </w:pPr>
    </w:p>
    <w:p w14:paraId="650C9A24" w14:textId="77777777" w:rsidR="006B258E" w:rsidRPr="000F67F0" w:rsidRDefault="006B258E" w:rsidP="006B258E">
      <w:pPr>
        <w:spacing w:after="0" w:line="240" w:lineRule="auto"/>
        <w:rPr>
          <w:rFonts w:ascii="Times New Roman" w:eastAsia="Calibri" w:hAnsi="Times New Roman" w:cs="Times New Roman"/>
          <w:bCs/>
          <w:iCs/>
          <w:color w:val="000000" w:themeColor="text1"/>
          <w:lang w:val="ro-RO"/>
        </w:rPr>
      </w:pPr>
    </w:p>
    <w:sectPr w:rsidR="006B258E" w:rsidRPr="000F67F0" w:rsidSect="00D96DEE">
      <w:pgSz w:w="11906" w:h="16838"/>
      <w:pgMar w:top="720" w:right="720" w:bottom="72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15CF"/>
    <w:multiLevelType w:val="hybridMultilevel"/>
    <w:tmpl w:val="B484D1EE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349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552404B"/>
    <w:multiLevelType w:val="hybridMultilevel"/>
    <w:tmpl w:val="2A1E2430"/>
    <w:lvl w:ilvl="0" w:tplc="838296D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4232A22"/>
    <w:multiLevelType w:val="hybridMultilevel"/>
    <w:tmpl w:val="C0F4ECEE"/>
    <w:lvl w:ilvl="0" w:tplc="559229E6">
      <w:start w:val="10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5" w15:restartNumberingAfterBreak="0">
    <w:nsid w:val="16421FB3"/>
    <w:multiLevelType w:val="hybridMultilevel"/>
    <w:tmpl w:val="849480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7042B6"/>
    <w:multiLevelType w:val="hybridMultilevel"/>
    <w:tmpl w:val="628AAAFA"/>
    <w:lvl w:ilvl="0" w:tplc="D17C2ADE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4E75B7"/>
    <w:multiLevelType w:val="hybridMultilevel"/>
    <w:tmpl w:val="91B8AD62"/>
    <w:lvl w:ilvl="0" w:tplc="24CE34B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6D180B"/>
    <w:multiLevelType w:val="hybridMultilevel"/>
    <w:tmpl w:val="25883326"/>
    <w:lvl w:ilvl="0" w:tplc="A4640D90">
      <w:start w:val="2"/>
      <w:numFmt w:val="decimal"/>
      <w:lvlText w:val="%1."/>
      <w:lvlJc w:val="left"/>
      <w:pPr>
        <w:ind w:left="786" w:hanging="360"/>
      </w:pPr>
      <w:rPr>
        <w:rFonts w:eastAsia="Calibri" w:hint="default"/>
        <w:b/>
        <w:bCs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2140529"/>
    <w:multiLevelType w:val="hybridMultilevel"/>
    <w:tmpl w:val="76C854B0"/>
    <w:lvl w:ilvl="0" w:tplc="44C461CE">
      <w:start w:val="1"/>
      <w:numFmt w:val="decimal"/>
      <w:lvlText w:val="%1."/>
      <w:lvlJc w:val="left"/>
      <w:pPr>
        <w:ind w:left="786" w:hanging="360"/>
      </w:pPr>
      <w:rPr>
        <w:rFonts w:eastAsia="Calibri"/>
        <w:b w:val="0"/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83F2B7C"/>
    <w:multiLevelType w:val="hybridMultilevel"/>
    <w:tmpl w:val="E2A0D24A"/>
    <w:lvl w:ilvl="0" w:tplc="0419000F">
      <w:start w:val="1"/>
      <w:numFmt w:val="decimal"/>
      <w:lvlText w:val="%1."/>
      <w:lvlJc w:val="left"/>
      <w:pPr>
        <w:ind w:left="778" w:hanging="360"/>
      </w:p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1" w15:restartNumberingAfterBreak="0">
    <w:nsid w:val="2B2906F6"/>
    <w:multiLevelType w:val="hybridMultilevel"/>
    <w:tmpl w:val="B8CC0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2B2E2F"/>
    <w:multiLevelType w:val="hybridMultilevel"/>
    <w:tmpl w:val="1B002F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491641"/>
    <w:multiLevelType w:val="hybridMultilevel"/>
    <w:tmpl w:val="3036F1A6"/>
    <w:lvl w:ilvl="0" w:tplc="A1AE1C32">
      <w:start w:val="1"/>
      <w:numFmt w:val="upperRoman"/>
      <w:lvlText w:val="%1."/>
      <w:lvlJc w:val="left"/>
      <w:pPr>
        <w:ind w:left="780" w:hanging="720"/>
      </w:p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AC0829DC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30D47A47"/>
    <w:multiLevelType w:val="hybridMultilevel"/>
    <w:tmpl w:val="8E640A4E"/>
    <w:lvl w:ilvl="0" w:tplc="CA48D854">
      <w:start w:val="1"/>
      <w:numFmt w:val="upperRoman"/>
      <w:lvlText w:val="%1."/>
      <w:lvlJc w:val="left"/>
      <w:pPr>
        <w:ind w:left="1288" w:hanging="720"/>
      </w:pPr>
      <w:rPr>
        <w:rFonts w:eastAsia="Calibri" w:hint="default"/>
        <w:b/>
        <w:bCs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" w15:restartNumberingAfterBreak="0">
    <w:nsid w:val="362D1FD2"/>
    <w:multiLevelType w:val="hybridMultilevel"/>
    <w:tmpl w:val="014E8E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0F73FD"/>
    <w:multiLevelType w:val="hybridMultilevel"/>
    <w:tmpl w:val="923EF148"/>
    <w:lvl w:ilvl="0" w:tplc="5B5C3EA2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F146A310">
      <w:start w:val="1"/>
      <w:numFmt w:val="decimal"/>
      <w:lvlText w:val="%4."/>
      <w:lvlJc w:val="left"/>
      <w:pPr>
        <w:ind w:left="1211" w:hanging="360"/>
      </w:pPr>
      <w:rPr>
        <w:b w:val="0"/>
        <w:bCs/>
        <w:i w:val="0"/>
        <w:iCs/>
      </w:r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3CF54347"/>
    <w:multiLevelType w:val="hybridMultilevel"/>
    <w:tmpl w:val="C2A4A1DA"/>
    <w:lvl w:ilvl="0" w:tplc="B87AB17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047386"/>
    <w:multiLevelType w:val="hybridMultilevel"/>
    <w:tmpl w:val="11C05BC8"/>
    <w:lvl w:ilvl="0" w:tplc="951CC386">
      <w:start w:val="1"/>
      <w:numFmt w:val="decimal"/>
      <w:lvlText w:val="%1."/>
      <w:lvlJc w:val="left"/>
      <w:pPr>
        <w:ind w:left="786" w:hanging="360"/>
      </w:pPr>
      <w:rPr>
        <w:b w:val="0"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074436"/>
    <w:multiLevelType w:val="hybridMultilevel"/>
    <w:tmpl w:val="3D58D188"/>
    <w:lvl w:ilvl="0" w:tplc="1FC4268C">
      <w:start w:val="1"/>
      <w:numFmt w:val="bullet"/>
      <w:lvlText w:val="-"/>
      <w:lvlJc w:val="left"/>
      <w:pPr>
        <w:ind w:left="644" w:hanging="360"/>
      </w:pPr>
      <w:rPr>
        <w:rFonts w:ascii="Times New Roman" w:eastAsia="Calibr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4BB7764"/>
    <w:multiLevelType w:val="hybridMultilevel"/>
    <w:tmpl w:val="79D8D14E"/>
    <w:lvl w:ilvl="0" w:tplc="BE704070">
      <w:start w:val="1"/>
      <w:numFmt w:val="lowerLetter"/>
      <w:lvlText w:val="%1)"/>
      <w:lvlJc w:val="left"/>
      <w:pPr>
        <w:ind w:left="1764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2484" w:hanging="360"/>
      </w:pPr>
    </w:lvl>
    <w:lvl w:ilvl="2" w:tplc="0409001B" w:tentative="1">
      <w:start w:val="1"/>
      <w:numFmt w:val="lowerRoman"/>
      <w:lvlText w:val="%3."/>
      <w:lvlJc w:val="right"/>
      <w:pPr>
        <w:ind w:left="3204" w:hanging="180"/>
      </w:pPr>
    </w:lvl>
    <w:lvl w:ilvl="3" w:tplc="0409000F" w:tentative="1">
      <w:start w:val="1"/>
      <w:numFmt w:val="decimal"/>
      <w:lvlText w:val="%4."/>
      <w:lvlJc w:val="left"/>
      <w:pPr>
        <w:ind w:left="3924" w:hanging="360"/>
      </w:pPr>
    </w:lvl>
    <w:lvl w:ilvl="4" w:tplc="04090019" w:tentative="1">
      <w:start w:val="1"/>
      <w:numFmt w:val="lowerLetter"/>
      <w:lvlText w:val="%5."/>
      <w:lvlJc w:val="left"/>
      <w:pPr>
        <w:ind w:left="4644" w:hanging="360"/>
      </w:pPr>
    </w:lvl>
    <w:lvl w:ilvl="5" w:tplc="0409001B" w:tentative="1">
      <w:start w:val="1"/>
      <w:numFmt w:val="lowerRoman"/>
      <w:lvlText w:val="%6."/>
      <w:lvlJc w:val="right"/>
      <w:pPr>
        <w:ind w:left="5364" w:hanging="180"/>
      </w:pPr>
    </w:lvl>
    <w:lvl w:ilvl="6" w:tplc="0409000F" w:tentative="1">
      <w:start w:val="1"/>
      <w:numFmt w:val="decimal"/>
      <w:lvlText w:val="%7."/>
      <w:lvlJc w:val="left"/>
      <w:pPr>
        <w:ind w:left="6084" w:hanging="360"/>
      </w:pPr>
    </w:lvl>
    <w:lvl w:ilvl="7" w:tplc="04090019" w:tentative="1">
      <w:start w:val="1"/>
      <w:numFmt w:val="lowerLetter"/>
      <w:lvlText w:val="%8."/>
      <w:lvlJc w:val="left"/>
      <w:pPr>
        <w:ind w:left="6804" w:hanging="360"/>
      </w:pPr>
    </w:lvl>
    <w:lvl w:ilvl="8" w:tplc="0409001B" w:tentative="1">
      <w:start w:val="1"/>
      <w:numFmt w:val="lowerRoman"/>
      <w:lvlText w:val="%9."/>
      <w:lvlJc w:val="right"/>
      <w:pPr>
        <w:ind w:left="7524" w:hanging="180"/>
      </w:pPr>
    </w:lvl>
  </w:abstractNum>
  <w:abstractNum w:abstractNumId="23" w15:restartNumberingAfterBreak="0">
    <w:nsid w:val="47392AF7"/>
    <w:multiLevelType w:val="hybridMultilevel"/>
    <w:tmpl w:val="65002C9E"/>
    <w:lvl w:ilvl="0" w:tplc="CDF6D9F2">
      <w:start w:val="2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0A1D21"/>
    <w:multiLevelType w:val="hybridMultilevel"/>
    <w:tmpl w:val="55203894"/>
    <w:lvl w:ilvl="0" w:tplc="03AC28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CAE70BB"/>
    <w:multiLevelType w:val="hybridMultilevel"/>
    <w:tmpl w:val="8D9AB8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E6448A"/>
    <w:multiLevelType w:val="hybridMultilevel"/>
    <w:tmpl w:val="EC24D9F6"/>
    <w:lvl w:ilvl="0" w:tplc="56C4F266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7959D3"/>
    <w:multiLevelType w:val="hybridMultilevel"/>
    <w:tmpl w:val="7F6E20F8"/>
    <w:lvl w:ilvl="0" w:tplc="9858E158">
      <w:start w:val="1"/>
      <w:numFmt w:val="decimal"/>
      <w:lvlText w:val="%1."/>
      <w:lvlJc w:val="left"/>
      <w:pPr>
        <w:ind w:left="420" w:hanging="360"/>
      </w:pPr>
      <w:rPr>
        <w:rFonts w:ascii="Georgia" w:hAnsi="Georgia" w:cstheme="minorBidi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40" w:hanging="360"/>
      </w:pPr>
    </w:lvl>
    <w:lvl w:ilvl="2" w:tplc="0419001B">
      <w:start w:val="1"/>
      <w:numFmt w:val="lowerRoman"/>
      <w:lvlText w:val="%3."/>
      <w:lvlJc w:val="right"/>
      <w:pPr>
        <w:ind w:left="1860" w:hanging="180"/>
      </w:pPr>
    </w:lvl>
    <w:lvl w:ilvl="3" w:tplc="0419000F">
      <w:start w:val="1"/>
      <w:numFmt w:val="decimal"/>
      <w:lvlText w:val="%4."/>
      <w:lvlJc w:val="left"/>
      <w:pPr>
        <w:ind w:left="2580" w:hanging="360"/>
      </w:pPr>
    </w:lvl>
    <w:lvl w:ilvl="4" w:tplc="04190019">
      <w:start w:val="1"/>
      <w:numFmt w:val="lowerLetter"/>
      <w:lvlText w:val="%5."/>
      <w:lvlJc w:val="left"/>
      <w:pPr>
        <w:ind w:left="3300" w:hanging="360"/>
      </w:pPr>
    </w:lvl>
    <w:lvl w:ilvl="5" w:tplc="0419001B">
      <w:start w:val="1"/>
      <w:numFmt w:val="lowerRoman"/>
      <w:lvlText w:val="%6."/>
      <w:lvlJc w:val="right"/>
      <w:pPr>
        <w:ind w:left="4020" w:hanging="180"/>
      </w:pPr>
    </w:lvl>
    <w:lvl w:ilvl="6" w:tplc="0419000F">
      <w:start w:val="1"/>
      <w:numFmt w:val="decimal"/>
      <w:lvlText w:val="%7."/>
      <w:lvlJc w:val="left"/>
      <w:pPr>
        <w:ind w:left="4740" w:hanging="360"/>
      </w:pPr>
    </w:lvl>
    <w:lvl w:ilvl="7" w:tplc="04190019">
      <w:start w:val="1"/>
      <w:numFmt w:val="lowerLetter"/>
      <w:lvlText w:val="%8."/>
      <w:lvlJc w:val="left"/>
      <w:pPr>
        <w:ind w:left="5460" w:hanging="360"/>
      </w:pPr>
    </w:lvl>
    <w:lvl w:ilvl="8" w:tplc="0419001B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58C7140C"/>
    <w:multiLevelType w:val="hybridMultilevel"/>
    <w:tmpl w:val="723CC3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37D77B2"/>
    <w:multiLevelType w:val="hybridMultilevel"/>
    <w:tmpl w:val="7CE24C70"/>
    <w:lvl w:ilvl="0" w:tplc="3C0CF71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842738"/>
    <w:multiLevelType w:val="hybridMultilevel"/>
    <w:tmpl w:val="CA967120"/>
    <w:lvl w:ilvl="0" w:tplc="37BCB562">
      <w:start w:val="1"/>
      <w:numFmt w:val="decimal"/>
      <w:lvlText w:val="%1."/>
      <w:lvlJc w:val="left"/>
      <w:pPr>
        <w:ind w:left="644" w:hanging="360"/>
      </w:pPr>
      <w:rPr>
        <w:b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9FC2E1B"/>
    <w:multiLevelType w:val="hybridMultilevel"/>
    <w:tmpl w:val="A2A89C00"/>
    <w:lvl w:ilvl="0" w:tplc="F1921C3C">
      <w:start w:val="1"/>
      <w:numFmt w:val="upperRoman"/>
      <w:lvlText w:val="%1."/>
      <w:lvlJc w:val="left"/>
      <w:pPr>
        <w:ind w:left="1080" w:hanging="720"/>
      </w:pPr>
      <w:rPr>
        <w:rFonts w:eastAsia="Calibri" w:hint="default"/>
        <w:b w:val="0"/>
        <w:i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9E6EB5"/>
    <w:multiLevelType w:val="hybridMultilevel"/>
    <w:tmpl w:val="89E8FE14"/>
    <w:lvl w:ilvl="0" w:tplc="0409000F">
      <w:start w:val="2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6" w15:restartNumberingAfterBreak="0">
    <w:nsid w:val="6E3C3B34"/>
    <w:multiLevelType w:val="hybridMultilevel"/>
    <w:tmpl w:val="C6AAF77A"/>
    <w:lvl w:ilvl="0" w:tplc="C9F8CC4A">
      <w:start w:val="1"/>
      <w:numFmt w:val="decimal"/>
      <w:lvlText w:val="%1.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00674D5"/>
    <w:multiLevelType w:val="hybridMultilevel"/>
    <w:tmpl w:val="F6C0ED94"/>
    <w:lvl w:ilvl="0" w:tplc="9BA49014">
      <w:start w:val="6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74F36553"/>
    <w:multiLevelType w:val="hybridMultilevel"/>
    <w:tmpl w:val="4DC26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5D77E44"/>
    <w:multiLevelType w:val="hybridMultilevel"/>
    <w:tmpl w:val="1B002F58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DC1778"/>
    <w:multiLevelType w:val="hybridMultilevel"/>
    <w:tmpl w:val="13C0E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175D8A"/>
    <w:multiLevelType w:val="hybridMultilevel"/>
    <w:tmpl w:val="1B002F5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A75905"/>
    <w:multiLevelType w:val="hybridMultilevel"/>
    <w:tmpl w:val="38905E9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617A1B"/>
    <w:multiLevelType w:val="hybridMultilevel"/>
    <w:tmpl w:val="693E01C8"/>
    <w:lvl w:ilvl="0" w:tplc="04190001">
      <w:start w:val="1"/>
      <w:numFmt w:val="bullet"/>
      <w:lvlText w:val=""/>
      <w:lvlJc w:val="left"/>
      <w:pPr>
        <w:ind w:left="9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6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1" w:hanging="360"/>
      </w:pPr>
      <w:rPr>
        <w:rFonts w:ascii="Wingdings" w:hAnsi="Wingdings" w:hint="default"/>
      </w:rPr>
    </w:lvl>
  </w:abstractNum>
  <w:num w:numId="1" w16cid:durableId="78601815">
    <w:abstractNumId w:val="39"/>
  </w:num>
  <w:num w:numId="2" w16cid:durableId="826020560">
    <w:abstractNumId w:val="3"/>
  </w:num>
  <w:num w:numId="3" w16cid:durableId="1826584045">
    <w:abstractNumId w:val="21"/>
  </w:num>
  <w:num w:numId="4" w16cid:durableId="1353267602">
    <w:abstractNumId w:val="20"/>
  </w:num>
  <w:num w:numId="5" w16cid:durableId="1993219769">
    <w:abstractNumId w:val="29"/>
  </w:num>
  <w:num w:numId="6" w16cid:durableId="129056168">
    <w:abstractNumId w:val="32"/>
  </w:num>
  <w:num w:numId="7" w16cid:durableId="832067058">
    <w:abstractNumId w:val="35"/>
  </w:num>
  <w:num w:numId="8" w16cid:durableId="1073166506">
    <w:abstractNumId w:val="19"/>
  </w:num>
  <w:num w:numId="9" w16cid:durableId="1746415207">
    <w:abstractNumId w:val="23"/>
  </w:num>
  <w:num w:numId="10" w16cid:durableId="1294018889">
    <w:abstractNumId w:val="2"/>
  </w:num>
  <w:num w:numId="11" w16cid:durableId="16917846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21738995">
    <w:abstractNumId w:val="1"/>
  </w:num>
  <w:num w:numId="13" w16cid:durableId="1431927729">
    <w:abstractNumId w:val="31"/>
  </w:num>
  <w:num w:numId="14" w16cid:durableId="825173307">
    <w:abstractNumId w:val="26"/>
  </w:num>
  <w:num w:numId="15" w16cid:durableId="1793397120">
    <w:abstractNumId w:val="43"/>
  </w:num>
  <w:num w:numId="16" w16cid:durableId="1472402830">
    <w:abstractNumId w:val="34"/>
  </w:num>
  <w:num w:numId="17" w16cid:durableId="1511262179">
    <w:abstractNumId w:val="37"/>
  </w:num>
  <w:num w:numId="18" w16cid:durableId="881866083">
    <w:abstractNumId w:val="17"/>
  </w:num>
  <w:num w:numId="19" w16cid:durableId="185481016">
    <w:abstractNumId w:val="24"/>
  </w:num>
  <w:num w:numId="20" w16cid:durableId="1359619790">
    <w:abstractNumId w:val="44"/>
  </w:num>
  <w:num w:numId="21" w16cid:durableId="68886386">
    <w:abstractNumId w:val="10"/>
  </w:num>
  <w:num w:numId="22" w16cid:durableId="1534996587">
    <w:abstractNumId w:val="5"/>
  </w:num>
  <w:num w:numId="23" w16cid:durableId="501120970">
    <w:abstractNumId w:val="0"/>
  </w:num>
  <w:num w:numId="24" w16cid:durableId="1841889484">
    <w:abstractNumId w:val="28"/>
  </w:num>
  <w:num w:numId="25" w16cid:durableId="39636730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0718795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16820616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554661815">
    <w:abstractNumId w:val="7"/>
  </w:num>
  <w:num w:numId="29" w16cid:durableId="197089460">
    <w:abstractNumId w:val="38"/>
  </w:num>
  <w:num w:numId="30" w16cid:durableId="151995319">
    <w:abstractNumId w:val="41"/>
  </w:num>
  <w:num w:numId="31" w16cid:durableId="838614303">
    <w:abstractNumId w:val="11"/>
  </w:num>
  <w:num w:numId="32" w16cid:durableId="788279684">
    <w:abstractNumId w:val="30"/>
  </w:num>
  <w:num w:numId="33" w16cid:durableId="1000279094">
    <w:abstractNumId w:val="25"/>
  </w:num>
  <w:num w:numId="34" w16cid:durableId="1428229543">
    <w:abstractNumId w:val="15"/>
  </w:num>
  <w:num w:numId="35" w16cid:durableId="1979065653">
    <w:abstractNumId w:val="8"/>
  </w:num>
  <w:num w:numId="36" w16cid:durableId="1465540446">
    <w:abstractNumId w:val="33"/>
  </w:num>
  <w:num w:numId="37" w16cid:durableId="400368431">
    <w:abstractNumId w:val="14"/>
  </w:num>
  <w:num w:numId="38" w16cid:durableId="53361673">
    <w:abstractNumId w:val="4"/>
  </w:num>
  <w:num w:numId="39" w16cid:durableId="54939263">
    <w:abstractNumId w:val="13"/>
  </w:num>
  <w:num w:numId="40" w16cid:durableId="938096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0349887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175258246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182401947">
    <w:abstractNumId w:val="13"/>
  </w:num>
  <w:num w:numId="44" w16cid:durableId="133772781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1614701520">
    <w:abstractNumId w:val="12"/>
  </w:num>
  <w:num w:numId="46" w16cid:durableId="1268779951">
    <w:abstractNumId w:val="40"/>
  </w:num>
  <w:num w:numId="47" w16cid:durableId="8622794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9CA"/>
    <w:rsid w:val="000406E4"/>
    <w:rsid w:val="000425A9"/>
    <w:rsid w:val="000452A5"/>
    <w:rsid w:val="00057663"/>
    <w:rsid w:val="00077599"/>
    <w:rsid w:val="00096F7D"/>
    <w:rsid w:val="000B3B4B"/>
    <w:rsid w:val="000F67F0"/>
    <w:rsid w:val="00106572"/>
    <w:rsid w:val="00107152"/>
    <w:rsid w:val="00113EEE"/>
    <w:rsid w:val="00116CEA"/>
    <w:rsid w:val="00131A62"/>
    <w:rsid w:val="001461B8"/>
    <w:rsid w:val="00153D2F"/>
    <w:rsid w:val="00156950"/>
    <w:rsid w:val="00160A57"/>
    <w:rsid w:val="00174A5C"/>
    <w:rsid w:val="0018663F"/>
    <w:rsid w:val="001A2044"/>
    <w:rsid w:val="001A3180"/>
    <w:rsid w:val="001B257B"/>
    <w:rsid w:val="001C061E"/>
    <w:rsid w:val="001D60D9"/>
    <w:rsid w:val="001E7E6D"/>
    <w:rsid w:val="002445BC"/>
    <w:rsid w:val="00245D00"/>
    <w:rsid w:val="00272BA6"/>
    <w:rsid w:val="00280D81"/>
    <w:rsid w:val="00282AF2"/>
    <w:rsid w:val="002A2BA4"/>
    <w:rsid w:val="002B29DF"/>
    <w:rsid w:val="002C54A0"/>
    <w:rsid w:val="002D2DF8"/>
    <w:rsid w:val="002D3C72"/>
    <w:rsid w:val="002E6961"/>
    <w:rsid w:val="003068AF"/>
    <w:rsid w:val="003320E6"/>
    <w:rsid w:val="003430BD"/>
    <w:rsid w:val="00352B1F"/>
    <w:rsid w:val="00367C14"/>
    <w:rsid w:val="00385B53"/>
    <w:rsid w:val="00387AAE"/>
    <w:rsid w:val="003D7292"/>
    <w:rsid w:val="003E0D5A"/>
    <w:rsid w:val="003F77E9"/>
    <w:rsid w:val="004115C4"/>
    <w:rsid w:val="00412426"/>
    <w:rsid w:val="00430EF1"/>
    <w:rsid w:val="004628F9"/>
    <w:rsid w:val="00484AEA"/>
    <w:rsid w:val="00493C81"/>
    <w:rsid w:val="00502213"/>
    <w:rsid w:val="005151D0"/>
    <w:rsid w:val="005159B7"/>
    <w:rsid w:val="005425CF"/>
    <w:rsid w:val="0054333A"/>
    <w:rsid w:val="005464B5"/>
    <w:rsid w:val="00560CE7"/>
    <w:rsid w:val="005A67CA"/>
    <w:rsid w:val="005B4CE8"/>
    <w:rsid w:val="005E6FEF"/>
    <w:rsid w:val="005F4810"/>
    <w:rsid w:val="006116C2"/>
    <w:rsid w:val="0064045B"/>
    <w:rsid w:val="00661236"/>
    <w:rsid w:val="00665C4C"/>
    <w:rsid w:val="00675C45"/>
    <w:rsid w:val="006777DE"/>
    <w:rsid w:val="00691292"/>
    <w:rsid w:val="006B258E"/>
    <w:rsid w:val="006C730C"/>
    <w:rsid w:val="006D0E08"/>
    <w:rsid w:val="006E05B9"/>
    <w:rsid w:val="006E3897"/>
    <w:rsid w:val="006E49EA"/>
    <w:rsid w:val="00705047"/>
    <w:rsid w:val="00735DBC"/>
    <w:rsid w:val="007376E3"/>
    <w:rsid w:val="007452F2"/>
    <w:rsid w:val="00752E22"/>
    <w:rsid w:val="00755FE5"/>
    <w:rsid w:val="0077515F"/>
    <w:rsid w:val="007902FB"/>
    <w:rsid w:val="007A1591"/>
    <w:rsid w:val="007B4C17"/>
    <w:rsid w:val="00823900"/>
    <w:rsid w:val="008D4690"/>
    <w:rsid w:val="008E34CE"/>
    <w:rsid w:val="0090244A"/>
    <w:rsid w:val="00922937"/>
    <w:rsid w:val="009320DC"/>
    <w:rsid w:val="00973CF3"/>
    <w:rsid w:val="009A3F06"/>
    <w:rsid w:val="009A4E0C"/>
    <w:rsid w:val="009E0EEB"/>
    <w:rsid w:val="009E1ABC"/>
    <w:rsid w:val="00A03F12"/>
    <w:rsid w:val="00A4352D"/>
    <w:rsid w:val="00A63B50"/>
    <w:rsid w:val="00AA3AD7"/>
    <w:rsid w:val="00AA640B"/>
    <w:rsid w:val="00AD0323"/>
    <w:rsid w:val="00AD39E9"/>
    <w:rsid w:val="00AD5518"/>
    <w:rsid w:val="00AE31E0"/>
    <w:rsid w:val="00AF2DB2"/>
    <w:rsid w:val="00B1589F"/>
    <w:rsid w:val="00B17778"/>
    <w:rsid w:val="00B453E7"/>
    <w:rsid w:val="00B64F26"/>
    <w:rsid w:val="00B6611F"/>
    <w:rsid w:val="00B71010"/>
    <w:rsid w:val="00B93B3E"/>
    <w:rsid w:val="00B94467"/>
    <w:rsid w:val="00BA6C51"/>
    <w:rsid w:val="00BC49C1"/>
    <w:rsid w:val="00BE2CDB"/>
    <w:rsid w:val="00C024EF"/>
    <w:rsid w:val="00C16FE6"/>
    <w:rsid w:val="00C33636"/>
    <w:rsid w:val="00C84E80"/>
    <w:rsid w:val="00CA3816"/>
    <w:rsid w:val="00CA7856"/>
    <w:rsid w:val="00CC0376"/>
    <w:rsid w:val="00CC3FB9"/>
    <w:rsid w:val="00CE790E"/>
    <w:rsid w:val="00CF5EC1"/>
    <w:rsid w:val="00D20286"/>
    <w:rsid w:val="00D35AA4"/>
    <w:rsid w:val="00D939CA"/>
    <w:rsid w:val="00D96DEE"/>
    <w:rsid w:val="00DA3166"/>
    <w:rsid w:val="00DA4D0C"/>
    <w:rsid w:val="00DA5292"/>
    <w:rsid w:val="00DE2281"/>
    <w:rsid w:val="00E046E3"/>
    <w:rsid w:val="00E15506"/>
    <w:rsid w:val="00E5196E"/>
    <w:rsid w:val="00E7056B"/>
    <w:rsid w:val="00E859F6"/>
    <w:rsid w:val="00ED1818"/>
    <w:rsid w:val="00ED4722"/>
    <w:rsid w:val="00EE0DF5"/>
    <w:rsid w:val="00F00249"/>
    <w:rsid w:val="00F024F2"/>
    <w:rsid w:val="00F2759E"/>
    <w:rsid w:val="00F30220"/>
    <w:rsid w:val="00F45FD3"/>
    <w:rsid w:val="00F51575"/>
    <w:rsid w:val="00F64808"/>
    <w:rsid w:val="00F721DC"/>
    <w:rsid w:val="00FB14FD"/>
    <w:rsid w:val="00FB29C4"/>
    <w:rsid w:val="00FC7E8A"/>
    <w:rsid w:val="00FE6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BE500"/>
  <w15:chartTrackingRefBased/>
  <w15:docId w15:val="{36C164D4-D5A8-4596-B6AC-48E27C172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1C061E"/>
  </w:style>
  <w:style w:type="paragraph" w:styleId="a3">
    <w:name w:val="footnote text"/>
    <w:basedOn w:val="a"/>
    <w:link w:val="a4"/>
    <w:uiPriority w:val="99"/>
    <w:unhideWhenUsed/>
    <w:rsid w:val="001C061E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C061E"/>
    <w:rPr>
      <w:rFonts w:ascii="Times New Roman" w:eastAsia="Calibri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C061E"/>
  </w:style>
  <w:style w:type="character" w:customStyle="1" w:styleId="a7">
    <w:name w:val="Текст выноски Знак"/>
    <w:basedOn w:val="a0"/>
    <w:link w:val="a8"/>
    <w:uiPriority w:val="99"/>
    <w:semiHidden/>
    <w:rsid w:val="001C061E"/>
    <w:rPr>
      <w:rFonts w:ascii="Tahoma" w:hAnsi="Tahoma" w:cs="Tahoma"/>
      <w:sz w:val="16"/>
      <w:szCs w:val="16"/>
    </w:rPr>
  </w:style>
  <w:style w:type="paragraph" w:styleId="a8">
    <w:name w:val="Balloon Text"/>
    <w:basedOn w:val="a"/>
    <w:link w:val="a7"/>
    <w:uiPriority w:val="99"/>
    <w:semiHidden/>
    <w:unhideWhenUsed/>
    <w:rsid w:val="001C0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0">
    <w:name w:val="Текст выноски Знак1"/>
    <w:basedOn w:val="a0"/>
    <w:uiPriority w:val="99"/>
    <w:semiHidden/>
    <w:rsid w:val="001C061E"/>
    <w:rPr>
      <w:rFonts w:ascii="Segoe UI" w:hAnsi="Segoe UI" w:cs="Segoe U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1C06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1C061E"/>
  </w:style>
  <w:style w:type="paragraph" w:styleId="ab">
    <w:name w:val="List Paragraph"/>
    <w:basedOn w:val="a"/>
    <w:uiPriority w:val="34"/>
    <w:qFormat/>
    <w:rsid w:val="001C061E"/>
    <w:pPr>
      <w:spacing w:after="200" w:line="276" w:lineRule="auto"/>
      <w:ind w:left="720"/>
      <w:contextualSpacing/>
    </w:pPr>
  </w:style>
  <w:style w:type="character" w:styleId="ac">
    <w:name w:val="Hyperlink"/>
    <w:basedOn w:val="a0"/>
    <w:uiPriority w:val="99"/>
    <w:unhideWhenUsed/>
    <w:rsid w:val="001C061E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1C061E"/>
    <w:rPr>
      <w:color w:val="605E5C"/>
      <w:shd w:val="clear" w:color="auto" w:fill="E1DFDD"/>
    </w:rPr>
  </w:style>
  <w:style w:type="character" w:styleId="ae">
    <w:name w:val="Strong"/>
    <w:basedOn w:val="a0"/>
    <w:uiPriority w:val="22"/>
    <w:qFormat/>
    <w:rsid w:val="000B3B4B"/>
    <w:rPr>
      <w:b/>
      <w:bCs/>
    </w:rPr>
  </w:style>
  <w:style w:type="paragraph" w:styleId="af">
    <w:name w:val="No Spacing"/>
    <w:uiPriority w:val="1"/>
    <w:qFormat/>
    <w:rsid w:val="00E705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3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Simion</dc:creator>
  <cp:keywords/>
  <dc:description/>
  <cp:lastModifiedBy>Olga Radnev</cp:lastModifiedBy>
  <cp:revision>3</cp:revision>
  <cp:lastPrinted>2025-11-06T12:19:00Z</cp:lastPrinted>
  <dcterms:created xsi:type="dcterms:W3CDTF">2025-11-18T09:07:00Z</dcterms:created>
  <dcterms:modified xsi:type="dcterms:W3CDTF">2026-01-27T11:26:00Z</dcterms:modified>
</cp:coreProperties>
</file>