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9295A" w14:paraId="1DDC135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FBEF25D" w14:textId="77777777" w:rsidR="007415F2" w:rsidRPr="0009295A" w:rsidRDefault="007415F2" w:rsidP="00EF11C2">
            <w:pPr>
              <w:jc w:val="center"/>
              <w:rPr>
                <w:b/>
                <w:bCs/>
                <w:sz w:val="2"/>
                <w:szCs w:val="2"/>
                <w:lang w:val="ro-RO"/>
              </w:rPr>
            </w:pPr>
          </w:p>
          <w:p w14:paraId="4B64A158" w14:textId="77777777" w:rsidR="007415F2" w:rsidRPr="0009295A" w:rsidRDefault="007415F2" w:rsidP="00182A41">
            <w:pPr>
              <w:jc w:val="right"/>
              <w:rPr>
                <w:b/>
                <w:bCs/>
                <w:sz w:val="2"/>
                <w:szCs w:val="2"/>
                <w:lang w:val="ro-RO"/>
              </w:rPr>
            </w:pPr>
          </w:p>
          <w:p w14:paraId="6E8E895A" w14:textId="77777777" w:rsidR="00182A41" w:rsidRPr="0009295A" w:rsidRDefault="00182A41" w:rsidP="00EF11C2">
            <w:pPr>
              <w:jc w:val="center"/>
              <w:rPr>
                <w:b/>
                <w:bCs/>
                <w:sz w:val="2"/>
                <w:szCs w:val="2"/>
                <w:lang w:val="ro-RO"/>
              </w:rPr>
            </w:pPr>
          </w:p>
          <w:p w14:paraId="6D384079" w14:textId="77777777" w:rsidR="000F4846" w:rsidRPr="0009295A" w:rsidRDefault="000F4846" w:rsidP="00EF11C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09295A">
              <w:rPr>
                <w:b/>
                <w:bCs/>
                <w:sz w:val="28"/>
                <w:szCs w:val="28"/>
                <w:lang w:val="ro-RO"/>
              </w:rPr>
              <w:t>Implementarea masurilor de termoizolare a peretilor blocului locativ din mun. Chisinau, sect. Buiucani, str. Calea Iesilor 51/5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20E48B0" w14:textId="77777777" w:rsidR="0049242F" w:rsidRDefault="0049242F" w:rsidP="00EF11C2">
            <w:pPr>
              <w:jc w:val="right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Anexa 1</w:t>
            </w:r>
            <w:r w:rsidR="00B053B7">
              <w:rPr>
                <w:sz w:val="16"/>
                <w:szCs w:val="16"/>
                <w:lang w:val="ro-RO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>a</w:t>
            </w:r>
            <w:r>
              <w:rPr>
                <w:sz w:val="16"/>
                <w:szCs w:val="16"/>
                <w:lang w:val="ro-RO"/>
              </w:rPr>
              <w:br/>
            </w:r>
          </w:p>
          <w:p w14:paraId="19073C9D" w14:textId="77777777" w:rsidR="000F4846" w:rsidRPr="0009295A" w:rsidRDefault="000F4846" w:rsidP="00EF11C2">
            <w:pPr>
              <w:jc w:val="right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Formular Nr.</w:t>
            </w:r>
            <w:r w:rsidR="00165C2C" w:rsidRPr="0009295A">
              <w:rPr>
                <w:sz w:val="16"/>
                <w:szCs w:val="16"/>
                <w:lang w:val="ro-RO"/>
              </w:rPr>
              <w:t>1 desfasurat</w:t>
            </w:r>
          </w:p>
          <w:p w14:paraId="45AD211C" w14:textId="77777777" w:rsidR="00182A41" w:rsidRPr="0009295A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WinСmeta</w:t>
            </w:r>
          </w:p>
        </w:tc>
      </w:tr>
      <w:tr w:rsidR="000F4846" w:rsidRPr="0009295A" w14:paraId="2B1FFCA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EDF37EB" w14:textId="77777777" w:rsidR="000F4846" w:rsidRPr="0009295A" w:rsidRDefault="000F4846" w:rsidP="00EF11C2">
            <w:pPr>
              <w:jc w:val="center"/>
              <w:rPr>
                <w:sz w:val="22"/>
                <w:szCs w:val="22"/>
                <w:lang w:val="ro-RO"/>
              </w:rPr>
            </w:pPr>
            <w:r w:rsidRPr="0009295A">
              <w:rPr>
                <w:sz w:val="14"/>
                <w:szCs w:val="14"/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470EC23" w14:textId="77777777" w:rsidR="000F4846" w:rsidRPr="0009295A" w:rsidRDefault="000F4846" w:rsidP="00EF11C2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052BF839" w14:textId="77777777" w:rsidR="000F4846" w:rsidRPr="0009295A" w:rsidRDefault="000F4846" w:rsidP="000F4846">
      <w:pPr>
        <w:rPr>
          <w:sz w:val="22"/>
          <w:szCs w:val="22"/>
          <w:lang w:val="ro-RO"/>
        </w:rPr>
      </w:pPr>
    </w:p>
    <w:p w14:paraId="02DE519E" w14:textId="77777777" w:rsidR="000F4846" w:rsidRPr="0009295A" w:rsidRDefault="000F4846" w:rsidP="000F4846">
      <w:pPr>
        <w:rPr>
          <w:sz w:val="22"/>
          <w:szCs w:val="22"/>
          <w:lang w:val="ro-RO"/>
        </w:rPr>
      </w:pPr>
    </w:p>
    <w:p w14:paraId="25EDC2A3" w14:textId="77777777" w:rsidR="000F4846" w:rsidRPr="0009295A" w:rsidRDefault="00453247" w:rsidP="000F4846">
      <w:pPr>
        <w:jc w:val="center"/>
        <w:rPr>
          <w:sz w:val="36"/>
          <w:szCs w:val="36"/>
          <w:lang w:val="ro-RO"/>
        </w:rPr>
      </w:pPr>
      <w:r w:rsidRPr="0009295A">
        <w:rPr>
          <w:b/>
          <w:bCs/>
          <w:sz w:val="36"/>
          <w:szCs w:val="36"/>
          <w:lang w:val="ro-RO"/>
        </w:rPr>
        <w:t>Lista cu cantităţile de lucrări</w:t>
      </w:r>
      <w:r w:rsidR="000F4846" w:rsidRPr="0009295A">
        <w:rPr>
          <w:b/>
          <w:bCs/>
          <w:sz w:val="36"/>
          <w:szCs w:val="36"/>
          <w:lang w:val="ro-RO"/>
        </w:rPr>
        <w:t xml:space="preserve"> </w:t>
      </w:r>
    </w:p>
    <w:p w14:paraId="2D50AF73" w14:textId="77777777" w:rsidR="000F4846" w:rsidRPr="0009295A" w:rsidRDefault="000F4846" w:rsidP="000F4846">
      <w:pPr>
        <w:jc w:val="center"/>
        <w:rPr>
          <w:b/>
          <w:bCs/>
          <w:sz w:val="28"/>
          <w:szCs w:val="28"/>
          <w:lang w:val="ro-RO"/>
        </w:rPr>
      </w:pPr>
      <w:r w:rsidRPr="0009295A">
        <w:rPr>
          <w:b/>
          <w:bCs/>
          <w:sz w:val="28"/>
          <w:szCs w:val="28"/>
          <w:lang w:val="ro-RO"/>
        </w:rPr>
        <w:t xml:space="preserve"> Modernizare ascensor</w:t>
      </w:r>
    </w:p>
    <w:p w14:paraId="0B679D28" w14:textId="77777777" w:rsidR="000F4846" w:rsidRPr="0009295A" w:rsidRDefault="000F4846" w:rsidP="000F4846">
      <w:pPr>
        <w:jc w:val="center"/>
        <w:rPr>
          <w:b/>
          <w:bCs/>
          <w:sz w:val="28"/>
          <w:szCs w:val="28"/>
          <w:lang w:val="ro-RO"/>
        </w:rPr>
      </w:pPr>
    </w:p>
    <w:tbl>
      <w:tblPr>
        <w:tblW w:w="9927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47"/>
        <w:gridCol w:w="1620"/>
        <w:gridCol w:w="4590"/>
        <w:gridCol w:w="1170"/>
        <w:gridCol w:w="1800"/>
      </w:tblGrid>
      <w:tr w:rsidR="00DB4FEA" w:rsidRPr="0009295A" w14:paraId="033E4263" w14:textId="77777777" w:rsidTr="00911330">
        <w:trPr>
          <w:cantSplit/>
          <w:trHeight w:val="828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104BADC" w14:textId="77777777" w:rsidR="00DB4FEA" w:rsidRPr="0009295A" w:rsidRDefault="00DB4FEA" w:rsidP="00B305CA">
            <w:pPr>
              <w:ind w:right="-108"/>
              <w:jc w:val="center"/>
              <w:rPr>
                <w:sz w:val="18"/>
                <w:szCs w:val="18"/>
                <w:lang w:val="ro-RO"/>
              </w:rPr>
            </w:pPr>
            <w:r w:rsidRPr="0009295A">
              <w:rPr>
                <w:sz w:val="18"/>
                <w:szCs w:val="18"/>
                <w:lang w:val="ro-RO"/>
              </w:rPr>
              <w:t>№</w:t>
            </w:r>
          </w:p>
          <w:p w14:paraId="4D814DA8" w14:textId="77777777" w:rsidR="00DB4FEA" w:rsidRPr="0009295A" w:rsidRDefault="00DB4FEA" w:rsidP="00B305CA">
            <w:pPr>
              <w:ind w:right="-108"/>
              <w:jc w:val="center"/>
              <w:rPr>
                <w:sz w:val="18"/>
                <w:szCs w:val="18"/>
                <w:lang w:val="ro-RO"/>
              </w:rPr>
            </w:pPr>
            <w:r w:rsidRPr="0009295A">
              <w:rPr>
                <w:sz w:val="18"/>
                <w:szCs w:val="18"/>
                <w:lang w:val="ro-RO"/>
              </w:rPr>
              <w:t>crt.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48D07A9" w14:textId="77777777" w:rsidR="00DB4FEA" w:rsidRPr="0009295A" w:rsidRDefault="00DB4FEA" w:rsidP="00B305CA">
            <w:pPr>
              <w:ind w:left="-120" w:right="-108"/>
              <w:jc w:val="center"/>
              <w:rPr>
                <w:sz w:val="18"/>
                <w:szCs w:val="18"/>
                <w:lang w:val="ro-RO"/>
              </w:rPr>
            </w:pPr>
            <w:r w:rsidRPr="0009295A">
              <w:rPr>
                <w:sz w:val="18"/>
                <w:szCs w:val="18"/>
                <w:lang w:val="ro-RO"/>
              </w:rPr>
              <w:t xml:space="preserve">Simbol norme </w:t>
            </w:r>
          </w:p>
          <w:p w14:paraId="616BD23B" w14:textId="77777777" w:rsidR="00DB4FEA" w:rsidRPr="0009295A" w:rsidRDefault="00DB4FEA" w:rsidP="00B305CA">
            <w:pPr>
              <w:ind w:left="-120" w:right="-108"/>
              <w:jc w:val="center"/>
              <w:rPr>
                <w:sz w:val="18"/>
                <w:szCs w:val="18"/>
                <w:lang w:val="ro-RO"/>
              </w:rPr>
            </w:pPr>
            <w:r w:rsidRPr="0009295A">
              <w:rPr>
                <w:sz w:val="18"/>
                <w:szCs w:val="18"/>
                <w:lang w:val="ro-RO"/>
              </w:rPr>
              <w:t>şi Cod  resurse</w:t>
            </w:r>
          </w:p>
        </w:tc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06D1ABF" w14:textId="77777777" w:rsidR="00DB4FEA" w:rsidRPr="0009295A" w:rsidRDefault="00DB4FEA" w:rsidP="00B305CA">
            <w:pPr>
              <w:jc w:val="center"/>
              <w:rPr>
                <w:sz w:val="18"/>
                <w:szCs w:val="18"/>
                <w:lang w:val="ro-RO"/>
              </w:rPr>
            </w:pPr>
          </w:p>
          <w:p w14:paraId="74A7C7C8" w14:textId="77777777" w:rsidR="00DB4FEA" w:rsidRPr="0009295A" w:rsidRDefault="00DB4FEA" w:rsidP="00B305CA">
            <w:pPr>
              <w:jc w:val="center"/>
              <w:rPr>
                <w:sz w:val="18"/>
                <w:szCs w:val="18"/>
                <w:lang w:val="ro-RO"/>
              </w:rPr>
            </w:pPr>
            <w:r w:rsidRPr="0009295A">
              <w:rPr>
                <w:sz w:val="18"/>
                <w:szCs w:val="18"/>
                <w:lang w:val="ro-RO"/>
              </w:rPr>
              <w:t xml:space="preserve">Denumire lucrări </w:t>
            </w:r>
          </w:p>
          <w:p w14:paraId="63A83EEA" w14:textId="77777777" w:rsidR="00DB4FEA" w:rsidRPr="0009295A" w:rsidRDefault="00DB4FEA" w:rsidP="00B305CA">
            <w:pPr>
              <w:jc w:val="center"/>
              <w:rPr>
                <w:sz w:val="18"/>
                <w:szCs w:val="18"/>
                <w:lang w:val="ro-RO"/>
              </w:rPr>
            </w:pPr>
            <w:r w:rsidRPr="0009295A">
              <w:rPr>
                <w:sz w:val="18"/>
                <w:szCs w:val="18"/>
                <w:lang w:val="ro-RO"/>
              </w:rPr>
              <w:t>(</w:t>
            </w:r>
            <w:r w:rsidRPr="0009295A">
              <w:rPr>
                <w:i/>
                <w:iCs/>
                <w:sz w:val="18"/>
                <w:szCs w:val="18"/>
                <w:lang w:val="ro-RO"/>
              </w:rPr>
              <w:t>inclusiv, materie prima, materiale, combustibil, resurse energetice</w:t>
            </w:r>
            <w:r w:rsidRPr="0009295A">
              <w:rPr>
                <w:sz w:val="18"/>
                <w:szCs w:val="18"/>
                <w:lang w:val="ro-RO"/>
              </w:rPr>
              <w:t>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88274BE" w14:textId="77777777" w:rsidR="00DB4FEA" w:rsidRPr="0009295A" w:rsidRDefault="00DB4FEA" w:rsidP="00B305CA">
            <w:pPr>
              <w:ind w:left="-108" w:right="-108"/>
              <w:jc w:val="center"/>
              <w:rPr>
                <w:sz w:val="18"/>
                <w:szCs w:val="18"/>
                <w:lang w:val="ro-RO"/>
              </w:rPr>
            </w:pPr>
          </w:p>
          <w:p w14:paraId="4FC57FC7" w14:textId="77777777" w:rsidR="00DB4FEA" w:rsidRPr="0009295A" w:rsidRDefault="00DB4FEA" w:rsidP="00B305CA">
            <w:pPr>
              <w:ind w:left="-108" w:right="-108"/>
              <w:jc w:val="center"/>
              <w:rPr>
                <w:sz w:val="18"/>
                <w:szCs w:val="18"/>
                <w:lang w:val="ro-RO"/>
              </w:rPr>
            </w:pPr>
            <w:r w:rsidRPr="0009295A">
              <w:rPr>
                <w:sz w:val="18"/>
                <w:szCs w:val="18"/>
                <w:lang w:val="ro-RO"/>
              </w:rPr>
              <w:t>U.M.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DE91" w14:textId="77777777" w:rsidR="00DB4FEA" w:rsidRPr="0009295A" w:rsidRDefault="00DB4FEA" w:rsidP="00B305CA">
            <w:pPr>
              <w:jc w:val="center"/>
              <w:rPr>
                <w:sz w:val="18"/>
                <w:szCs w:val="18"/>
                <w:lang w:val="ro-RO"/>
              </w:rPr>
            </w:pPr>
            <w:r w:rsidRPr="0009295A">
              <w:rPr>
                <w:sz w:val="18"/>
                <w:szCs w:val="18"/>
                <w:lang w:val="ro-RO"/>
              </w:rPr>
              <w:t>Conform cantităților din proiect</w:t>
            </w:r>
          </w:p>
        </w:tc>
      </w:tr>
    </w:tbl>
    <w:p w14:paraId="06857E0D" w14:textId="77777777" w:rsidR="00B041F4" w:rsidRPr="0009295A" w:rsidRDefault="00B041F4" w:rsidP="00B041F4">
      <w:pPr>
        <w:rPr>
          <w:sz w:val="2"/>
          <w:szCs w:val="2"/>
          <w:lang w:val="ro-RO"/>
        </w:rPr>
      </w:pPr>
    </w:p>
    <w:tbl>
      <w:tblPr>
        <w:tblW w:w="992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"/>
        <w:gridCol w:w="249"/>
        <w:gridCol w:w="1029"/>
        <w:gridCol w:w="342"/>
        <w:gridCol w:w="3927"/>
        <w:gridCol w:w="663"/>
        <w:gridCol w:w="743"/>
        <w:gridCol w:w="427"/>
        <w:gridCol w:w="1089"/>
        <w:gridCol w:w="711"/>
      </w:tblGrid>
      <w:tr w:rsidR="00DB4FEA" w:rsidRPr="0009295A" w14:paraId="225EF030" w14:textId="77777777" w:rsidTr="00911330">
        <w:trPr>
          <w:cantSplit/>
          <w:tblHeader/>
        </w:trPr>
        <w:tc>
          <w:tcPr>
            <w:tcW w:w="747" w:type="dxa"/>
            <w:vAlign w:val="center"/>
          </w:tcPr>
          <w:p w14:paraId="4A416109" w14:textId="77777777" w:rsidR="00DB4FEA" w:rsidRPr="0009295A" w:rsidRDefault="00DB4FEA">
            <w:pPr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1620" w:type="dxa"/>
            <w:gridSpan w:val="3"/>
            <w:vAlign w:val="center"/>
          </w:tcPr>
          <w:p w14:paraId="49347C76" w14:textId="77777777" w:rsidR="00DB4FEA" w:rsidRPr="0009295A" w:rsidRDefault="00DB4FEA">
            <w:pPr>
              <w:ind w:left="-120" w:right="-108"/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590" w:type="dxa"/>
            <w:gridSpan w:val="2"/>
            <w:vAlign w:val="center"/>
          </w:tcPr>
          <w:p w14:paraId="7D97A27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1170" w:type="dxa"/>
            <w:gridSpan w:val="2"/>
            <w:vAlign w:val="center"/>
          </w:tcPr>
          <w:p w14:paraId="3D419DA1" w14:textId="77777777" w:rsidR="00DB4FEA" w:rsidRPr="0009295A" w:rsidRDefault="00DB4FEA" w:rsidP="007A7448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1800" w:type="dxa"/>
            <w:gridSpan w:val="2"/>
            <w:vAlign w:val="center"/>
          </w:tcPr>
          <w:p w14:paraId="19490C06" w14:textId="77777777" w:rsidR="00DB4FEA" w:rsidRPr="0009295A" w:rsidRDefault="00DB4FE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</w:t>
            </w:r>
          </w:p>
        </w:tc>
      </w:tr>
      <w:tr w:rsidR="00781B02" w:rsidRPr="0009295A" w14:paraId="1AA86915" w14:textId="77777777" w:rsidTr="00911330">
        <w:tblPrEx>
          <w:tblCellMar>
            <w:left w:w="107" w:type="dxa"/>
            <w:right w:w="107" w:type="dxa"/>
          </w:tblCellMar>
        </w:tblPrEx>
        <w:tc>
          <w:tcPr>
            <w:tcW w:w="9927" w:type="dxa"/>
            <w:gridSpan w:val="10"/>
          </w:tcPr>
          <w:p w14:paraId="2F312925" w14:textId="77777777" w:rsidR="00781B02" w:rsidRPr="0009295A" w:rsidRDefault="00B041F4" w:rsidP="00781B0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sz w:val="22"/>
                <w:szCs w:val="22"/>
                <w:lang w:val="ro-RO"/>
              </w:rPr>
              <w:t xml:space="preserve"> </w:t>
            </w:r>
            <w:r w:rsidR="00781B02" w:rsidRPr="0009295A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r w:rsidR="009D2F3E" w:rsidRPr="0009295A">
              <w:rPr>
                <w:b/>
                <w:bCs/>
                <w:sz w:val="22"/>
                <w:szCs w:val="22"/>
                <w:lang w:val="ro-RO"/>
              </w:rPr>
              <w:t>Lucrări</w:t>
            </w:r>
            <w:r w:rsidR="00781B02" w:rsidRPr="0009295A">
              <w:rPr>
                <w:b/>
                <w:bCs/>
                <w:sz w:val="22"/>
                <w:szCs w:val="22"/>
                <w:lang w:val="ro-RO"/>
              </w:rPr>
              <w:t xml:space="preserve"> de montare</w:t>
            </w:r>
          </w:p>
          <w:p w14:paraId="0C0443C4" w14:textId="77777777" w:rsidR="00781B02" w:rsidRPr="0009295A" w:rsidRDefault="00781B02" w:rsidP="00781B02">
            <w:pPr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57B9BC57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40AE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3AD5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MRAsA02E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0EBA61" w14:textId="77777777" w:rsidR="00DB4FEA" w:rsidRPr="0009295A" w:rsidRDefault="00DB4FEA" w:rsidP="00E75D77">
            <w:pPr>
              <w:jc w:val="both"/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Înlocuirea troliului de ascensor</w:t>
            </w:r>
          </w:p>
          <w:p w14:paraId="4E10DCCD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37BD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2B900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5EE0235E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782CD2F8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0B7B44B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08555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7137010011568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F7055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3,2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45326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BD59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52,4700</w:t>
            </w:r>
          </w:p>
        </w:tc>
      </w:tr>
      <w:tr w:rsidR="00DB4FEA" w:rsidRPr="0009295A" w14:paraId="0F89124E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6AA6763E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315F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2952160007250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F9992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Utilaj de ridicat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3704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26048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3,6000</w:t>
            </w:r>
          </w:p>
        </w:tc>
      </w:tr>
      <w:tr w:rsidR="00DB4FEA" w:rsidRPr="0009295A" w14:paraId="1772A198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188FEA9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77BC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2940520007609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50BE3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Mașina de perforat cu burghiu vidia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5E7F1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7FF8A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0,2500</w:t>
            </w:r>
          </w:p>
        </w:tc>
      </w:tr>
      <w:tr w:rsidR="00DB4FEA" w:rsidRPr="0009295A" w14:paraId="5D7A39EB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23ADFAE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FD3C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2940520007688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C3AEF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Mașina de șlefuit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D9AC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4851E2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1,1500</w:t>
            </w:r>
          </w:p>
        </w:tc>
      </w:tr>
      <w:tr w:rsidR="00DB4FEA" w:rsidRPr="0009295A" w14:paraId="66AE7EE6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350CDF0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44C7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2940420002444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6F514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Mașina de sudura manuala  cu toate accesoriile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4FDC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38520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1,2000</w:t>
            </w:r>
          </w:p>
        </w:tc>
      </w:tr>
      <w:tr w:rsidR="00DB4FEA" w:rsidRPr="0009295A" w14:paraId="769683AD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7208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7FF95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MRAsA03A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D4F2D7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Înlocuirea dispozitivului de acționare a ușilor cabinei</w:t>
            </w:r>
          </w:p>
          <w:p w14:paraId="0374D164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18E0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315F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7B6F4427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3D8EF5E2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07467944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6CB1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7137010011573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A23B2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3,7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8448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A836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6,6100</w:t>
            </w:r>
          </w:p>
        </w:tc>
      </w:tr>
      <w:tr w:rsidR="00DB4FEA" w:rsidRPr="0009295A" w14:paraId="3AE0D177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BAA42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F6093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MRAsA07B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689C88" w14:textId="77777777" w:rsidR="00DB4FEA" w:rsidRPr="0009295A" w:rsidRDefault="00DB4FEA" w:rsidP="00E75D77">
            <w:pPr>
              <w:jc w:val="both"/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Înlocuirea sistemului de comanda a ascensorului cu 9 stații</w:t>
            </w:r>
          </w:p>
          <w:p w14:paraId="2549B891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A5E22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 sistem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9F9F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553705A8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3669DE3C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5DD092B4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8E061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7137010011573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4ACAC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3,7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12E9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25CE5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148,5000</w:t>
            </w:r>
          </w:p>
        </w:tc>
      </w:tr>
      <w:tr w:rsidR="00DB4FEA" w:rsidRPr="0009295A" w14:paraId="23D95038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167F7C97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B69B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3410520005705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2BE64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Autohidroascensoare, capacitate de ridicare 12 m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FEA4F1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0AAE9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1,6500</w:t>
            </w:r>
          </w:p>
        </w:tc>
      </w:tr>
      <w:tr w:rsidR="00DB4FEA" w:rsidRPr="0009295A" w14:paraId="7798F277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62E73B0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F53D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2912340002506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0BEC4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Motocompresor mobil de joasa presiune, debit 2,0 - 3,9 mc/min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3469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28AD9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3,7600</w:t>
            </w:r>
          </w:p>
        </w:tc>
      </w:tr>
      <w:tr w:rsidR="00DB4FEA" w:rsidRPr="0009295A" w14:paraId="4091334B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419AB34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D2C0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EAB9C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Mașina de găurit electrica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A59C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9447BE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5,6000</w:t>
            </w:r>
          </w:p>
        </w:tc>
      </w:tr>
      <w:tr w:rsidR="00DB4FEA" w:rsidRPr="0009295A" w14:paraId="5FCF02C8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1D6993F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E751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2940520007688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C012E9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Mașina de șlefuit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236C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1D6597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0,8700</w:t>
            </w:r>
          </w:p>
        </w:tc>
      </w:tr>
      <w:tr w:rsidR="00DB4FEA" w:rsidRPr="0009295A" w14:paraId="59E7CFD3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23AAA3F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078C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2952270003319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6E394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Ciocane de abataj pneumatice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58AD1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BB5CE7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3,7600</w:t>
            </w:r>
          </w:p>
        </w:tc>
      </w:tr>
      <w:tr w:rsidR="00DB4FEA" w:rsidRPr="0009295A" w14:paraId="7CF7EB35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CBD8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4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09347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MRAsA07F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3EE875" w14:textId="77777777" w:rsidR="00DB4FEA" w:rsidRPr="0009295A" w:rsidRDefault="00DB4FEA" w:rsidP="00E75D77">
            <w:pPr>
              <w:jc w:val="both"/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Pentru fiecare stație mai mult sau mai puțin de 9 se adaugă sau se scade la normele A-E</w:t>
            </w:r>
          </w:p>
          <w:p w14:paraId="796885ED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6C27E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 stație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03D1A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3DF50CC6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2307B7F3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69"/>
        </w:trPr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4E0743F1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65FC7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7137010011571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505FF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3,5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3E40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F929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7,4500</w:t>
            </w:r>
          </w:p>
        </w:tc>
      </w:tr>
      <w:tr w:rsidR="00DB4FEA" w:rsidRPr="0009295A" w14:paraId="5E0CAFA5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7A2899E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413D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A2DD7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Mașina de găurit electrica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D924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41CAC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0,4000</w:t>
            </w:r>
          </w:p>
        </w:tc>
      </w:tr>
      <w:tr w:rsidR="00DB4FEA" w:rsidRPr="0009295A" w14:paraId="1E6768BF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B431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A2771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MRAsA09A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80293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Înlocuirea cablului de </w:t>
            </w:r>
            <w:r w:rsidR="00F647CA" w:rsidRPr="0009295A">
              <w:rPr>
                <w:b/>
                <w:bCs/>
                <w:sz w:val="22"/>
                <w:szCs w:val="22"/>
                <w:lang w:val="ro-RO"/>
              </w:rPr>
              <w:t>tracțiune</w:t>
            </w:r>
          </w:p>
          <w:p w14:paraId="08A7AA28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7717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886C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3,0000</w:t>
            </w:r>
          </w:p>
          <w:p w14:paraId="5F280C29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1C8DD664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002A37C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AF00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7137010011579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C77731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4,3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466A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2AB99" w14:textId="77777777" w:rsidR="00DB4FEA" w:rsidRPr="0009295A" w:rsidRDefault="008A4AA2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</w:t>
            </w:r>
            <w:r w:rsidR="00DB4FEA" w:rsidRPr="0009295A">
              <w:rPr>
                <w:sz w:val="16"/>
                <w:szCs w:val="16"/>
                <w:lang w:val="ro-RO"/>
              </w:rPr>
              <w:t>5,</w:t>
            </w:r>
            <w:r w:rsidRPr="0009295A">
              <w:rPr>
                <w:sz w:val="16"/>
                <w:szCs w:val="16"/>
                <w:lang w:val="ro-RO"/>
              </w:rPr>
              <w:t>11</w:t>
            </w:r>
            <w:r w:rsidR="00DB4FEA" w:rsidRPr="0009295A">
              <w:rPr>
                <w:sz w:val="16"/>
                <w:szCs w:val="16"/>
                <w:lang w:val="ro-RO"/>
              </w:rPr>
              <w:t>00</w:t>
            </w:r>
          </w:p>
        </w:tc>
      </w:tr>
      <w:tr w:rsidR="00DB4FEA" w:rsidRPr="0009295A" w14:paraId="72E405D0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66A9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3AF11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MRAsA09D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301050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Înlocuirea cablului la limitatorul de viteza</w:t>
            </w:r>
          </w:p>
          <w:p w14:paraId="20EED7E8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DA917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C879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2CDB449D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70C50A97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30BFE10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92CC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7137010011571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88B17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3,5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CCA4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9906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12,4000</w:t>
            </w:r>
          </w:p>
        </w:tc>
      </w:tr>
      <w:tr w:rsidR="00DB4FEA" w:rsidRPr="0009295A" w14:paraId="6CC924F1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440F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7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CEBD1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MRAsB11A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DF9195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Instalarea ramei troliului</w:t>
            </w:r>
          </w:p>
          <w:p w14:paraId="50E0E71B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ED8D0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093E1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4656034B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15C125C2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7B9B237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B837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7137010011576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0195F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4,0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A0584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24EAE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3,8000</w:t>
            </w:r>
          </w:p>
        </w:tc>
      </w:tr>
      <w:tr w:rsidR="00DB4FEA" w:rsidRPr="0009295A" w14:paraId="606BC42B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22DF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8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A0FD4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MRAsE02A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7E3393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Verificarea tehnica periodica a ascensorului la doua </w:t>
            </w:r>
            <w:r w:rsidR="00F647CA" w:rsidRPr="0009295A">
              <w:rPr>
                <w:b/>
                <w:bCs/>
                <w:sz w:val="22"/>
                <w:szCs w:val="22"/>
                <w:lang w:val="ro-RO"/>
              </w:rPr>
              <w:t>stații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 (electromecanic)</w:t>
            </w:r>
          </w:p>
          <w:p w14:paraId="258D561C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D437E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ascensor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31203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4056E3BE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9D6C4F" w:rsidRPr="0009295A" w14:paraId="1C054317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21517ECA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9C4B4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7137010011576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7C0582" w14:textId="77777777" w:rsidR="009D6C4F" w:rsidRPr="0009295A" w:rsidRDefault="009D6C4F" w:rsidP="009D6C4F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4,0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C1715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</w:tcPr>
          <w:p w14:paraId="1C3E45B7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rFonts w:eastAsia="MS Mincho"/>
                <w:sz w:val="16"/>
                <w:szCs w:val="16"/>
                <w:lang w:val="ro-RO" w:eastAsia="ja-JP"/>
              </w:rPr>
              <w:t>6,9000</w:t>
            </w:r>
          </w:p>
        </w:tc>
      </w:tr>
      <w:tr w:rsidR="009D6C4F" w:rsidRPr="0009295A" w14:paraId="2502858D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10EB9962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7F7C7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7137010011551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96974" w14:textId="77777777" w:rsidR="009D6C4F" w:rsidRPr="0009295A" w:rsidRDefault="009D6C4F" w:rsidP="009D6C4F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Inginer categoria I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F7103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</w:tcPr>
          <w:p w14:paraId="0A4F732F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rFonts w:eastAsia="MS Mincho"/>
                <w:sz w:val="16"/>
                <w:szCs w:val="16"/>
                <w:lang w:val="ro-RO" w:eastAsia="ja-JP"/>
              </w:rPr>
              <w:t>17,7400</w:t>
            </w:r>
          </w:p>
        </w:tc>
      </w:tr>
      <w:tr w:rsidR="00DB4FEA" w:rsidRPr="0009295A" w14:paraId="1EC0BCC0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A43E4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9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B8195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MRAsE02A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C6FF6E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Verificarea tehnica periodica a ascensorului la doua </w:t>
            </w:r>
            <w:r w:rsidR="00F647CA" w:rsidRPr="0009295A">
              <w:rPr>
                <w:b/>
                <w:bCs/>
                <w:sz w:val="22"/>
                <w:szCs w:val="22"/>
                <w:lang w:val="ro-RO"/>
              </w:rPr>
              <w:t>stații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 (inginer)</w:t>
            </w:r>
          </w:p>
          <w:p w14:paraId="0B41F1AF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18E6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ascensor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1F338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0C7C7C7F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68A6402E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6315D67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135F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7137010011576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15C45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4,0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D746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627E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6,9000</w:t>
            </w:r>
          </w:p>
        </w:tc>
      </w:tr>
      <w:tr w:rsidR="00DB4FEA" w:rsidRPr="0009295A" w14:paraId="405491B5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4CF90E6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B9D7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7137010011551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C53367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Inginer categoria I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1C75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9350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17,7400</w:t>
            </w:r>
          </w:p>
        </w:tc>
      </w:tr>
      <w:tr w:rsidR="00DB4FEA" w:rsidRPr="0009295A" w14:paraId="4D0E087E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6ABD7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B1DD7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MRAsE02B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148690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Pentru fiecare </w:t>
            </w:r>
            <w:r w:rsidR="00F647CA" w:rsidRPr="0009295A">
              <w:rPr>
                <w:b/>
                <w:bCs/>
                <w:sz w:val="22"/>
                <w:szCs w:val="22"/>
                <w:lang w:val="ro-RO"/>
              </w:rPr>
              <w:t>stație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 suplimentara mai mult de 2 se </w:t>
            </w:r>
            <w:r w:rsidR="00F647CA" w:rsidRPr="0009295A">
              <w:rPr>
                <w:b/>
                <w:bCs/>
                <w:sz w:val="22"/>
                <w:szCs w:val="22"/>
                <w:lang w:val="ro-RO"/>
              </w:rPr>
              <w:t>adaugă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 la norma A (electromecanic)</w:t>
            </w:r>
          </w:p>
          <w:p w14:paraId="037B2AC4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45CA0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 statie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21B2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6,0000</w:t>
            </w:r>
          </w:p>
          <w:p w14:paraId="20D957E7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9D6C4F" w:rsidRPr="0009295A" w14:paraId="086611ED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2E689FDE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9D62B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7137010011576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A3D9D" w14:textId="77777777" w:rsidR="009D6C4F" w:rsidRPr="0009295A" w:rsidRDefault="009D6C4F" w:rsidP="009D6C4F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4,0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A6B9B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</w:tcPr>
          <w:p w14:paraId="4C4EDC4B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rFonts w:eastAsia="MS Mincho"/>
                <w:sz w:val="16"/>
                <w:szCs w:val="16"/>
                <w:lang w:val="ro-RO" w:eastAsia="ja-JP"/>
              </w:rPr>
              <w:t>0,6900</w:t>
            </w:r>
          </w:p>
        </w:tc>
      </w:tr>
      <w:tr w:rsidR="009D6C4F" w:rsidRPr="0009295A" w14:paraId="34C5D3FA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4ECA5B0F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141D80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7137010011551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C832D" w14:textId="77777777" w:rsidR="009D6C4F" w:rsidRPr="0009295A" w:rsidRDefault="009D6C4F" w:rsidP="009D6C4F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Inginer categoria I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140B9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</w:tcPr>
          <w:p w14:paraId="3C1CB7D9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rFonts w:eastAsia="MS Mincho"/>
                <w:sz w:val="16"/>
                <w:szCs w:val="16"/>
                <w:lang w:val="ro-RO" w:eastAsia="ja-JP"/>
              </w:rPr>
              <w:t>1,4100</w:t>
            </w:r>
          </w:p>
        </w:tc>
      </w:tr>
      <w:tr w:rsidR="00DB4FEA" w:rsidRPr="0009295A" w14:paraId="56A5E12A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1F6F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11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D013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MRAsE02B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350C8C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Pentru fiecare </w:t>
            </w:r>
            <w:r w:rsidR="00F647CA" w:rsidRPr="0009295A">
              <w:rPr>
                <w:b/>
                <w:bCs/>
                <w:sz w:val="22"/>
                <w:szCs w:val="22"/>
                <w:lang w:val="ro-RO"/>
              </w:rPr>
              <w:t>stație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 suplimentara mai mult de 2 se </w:t>
            </w:r>
            <w:r w:rsidR="00F647CA" w:rsidRPr="0009295A">
              <w:rPr>
                <w:b/>
                <w:bCs/>
                <w:sz w:val="22"/>
                <w:szCs w:val="22"/>
                <w:lang w:val="ro-RO"/>
              </w:rPr>
              <w:t>adaugă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 la norma A (inginer)</w:t>
            </w:r>
          </w:p>
          <w:p w14:paraId="042F4814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EC6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 statie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6DE2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6,0000</w:t>
            </w:r>
          </w:p>
          <w:p w14:paraId="43F63040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9D6C4F" w:rsidRPr="0009295A" w14:paraId="28F073B9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34BBE0E6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FACD3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7137010011576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85E941" w14:textId="77777777" w:rsidR="009D6C4F" w:rsidRPr="0009295A" w:rsidRDefault="009D6C4F" w:rsidP="009D6C4F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Electromecanic, cat. 4,0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22AD7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</w:tcPr>
          <w:p w14:paraId="03427E35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rFonts w:eastAsia="MS Mincho"/>
                <w:sz w:val="16"/>
                <w:szCs w:val="16"/>
                <w:lang w:val="ro-RO" w:eastAsia="ja-JP"/>
              </w:rPr>
              <w:t>0,6900</w:t>
            </w:r>
          </w:p>
        </w:tc>
      </w:tr>
      <w:tr w:rsidR="009D6C4F" w:rsidRPr="0009295A" w14:paraId="0C0F2738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2B944A17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B2294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7137010011551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A79E2" w14:textId="77777777" w:rsidR="009D6C4F" w:rsidRPr="0009295A" w:rsidRDefault="009D6C4F" w:rsidP="009D6C4F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Inginer categoria I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29F27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</w:tcPr>
          <w:p w14:paraId="3CE08305" w14:textId="77777777" w:rsidR="009D6C4F" w:rsidRPr="0009295A" w:rsidRDefault="009D6C4F" w:rsidP="009D6C4F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rFonts w:eastAsia="MS Mincho"/>
                <w:sz w:val="16"/>
                <w:szCs w:val="16"/>
                <w:lang w:val="ro-RO" w:eastAsia="ja-JP"/>
              </w:rPr>
              <w:t>1,4100</w:t>
            </w:r>
          </w:p>
        </w:tc>
      </w:tr>
      <w:tr w:rsidR="000C39FD" w:rsidRPr="0009295A" w14:paraId="517BE6E0" w14:textId="77777777" w:rsidTr="0091133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C603F00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029" w:type="dxa"/>
            <w:tcBorders>
              <w:top w:val="single" w:sz="6" w:space="0" w:color="auto"/>
              <w:bottom w:val="nil"/>
            </w:tcBorders>
            <w:vAlign w:val="center"/>
          </w:tcPr>
          <w:p w14:paraId="535DAA8E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4269" w:type="dxa"/>
            <w:gridSpan w:val="2"/>
            <w:tcBorders>
              <w:top w:val="single" w:sz="6" w:space="0" w:color="auto"/>
              <w:bottom w:val="nil"/>
            </w:tcBorders>
          </w:tcPr>
          <w:p w14:paraId="4B64F555" w14:textId="77777777" w:rsidR="000C39FD" w:rsidRPr="0009295A" w:rsidRDefault="000C39FD" w:rsidP="008B0D2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406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14:paraId="7B249F5B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51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7027253" w14:textId="77777777" w:rsidR="000C39FD" w:rsidRPr="0009295A" w:rsidRDefault="000C39FD" w:rsidP="000374B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71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E8B531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</w:tr>
      <w:tr w:rsidR="00781B02" w:rsidRPr="0009295A" w14:paraId="6A87E8F7" w14:textId="77777777" w:rsidTr="00911330">
        <w:tblPrEx>
          <w:tblCellMar>
            <w:left w:w="107" w:type="dxa"/>
            <w:right w:w="107" w:type="dxa"/>
          </w:tblCellMar>
        </w:tblPrEx>
        <w:tc>
          <w:tcPr>
            <w:tcW w:w="9927" w:type="dxa"/>
            <w:gridSpan w:val="10"/>
          </w:tcPr>
          <w:p w14:paraId="1955038F" w14:textId="77777777" w:rsidR="00781B02" w:rsidRPr="0009295A" w:rsidRDefault="00781B02" w:rsidP="00781B0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2. Lucrari de reglare</w:t>
            </w:r>
          </w:p>
          <w:p w14:paraId="6D7632CE" w14:textId="77777777" w:rsidR="00781B02" w:rsidRPr="0009295A" w:rsidRDefault="00781B02" w:rsidP="00781B02">
            <w:pPr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36E29C38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14DBA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12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FDE64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1-14-025-1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D38C0E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Reglarea ascensorului la 10 statii k=0,5</w:t>
            </w:r>
          </w:p>
          <w:p w14:paraId="59B0B3F3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45A53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ascensor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A1551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3E50A54F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6D25A3C1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80"/>
        </w:trPr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2E8FE5F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6E5F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1F4E7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Specialist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CFB2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  <w:r w:rsidR="00864D98" w:rsidRPr="0009295A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C4B67" w14:textId="77777777" w:rsidR="00DB4FEA" w:rsidRPr="0009295A" w:rsidRDefault="00864D98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rFonts w:eastAsia="MS Mincho"/>
                <w:sz w:val="16"/>
                <w:szCs w:val="16"/>
                <w:lang w:val="ro-RO" w:eastAsia="ja-JP"/>
              </w:rPr>
              <w:t>918,0000</w:t>
            </w:r>
          </w:p>
        </w:tc>
      </w:tr>
      <w:tr w:rsidR="00DB4FEA" w:rsidRPr="0009295A" w14:paraId="061DA619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80E2F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13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510A4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1-14-025-4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2C4F2C" w14:textId="77777777" w:rsidR="00DB4FEA" w:rsidRPr="0009295A" w:rsidRDefault="00DB4FEA" w:rsidP="00F647CA">
            <w:pPr>
              <w:jc w:val="both"/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In cazul </w:t>
            </w:r>
            <w:r w:rsidR="00F647CA" w:rsidRPr="0009295A">
              <w:rPr>
                <w:b/>
                <w:bCs/>
                <w:sz w:val="22"/>
                <w:szCs w:val="22"/>
                <w:lang w:val="ro-RO"/>
              </w:rPr>
              <w:t>modificării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="00F647CA" w:rsidRPr="0009295A">
              <w:rPr>
                <w:b/>
                <w:bCs/>
                <w:sz w:val="22"/>
                <w:szCs w:val="22"/>
                <w:lang w:val="ro-RO"/>
              </w:rPr>
              <w:t>numărului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="007653C6" w:rsidRPr="0009295A">
              <w:rPr>
                <w:b/>
                <w:bCs/>
                <w:sz w:val="22"/>
                <w:szCs w:val="22"/>
                <w:lang w:val="ro-RO"/>
              </w:rPr>
              <w:t>stații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, se reduce sau se </w:t>
            </w:r>
            <w:r w:rsidR="00F647CA" w:rsidRPr="0009295A">
              <w:rPr>
                <w:b/>
                <w:bCs/>
                <w:sz w:val="22"/>
                <w:szCs w:val="22"/>
                <w:lang w:val="ro-RO"/>
              </w:rPr>
              <w:t>adaugă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 la norma 01-14-025-01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lastRenderedPageBreak/>
              <w:t>k=0,5</w:t>
            </w:r>
          </w:p>
          <w:p w14:paraId="1DE644E5" w14:textId="77777777" w:rsidR="00DB4FEA" w:rsidRPr="0009295A" w:rsidRDefault="00DB4FEA" w:rsidP="00F647CA">
            <w:pPr>
              <w:jc w:val="both"/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DCD0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lastRenderedPageBreak/>
              <w:t>1 oprire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0269E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2,0000</w:t>
            </w:r>
          </w:p>
          <w:p w14:paraId="68364C65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74F954F2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3A79B3A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E95D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82AF6" w14:textId="77777777" w:rsidR="00DB4FEA" w:rsidRPr="0009295A" w:rsidRDefault="00DB4FEA" w:rsidP="00F647CA">
            <w:pPr>
              <w:jc w:val="both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Specialist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94D384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358F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18,0000</w:t>
            </w:r>
          </w:p>
        </w:tc>
      </w:tr>
      <w:tr w:rsidR="00DB4FEA" w:rsidRPr="0009295A" w14:paraId="1F90A5CF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CB7D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14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634C8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1-11-011-1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03CFE5" w14:textId="77777777" w:rsidR="00DB4FEA" w:rsidRPr="0009295A" w:rsidRDefault="00DB4FEA" w:rsidP="00F647CA">
            <w:pPr>
              <w:jc w:val="both"/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Verificarea prezentei circuitului intre prizele de </w:t>
            </w:r>
            <w:r w:rsidR="00174EE1" w:rsidRPr="0009295A">
              <w:rPr>
                <w:b/>
                <w:bCs/>
                <w:sz w:val="22"/>
                <w:szCs w:val="22"/>
                <w:lang w:val="ro-RO"/>
              </w:rPr>
              <w:t>pământ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 si elementele legate la </w:t>
            </w:r>
            <w:r w:rsidR="00174EE1" w:rsidRPr="0009295A">
              <w:rPr>
                <w:b/>
                <w:bCs/>
                <w:sz w:val="22"/>
                <w:szCs w:val="22"/>
                <w:lang w:val="ro-RO"/>
              </w:rPr>
              <w:t>pământ</w:t>
            </w:r>
          </w:p>
          <w:p w14:paraId="494B6BF8" w14:textId="77777777" w:rsidR="00DB4FEA" w:rsidRPr="0009295A" w:rsidRDefault="00DB4FEA" w:rsidP="00F647CA">
            <w:pPr>
              <w:jc w:val="both"/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9D285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100 puncte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E38D1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0,3000</w:t>
            </w:r>
          </w:p>
          <w:p w14:paraId="6C26978B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0D67CF3F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0B35C8D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6EDB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A9138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Specialist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20854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66970" w14:textId="77777777" w:rsidR="00DB4FEA" w:rsidRPr="0009295A" w:rsidRDefault="001E6DF6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rFonts w:eastAsia="MS Mincho"/>
                <w:sz w:val="16"/>
                <w:szCs w:val="16"/>
                <w:lang w:val="ro-RO" w:eastAsia="ja-JP"/>
              </w:rPr>
              <w:t>16,0000</w:t>
            </w:r>
          </w:p>
        </w:tc>
      </w:tr>
      <w:tr w:rsidR="00DB4FEA" w:rsidRPr="0009295A" w14:paraId="70F8B481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66A64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15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C7B9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1-11-013-1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0EDE1F" w14:textId="77777777" w:rsidR="00DB4FEA" w:rsidRPr="0009295A" w:rsidRDefault="00174EE1" w:rsidP="00F647CA">
            <w:pPr>
              <w:jc w:val="both"/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Măsurarea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impedanței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circuitului "faza-nul"</w:t>
            </w:r>
          </w:p>
          <w:p w14:paraId="5A6C2BEB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DBC5A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 recept de cur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F8457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0FD4C791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40CC2359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1031A6D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B124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8E4C9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Specialist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DFFA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5CDF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1,5000</w:t>
            </w:r>
          </w:p>
        </w:tc>
      </w:tr>
      <w:tr w:rsidR="00DB4FEA" w:rsidRPr="0009295A" w14:paraId="2E473186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4EF43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16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BC6B1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1-11-028-1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D236C3" w14:textId="77777777" w:rsidR="00DB4FEA" w:rsidRPr="0009295A" w:rsidRDefault="00F647CA" w:rsidP="00174EE1">
            <w:pPr>
              <w:jc w:val="both"/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Măsurarea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rezistentei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izolației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cu megohmmetru a liniilor de cablu si a altor linii, tensiune pina la 1 kV, destinate transmiterii energiei electrice la dispozitivele de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distribuție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, panouri, dulapuri, aparatele de comutare si la consumatorii electrici </w:t>
            </w:r>
          </w:p>
          <w:p w14:paraId="648BB519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F6D40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 linie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F230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3,0000</w:t>
            </w:r>
          </w:p>
          <w:p w14:paraId="78F01AF5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1C2E95C9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7C43B9B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8B217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150C14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Specialist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D081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B8C35" w14:textId="77777777" w:rsidR="00DB4FEA" w:rsidRPr="0009295A" w:rsidRDefault="000304A1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0</w:t>
            </w:r>
            <w:r w:rsidR="00DB4FEA" w:rsidRPr="0009295A">
              <w:rPr>
                <w:sz w:val="16"/>
                <w:szCs w:val="16"/>
                <w:lang w:val="ro-RO"/>
              </w:rPr>
              <w:t>,</w:t>
            </w:r>
            <w:r w:rsidRPr="0009295A">
              <w:rPr>
                <w:sz w:val="16"/>
                <w:szCs w:val="16"/>
                <w:lang w:val="ro-RO"/>
              </w:rPr>
              <w:t>4</w:t>
            </w:r>
            <w:r w:rsidR="00DB4FEA" w:rsidRPr="0009295A">
              <w:rPr>
                <w:sz w:val="16"/>
                <w:szCs w:val="16"/>
                <w:lang w:val="ro-RO"/>
              </w:rPr>
              <w:t>000</w:t>
            </w:r>
          </w:p>
        </w:tc>
      </w:tr>
      <w:tr w:rsidR="00DB4FEA" w:rsidRPr="0009295A" w14:paraId="07E2BF39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51344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17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0E9FA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1-11-028-2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8CE03B" w14:textId="77777777" w:rsidR="00DB4FEA" w:rsidRPr="0009295A" w:rsidRDefault="00174EE1" w:rsidP="00174EE1">
            <w:pPr>
              <w:jc w:val="both"/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Măsurarea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rezistentei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izolației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cu megohmmetru a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înfășurărilor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mașinilor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si aparatelor</w:t>
            </w:r>
          </w:p>
          <w:p w14:paraId="1B830B0E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BE6D7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 masurare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375E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3,0000</w:t>
            </w:r>
          </w:p>
          <w:p w14:paraId="382F4123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24B4F70A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20CEA994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C4B4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02189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Specialist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3303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E086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0,</w:t>
            </w:r>
            <w:r w:rsidR="000304A1" w:rsidRPr="0009295A">
              <w:rPr>
                <w:sz w:val="16"/>
                <w:szCs w:val="16"/>
                <w:lang w:val="ro-RO"/>
              </w:rPr>
              <w:t>1</w:t>
            </w:r>
            <w:r w:rsidRPr="0009295A">
              <w:rPr>
                <w:sz w:val="16"/>
                <w:szCs w:val="16"/>
                <w:lang w:val="ro-RO"/>
              </w:rPr>
              <w:t>000</w:t>
            </w:r>
          </w:p>
        </w:tc>
      </w:tr>
      <w:tr w:rsidR="000C39FD" w:rsidRPr="0009295A" w14:paraId="276CBC92" w14:textId="77777777" w:rsidTr="0091133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D760722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029" w:type="dxa"/>
            <w:tcBorders>
              <w:top w:val="single" w:sz="6" w:space="0" w:color="auto"/>
              <w:bottom w:val="nil"/>
            </w:tcBorders>
            <w:vAlign w:val="center"/>
          </w:tcPr>
          <w:p w14:paraId="43FC8EA6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4269" w:type="dxa"/>
            <w:gridSpan w:val="2"/>
            <w:tcBorders>
              <w:top w:val="single" w:sz="6" w:space="0" w:color="auto"/>
              <w:bottom w:val="nil"/>
            </w:tcBorders>
          </w:tcPr>
          <w:p w14:paraId="4AF95457" w14:textId="77777777" w:rsidR="000C39FD" w:rsidRPr="0009295A" w:rsidRDefault="000C39FD" w:rsidP="008B0D2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406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14:paraId="5A2565DF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51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7C1F4CD" w14:textId="77777777" w:rsidR="000C39FD" w:rsidRPr="0009295A" w:rsidRDefault="000C39FD" w:rsidP="000374B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71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6D93FAE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</w:tr>
      <w:tr w:rsidR="00781B02" w:rsidRPr="0009295A" w14:paraId="5B0CFF22" w14:textId="77777777" w:rsidTr="00911330">
        <w:tblPrEx>
          <w:tblCellMar>
            <w:left w:w="107" w:type="dxa"/>
            <w:right w:w="107" w:type="dxa"/>
          </w:tblCellMar>
        </w:tblPrEx>
        <w:tc>
          <w:tcPr>
            <w:tcW w:w="9927" w:type="dxa"/>
            <w:gridSpan w:val="10"/>
          </w:tcPr>
          <w:p w14:paraId="118AF606" w14:textId="77777777" w:rsidR="00781B02" w:rsidRPr="0009295A" w:rsidRDefault="00781B02" w:rsidP="00781B0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3. Utilaj</w:t>
            </w:r>
          </w:p>
          <w:p w14:paraId="1B0CF483" w14:textId="77777777" w:rsidR="00781B02" w:rsidRPr="0009295A" w:rsidRDefault="00781B02" w:rsidP="00781B02">
            <w:pPr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05484D43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4A860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18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C295D" w14:textId="77777777" w:rsidR="00DB4FEA" w:rsidRPr="0009295A" w:rsidRDefault="007653C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piața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2BC15B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Troliu AP 400 (cu reductor)</w:t>
            </w:r>
          </w:p>
          <w:p w14:paraId="09A5A18B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3110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1614E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579EE1C6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61D692FA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41C8BF22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9533E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442322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B4DD5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Troliu AP 400 (cu reductor)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5DC3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D085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DB4FEA" w:rsidRPr="0009295A" w14:paraId="502456BD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16DB0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19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9F638" w14:textId="77777777" w:rsidR="00DB4FEA" w:rsidRPr="0009295A" w:rsidRDefault="007653C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piața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1790CC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Rama troliului</w:t>
            </w:r>
          </w:p>
          <w:p w14:paraId="4F1A9C67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F0165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561B2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2551D9FC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731F14F5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1D20615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43D1F2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4423223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A34B7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Rama troliului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5176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0FE0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DB4FEA" w:rsidRPr="0009295A" w14:paraId="72152AF9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3EBD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BAC97" w14:textId="77777777" w:rsidR="00DB4FEA" w:rsidRPr="0009295A" w:rsidRDefault="007653C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piața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88DEA4" w14:textId="77777777" w:rsidR="00DB4FEA" w:rsidRPr="0009295A" w:rsidRDefault="00853BE9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Întrerupător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VK</w:t>
            </w:r>
          </w:p>
          <w:p w14:paraId="67D225D9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2E1B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A8BF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4,0000</w:t>
            </w:r>
          </w:p>
          <w:p w14:paraId="2CF94692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6A135D10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311E8DC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2579E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44232235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8556A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Intrerupator VK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197A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3BAD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4,0000</w:t>
            </w:r>
          </w:p>
        </w:tc>
      </w:tr>
      <w:tr w:rsidR="00DB4FEA" w:rsidRPr="0009295A" w14:paraId="005E4246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61DEF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21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71B9D" w14:textId="77777777" w:rsidR="00DB4FEA" w:rsidRPr="0009295A" w:rsidRDefault="007653C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piața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8B1BF1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Buton de chemare</w:t>
            </w:r>
          </w:p>
          <w:p w14:paraId="3EBBD873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B7CD5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0D50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9,0000</w:t>
            </w:r>
          </w:p>
          <w:p w14:paraId="1219BC6C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012630F5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3B21178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0C962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442322353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AA6A4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Buton de chemare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7CD1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42B1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9,0000</w:t>
            </w:r>
          </w:p>
        </w:tc>
      </w:tr>
      <w:tr w:rsidR="00DB4FEA" w:rsidRPr="0009295A" w14:paraId="7E311E78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0D66F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22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F3957" w14:textId="77777777" w:rsidR="00DB4FEA" w:rsidRPr="0009295A" w:rsidRDefault="007653C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piața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679BDB" w14:textId="77777777" w:rsidR="00DB4FEA" w:rsidRPr="0009295A" w:rsidRDefault="00853BE9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Bucșa</w:t>
            </w:r>
          </w:p>
          <w:p w14:paraId="1DD2E93E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AAA58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5BC00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9,0000</w:t>
            </w:r>
          </w:p>
          <w:p w14:paraId="75BA1128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78E98F72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3D6AD402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438A7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4423223535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0E3609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Bucsa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BC92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13E8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9,0000</w:t>
            </w:r>
          </w:p>
        </w:tc>
      </w:tr>
      <w:tr w:rsidR="00DB4FEA" w:rsidRPr="0009295A" w14:paraId="1571F7B8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0FBA8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23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31D97" w14:textId="77777777" w:rsidR="00DB4FEA" w:rsidRPr="0009295A" w:rsidRDefault="007653C6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piața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032796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Cablu de otel d10 mm</w:t>
            </w:r>
          </w:p>
          <w:p w14:paraId="4912778A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0BF00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C42F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90,0000</w:t>
            </w:r>
          </w:p>
          <w:p w14:paraId="4F128B2C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54B30B0F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5039146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1777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66443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19A60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Cablu de otel d10 mm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C35E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CE7B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90,0000</w:t>
            </w:r>
          </w:p>
        </w:tc>
      </w:tr>
      <w:tr w:rsidR="00DB4FEA" w:rsidRPr="0009295A" w14:paraId="7629CC63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C30A3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24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2D687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0CAF85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Cablu de otel d8 mm</w:t>
            </w:r>
          </w:p>
          <w:p w14:paraId="38B636D1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1BDE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00A4F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54,0000</w:t>
            </w:r>
          </w:p>
          <w:p w14:paraId="2B58510B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320EDDA2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3C92F76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A645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664434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5743DB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Cablu de otel d8 mm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D2E68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284D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54,0000</w:t>
            </w:r>
          </w:p>
        </w:tc>
      </w:tr>
      <w:tr w:rsidR="00DB4FEA" w:rsidRPr="0009295A" w14:paraId="0E41441B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96C2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25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758B5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32DC50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Panou de dirijare cu convertor de frecventa</w:t>
            </w:r>
          </w:p>
          <w:p w14:paraId="033ACAA0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BFC4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9B9F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1AB0DDFF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0DD0AA09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78DE7BE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41A5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44232233535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287B0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Panou de dirijare cu convertor de frecventa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0C6B3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9F5A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DB4FEA" w:rsidRPr="0009295A" w14:paraId="43A021C1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7C382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26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41A75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r w:rsidRPr="0009295A">
              <w:rPr>
                <w:b/>
                <w:bCs/>
                <w:sz w:val="22"/>
                <w:szCs w:val="22"/>
                <w:lang w:val="ro-RO"/>
              </w:rPr>
              <w:t>piața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67D83C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Set cablaj electric mina ascensorului</w:t>
            </w:r>
          </w:p>
          <w:p w14:paraId="59DF7EEA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4C06E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set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72B9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52C0A5A9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7D020370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713BCF6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006D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778878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36C4E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Set cablaj electric mina ascensorului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EAC0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set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A4B2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DB4FEA" w:rsidRPr="0009295A" w14:paraId="2093D8F3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ACB95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27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1028C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7B9285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Dispozitiv de acționare a ușii cabinei</w:t>
            </w:r>
          </w:p>
          <w:p w14:paraId="26B0D41B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5D6D7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FD771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2888BBA8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6D9C7F66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62F6AF9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B922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4423223333535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352B0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 xml:space="preserve">Dispozitiv de </w:t>
            </w:r>
            <w:r w:rsidR="00853BE9" w:rsidRPr="0009295A">
              <w:rPr>
                <w:sz w:val="16"/>
                <w:szCs w:val="16"/>
                <w:lang w:val="ro-RO"/>
              </w:rPr>
              <w:t>acționare</w:t>
            </w:r>
            <w:r w:rsidRPr="0009295A">
              <w:rPr>
                <w:sz w:val="16"/>
                <w:szCs w:val="16"/>
                <w:lang w:val="ro-RO"/>
              </w:rPr>
              <w:t xml:space="preserve"> a </w:t>
            </w:r>
            <w:r w:rsidR="00853BE9" w:rsidRPr="0009295A">
              <w:rPr>
                <w:sz w:val="16"/>
                <w:szCs w:val="16"/>
                <w:lang w:val="ro-RO"/>
              </w:rPr>
              <w:t>ușii</w:t>
            </w:r>
            <w:r w:rsidRPr="0009295A">
              <w:rPr>
                <w:sz w:val="16"/>
                <w:szCs w:val="16"/>
                <w:lang w:val="ro-RO"/>
              </w:rPr>
              <w:t xml:space="preserve"> cabinei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8065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77691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DB4FEA" w:rsidRPr="0009295A" w14:paraId="730A3D4C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06D62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28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10FDD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CA3ACB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Cablu electric plat</w:t>
            </w:r>
          </w:p>
          <w:p w14:paraId="523E6FB7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0948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EB8B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80,0000</w:t>
            </w:r>
          </w:p>
          <w:p w14:paraId="42E1FF41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3C3C3D89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6ADE80E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3CDC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66443444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AE7A6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Cablu electric plat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58B5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07A9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80,0000</w:t>
            </w:r>
          </w:p>
        </w:tc>
      </w:tr>
      <w:tr w:rsidR="00DB4FEA" w:rsidRPr="0009295A" w14:paraId="056B38B3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19792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29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09DF9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E91C85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Coliere PVC</w:t>
            </w:r>
          </w:p>
          <w:p w14:paraId="79F7E398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330C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set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35E84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5,0000</w:t>
            </w:r>
          </w:p>
          <w:p w14:paraId="32DDE371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142DC6E4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7D6AEBE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95564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5533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D87A9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Coliere PVC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A504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set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6DDF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5,0000</w:t>
            </w:r>
          </w:p>
        </w:tc>
      </w:tr>
      <w:tr w:rsidR="00DB4FEA" w:rsidRPr="0009295A" w14:paraId="25908AD3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3C5D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A6921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DFF984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Magnet 300</w:t>
            </w:r>
          </w:p>
          <w:p w14:paraId="667437AF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922C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8A702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10,0000</w:t>
            </w:r>
          </w:p>
          <w:p w14:paraId="59FBA25C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3A308FBF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352A8D9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73BB1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442324423333535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9BA9C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Magnet 300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8CD3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46E1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10,0000</w:t>
            </w:r>
          </w:p>
        </w:tc>
      </w:tr>
      <w:tr w:rsidR="00DB4FEA" w:rsidRPr="0009295A" w14:paraId="4F35A69F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763F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31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38CF7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93D870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 xml:space="preserve">Ghercon </w:t>
            </w:r>
          </w:p>
          <w:p w14:paraId="67E3326D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27577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0FEF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2,0000</w:t>
            </w:r>
          </w:p>
          <w:p w14:paraId="17B328EC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251B3A2B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5846072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CC0B4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44232442333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97DF3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 xml:space="preserve">Ghercon 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1B4D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33C41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2,0000</w:t>
            </w:r>
          </w:p>
        </w:tc>
      </w:tr>
      <w:tr w:rsidR="00DB4FEA" w:rsidRPr="0009295A" w14:paraId="0F8F95C7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35213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32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05D32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42D24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Felinar TG</w:t>
            </w:r>
          </w:p>
          <w:p w14:paraId="3504A016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E35F3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86978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5,0000</w:t>
            </w:r>
          </w:p>
          <w:p w14:paraId="1822F14B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591E90E4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1271AA5E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19F0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442324423333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EC94E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Felinar TG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D6F2E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F1A3E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5,0000</w:t>
            </w:r>
          </w:p>
        </w:tc>
      </w:tr>
      <w:tr w:rsidR="00DB4FEA" w:rsidRPr="0009295A" w14:paraId="432AFF35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968E7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33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A12DF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22F49D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Sonerie</w:t>
            </w:r>
          </w:p>
          <w:p w14:paraId="7F0F11C2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940CF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7E618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4932F698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1736A106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638D73D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2B66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4423244233339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D8F4D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Sonerie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F41A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79FB4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DB4FEA" w:rsidRPr="0009295A" w14:paraId="29E54A6B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C147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34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AA075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2A5FF3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Lămpi LED</w:t>
            </w:r>
          </w:p>
          <w:p w14:paraId="31AFD701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80027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ABA41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7,0000</w:t>
            </w:r>
          </w:p>
          <w:p w14:paraId="6317FA2C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3A132572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5C64BBF1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AFAE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44232344233339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8F891" w14:textId="77777777" w:rsidR="00DB4FEA" w:rsidRPr="0009295A" w:rsidRDefault="00853BE9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Lămpi</w:t>
            </w:r>
            <w:r w:rsidR="00DB4FEA" w:rsidRPr="0009295A">
              <w:rPr>
                <w:sz w:val="16"/>
                <w:szCs w:val="16"/>
                <w:lang w:val="ro-RO"/>
              </w:rPr>
              <w:t xml:space="preserve"> LED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F49B6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BB31D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7,0000</w:t>
            </w:r>
          </w:p>
        </w:tc>
      </w:tr>
      <w:tr w:rsidR="00DB4FEA" w:rsidRPr="0009295A" w14:paraId="6E641393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04BF3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35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E7255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35048A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Întrerupător electric</w:t>
            </w:r>
          </w:p>
          <w:p w14:paraId="3EFBFDEC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90DC4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1F98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2,0000</w:t>
            </w:r>
          </w:p>
          <w:p w14:paraId="1DEED4BD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783A091F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104FE21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1779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442323442333393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53FD5" w14:textId="77777777" w:rsidR="00DB4FEA" w:rsidRPr="0009295A" w:rsidRDefault="00853BE9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Întrerupător</w:t>
            </w:r>
            <w:r w:rsidR="00DB4FEA" w:rsidRPr="0009295A">
              <w:rPr>
                <w:sz w:val="16"/>
                <w:szCs w:val="16"/>
                <w:lang w:val="ro-RO"/>
              </w:rPr>
              <w:t xml:space="preserve"> electric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EAAC4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9F99E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2,0000</w:t>
            </w:r>
          </w:p>
        </w:tc>
      </w:tr>
      <w:tr w:rsidR="00DB4FEA" w:rsidRPr="0009295A" w14:paraId="3019B118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CEBA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36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9A6E9" w14:textId="77777777" w:rsidR="00DB4FEA" w:rsidRPr="0009295A" w:rsidRDefault="00853BE9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preț</w:t>
            </w:r>
            <w:r w:rsidR="00DB4FEA" w:rsidRPr="0009295A">
              <w:rPr>
                <w:b/>
                <w:bCs/>
                <w:sz w:val="22"/>
                <w:szCs w:val="22"/>
                <w:lang w:val="ro-RO"/>
              </w:rPr>
              <w:t xml:space="preserve">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34FD6D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Întrerupător FR 555</w:t>
            </w:r>
          </w:p>
          <w:p w14:paraId="5FEB350F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F60F5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76F0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4,0000</w:t>
            </w:r>
          </w:p>
          <w:p w14:paraId="310BE33F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6D6450FD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64ABAAF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A263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4423234423343393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7C737" w14:textId="77777777" w:rsidR="00DB4FEA" w:rsidRPr="0009295A" w:rsidRDefault="00853BE9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Întrerupător</w:t>
            </w:r>
            <w:r w:rsidR="00DB4FEA" w:rsidRPr="0009295A">
              <w:rPr>
                <w:sz w:val="16"/>
                <w:szCs w:val="16"/>
                <w:lang w:val="ro-RO"/>
              </w:rPr>
              <w:t xml:space="preserve"> FR 555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289A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6E10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4,0000</w:t>
            </w:r>
          </w:p>
        </w:tc>
      </w:tr>
      <w:tr w:rsidR="00DB4FEA" w:rsidRPr="0009295A" w14:paraId="75CE1EFB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3ECA0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37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99390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pret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3EC231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Cutie pentru automate</w:t>
            </w:r>
          </w:p>
          <w:p w14:paraId="3EACCB8F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A0D3C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A79EF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1,0000</w:t>
            </w:r>
          </w:p>
          <w:p w14:paraId="09149613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06FD6DC5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7F87795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7100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4009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F3F34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Cutie pentru automate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8732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5662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DB4FEA" w:rsidRPr="0009295A" w14:paraId="4538DAD9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8D27E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38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000E5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pret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0F11DB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Fir electric AVVG 3*2,5</w:t>
            </w:r>
          </w:p>
          <w:p w14:paraId="422CCF08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F42E4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60EA2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35,0000</w:t>
            </w:r>
          </w:p>
          <w:p w14:paraId="31EBFC3F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418FF2BA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313093A2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C731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08899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7E68A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Fir electric AVVG 3*2,5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5403EB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7024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35,0000</w:t>
            </w:r>
          </w:p>
        </w:tc>
      </w:tr>
      <w:tr w:rsidR="00DB4FEA" w:rsidRPr="0009295A" w14:paraId="177CDE90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FB09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39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6AE0E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pret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502C13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Fir electric AVVG 2*2,5</w:t>
            </w:r>
          </w:p>
          <w:p w14:paraId="61B79856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C075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358BE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35,0000</w:t>
            </w:r>
          </w:p>
          <w:p w14:paraId="53C068AF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10C41C16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2C72FDC0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D7482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6643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B7D30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Fir electric AVVG 2*2,5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E6BB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7E835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35,0000</w:t>
            </w:r>
          </w:p>
        </w:tc>
      </w:tr>
      <w:tr w:rsidR="00DB4FEA" w:rsidRPr="0009295A" w14:paraId="3CE7920A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641DF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40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9E59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pret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79F367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Suporți pentru cablu flexibil</w:t>
            </w:r>
          </w:p>
          <w:p w14:paraId="7E7B8191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69EFF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E784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3,0000</w:t>
            </w:r>
          </w:p>
          <w:p w14:paraId="4F48F4E3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09D9C24D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1ADA60D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24F2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400944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381B5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Suporți pentru cablu flexibil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3BDDE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7C192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3,0000</w:t>
            </w:r>
          </w:p>
        </w:tc>
      </w:tr>
      <w:tr w:rsidR="00DB4FEA" w:rsidRPr="0009295A" w14:paraId="4B62C1D7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FC9A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41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8090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pret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F0099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Tub gofrat d16 mm</w:t>
            </w:r>
          </w:p>
          <w:p w14:paraId="60B6E11F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73FB2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37CE8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10,0000</w:t>
            </w:r>
          </w:p>
          <w:p w14:paraId="3B5BCA0A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708A7430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26B337A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A3C9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6643444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30E33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Tub gofrat d16 mm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48DDA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29712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10,0000</w:t>
            </w:r>
          </w:p>
        </w:tc>
      </w:tr>
      <w:tr w:rsidR="00DB4FEA" w:rsidRPr="0009295A" w14:paraId="6D2DBFE1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84FCD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42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A106A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pret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947B0A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Tub gofrat d25 mm</w:t>
            </w:r>
          </w:p>
          <w:p w14:paraId="414101E1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1E702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8227F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25,0000</w:t>
            </w:r>
          </w:p>
          <w:p w14:paraId="70905C31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3A3C8B38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0F271327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66EBF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664344444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37C57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Tub gofrat d25 mm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5DF1C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D1647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25,0000</w:t>
            </w:r>
          </w:p>
        </w:tc>
      </w:tr>
      <w:tr w:rsidR="00DB4FEA" w:rsidRPr="0009295A" w14:paraId="4641982E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5ACB3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43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F2233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pret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BFC9D4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Cablu canal 80*40*2000</w:t>
            </w:r>
          </w:p>
          <w:p w14:paraId="5CAEB8E8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895E4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B1E1A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3,0000</w:t>
            </w:r>
          </w:p>
          <w:p w14:paraId="05DE8FDC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04321364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5D77EB7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0E409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40094409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902C3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Cablu canal 80*40*2000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3BD658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9AD033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3,0000</w:t>
            </w:r>
          </w:p>
        </w:tc>
      </w:tr>
      <w:tr w:rsidR="00DB4FEA" w:rsidRPr="0009295A" w14:paraId="07DF68EE" w14:textId="77777777" w:rsidTr="0091133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E9529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44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CF15B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pret de piata</w:t>
            </w:r>
          </w:p>
        </w:tc>
        <w:tc>
          <w:tcPr>
            <w:tcW w:w="45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D3F106" w14:textId="77777777" w:rsidR="00DB4FEA" w:rsidRPr="0009295A" w:rsidRDefault="00DB4FEA">
            <w:pPr>
              <w:rPr>
                <w:b/>
                <w:bCs/>
                <w:sz w:val="2"/>
                <w:szCs w:val="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Cablu canal 40*40*2000</w:t>
            </w:r>
          </w:p>
          <w:p w14:paraId="37D2392A" w14:textId="77777777" w:rsidR="00DB4FEA" w:rsidRPr="0009295A" w:rsidRDefault="00DB4FE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7DB26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F00F1" w14:textId="77777777" w:rsidR="00DB4FEA" w:rsidRPr="0009295A" w:rsidRDefault="00DB4FEA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09295A">
              <w:rPr>
                <w:b/>
                <w:bCs/>
                <w:sz w:val="22"/>
                <w:szCs w:val="22"/>
                <w:lang w:val="ro-RO"/>
              </w:rPr>
              <w:t>15,0000</w:t>
            </w:r>
          </w:p>
          <w:p w14:paraId="3B6409F9" w14:textId="77777777" w:rsidR="00DB4FEA" w:rsidRPr="0009295A" w:rsidRDefault="00DB4FEA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DB4FEA" w:rsidRPr="0009295A" w14:paraId="7FAAD99C" w14:textId="77777777" w:rsidTr="0091133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47" w:type="dxa"/>
            <w:tcBorders>
              <w:top w:val="nil"/>
              <w:bottom w:val="single" w:sz="2" w:space="0" w:color="auto"/>
            </w:tcBorders>
            <w:vAlign w:val="center"/>
          </w:tcPr>
          <w:p w14:paraId="20C93347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6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0E2D6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4009440944</w:t>
            </w:r>
          </w:p>
        </w:tc>
        <w:tc>
          <w:tcPr>
            <w:tcW w:w="459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B26DA" w14:textId="77777777" w:rsidR="00DB4FEA" w:rsidRPr="0009295A" w:rsidRDefault="00DB4FEA">
            <w:pPr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Cablu canal 40*40*2000</w:t>
            </w:r>
          </w:p>
        </w:tc>
        <w:tc>
          <w:tcPr>
            <w:tcW w:w="117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E3D61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80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59752" w14:textId="77777777" w:rsidR="00DB4FEA" w:rsidRPr="0009295A" w:rsidRDefault="00DB4FEA">
            <w:pPr>
              <w:jc w:val="center"/>
              <w:rPr>
                <w:sz w:val="16"/>
                <w:szCs w:val="16"/>
                <w:lang w:val="ro-RO"/>
              </w:rPr>
            </w:pPr>
            <w:r w:rsidRPr="0009295A">
              <w:rPr>
                <w:sz w:val="16"/>
                <w:szCs w:val="16"/>
                <w:lang w:val="ro-RO"/>
              </w:rPr>
              <w:t>15,0000</w:t>
            </w:r>
          </w:p>
        </w:tc>
      </w:tr>
      <w:tr w:rsidR="000C39FD" w:rsidRPr="0009295A" w14:paraId="4711797E" w14:textId="77777777" w:rsidTr="00911330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86B380C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029" w:type="dxa"/>
            <w:tcBorders>
              <w:top w:val="single" w:sz="6" w:space="0" w:color="auto"/>
              <w:bottom w:val="nil"/>
            </w:tcBorders>
            <w:vAlign w:val="center"/>
          </w:tcPr>
          <w:p w14:paraId="2452004C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4269" w:type="dxa"/>
            <w:gridSpan w:val="2"/>
            <w:tcBorders>
              <w:top w:val="single" w:sz="6" w:space="0" w:color="auto"/>
              <w:bottom w:val="nil"/>
            </w:tcBorders>
          </w:tcPr>
          <w:p w14:paraId="78E23893" w14:textId="77777777" w:rsidR="000C39FD" w:rsidRPr="0009295A" w:rsidRDefault="000C39FD" w:rsidP="008B0D2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406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14:paraId="19A15EDC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151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C0D059" w14:textId="77777777" w:rsidR="000C39FD" w:rsidRPr="0009295A" w:rsidRDefault="000C39FD" w:rsidP="000374B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71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605C98A" w14:textId="77777777" w:rsidR="000C39FD" w:rsidRPr="0009295A" w:rsidRDefault="000C39FD">
            <w:pPr>
              <w:rPr>
                <w:sz w:val="2"/>
                <w:szCs w:val="2"/>
                <w:lang w:val="ro-RO"/>
              </w:rPr>
            </w:pPr>
          </w:p>
        </w:tc>
      </w:tr>
    </w:tbl>
    <w:p w14:paraId="046E9FC2" w14:textId="77777777" w:rsidR="002D681E" w:rsidRPr="0009295A" w:rsidRDefault="002D681E">
      <w:pPr>
        <w:rPr>
          <w:sz w:val="22"/>
          <w:szCs w:val="22"/>
          <w:lang w:val="ro-RO"/>
        </w:rPr>
      </w:pPr>
    </w:p>
    <w:sectPr w:rsidR="002D681E" w:rsidRPr="0009295A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trackRevision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04A1"/>
    <w:rsid w:val="000374BD"/>
    <w:rsid w:val="00045059"/>
    <w:rsid w:val="000645CD"/>
    <w:rsid w:val="000702B6"/>
    <w:rsid w:val="00083FE3"/>
    <w:rsid w:val="0009295A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74EE1"/>
    <w:rsid w:val="00182A41"/>
    <w:rsid w:val="001874B7"/>
    <w:rsid w:val="001946CA"/>
    <w:rsid w:val="001A0BA5"/>
    <w:rsid w:val="001C330E"/>
    <w:rsid w:val="001E6DF6"/>
    <w:rsid w:val="00233940"/>
    <w:rsid w:val="00233F3C"/>
    <w:rsid w:val="002460CB"/>
    <w:rsid w:val="00262B1B"/>
    <w:rsid w:val="002B0675"/>
    <w:rsid w:val="002C3A49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D3F05"/>
    <w:rsid w:val="003E2692"/>
    <w:rsid w:val="003F0BAD"/>
    <w:rsid w:val="00422E5B"/>
    <w:rsid w:val="00440FE1"/>
    <w:rsid w:val="00453247"/>
    <w:rsid w:val="004572E6"/>
    <w:rsid w:val="00465405"/>
    <w:rsid w:val="00475D9C"/>
    <w:rsid w:val="0049242F"/>
    <w:rsid w:val="004A6AE8"/>
    <w:rsid w:val="004B01EC"/>
    <w:rsid w:val="004B0B1F"/>
    <w:rsid w:val="004B1477"/>
    <w:rsid w:val="004D0555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B2310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653C6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24518"/>
    <w:rsid w:val="00844E52"/>
    <w:rsid w:val="00853BE9"/>
    <w:rsid w:val="00854ED3"/>
    <w:rsid w:val="00864D98"/>
    <w:rsid w:val="0086786A"/>
    <w:rsid w:val="00872D03"/>
    <w:rsid w:val="00876D7D"/>
    <w:rsid w:val="008846AA"/>
    <w:rsid w:val="008A0213"/>
    <w:rsid w:val="008A4AA2"/>
    <w:rsid w:val="008A6FB9"/>
    <w:rsid w:val="008B0D2D"/>
    <w:rsid w:val="008B4E78"/>
    <w:rsid w:val="008C7F39"/>
    <w:rsid w:val="008E428D"/>
    <w:rsid w:val="008F235E"/>
    <w:rsid w:val="00911330"/>
    <w:rsid w:val="009134D7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D2F3E"/>
    <w:rsid w:val="009D6C4F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053B7"/>
    <w:rsid w:val="00B12F65"/>
    <w:rsid w:val="00B15927"/>
    <w:rsid w:val="00B305CA"/>
    <w:rsid w:val="00B40365"/>
    <w:rsid w:val="00B42AF5"/>
    <w:rsid w:val="00B449C4"/>
    <w:rsid w:val="00B60F66"/>
    <w:rsid w:val="00B6357A"/>
    <w:rsid w:val="00B90E39"/>
    <w:rsid w:val="00BB443F"/>
    <w:rsid w:val="00BB6B78"/>
    <w:rsid w:val="00BC2422"/>
    <w:rsid w:val="00BD4C28"/>
    <w:rsid w:val="00BF49A8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20626"/>
    <w:rsid w:val="00D650AB"/>
    <w:rsid w:val="00D70454"/>
    <w:rsid w:val="00D7622C"/>
    <w:rsid w:val="00D824F8"/>
    <w:rsid w:val="00D82645"/>
    <w:rsid w:val="00D9528D"/>
    <w:rsid w:val="00DA24D5"/>
    <w:rsid w:val="00DA4B9F"/>
    <w:rsid w:val="00DB065E"/>
    <w:rsid w:val="00DB4FEA"/>
    <w:rsid w:val="00DC1245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75D77"/>
    <w:rsid w:val="00E95320"/>
    <w:rsid w:val="00EF11C2"/>
    <w:rsid w:val="00F007C4"/>
    <w:rsid w:val="00F504BC"/>
    <w:rsid w:val="00F647CA"/>
    <w:rsid w:val="00F740ED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610FBE"/>
  <w14:defaultImageDpi w14:val="0"/>
  <w15:docId w15:val="{6D6EB53A-A76E-4F88-8BD6-EA5096B09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6D24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16D24"/>
    <w:rPr>
      <w:rFonts w:cs="Times New Roman"/>
      <w:kern w:val="0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6D24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Pr>
      <w:rFonts w:cs="Times New Roman"/>
      <w:b/>
      <w:bCs/>
      <w:kern w:val="0"/>
      <w:sz w:val="20"/>
      <w:szCs w:val="20"/>
      <w:lang w:val="ru-RU" w:eastAsia="ru-RU"/>
    </w:rPr>
  </w:style>
  <w:style w:type="character" w:customStyle="1" w:styleId="CommentSubjectChar17">
    <w:name w:val="Comment Subject Char17"/>
    <w:basedOn w:val="CommentTextChar"/>
    <w:uiPriority w:val="99"/>
    <w:semiHidden/>
    <w:rPr>
      <w:rFonts w:cs="Times New Roman"/>
      <w:b/>
      <w:bCs/>
      <w:kern w:val="0"/>
      <w:sz w:val="20"/>
      <w:szCs w:val="20"/>
      <w:lang w:val="ru-RU" w:eastAsia="ru-RU"/>
    </w:rPr>
  </w:style>
  <w:style w:type="character" w:customStyle="1" w:styleId="CommentSubjectChar16">
    <w:name w:val="Comment Subject Char16"/>
    <w:basedOn w:val="CommentTextChar"/>
    <w:uiPriority w:val="99"/>
    <w:semiHidden/>
    <w:rPr>
      <w:rFonts w:cs="Times New Roman"/>
      <w:b/>
      <w:bCs/>
      <w:kern w:val="0"/>
      <w:sz w:val="20"/>
      <w:szCs w:val="20"/>
      <w:lang w:val="ru-RU" w:eastAsia="ru-RU"/>
    </w:rPr>
  </w:style>
  <w:style w:type="character" w:customStyle="1" w:styleId="CommentSubjectChar15">
    <w:name w:val="Comment Subject Char15"/>
    <w:basedOn w:val="CommentTextChar"/>
    <w:uiPriority w:val="99"/>
    <w:semiHidden/>
    <w:rPr>
      <w:rFonts w:cs="Times New Roman"/>
      <w:b/>
      <w:bCs/>
      <w:kern w:val="0"/>
      <w:sz w:val="20"/>
      <w:szCs w:val="20"/>
      <w:lang w:val="ru-RU" w:eastAsia="ru-RU"/>
    </w:rPr>
  </w:style>
  <w:style w:type="character" w:customStyle="1" w:styleId="CommentSubjectChar14">
    <w:name w:val="Comment Subject Char14"/>
    <w:basedOn w:val="CommentTextChar"/>
    <w:uiPriority w:val="99"/>
    <w:semiHidden/>
    <w:rPr>
      <w:rFonts w:cs="Times New Roman"/>
      <w:b/>
      <w:bCs/>
      <w:kern w:val="0"/>
      <w:sz w:val="20"/>
      <w:szCs w:val="20"/>
      <w:lang w:val="ru-RU" w:eastAsia="ru-RU"/>
    </w:rPr>
  </w:style>
  <w:style w:type="character" w:customStyle="1" w:styleId="CommentSubjectChar13">
    <w:name w:val="Comment Subject Char13"/>
    <w:basedOn w:val="CommentTextChar"/>
    <w:uiPriority w:val="99"/>
    <w:semiHidden/>
    <w:rPr>
      <w:rFonts w:cs="Times New Roman"/>
      <w:b/>
      <w:bCs/>
      <w:kern w:val="0"/>
      <w:sz w:val="20"/>
      <w:szCs w:val="20"/>
      <w:lang w:val="ru-RU" w:eastAsia="ru-RU"/>
    </w:rPr>
  </w:style>
  <w:style w:type="character" w:customStyle="1" w:styleId="CommentSubjectChar12">
    <w:name w:val="Comment Subject Char12"/>
    <w:basedOn w:val="CommentTextChar"/>
    <w:uiPriority w:val="99"/>
    <w:semiHidden/>
    <w:rPr>
      <w:rFonts w:cs="Times New Roman"/>
      <w:b/>
      <w:bCs/>
      <w:kern w:val="0"/>
      <w:sz w:val="20"/>
      <w:szCs w:val="20"/>
      <w:lang w:val="ru-RU" w:eastAsia="ru-RU"/>
    </w:rPr>
  </w:style>
  <w:style w:type="character" w:customStyle="1" w:styleId="CommentSubjectChar11">
    <w:name w:val="Comment Subject Char11"/>
    <w:basedOn w:val="CommentTextChar"/>
    <w:uiPriority w:val="99"/>
    <w:semiHidden/>
    <w:rPr>
      <w:rFonts w:cs="Times New Roman"/>
      <w:b/>
      <w:bCs/>
      <w:kern w:val="0"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49242F"/>
    <w:pPr>
      <w:spacing w:after="0" w:line="240" w:lineRule="auto"/>
    </w:pPr>
    <w:rPr>
      <w:kern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49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942</Words>
  <Characters>5466</Characters>
  <Application>Microsoft Office Word</Application>
  <DocSecurity>0</DocSecurity>
  <Lines>45</Lines>
  <Paragraphs>12</Paragraphs>
  <ScaleCrop>false</ScaleCrop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Catalina Chirtoaca</cp:lastModifiedBy>
  <cp:revision>2</cp:revision>
  <dcterms:created xsi:type="dcterms:W3CDTF">2025-12-26T16:00:00Z</dcterms:created>
  <dcterms:modified xsi:type="dcterms:W3CDTF">2025-12-26T16:00:00Z</dcterms:modified>
</cp:coreProperties>
</file>