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sz w:val="22"/>
                <w:szCs w:val="22"/>
                <w:u w:val="single"/>
                <w:vertAlign w:val="baseline"/>
                <w:lang w:eastAsia="en-US"/>
              </w:rPr>
              <w:t>Cilindru compactor pentru șanțuri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172"/>
        <w:gridCol w:w="1128"/>
        <w:gridCol w:w="1380"/>
        <w:gridCol w:w="3341"/>
        <w:gridCol w:w="3052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1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4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ind w:left="0" w:leftChars="0" w:firstLine="0" w:firstLineChars="0"/>
              <w:jc w:val="left"/>
              <w:textAlignment w:val="bottom"/>
              <w:rPr>
                <w:rFonts w:hint="default" w:ascii="Times New Roman" w:hAnsi="Times New Roman"/>
                <w:b w:val="0"/>
                <w:bCs/>
                <w:color w:val="000000" w:themeColor="text1"/>
                <w:sz w:val="22"/>
                <w:szCs w:val="22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 w:val="0"/>
                <w:bCs/>
                <w:color w:val="000000" w:themeColor="text1"/>
                <w:sz w:val="22"/>
                <w:szCs w:val="22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Cilindru compactor pentru șanțuri tip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ind w:left="0" w:leftChars="0" w:firstLine="0" w:firstLineChars="0"/>
              <w:jc w:val="left"/>
              <w:textAlignment w:val="bottom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color w:val="000000" w:themeColor="text1"/>
                <w:sz w:val="22"/>
                <w:szCs w:val="22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„picior de oaie”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4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/>
                <w:b w:val="0"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Echipament pentru compactarea solului în șanțuri și pe terasamente, cu acționare hidrostatică și control manual din manete. Lungime totală 1520 mm; ampatament 850 mm; înălțime 1230 mm; lățime tamburi 630 mm; diametru tambur 500 mm; greutate de operare 1305 kg; capacitate rezervor carburant 28 l; capacitate ulei hidraulic 16 l; viteză de lucru minim 1,1 km/h; viteză de transport minim 2,5 km/h; panta maximă de lucru 30 %; frecvență vibrații minim 30 Hz; amplitudine vibrații minim 2,4 mm; forță centrifugă minim 86 kN. Motor diesel Hatz 2G40 sau echivalent, putere minimă 13,2 kW (18 CP), 2 cilindri, răcire cu aer. Tamburi tip „picior de oaie”, construcție robustă, utilizabil în orice condiții de teren (umed sau uscat). Echipamentul va fi livrat complet asamblat, pregătit de funcționare.</w:t>
            </w:r>
          </w:p>
        </w:tc>
        <w:tc>
          <w:tcPr>
            <w:tcW w:w="3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sz w:val="22"/>
                <w:szCs w:val="22"/>
                <w:u w:val="single"/>
                <w:vertAlign w:val="baseline"/>
                <w:lang w:eastAsia="en-US"/>
              </w:rPr>
              <w:t>Cilindru compactor pentru șanțuri</w:t>
            </w:r>
          </w:p>
        </w:tc>
      </w:tr>
    </w:tbl>
    <w:tbl>
      <w:tblPr>
        <w:tblStyle w:val="6"/>
        <w:tblpPr w:leftFromText="180" w:rightFromText="180" w:vertAnchor="text" w:horzAnchor="page" w:tblpX="675" w:tblpY="24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5"/>
        <w:gridCol w:w="2721"/>
        <w:gridCol w:w="1062"/>
        <w:gridCol w:w="1100"/>
        <w:gridCol w:w="1275"/>
        <w:gridCol w:w="1425"/>
        <w:gridCol w:w="1202"/>
        <w:gridCol w:w="1061"/>
        <w:gridCol w:w="2417"/>
        <w:gridCol w:w="119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4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0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0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1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4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0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0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1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1105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</w:p>
        </w:tc>
        <w:tc>
          <w:tcPr>
            <w:tcW w:w="2417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eastAsiaTheme="minorEastAsia"/>
                <w:sz w:val="22"/>
                <w:szCs w:val="22"/>
                <w:u w:val="single"/>
                <w:vertAlign w:val="baseline"/>
                <w:lang w:val="zh-CN" w:eastAsia="zh-CN"/>
              </w:rPr>
              <w:t>Livrarea se va efectua din contul și cu transportul operatorului economic (Vânzătorului, Furnizorului) la depozitul entității contractante (Cumpărătorului) - R. Moldova, or. Bălți, str. Ștefan cel Mare, 168, în termen de până la 90 (nouăzeci) zile calendaristice din momentul semnării contractului.</w:t>
            </w:r>
            <w:bookmarkStart w:id="0" w:name="_GoBack"/>
            <w:bookmarkEnd w:id="0"/>
          </w:p>
        </w:tc>
        <w:tc>
          <w:tcPr>
            <w:tcW w:w="1190" w:type="dxa"/>
            <w:vMerge w:val="restart"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5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43315000-4</w:t>
            </w:r>
          </w:p>
        </w:tc>
        <w:tc>
          <w:tcPr>
            <w:tcW w:w="27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9" w:lineRule="auto"/>
              <w:jc w:val="left"/>
              <w:textAlignment w:val="auto"/>
              <w:rPr>
                <w:rFonts w:hint="default" w:ascii="Times New Roman" w:hAnsi="Times New Roman"/>
                <w:b w:val="0"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 w:val="0"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Cilindru compactor pentru șanțuri tip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ind w:left="0" w:leftChars="0" w:firstLine="0" w:firstLineChars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b w:val="0"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„picior de oaie”</w:t>
            </w:r>
          </w:p>
        </w:tc>
        <w:tc>
          <w:tcPr>
            <w:tcW w:w="10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center"/>
              <w:textAlignment w:val="bottom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1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19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062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1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12715D7"/>
    <w:rsid w:val="124A57A9"/>
    <w:rsid w:val="12C51A9C"/>
    <w:rsid w:val="140A5C07"/>
    <w:rsid w:val="14814EC1"/>
    <w:rsid w:val="14C31A74"/>
    <w:rsid w:val="15433EAE"/>
    <w:rsid w:val="15CF515F"/>
    <w:rsid w:val="16176152"/>
    <w:rsid w:val="17001CBE"/>
    <w:rsid w:val="170736D8"/>
    <w:rsid w:val="175B2070"/>
    <w:rsid w:val="186F27B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B8A559C"/>
    <w:rsid w:val="2C387782"/>
    <w:rsid w:val="2C7B5398"/>
    <w:rsid w:val="2CA14645"/>
    <w:rsid w:val="2FAB6462"/>
    <w:rsid w:val="30976DA2"/>
    <w:rsid w:val="3098299F"/>
    <w:rsid w:val="319934B1"/>
    <w:rsid w:val="32117518"/>
    <w:rsid w:val="32A40826"/>
    <w:rsid w:val="33DB42E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5B756C2"/>
    <w:rsid w:val="47134419"/>
    <w:rsid w:val="47C55632"/>
    <w:rsid w:val="493C0430"/>
    <w:rsid w:val="495737ED"/>
    <w:rsid w:val="49991CBB"/>
    <w:rsid w:val="4A3459A1"/>
    <w:rsid w:val="4B2B3590"/>
    <w:rsid w:val="4C6C31D0"/>
    <w:rsid w:val="4DFA077B"/>
    <w:rsid w:val="4E1B06BB"/>
    <w:rsid w:val="51816D85"/>
    <w:rsid w:val="51FD0610"/>
    <w:rsid w:val="53380017"/>
    <w:rsid w:val="533D68E5"/>
    <w:rsid w:val="535321C1"/>
    <w:rsid w:val="538A5EE9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3AB1A91"/>
    <w:rsid w:val="64045BB5"/>
    <w:rsid w:val="66BF2FF9"/>
    <w:rsid w:val="674E5A20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6F3925B9"/>
    <w:rsid w:val="71F22B08"/>
    <w:rsid w:val="72E36382"/>
    <w:rsid w:val="733D60BC"/>
    <w:rsid w:val="7477213F"/>
    <w:rsid w:val="74BD341A"/>
    <w:rsid w:val="76FF686B"/>
    <w:rsid w:val="786F5C73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2026-02-02T14:43:19Z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