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EBE2" w14:textId="202AE870" w:rsidR="00BA7FF4" w:rsidRPr="00BA2145" w:rsidRDefault="00BA7FF4" w:rsidP="00BA7FF4">
      <w:pPr>
        <w:jc w:val="right"/>
        <w:rPr>
          <w:b/>
          <w:bCs/>
          <w:i/>
          <w:iCs/>
          <w:noProof w:val="0"/>
          <w:sz w:val="22"/>
          <w:szCs w:val="22"/>
          <w:lang w:val="ro-MD"/>
        </w:rPr>
      </w:pPr>
      <w:bookmarkStart w:id="0" w:name="_Toc449692096"/>
      <w:r w:rsidRPr="00BA2145">
        <w:rPr>
          <w:b/>
          <w:bCs/>
          <w:i/>
          <w:iCs/>
          <w:noProof w:val="0"/>
          <w:lang w:val="ro-MD"/>
        </w:rPr>
        <w:t>Anexa nr.</w:t>
      </w:r>
      <w:r w:rsidR="00FF430B" w:rsidRPr="00BA2145">
        <w:rPr>
          <w:b/>
          <w:bCs/>
          <w:i/>
          <w:iCs/>
          <w:noProof w:val="0"/>
          <w:lang w:val="ro-MD"/>
        </w:rPr>
        <w:t xml:space="preserve"> </w:t>
      </w:r>
      <w:r w:rsidRPr="00BA2145">
        <w:rPr>
          <w:b/>
          <w:bCs/>
          <w:i/>
          <w:iCs/>
          <w:noProof w:val="0"/>
          <w:lang w:val="ro-MD"/>
        </w:rPr>
        <w:t>8</w:t>
      </w:r>
    </w:p>
    <w:p w14:paraId="4E3291AE" w14:textId="77777777" w:rsidR="00BA2145" w:rsidRPr="0062238B" w:rsidRDefault="00BA2145" w:rsidP="00BA2145">
      <w:pPr>
        <w:tabs>
          <w:tab w:val="left" w:pos="5103"/>
          <w:tab w:val="left" w:pos="10348"/>
        </w:tabs>
        <w:jc w:val="right"/>
        <w:rPr>
          <w:b/>
          <w:bCs/>
          <w:i/>
          <w:iCs/>
          <w:lang w:val="en-US"/>
        </w:rPr>
      </w:pPr>
      <w:r w:rsidRPr="0062238B">
        <w:rPr>
          <w:b/>
          <w:i/>
          <w:iCs/>
          <w:lang w:val="en-US"/>
        </w:rPr>
        <w:t>la</w:t>
      </w:r>
      <w:r w:rsidRPr="0062238B">
        <w:rPr>
          <w:b/>
          <w:bCs/>
          <w:i/>
          <w:iCs/>
          <w:noProof w:val="0"/>
          <w:lang w:val="en-US" w:eastAsia="ru-RU"/>
        </w:rPr>
        <w:t xml:space="preserve"> </w:t>
      </w:r>
      <w:proofErr w:type="spellStart"/>
      <w:r w:rsidRPr="0062238B">
        <w:rPr>
          <w:b/>
          <w:bCs/>
          <w:i/>
          <w:iCs/>
          <w:noProof w:val="0"/>
          <w:lang w:val="en-US" w:eastAsia="ru-RU"/>
        </w:rPr>
        <w:t>Documentația</w:t>
      </w:r>
      <w:proofErr w:type="spellEnd"/>
      <w:r w:rsidRPr="0062238B">
        <w:rPr>
          <w:b/>
          <w:bCs/>
          <w:i/>
          <w:iCs/>
          <w:noProof w:val="0"/>
          <w:lang w:val="en-US" w:eastAsia="ru-RU"/>
        </w:rPr>
        <w:t xml:space="preserve"> standard</w:t>
      </w:r>
      <w:r w:rsidRPr="0062238B">
        <w:rPr>
          <w:b/>
          <w:bCs/>
          <w:i/>
          <w:iCs/>
          <w:lang w:val="en-US"/>
        </w:rPr>
        <w:t xml:space="preserve"> </w:t>
      </w:r>
      <w:proofErr w:type="spellStart"/>
      <w:r w:rsidRPr="0062238B">
        <w:rPr>
          <w:b/>
          <w:bCs/>
          <w:i/>
          <w:iCs/>
          <w:noProof w:val="0"/>
          <w:lang w:val="en-US" w:eastAsia="ru-RU"/>
        </w:rPr>
        <w:t>aprobată</w:t>
      </w:r>
      <w:proofErr w:type="spellEnd"/>
      <w:r w:rsidRPr="0062238B">
        <w:rPr>
          <w:b/>
          <w:bCs/>
          <w:i/>
          <w:iCs/>
          <w:noProof w:val="0"/>
          <w:lang w:val="en-US" w:eastAsia="ru-RU"/>
        </w:rPr>
        <w:t xml:space="preserve"> </w:t>
      </w:r>
      <w:proofErr w:type="spellStart"/>
      <w:r w:rsidRPr="0062238B">
        <w:rPr>
          <w:b/>
          <w:bCs/>
          <w:i/>
          <w:iCs/>
          <w:noProof w:val="0"/>
          <w:lang w:val="en-US" w:eastAsia="ru-RU"/>
        </w:rPr>
        <w:t>prin</w:t>
      </w:r>
      <w:proofErr w:type="spellEnd"/>
      <w:r w:rsidRPr="0062238B">
        <w:rPr>
          <w:b/>
          <w:bCs/>
          <w:i/>
          <w:iCs/>
          <w:noProof w:val="0"/>
          <w:lang w:val="en-US" w:eastAsia="ru-RU"/>
        </w:rPr>
        <w:t xml:space="preserve"> </w:t>
      </w:r>
      <w:proofErr w:type="spellStart"/>
      <w:r w:rsidRPr="0062238B">
        <w:rPr>
          <w:b/>
          <w:bCs/>
          <w:i/>
          <w:iCs/>
          <w:noProof w:val="0"/>
          <w:lang w:val="en-US" w:eastAsia="ru-RU"/>
        </w:rPr>
        <w:t>Ordinul</w:t>
      </w:r>
      <w:proofErr w:type="spellEnd"/>
      <w:r w:rsidRPr="0062238B">
        <w:rPr>
          <w:b/>
          <w:bCs/>
          <w:i/>
          <w:iCs/>
          <w:noProof w:val="0"/>
          <w:lang w:val="en-US" w:eastAsia="ru-RU"/>
        </w:rPr>
        <w:t xml:space="preserve"> </w:t>
      </w:r>
    </w:p>
    <w:p w14:paraId="050BA30C" w14:textId="77777777" w:rsidR="00BA2145" w:rsidRPr="0062238B" w:rsidRDefault="00BA2145" w:rsidP="00BA2145">
      <w:pPr>
        <w:tabs>
          <w:tab w:val="left" w:pos="5103"/>
          <w:tab w:val="left" w:pos="10348"/>
        </w:tabs>
        <w:jc w:val="right"/>
        <w:rPr>
          <w:b/>
          <w:bCs/>
          <w:i/>
          <w:iCs/>
          <w:noProof w:val="0"/>
          <w:lang w:val="en-US" w:eastAsia="ru-RU"/>
        </w:rPr>
      </w:pPr>
      <w:proofErr w:type="spellStart"/>
      <w:r w:rsidRPr="0062238B">
        <w:rPr>
          <w:b/>
          <w:bCs/>
          <w:i/>
          <w:iCs/>
          <w:noProof w:val="0"/>
          <w:lang w:val="en-US" w:eastAsia="ru-RU"/>
        </w:rPr>
        <w:t>Ministrului</w:t>
      </w:r>
      <w:proofErr w:type="spellEnd"/>
      <w:r w:rsidRPr="0062238B">
        <w:rPr>
          <w:b/>
          <w:bCs/>
          <w:i/>
          <w:iCs/>
          <w:noProof w:val="0"/>
          <w:lang w:val="en-US" w:eastAsia="ru-RU"/>
        </w:rPr>
        <w:t xml:space="preserve"> </w:t>
      </w:r>
      <w:proofErr w:type="spellStart"/>
      <w:r w:rsidRPr="0062238B">
        <w:rPr>
          <w:b/>
          <w:bCs/>
          <w:i/>
          <w:iCs/>
          <w:noProof w:val="0"/>
          <w:lang w:val="en-US" w:eastAsia="ru-RU"/>
        </w:rPr>
        <w:t>Finanţelor</w:t>
      </w:r>
      <w:proofErr w:type="spellEnd"/>
      <w:r w:rsidRPr="0062238B">
        <w:rPr>
          <w:b/>
          <w:bCs/>
          <w:i/>
          <w:iCs/>
          <w:lang w:val="en-US"/>
        </w:rPr>
        <w:t xml:space="preserve"> </w:t>
      </w:r>
      <w:r w:rsidRPr="0062238B">
        <w:rPr>
          <w:b/>
          <w:bCs/>
          <w:i/>
          <w:iCs/>
          <w:noProof w:val="0"/>
          <w:lang w:val="en-US" w:eastAsia="ru-RU"/>
        </w:rPr>
        <w:t xml:space="preserve">nr. 69 din 7 </w:t>
      </w:r>
      <w:proofErr w:type="spellStart"/>
      <w:r w:rsidRPr="0062238B">
        <w:rPr>
          <w:b/>
          <w:bCs/>
          <w:i/>
          <w:iCs/>
          <w:noProof w:val="0"/>
          <w:lang w:val="en-US" w:eastAsia="ru-RU"/>
        </w:rPr>
        <w:t>mai</w:t>
      </w:r>
      <w:proofErr w:type="spellEnd"/>
      <w:r w:rsidRPr="0062238B">
        <w:rPr>
          <w:b/>
          <w:bCs/>
          <w:i/>
          <w:iCs/>
          <w:noProof w:val="0"/>
          <w:lang w:val="en-US" w:eastAsia="ru-RU"/>
        </w:rPr>
        <w:t xml:space="preserve"> 2021</w:t>
      </w:r>
    </w:p>
    <w:p w14:paraId="0DF2F1BB" w14:textId="43E48CA2" w:rsidR="00B65C93" w:rsidRPr="00BA2145" w:rsidRDefault="00B65C93" w:rsidP="00BA2145">
      <w:pPr>
        <w:jc w:val="right"/>
        <w:rPr>
          <w:lang w:val="en-US"/>
        </w:rPr>
      </w:pPr>
    </w:p>
    <w:p w14:paraId="2B776929" w14:textId="07DBA83D" w:rsidR="0028109E" w:rsidRPr="0063316E" w:rsidRDefault="0028109E" w:rsidP="0028109E">
      <w:pPr>
        <w:pStyle w:val="a8"/>
        <w:tabs>
          <w:tab w:val="left" w:pos="567"/>
        </w:tabs>
        <w:spacing w:line="360" w:lineRule="auto"/>
        <w:rPr>
          <w:rFonts w:ascii="Times New Roman" w:hAnsi="Times New Roman"/>
          <w:b/>
          <w:sz w:val="28"/>
          <w:szCs w:val="28"/>
        </w:rPr>
      </w:pPr>
      <w:r>
        <w:rPr>
          <w:rFonts w:ascii="Times New Roman" w:hAnsi="Times New Roman"/>
          <w:b/>
          <w:i/>
          <w:iCs/>
          <w:color w:val="2E74B5" w:themeColor="accent1" w:themeShade="BF"/>
          <w:sz w:val="28"/>
          <w:szCs w:val="28"/>
        </w:rPr>
        <w:t>Se</w:t>
      </w:r>
      <w:r w:rsidRPr="0063316E">
        <w:rPr>
          <w:rFonts w:ascii="Times New Roman" w:hAnsi="Times New Roman"/>
          <w:b/>
          <w:i/>
          <w:iCs/>
          <w:color w:val="2E74B5" w:themeColor="accent1" w:themeShade="BF"/>
          <w:sz w:val="28"/>
          <w:szCs w:val="28"/>
        </w:rPr>
        <w:t xml:space="preserve"> completează de către operatorul economic.</w:t>
      </w:r>
    </w:p>
    <w:p w14:paraId="3C3054B9" w14:textId="77777777" w:rsidR="00BE49DD" w:rsidRPr="0028109E" w:rsidRDefault="00BE49DD" w:rsidP="00950D18">
      <w:pPr>
        <w:pStyle w:val="a8"/>
        <w:tabs>
          <w:tab w:val="left" w:pos="567"/>
        </w:tabs>
        <w:spacing w:line="360" w:lineRule="auto"/>
        <w:rPr>
          <w:rFonts w:ascii="Times New Roman" w:hAnsi="Times New Roman"/>
          <w:szCs w:val="24"/>
        </w:rPr>
      </w:pPr>
    </w:p>
    <w:p w14:paraId="345D6EA2" w14:textId="77777777" w:rsidR="0028109E" w:rsidRDefault="0028109E" w:rsidP="00BB1EC7">
      <w:pPr>
        <w:pStyle w:val="2"/>
        <w:tabs>
          <w:tab w:val="left" w:pos="567"/>
        </w:tabs>
        <w:spacing w:before="0"/>
        <w:jc w:val="center"/>
        <w:rPr>
          <w:rFonts w:ascii="Times New Roman" w:hAnsi="Times New Roman" w:cs="Times New Roman"/>
          <w:color w:val="auto"/>
          <w:sz w:val="28"/>
          <w:szCs w:val="28"/>
          <w:lang w:val="ro-MD"/>
        </w:rPr>
      </w:pPr>
    </w:p>
    <w:p w14:paraId="24C16CCB" w14:textId="77777777" w:rsidR="0028109E" w:rsidRDefault="0028109E" w:rsidP="00BB1EC7">
      <w:pPr>
        <w:pStyle w:val="2"/>
        <w:tabs>
          <w:tab w:val="left" w:pos="567"/>
        </w:tabs>
        <w:spacing w:before="0"/>
        <w:jc w:val="center"/>
        <w:rPr>
          <w:rFonts w:ascii="Times New Roman" w:hAnsi="Times New Roman" w:cs="Times New Roman"/>
          <w:color w:val="auto"/>
          <w:sz w:val="28"/>
          <w:szCs w:val="28"/>
          <w:lang w:val="ro-MD"/>
        </w:rPr>
      </w:pPr>
    </w:p>
    <w:p w14:paraId="252F031E" w14:textId="7F6A1C02" w:rsidR="00BB1EC7" w:rsidRPr="00BA2145" w:rsidRDefault="00BB1EC7" w:rsidP="00BB1EC7">
      <w:pPr>
        <w:pStyle w:val="2"/>
        <w:tabs>
          <w:tab w:val="left" w:pos="567"/>
        </w:tabs>
        <w:spacing w:before="0"/>
        <w:jc w:val="center"/>
        <w:rPr>
          <w:rFonts w:ascii="Times New Roman" w:hAnsi="Times New Roman" w:cs="Times New Roman"/>
          <w:color w:val="auto"/>
          <w:sz w:val="28"/>
          <w:szCs w:val="28"/>
          <w:lang w:val="ro-MD"/>
        </w:rPr>
      </w:pPr>
      <w:r w:rsidRPr="00BA2145">
        <w:rPr>
          <w:rFonts w:ascii="Times New Roman" w:hAnsi="Times New Roman" w:cs="Times New Roman"/>
          <w:color w:val="auto"/>
          <w:sz w:val="28"/>
          <w:szCs w:val="28"/>
          <w:lang w:val="ro-MD"/>
        </w:rPr>
        <w:t>DECLARAŢIE</w:t>
      </w:r>
    </w:p>
    <w:p w14:paraId="17975B6F" w14:textId="1ABD12CF" w:rsidR="003F2E01" w:rsidRPr="001121C6" w:rsidRDefault="00BB1EC7" w:rsidP="00BB1EC7">
      <w:pPr>
        <w:pStyle w:val="a8"/>
        <w:tabs>
          <w:tab w:val="left" w:pos="567"/>
        </w:tabs>
        <w:spacing w:line="360" w:lineRule="auto"/>
        <w:jc w:val="center"/>
        <w:rPr>
          <w:rFonts w:ascii="Times New Roman" w:hAnsi="Times New Roman"/>
          <w:b/>
          <w:szCs w:val="24"/>
          <w:lang w:val="ro-MD"/>
        </w:rPr>
      </w:pPr>
      <w:r w:rsidRPr="001121C6">
        <w:rPr>
          <w:rFonts w:ascii="Times New Roman" w:hAnsi="Times New Roman"/>
          <w:b/>
          <w:szCs w:val="24"/>
          <w:lang w:val="ro-MD"/>
        </w:rPr>
        <w:t>privind valabilitatea ofertei</w:t>
      </w:r>
    </w:p>
    <w:p w14:paraId="249B7A62"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7BB2B8E5" w14:textId="77777777" w:rsidR="00211C74" w:rsidRPr="00BA2145" w:rsidRDefault="00211C74" w:rsidP="00211C74">
      <w:pPr>
        <w:pStyle w:val="a8"/>
        <w:tabs>
          <w:tab w:val="left" w:pos="-142"/>
        </w:tabs>
        <w:spacing w:before="240"/>
        <w:jc w:val="center"/>
        <w:rPr>
          <w:rFonts w:ascii="Times New Roman" w:hAnsi="Times New Roman"/>
          <w:sz w:val="20"/>
          <w:lang w:val="ro-MD"/>
        </w:rPr>
      </w:pPr>
      <w:r w:rsidRPr="00BA2145">
        <w:rPr>
          <w:rFonts w:ascii="Times New Roman" w:hAnsi="Times New Roman"/>
          <w:szCs w:val="24"/>
          <w:lang w:val="ro-MD"/>
        </w:rPr>
        <w:t>Către_________________________________________________________________________</w:t>
      </w:r>
      <w:r w:rsidRPr="00BA2145">
        <w:rPr>
          <w:rFonts w:ascii="Times New Roman" w:hAnsi="Times New Roman"/>
          <w:szCs w:val="24"/>
          <w:lang w:val="ro-MD"/>
        </w:rPr>
        <w:softHyphen/>
      </w:r>
      <w:r w:rsidRPr="00BA2145">
        <w:rPr>
          <w:rFonts w:ascii="Times New Roman" w:hAnsi="Times New Roman"/>
          <w:szCs w:val="24"/>
          <w:lang w:val="ro-MD"/>
        </w:rPr>
        <w:softHyphen/>
      </w:r>
      <w:r w:rsidRPr="00BA2145">
        <w:rPr>
          <w:rFonts w:ascii="Times New Roman" w:hAnsi="Times New Roman"/>
          <w:szCs w:val="24"/>
          <w:lang w:val="ro-MD"/>
        </w:rPr>
        <w:softHyphen/>
      </w:r>
      <w:r w:rsidRPr="00BA2145">
        <w:rPr>
          <w:rFonts w:ascii="Times New Roman" w:hAnsi="Times New Roman"/>
          <w:sz w:val="20"/>
          <w:lang w:val="ro-MD"/>
        </w:rPr>
        <w:t>(</w:t>
      </w:r>
      <w:r w:rsidRPr="00BA2145">
        <w:rPr>
          <w:rFonts w:ascii="Times New Roman" w:hAnsi="Times New Roman"/>
          <w:i/>
          <w:sz w:val="20"/>
          <w:lang w:val="ro-MD"/>
        </w:rPr>
        <w:t xml:space="preserve">denumirea </w:t>
      </w:r>
      <w:proofErr w:type="spellStart"/>
      <w:r w:rsidRPr="00BA2145">
        <w:rPr>
          <w:rFonts w:ascii="Times New Roman" w:hAnsi="Times New Roman"/>
          <w:i/>
          <w:sz w:val="20"/>
          <w:lang w:val="ro-MD"/>
        </w:rPr>
        <w:t>autorităţii</w:t>
      </w:r>
      <w:proofErr w:type="spellEnd"/>
      <w:r w:rsidRPr="00BA2145">
        <w:rPr>
          <w:rFonts w:ascii="Times New Roman" w:hAnsi="Times New Roman"/>
          <w:i/>
          <w:sz w:val="20"/>
          <w:lang w:val="ro-MD"/>
        </w:rPr>
        <w:t xml:space="preserve"> contractante </w:t>
      </w:r>
      <w:proofErr w:type="spellStart"/>
      <w:r w:rsidRPr="00BA2145">
        <w:rPr>
          <w:rFonts w:ascii="Times New Roman" w:hAnsi="Times New Roman"/>
          <w:i/>
          <w:sz w:val="20"/>
          <w:lang w:val="ro-MD"/>
        </w:rPr>
        <w:t>şi</w:t>
      </w:r>
      <w:proofErr w:type="spellEnd"/>
      <w:r w:rsidRPr="00BA2145">
        <w:rPr>
          <w:rFonts w:ascii="Times New Roman" w:hAnsi="Times New Roman"/>
          <w:i/>
          <w:sz w:val="20"/>
          <w:lang w:val="ro-MD"/>
        </w:rPr>
        <w:t xml:space="preserve"> adresa completă</w:t>
      </w:r>
      <w:r w:rsidRPr="00BA2145">
        <w:rPr>
          <w:rFonts w:ascii="Times New Roman" w:hAnsi="Times New Roman"/>
          <w:sz w:val="20"/>
          <w:lang w:val="ro-MD"/>
        </w:rPr>
        <w:t>)</w:t>
      </w:r>
    </w:p>
    <w:p w14:paraId="126C2B58" w14:textId="77777777" w:rsidR="00211C74" w:rsidRPr="00BA2145" w:rsidRDefault="00211C74" w:rsidP="00211C74">
      <w:pPr>
        <w:pStyle w:val="a8"/>
        <w:tabs>
          <w:tab w:val="left" w:pos="567"/>
        </w:tabs>
        <w:spacing w:line="360" w:lineRule="auto"/>
        <w:jc w:val="both"/>
        <w:rPr>
          <w:rFonts w:ascii="Times New Roman" w:hAnsi="Times New Roman"/>
          <w:szCs w:val="24"/>
          <w:lang w:val="ro-MD"/>
        </w:rPr>
      </w:pPr>
    </w:p>
    <w:p w14:paraId="5AC79613" w14:textId="77777777" w:rsidR="00211C74" w:rsidRPr="00BA2145" w:rsidRDefault="00211C74" w:rsidP="00211C74">
      <w:pPr>
        <w:pStyle w:val="a8"/>
        <w:tabs>
          <w:tab w:val="left" w:pos="567"/>
        </w:tabs>
        <w:spacing w:line="360" w:lineRule="auto"/>
        <w:jc w:val="both"/>
        <w:rPr>
          <w:rFonts w:ascii="Times New Roman" w:hAnsi="Times New Roman"/>
          <w:szCs w:val="24"/>
          <w:lang w:val="ro-MD"/>
        </w:rPr>
      </w:pPr>
    </w:p>
    <w:p w14:paraId="35D53F34" w14:textId="77777777" w:rsidR="00211C74" w:rsidRPr="00BA2145" w:rsidRDefault="00211C74" w:rsidP="00211C74">
      <w:pPr>
        <w:pStyle w:val="a8"/>
        <w:tabs>
          <w:tab w:val="left" w:pos="567"/>
        </w:tabs>
        <w:spacing w:line="360" w:lineRule="auto"/>
        <w:jc w:val="both"/>
        <w:rPr>
          <w:rFonts w:ascii="Times New Roman" w:hAnsi="Times New Roman"/>
          <w:szCs w:val="24"/>
          <w:lang w:val="ro-MD"/>
        </w:rPr>
      </w:pPr>
      <w:proofErr w:type="spellStart"/>
      <w:r w:rsidRPr="00BA2145">
        <w:rPr>
          <w:rFonts w:ascii="Times New Roman" w:hAnsi="Times New Roman"/>
          <w:b/>
          <w:szCs w:val="24"/>
          <w:lang w:val="ro-MD"/>
        </w:rPr>
        <w:t>Stimaţi</w:t>
      </w:r>
      <w:proofErr w:type="spellEnd"/>
      <w:r w:rsidRPr="00BA2145">
        <w:rPr>
          <w:rFonts w:ascii="Times New Roman" w:hAnsi="Times New Roman"/>
          <w:b/>
          <w:szCs w:val="24"/>
          <w:lang w:val="ro-MD"/>
        </w:rPr>
        <w:t xml:space="preserve"> domni</w:t>
      </w:r>
      <w:r w:rsidRPr="00BA2145">
        <w:rPr>
          <w:rFonts w:ascii="Times New Roman" w:hAnsi="Times New Roman"/>
          <w:szCs w:val="24"/>
          <w:lang w:val="ro-MD"/>
        </w:rPr>
        <w:t>,</w:t>
      </w:r>
    </w:p>
    <w:p w14:paraId="50E681BC"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360BECF4" w14:textId="1C3D9974" w:rsidR="00211C74" w:rsidRPr="00BA2145" w:rsidRDefault="00211C74" w:rsidP="00211C74">
      <w:pPr>
        <w:shd w:val="clear" w:color="auto" w:fill="FFFFFF" w:themeFill="background1"/>
        <w:spacing w:before="120"/>
        <w:rPr>
          <w:b/>
          <w:noProof w:val="0"/>
          <w:lang w:val="ro-MD" w:eastAsia="ru-RU"/>
        </w:rPr>
      </w:pPr>
      <w:r w:rsidRPr="00BA2145">
        <w:rPr>
          <w:rFonts w:eastAsia="Calibri"/>
          <w:lang w:val="ro-MD"/>
        </w:rPr>
        <w:t>Ne angajăm să menț</w:t>
      </w:r>
      <w:r w:rsidR="00BB1EC7" w:rsidRPr="00BA2145">
        <w:rPr>
          <w:rFonts w:eastAsia="Calibri"/>
          <w:lang w:val="ro-MD"/>
        </w:rPr>
        <w:t>inem ofert</w:t>
      </w:r>
      <w:r w:rsidRPr="00BA2145">
        <w:rPr>
          <w:rFonts w:eastAsia="Calibri"/>
          <w:lang w:val="ro-MD"/>
        </w:rPr>
        <w:t>a</w:t>
      </w:r>
      <w:r w:rsidR="00BB1EC7" w:rsidRPr="00BA2145">
        <w:rPr>
          <w:rFonts w:eastAsia="Calibri"/>
          <w:lang w:val="ro-MD"/>
        </w:rPr>
        <w:t xml:space="preserve"> valabil</w:t>
      </w:r>
      <w:r w:rsidRPr="00BA2145">
        <w:rPr>
          <w:rFonts w:eastAsia="Calibri"/>
          <w:lang w:val="ro-MD"/>
        </w:rPr>
        <w:t>ă,</w:t>
      </w:r>
      <w:r w:rsidR="00E706C1" w:rsidRPr="00BA2145">
        <w:rPr>
          <w:rFonts w:eastAsia="Calibri"/>
          <w:lang w:val="ro-MD"/>
        </w:rPr>
        <w:t xml:space="preserve"> </w:t>
      </w:r>
      <w:r w:rsidRPr="00BA2145">
        <w:rPr>
          <w:b/>
          <w:noProof w:val="0"/>
          <w:lang w:val="ro-MD" w:eastAsia="ru-RU"/>
        </w:rPr>
        <w:t xml:space="preserve">privind achiziționarea </w:t>
      </w:r>
      <w:r w:rsidRPr="00BA2145">
        <w:rPr>
          <w:b/>
          <w:noProof w:val="0"/>
          <w:shd w:val="clear" w:color="auto" w:fill="FFFFFF" w:themeFill="background1"/>
          <w:lang w:val="ro-MD" w:eastAsia="ru-RU"/>
        </w:rPr>
        <w:t>_______________________</w:t>
      </w:r>
      <w:r w:rsidRPr="00BA2145">
        <w:rPr>
          <w:b/>
          <w:noProof w:val="0"/>
          <w:shd w:val="clear" w:color="auto" w:fill="FFFFFF" w:themeFill="background1"/>
          <w:lang w:val="ro-MD" w:eastAsia="ru-RU"/>
        </w:rPr>
        <w:br/>
      </w:r>
      <w:r w:rsidR="00E706C1" w:rsidRPr="00BA2145">
        <w:rPr>
          <w:noProof w:val="0"/>
          <w:lang w:val="ro-MD" w:eastAsia="ru-RU"/>
        </w:rPr>
        <w:t xml:space="preserve">                                                                                                              </w:t>
      </w:r>
      <w:r w:rsidRPr="00BA2145">
        <w:rPr>
          <w:noProof w:val="0"/>
          <w:sz w:val="20"/>
          <w:szCs w:val="20"/>
          <w:lang w:val="ro-MD" w:eastAsia="ru-RU"/>
        </w:rPr>
        <w:t>(se indică obiectul achiziției)</w:t>
      </w:r>
      <w:r w:rsidRPr="00BA2145">
        <w:rPr>
          <w:b/>
          <w:noProof w:val="0"/>
          <w:sz w:val="20"/>
          <w:szCs w:val="20"/>
          <w:lang w:val="ro-MD" w:eastAsia="ru-RU"/>
        </w:rPr>
        <w:br/>
      </w:r>
      <w:r w:rsidRPr="00BA2145">
        <w:rPr>
          <w:b/>
          <w:noProof w:val="0"/>
          <w:lang w:val="ro-MD" w:eastAsia="ru-RU"/>
        </w:rPr>
        <w:t>prin procedura de achiziție__________________________</w:t>
      </w:r>
      <w:r w:rsidR="002927B7" w:rsidRPr="00BA2145">
        <w:rPr>
          <w:b/>
          <w:noProof w:val="0"/>
          <w:lang w:val="ro-MD" w:eastAsia="ru-RU"/>
        </w:rPr>
        <w:t>___________,</w:t>
      </w:r>
      <w:r w:rsidRPr="00BA2145">
        <w:rPr>
          <w:b/>
          <w:noProof w:val="0"/>
          <w:lang w:val="ro-MD" w:eastAsia="ru-RU"/>
        </w:rPr>
        <w:br/>
      </w:r>
      <w:r w:rsidR="00E706C1" w:rsidRPr="00BA2145">
        <w:rPr>
          <w:noProof w:val="0"/>
          <w:lang w:val="ro-MD" w:eastAsia="ru-RU"/>
        </w:rPr>
        <w:t xml:space="preserve">                                                        </w:t>
      </w:r>
      <w:r w:rsidRPr="00BA2145">
        <w:rPr>
          <w:noProof w:val="0"/>
          <w:sz w:val="20"/>
          <w:szCs w:val="20"/>
          <w:lang w:val="ro-MD" w:eastAsia="ru-RU"/>
        </w:rPr>
        <w:t>(tipul procedurii de achiziție)</w:t>
      </w:r>
    </w:p>
    <w:p w14:paraId="028E1673" w14:textId="77777777" w:rsidR="00BB1EC7" w:rsidRPr="00BA2145" w:rsidRDefault="00BB1EC7" w:rsidP="00BB1EC7">
      <w:pPr>
        <w:autoSpaceDN w:val="0"/>
        <w:adjustRightInd w:val="0"/>
        <w:jc w:val="both"/>
        <w:rPr>
          <w:rFonts w:eastAsia="Calibri"/>
          <w:lang w:val="ro-MD"/>
        </w:rPr>
      </w:pPr>
      <w:r w:rsidRPr="00BA2145">
        <w:rPr>
          <w:rFonts w:eastAsia="Calibri"/>
          <w:lang w:val="ro-MD"/>
        </w:rPr>
        <w:t>pentru o durat</w:t>
      </w:r>
      <w:r w:rsidR="00211C74" w:rsidRPr="00BA2145">
        <w:rPr>
          <w:rFonts w:eastAsia="Calibri"/>
          <w:lang w:val="ro-MD"/>
        </w:rPr>
        <w:t>ă de _______</w:t>
      </w:r>
      <w:r w:rsidR="002927B7" w:rsidRPr="00BA2145">
        <w:rPr>
          <w:rFonts w:eastAsia="Calibri"/>
          <w:lang w:val="ro-MD"/>
        </w:rPr>
        <w:t>______</w:t>
      </w:r>
      <w:r w:rsidR="00211C74" w:rsidRPr="00BA2145">
        <w:rPr>
          <w:rFonts w:eastAsia="Calibri"/>
          <w:lang w:val="ro-MD"/>
        </w:rPr>
        <w:t xml:space="preserve"> zile, (durata în litere ș</w:t>
      </w:r>
      <w:r w:rsidRPr="00BA2145">
        <w:rPr>
          <w:rFonts w:eastAsia="Calibri"/>
          <w:lang w:val="ro-MD"/>
        </w:rPr>
        <w:t>i cifre), respectiv p</w:t>
      </w:r>
      <w:r w:rsidR="00211C74" w:rsidRPr="00BA2145">
        <w:rPr>
          <w:rFonts w:eastAsia="Calibri"/>
          <w:lang w:val="ro-MD"/>
        </w:rPr>
        <w:t>ână</w:t>
      </w:r>
      <w:r w:rsidRPr="00BA2145">
        <w:rPr>
          <w:rFonts w:eastAsia="Calibri"/>
          <w:lang w:val="ro-MD"/>
        </w:rPr>
        <w:t xml:space="preserve"> la data de _______</w:t>
      </w:r>
      <w:r w:rsidR="00211C74" w:rsidRPr="00BA2145">
        <w:rPr>
          <w:rFonts w:eastAsia="Calibri"/>
          <w:lang w:val="ro-MD"/>
        </w:rPr>
        <w:t>____________ (ziua/luna/anul), și ea va rămâne obligatorie pentru noi ș</w:t>
      </w:r>
      <w:r w:rsidRPr="00BA2145">
        <w:rPr>
          <w:rFonts w:eastAsia="Calibri"/>
          <w:lang w:val="ro-MD"/>
        </w:rPr>
        <w:t>i poate fi acceptat</w:t>
      </w:r>
      <w:r w:rsidR="00211C74" w:rsidRPr="00BA2145">
        <w:rPr>
          <w:rFonts w:eastAsia="Calibri"/>
          <w:lang w:val="ro-MD"/>
        </w:rPr>
        <w:t>ă</w:t>
      </w:r>
      <w:r w:rsidRPr="00BA2145">
        <w:rPr>
          <w:rFonts w:eastAsia="Calibri"/>
          <w:lang w:val="ro-MD"/>
        </w:rPr>
        <w:t xml:space="preserve"> oric</w:t>
      </w:r>
      <w:r w:rsidR="00211C74" w:rsidRPr="00BA2145">
        <w:rPr>
          <w:rFonts w:eastAsia="Calibri"/>
          <w:lang w:val="ro-MD"/>
        </w:rPr>
        <w:t>ând î</w:t>
      </w:r>
      <w:r w:rsidRPr="00BA2145">
        <w:rPr>
          <w:rFonts w:eastAsia="Calibri"/>
          <w:lang w:val="ro-MD"/>
        </w:rPr>
        <w:t>nainte de expirarea perioadei de valabilitate.</w:t>
      </w:r>
    </w:p>
    <w:p w14:paraId="1FFFEA09"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37C20DD9"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2A9A1F9D"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75BBA572" w14:textId="77777777" w:rsidR="00BB1EC7" w:rsidRPr="00BA2145" w:rsidRDefault="00BB1EC7" w:rsidP="00950D18">
      <w:pPr>
        <w:pStyle w:val="a8"/>
        <w:tabs>
          <w:tab w:val="left" w:pos="567"/>
        </w:tabs>
        <w:spacing w:line="360" w:lineRule="auto"/>
        <w:rPr>
          <w:rFonts w:ascii="Times New Roman" w:hAnsi="Times New Roman"/>
          <w:szCs w:val="24"/>
          <w:lang w:val="ro-MD"/>
        </w:rPr>
      </w:pPr>
    </w:p>
    <w:p w14:paraId="3AC6F755" w14:textId="77777777" w:rsidR="00BE49DD" w:rsidRPr="00BA2145" w:rsidRDefault="00BE49DD" w:rsidP="00950D18">
      <w:pPr>
        <w:pStyle w:val="a8"/>
        <w:tabs>
          <w:tab w:val="left" w:pos="567"/>
        </w:tabs>
        <w:spacing w:line="360" w:lineRule="auto"/>
        <w:rPr>
          <w:rFonts w:ascii="Times New Roman" w:hAnsi="Times New Roman"/>
          <w:szCs w:val="24"/>
          <w:lang w:val="ro-MD"/>
        </w:rPr>
      </w:pPr>
    </w:p>
    <w:p w14:paraId="7E0B4786" w14:textId="77777777" w:rsidR="00BE49DD" w:rsidRPr="00BA2145" w:rsidRDefault="00BE49DD" w:rsidP="00950D18">
      <w:pPr>
        <w:pStyle w:val="a8"/>
        <w:tabs>
          <w:tab w:val="left" w:pos="567"/>
        </w:tabs>
        <w:spacing w:line="360" w:lineRule="auto"/>
        <w:rPr>
          <w:rFonts w:ascii="Times New Roman" w:hAnsi="Times New Roman"/>
          <w:szCs w:val="24"/>
          <w:lang w:val="ro-MD"/>
        </w:rPr>
      </w:pPr>
    </w:p>
    <w:p w14:paraId="11C3E31B" w14:textId="77777777" w:rsidR="00211C74" w:rsidRPr="00BA2145" w:rsidRDefault="00211C74" w:rsidP="00211C74">
      <w:pPr>
        <w:pStyle w:val="a8"/>
        <w:tabs>
          <w:tab w:val="left" w:pos="567"/>
        </w:tabs>
        <w:spacing w:line="360" w:lineRule="auto"/>
        <w:rPr>
          <w:rFonts w:ascii="Times New Roman" w:hAnsi="Times New Roman"/>
          <w:szCs w:val="24"/>
          <w:lang w:val="ro-MD"/>
        </w:rPr>
      </w:pPr>
      <w:r w:rsidRPr="00BA2145">
        <w:rPr>
          <w:rFonts w:ascii="Times New Roman" w:hAnsi="Times New Roman"/>
          <w:szCs w:val="24"/>
          <w:lang w:val="ro-MD"/>
        </w:rPr>
        <w:t>Data completării . . . . . . . . . . . . .</w:t>
      </w:r>
      <w:r w:rsidRPr="00BA2145">
        <w:rPr>
          <w:rFonts w:ascii="Times New Roman" w:hAnsi="Times New Roman"/>
          <w:szCs w:val="24"/>
          <w:lang w:val="ro-MD"/>
        </w:rPr>
        <w:tab/>
        <w:t>Cu stimă,</w:t>
      </w:r>
    </w:p>
    <w:p w14:paraId="22EC4D5D" w14:textId="77777777" w:rsidR="00211C74" w:rsidRPr="00BA2145" w:rsidRDefault="00211C74" w:rsidP="00211C74">
      <w:pPr>
        <w:pStyle w:val="a8"/>
        <w:tabs>
          <w:tab w:val="left" w:pos="567"/>
        </w:tabs>
        <w:spacing w:line="360" w:lineRule="auto"/>
        <w:jc w:val="right"/>
        <w:rPr>
          <w:rFonts w:ascii="Times New Roman" w:hAnsi="Times New Roman"/>
          <w:szCs w:val="24"/>
          <w:lang w:val="ro-MD"/>
        </w:rPr>
      </w:pPr>
      <w:r w:rsidRPr="00BA2145">
        <w:rPr>
          <w:rFonts w:ascii="Times New Roman" w:hAnsi="Times New Roman"/>
          <w:szCs w:val="24"/>
          <w:lang w:val="ro-MD"/>
        </w:rPr>
        <w:t>Ofertant/candidat</w:t>
      </w:r>
    </w:p>
    <w:p w14:paraId="5E60B85C" w14:textId="77777777" w:rsidR="00211C74" w:rsidRPr="00BA2145" w:rsidRDefault="00211C74" w:rsidP="00211C74">
      <w:pPr>
        <w:pStyle w:val="a8"/>
        <w:tabs>
          <w:tab w:val="left" w:pos="567"/>
        </w:tabs>
        <w:spacing w:line="360" w:lineRule="auto"/>
        <w:jc w:val="right"/>
        <w:rPr>
          <w:rFonts w:ascii="Times New Roman" w:hAnsi="Times New Roman"/>
          <w:szCs w:val="24"/>
          <w:lang w:val="ro-MD"/>
        </w:rPr>
      </w:pPr>
      <w:r w:rsidRPr="00BA2145">
        <w:rPr>
          <w:rFonts w:ascii="Times New Roman" w:hAnsi="Times New Roman"/>
          <w:szCs w:val="24"/>
          <w:lang w:val="ro-MD"/>
        </w:rPr>
        <w:t>. . . . . . . . . . . . . . . . . . . . . . . .</w:t>
      </w:r>
    </w:p>
    <w:p w14:paraId="3F8D7784" w14:textId="77777777" w:rsidR="00211C74" w:rsidRPr="00BA2145" w:rsidRDefault="00211C74" w:rsidP="00211C74">
      <w:pPr>
        <w:pStyle w:val="a8"/>
        <w:tabs>
          <w:tab w:val="left" w:pos="567"/>
        </w:tabs>
        <w:spacing w:line="360" w:lineRule="auto"/>
        <w:jc w:val="right"/>
        <w:rPr>
          <w:rFonts w:ascii="Times New Roman" w:hAnsi="Times New Roman"/>
          <w:szCs w:val="24"/>
          <w:lang w:val="ro-MD"/>
        </w:rPr>
      </w:pPr>
      <w:r w:rsidRPr="00BA2145">
        <w:rPr>
          <w:rFonts w:ascii="Times New Roman" w:hAnsi="Times New Roman"/>
          <w:szCs w:val="24"/>
          <w:lang w:val="ro-MD"/>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8"/>
        <w:tabs>
          <w:tab w:val="left" w:pos="567"/>
        </w:tabs>
        <w:spacing w:line="360" w:lineRule="auto"/>
        <w:rPr>
          <w:rFonts w:ascii="Times New Roman" w:hAnsi="Times New Roman"/>
          <w:szCs w:val="24"/>
          <w:lang w:val="ro-MD"/>
        </w:rPr>
      </w:pPr>
    </w:p>
    <w:p w14:paraId="2FE154B9" w14:textId="2923E5E2" w:rsidR="00BE49DD" w:rsidRPr="00BA2145" w:rsidRDefault="00BE49DD" w:rsidP="00BE49DD">
      <w:pPr>
        <w:jc w:val="right"/>
        <w:rPr>
          <w:b/>
          <w:bCs/>
          <w:i/>
          <w:iCs/>
          <w:noProof w:val="0"/>
          <w:sz w:val="22"/>
          <w:szCs w:val="22"/>
          <w:lang w:val="ro-MD"/>
        </w:rPr>
      </w:pPr>
      <w:r w:rsidRPr="00BA2145">
        <w:rPr>
          <w:b/>
          <w:bCs/>
          <w:i/>
          <w:iCs/>
          <w:noProof w:val="0"/>
          <w:lang w:val="ro-MD"/>
        </w:rPr>
        <w:lastRenderedPageBreak/>
        <w:t>Anexa nr.</w:t>
      </w:r>
      <w:r w:rsidR="00FF430B" w:rsidRPr="00BA2145">
        <w:rPr>
          <w:b/>
          <w:bCs/>
          <w:i/>
          <w:iCs/>
          <w:noProof w:val="0"/>
          <w:lang w:val="ro-MD"/>
        </w:rPr>
        <w:t xml:space="preserve"> </w:t>
      </w:r>
      <w:r w:rsidRPr="00BA2145">
        <w:rPr>
          <w:b/>
          <w:bCs/>
          <w:i/>
          <w:iCs/>
          <w:noProof w:val="0"/>
          <w:lang w:val="ro-MD"/>
        </w:rPr>
        <w:t>9</w:t>
      </w:r>
    </w:p>
    <w:p w14:paraId="171C39E9" w14:textId="77777777" w:rsidR="00BA2145" w:rsidRDefault="00BA2145" w:rsidP="00BA2145">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30E64C15" w14:textId="77777777" w:rsidR="00BA2145" w:rsidRDefault="00BA2145" w:rsidP="00BA2145">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bookmarkEnd w:id="0"/>
    <w:p w14:paraId="7D8DF40F" w14:textId="77777777" w:rsidR="00BA2145" w:rsidRDefault="00BA2145" w:rsidP="00BA2145">
      <w:pPr>
        <w:pStyle w:val="a8"/>
        <w:tabs>
          <w:tab w:val="left" w:pos="567"/>
        </w:tabs>
        <w:spacing w:line="360" w:lineRule="auto"/>
        <w:rPr>
          <w:rFonts w:ascii="Times New Roman" w:hAnsi="Times New Roman"/>
          <w:b/>
          <w:bCs/>
          <w:i/>
          <w:iCs/>
          <w:color w:val="2E74B5" w:themeColor="accent1" w:themeShade="BF"/>
          <w:sz w:val="28"/>
          <w:szCs w:val="28"/>
        </w:rPr>
      </w:pPr>
    </w:p>
    <w:p w14:paraId="0D6E819D" w14:textId="2B0BC4E9" w:rsidR="00BA2145" w:rsidRPr="00267948" w:rsidRDefault="00BA2145" w:rsidP="00BA2145">
      <w:pPr>
        <w:pStyle w:val="a8"/>
        <w:tabs>
          <w:tab w:val="left" w:pos="567"/>
        </w:tabs>
        <w:spacing w:line="360" w:lineRule="auto"/>
        <w:rPr>
          <w:rFonts w:ascii="Times New Roman" w:hAnsi="Times New Roman"/>
          <w:b/>
          <w:bCs/>
          <w:i/>
          <w:iCs/>
          <w:color w:val="2E74B5" w:themeColor="accent1" w:themeShade="BF"/>
          <w:sz w:val="28"/>
          <w:szCs w:val="28"/>
        </w:rPr>
      </w:pPr>
      <w:r w:rsidRPr="00267948">
        <w:rPr>
          <w:rFonts w:ascii="Times New Roman" w:hAnsi="Times New Roman"/>
          <w:b/>
          <w:bCs/>
          <w:i/>
          <w:iCs/>
          <w:color w:val="2E74B5" w:themeColor="accent1" w:themeShade="BF"/>
          <w:sz w:val="28"/>
          <w:szCs w:val="28"/>
        </w:rPr>
        <w:t xml:space="preserve">Se aplică pentru </w:t>
      </w:r>
      <w:proofErr w:type="spellStart"/>
      <w:r w:rsidRPr="00267948">
        <w:rPr>
          <w:rFonts w:ascii="Times New Roman" w:hAnsi="Times New Roman"/>
          <w:b/>
          <w:bCs/>
          <w:i/>
          <w:iCs/>
          <w:color w:val="2E74B5" w:themeColor="accent1" w:themeShade="BF"/>
          <w:sz w:val="28"/>
          <w:szCs w:val="28"/>
        </w:rPr>
        <w:t>garantia</w:t>
      </w:r>
      <w:proofErr w:type="spellEnd"/>
      <w:r w:rsidRPr="00267948">
        <w:rPr>
          <w:rFonts w:ascii="Times New Roman" w:hAnsi="Times New Roman"/>
          <w:b/>
          <w:bCs/>
          <w:i/>
          <w:iCs/>
          <w:color w:val="2E74B5" w:themeColor="accent1" w:themeShade="BF"/>
          <w:sz w:val="28"/>
          <w:szCs w:val="28"/>
        </w:rPr>
        <w:t xml:space="preserve"> pentru ofertă de 2%.</w:t>
      </w:r>
    </w:p>
    <w:p w14:paraId="1C51A82A" w14:textId="77777777" w:rsidR="00AA1372" w:rsidRPr="00BA2145" w:rsidRDefault="00AA1372" w:rsidP="00950D18">
      <w:pPr>
        <w:pStyle w:val="a8"/>
        <w:tabs>
          <w:tab w:val="left" w:pos="567"/>
        </w:tabs>
        <w:rPr>
          <w:rFonts w:ascii="Times New Roman" w:hAnsi="Times New Roman"/>
          <w:b/>
          <w:szCs w:val="24"/>
        </w:rPr>
      </w:pPr>
    </w:p>
    <w:p w14:paraId="03AD0F21"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B75FBF" w:rsidRDefault="00A227F2" w:rsidP="00950D18">
      <w:pPr>
        <w:pStyle w:val="a8"/>
        <w:tabs>
          <w:tab w:val="left" w:pos="567"/>
        </w:tabs>
        <w:rPr>
          <w:rFonts w:ascii="Times New Roman" w:hAnsi="Times New Roman"/>
          <w:sz w:val="20"/>
          <w:lang w:val="ro-MD"/>
        </w:rPr>
      </w:pPr>
      <w:r w:rsidRPr="00B75FBF">
        <w:rPr>
          <w:rFonts w:ascii="Times New Roman" w:hAnsi="Times New Roman"/>
          <w:sz w:val="20"/>
          <w:lang w:val="ro-MD"/>
        </w:rPr>
        <w:t xml:space="preserve">                        (denumirea)</w:t>
      </w:r>
    </w:p>
    <w:p w14:paraId="642853FB" w14:textId="77777777" w:rsidR="00AA1372" w:rsidRPr="00FF430B" w:rsidRDefault="00AA1372" w:rsidP="00950D18">
      <w:pPr>
        <w:pStyle w:val="a8"/>
        <w:tabs>
          <w:tab w:val="left" w:pos="567"/>
        </w:tabs>
        <w:rPr>
          <w:rFonts w:ascii="Times New Roman" w:hAnsi="Times New Roman"/>
          <w:b/>
          <w:szCs w:val="24"/>
          <w:lang w:val="ro-MD"/>
        </w:rPr>
      </w:pPr>
    </w:p>
    <w:p w14:paraId="7A2AAB82" w14:textId="77777777" w:rsidR="00AA1372" w:rsidRPr="00BA2145" w:rsidRDefault="00A227F2" w:rsidP="00950D18">
      <w:pPr>
        <w:pStyle w:val="a8"/>
        <w:tabs>
          <w:tab w:val="left" w:pos="567"/>
        </w:tabs>
        <w:jc w:val="center"/>
        <w:rPr>
          <w:rFonts w:ascii="Times New Roman" w:hAnsi="Times New Roman"/>
          <w:sz w:val="28"/>
          <w:szCs w:val="28"/>
          <w:lang w:val="ro-MD"/>
        </w:rPr>
      </w:pPr>
      <w:r w:rsidRPr="00BA2145">
        <w:rPr>
          <w:rFonts w:ascii="Times New Roman" w:hAnsi="Times New Roman"/>
          <w:b/>
          <w:sz w:val="28"/>
          <w:szCs w:val="28"/>
          <w:lang w:val="ro-MD"/>
        </w:rPr>
        <w:t>SCRISOARE  DE  GARANŢIE  BANCARĂ</w:t>
      </w:r>
    </w:p>
    <w:p w14:paraId="52028692"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a8"/>
        <w:tabs>
          <w:tab w:val="left" w:pos="567"/>
        </w:tabs>
        <w:rPr>
          <w:rFonts w:ascii="Times New Roman" w:hAnsi="Times New Roman"/>
          <w:szCs w:val="24"/>
          <w:lang w:val="ro-MD"/>
        </w:rPr>
      </w:pPr>
    </w:p>
    <w:p w14:paraId="5D1725F5" w14:textId="77777777" w:rsidR="00AA1372" w:rsidRPr="00FF430B" w:rsidRDefault="00AA1372" w:rsidP="00950D18">
      <w:pPr>
        <w:pStyle w:val="a8"/>
        <w:tabs>
          <w:tab w:val="left" w:pos="567"/>
        </w:tabs>
        <w:rPr>
          <w:rFonts w:ascii="Times New Roman" w:hAnsi="Times New Roman"/>
          <w:szCs w:val="24"/>
          <w:lang w:val="ro-MD"/>
        </w:rPr>
      </w:pPr>
    </w:p>
    <w:p w14:paraId="5C17FDCC"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B75FBF" w:rsidRDefault="00A227F2" w:rsidP="00950D18">
      <w:pPr>
        <w:pStyle w:val="a8"/>
        <w:tabs>
          <w:tab w:val="left" w:pos="567"/>
        </w:tabs>
        <w:rPr>
          <w:rFonts w:ascii="Times New Roman" w:hAnsi="Times New Roman"/>
          <w:sz w:val="20"/>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B75FBF">
        <w:rPr>
          <w:rFonts w:ascii="Times New Roman" w:hAnsi="Times New Roman"/>
          <w:sz w:val="20"/>
          <w:lang w:val="ro-MD"/>
        </w:rPr>
        <w:t xml:space="preserve">(denumirea </w:t>
      </w:r>
      <w:proofErr w:type="spellStart"/>
      <w:r w:rsidRPr="00B75FBF">
        <w:rPr>
          <w:rFonts w:ascii="Times New Roman" w:hAnsi="Times New Roman"/>
          <w:sz w:val="20"/>
          <w:lang w:val="ro-MD"/>
        </w:rPr>
        <w:t>autorităţii</w:t>
      </w:r>
      <w:proofErr w:type="spellEnd"/>
      <w:r w:rsidRPr="00B75FBF">
        <w:rPr>
          <w:rFonts w:ascii="Times New Roman" w:hAnsi="Times New Roman"/>
          <w:sz w:val="20"/>
          <w:lang w:val="ro-MD"/>
        </w:rPr>
        <w:t xml:space="preserve"> contractante </w:t>
      </w:r>
      <w:proofErr w:type="spellStart"/>
      <w:r w:rsidRPr="00B75FBF">
        <w:rPr>
          <w:rFonts w:ascii="Times New Roman" w:hAnsi="Times New Roman"/>
          <w:sz w:val="20"/>
          <w:lang w:val="ro-MD"/>
        </w:rPr>
        <w:t>şi</w:t>
      </w:r>
      <w:proofErr w:type="spellEnd"/>
      <w:r w:rsidRPr="00B75FBF">
        <w:rPr>
          <w:rFonts w:ascii="Times New Roman" w:hAnsi="Times New Roman"/>
          <w:sz w:val="20"/>
          <w:lang w:val="ro-MD"/>
        </w:rPr>
        <w:t xml:space="preserve"> adresa completă)</w:t>
      </w:r>
    </w:p>
    <w:p w14:paraId="3358215F"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B75FBF" w:rsidRDefault="00A227F2" w:rsidP="00950D18">
      <w:pPr>
        <w:pStyle w:val="a8"/>
        <w:tabs>
          <w:tab w:val="left" w:pos="567"/>
        </w:tabs>
        <w:rPr>
          <w:rFonts w:ascii="Times New Roman" w:hAnsi="Times New Roman"/>
          <w:sz w:val="20"/>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B75FBF">
        <w:rPr>
          <w:rFonts w:ascii="Times New Roman" w:hAnsi="Times New Roman"/>
          <w:sz w:val="20"/>
          <w:lang w:val="ro-MD"/>
        </w:rPr>
        <w:t xml:space="preserve">(denumirea contractului de </w:t>
      </w:r>
      <w:proofErr w:type="spellStart"/>
      <w:r w:rsidRPr="00B75FBF">
        <w:rPr>
          <w:rFonts w:ascii="Times New Roman" w:hAnsi="Times New Roman"/>
          <w:sz w:val="20"/>
          <w:lang w:val="ro-MD"/>
        </w:rPr>
        <w:t>achiziţie</w:t>
      </w:r>
      <w:proofErr w:type="spellEnd"/>
      <w:r w:rsidRPr="00B75FBF">
        <w:rPr>
          <w:rFonts w:ascii="Times New Roman" w:hAnsi="Times New Roman"/>
          <w:sz w:val="20"/>
          <w:lang w:val="ro-MD"/>
        </w:rPr>
        <w:t xml:space="preserve"> publică)</w:t>
      </w:r>
    </w:p>
    <w:p w14:paraId="142E2D07" w14:textId="77777777" w:rsidR="00E319CD"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B75FBF" w:rsidRDefault="00A227F2" w:rsidP="00950D18">
      <w:pPr>
        <w:pStyle w:val="a8"/>
        <w:tabs>
          <w:tab w:val="left" w:pos="567"/>
        </w:tabs>
        <w:jc w:val="center"/>
        <w:rPr>
          <w:rFonts w:ascii="Times New Roman" w:hAnsi="Times New Roman"/>
          <w:sz w:val="20"/>
          <w:lang w:val="ro-MD"/>
        </w:rPr>
      </w:pPr>
      <w:r w:rsidRPr="00FF430B">
        <w:rPr>
          <w:rFonts w:ascii="Times New Roman" w:hAnsi="Times New Roman"/>
          <w:szCs w:val="24"/>
          <w:lang w:val="ro-MD"/>
        </w:rPr>
        <w:t xml:space="preserve"> </w:t>
      </w:r>
      <w:r w:rsidRPr="00B75FBF">
        <w:rPr>
          <w:rFonts w:ascii="Times New Roman" w:hAnsi="Times New Roman"/>
          <w:sz w:val="20"/>
          <w:lang w:val="ro-MD"/>
        </w:rPr>
        <w:t>(denumirea băncii)</w:t>
      </w:r>
    </w:p>
    <w:p w14:paraId="7F2B8246"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B75FBF" w:rsidRDefault="00A227F2" w:rsidP="00950D18">
      <w:pPr>
        <w:pStyle w:val="a8"/>
        <w:tabs>
          <w:tab w:val="left" w:pos="567"/>
        </w:tabs>
        <w:jc w:val="center"/>
        <w:rPr>
          <w:rFonts w:ascii="Times New Roman" w:hAnsi="Times New Roman"/>
          <w:sz w:val="20"/>
          <w:lang w:val="ro-MD"/>
        </w:rPr>
      </w:pPr>
      <w:r w:rsidRPr="00B75FBF">
        <w:rPr>
          <w:rFonts w:ascii="Times New Roman" w:hAnsi="Times New Roman"/>
          <w:sz w:val="20"/>
          <w:lang w:val="ro-MD"/>
        </w:rPr>
        <w:t>(adresa băncii)</w:t>
      </w:r>
    </w:p>
    <w:p w14:paraId="64DA598C" w14:textId="77777777" w:rsidR="00E319CD"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B75FBF" w:rsidRDefault="00A227F2" w:rsidP="00950D18">
      <w:pPr>
        <w:pStyle w:val="a8"/>
        <w:tabs>
          <w:tab w:val="left" w:pos="567"/>
        </w:tabs>
        <w:rPr>
          <w:rFonts w:ascii="Times New Roman" w:hAnsi="Times New Roman"/>
          <w:sz w:val="20"/>
          <w:lang w:val="ro-MD"/>
        </w:rPr>
      </w:pPr>
      <w:r w:rsidRPr="00B75FBF">
        <w:rPr>
          <w:rFonts w:ascii="Times New Roman" w:hAnsi="Times New Roman"/>
          <w:sz w:val="20"/>
          <w:lang w:val="ro-MD"/>
        </w:rPr>
        <w:t xml:space="preserve">                                             (denumirea </w:t>
      </w:r>
      <w:proofErr w:type="spellStart"/>
      <w:r w:rsidRPr="00B75FBF">
        <w:rPr>
          <w:rFonts w:ascii="Times New Roman" w:hAnsi="Times New Roman"/>
          <w:sz w:val="20"/>
          <w:lang w:val="ro-MD"/>
        </w:rPr>
        <w:t>autorităţii</w:t>
      </w:r>
      <w:proofErr w:type="spellEnd"/>
      <w:r w:rsidRPr="00B75FBF">
        <w:rPr>
          <w:rFonts w:ascii="Times New Roman" w:hAnsi="Times New Roman"/>
          <w:sz w:val="20"/>
          <w:lang w:val="ro-MD"/>
        </w:rPr>
        <w:t xml:space="preserve"> contractante</w:t>
      </w:r>
      <w:r w:rsidR="00A75527" w:rsidRPr="00B75FBF">
        <w:rPr>
          <w:rFonts w:ascii="Times New Roman" w:hAnsi="Times New Roman"/>
          <w:sz w:val="20"/>
          <w:lang w:val="ro-MD"/>
        </w:rPr>
        <w:t>)</w:t>
      </w:r>
    </w:p>
    <w:p w14:paraId="46B26254" w14:textId="77777777" w:rsidR="00AA1372" w:rsidRPr="00FF430B" w:rsidRDefault="00A227F2" w:rsidP="00950D18">
      <w:pPr>
        <w:pStyle w:val="a8"/>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w:t>
      </w:r>
      <w:r w:rsidRPr="00B75FBF">
        <w:rPr>
          <w:rFonts w:ascii="Times New Roman" w:hAnsi="Times New Roman"/>
          <w:sz w:val="20"/>
          <w:lang w:val="ro-MD"/>
        </w:rPr>
        <w:t xml:space="preserve">(suma în litere </w:t>
      </w:r>
      <w:proofErr w:type="spellStart"/>
      <w:r w:rsidRPr="00B75FBF">
        <w:rPr>
          <w:rFonts w:ascii="Times New Roman" w:hAnsi="Times New Roman"/>
          <w:sz w:val="20"/>
          <w:lang w:val="ro-MD"/>
        </w:rPr>
        <w:t>şi</w:t>
      </w:r>
      <w:proofErr w:type="spellEnd"/>
      <w:r w:rsidRPr="00B75FBF">
        <w:rPr>
          <w:rFonts w:ascii="Times New Roman" w:hAnsi="Times New Roman"/>
          <w:sz w:val="20"/>
          <w:lang w:val="ro-MD"/>
        </w:rPr>
        <w:t xml:space="preserve"> în cifre)</w:t>
      </w:r>
    </w:p>
    <w:p w14:paraId="4473052F"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8"/>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0313AA13" w:rsidR="00AA1372" w:rsidRPr="00FF430B" w:rsidRDefault="00A227F2" w:rsidP="00EF3D50">
      <w:pPr>
        <w:pStyle w:val="a8"/>
        <w:numPr>
          <w:ilvl w:val="0"/>
          <w:numId w:val="5"/>
        </w:numPr>
        <w:tabs>
          <w:tab w:val="left" w:pos="1069"/>
        </w:tabs>
        <w:ind w:left="0" w:firstLine="0"/>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w:t>
      </w:r>
    </w:p>
    <w:p w14:paraId="75F2E962" w14:textId="3FCA36C7" w:rsidR="00AA1372" w:rsidRPr="00B75FBF" w:rsidRDefault="00A227F2" w:rsidP="00950D18">
      <w:pPr>
        <w:pStyle w:val="a8"/>
        <w:tabs>
          <w:tab w:val="left" w:pos="1069"/>
        </w:tabs>
        <w:rPr>
          <w:rFonts w:ascii="Times New Roman" w:hAnsi="Times New Roman"/>
          <w:sz w:val="20"/>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B75FBF">
        <w:rPr>
          <w:rFonts w:ascii="Times New Roman" w:hAnsi="Times New Roman"/>
          <w:szCs w:val="24"/>
          <w:lang w:val="ro-MD"/>
        </w:rPr>
        <w:t xml:space="preserve">                             </w:t>
      </w:r>
      <w:r w:rsidRPr="00B75FBF">
        <w:rPr>
          <w:rFonts w:ascii="Times New Roman" w:hAnsi="Times New Roman"/>
          <w:sz w:val="20"/>
          <w:lang w:val="ro-MD"/>
        </w:rPr>
        <w:t xml:space="preserve">(denumirea ofertantului)                                </w:t>
      </w:r>
    </w:p>
    <w:p w14:paraId="02F05389" w14:textId="77777777" w:rsidR="00AA1372" w:rsidRPr="00FF430B" w:rsidRDefault="00A227F2" w:rsidP="00BA2145">
      <w:pPr>
        <w:pStyle w:val="a8"/>
        <w:tabs>
          <w:tab w:val="left" w:pos="567"/>
        </w:tabs>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rsidP="00BA2145">
      <w:pPr>
        <w:pStyle w:val="a8"/>
        <w:tabs>
          <w:tab w:val="left" w:pos="567"/>
        </w:tabs>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1B30B7E1" w:rsidR="00AA1372" w:rsidRPr="00FF430B" w:rsidRDefault="00A227F2" w:rsidP="00EF3D50">
      <w:pPr>
        <w:pStyle w:val="a8"/>
        <w:numPr>
          <w:ilvl w:val="0"/>
          <w:numId w:val="5"/>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w:t>
      </w:r>
    </w:p>
    <w:p w14:paraId="59656AF6" w14:textId="474E51E0" w:rsidR="00AA1372" w:rsidRPr="00B75FBF" w:rsidRDefault="00E706C1" w:rsidP="00BA2145">
      <w:pPr>
        <w:pStyle w:val="a8"/>
        <w:tabs>
          <w:tab w:val="left" w:pos="567"/>
        </w:tabs>
        <w:rPr>
          <w:rFonts w:ascii="Times New Roman" w:hAnsi="Times New Roman"/>
          <w:sz w:val="20"/>
          <w:lang w:val="ro-MD"/>
        </w:rPr>
      </w:pPr>
      <w:r w:rsidRPr="00FF430B">
        <w:rPr>
          <w:rFonts w:ascii="Times New Roman" w:hAnsi="Times New Roman"/>
          <w:szCs w:val="24"/>
          <w:lang w:val="ro-MD"/>
        </w:rPr>
        <w:t xml:space="preserve">                                                                                         </w:t>
      </w:r>
      <w:r w:rsidR="00B75FBF">
        <w:rPr>
          <w:rFonts w:ascii="Times New Roman" w:hAnsi="Times New Roman"/>
          <w:szCs w:val="24"/>
          <w:lang w:val="ro-MD"/>
        </w:rPr>
        <w:t xml:space="preserve">                </w:t>
      </w:r>
      <w:r w:rsidR="00A227F2" w:rsidRPr="00B75FBF">
        <w:rPr>
          <w:rFonts w:ascii="Times New Roman" w:hAnsi="Times New Roman"/>
          <w:sz w:val="20"/>
          <w:lang w:val="ro-MD"/>
        </w:rPr>
        <w:t>(denumirea ofertantului)</w:t>
      </w:r>
    </w:p>
    <w:p w14:paraId="22C5384F" w14:textId="77777777" w:rsidR="00AA1372" w:rsidRPr="00FF430B" w:rsidRDefault="00A227F2" w:rsidP="00BA2145">
      <w:pPr>
        <w:pStyle w:val="a8"/>
        <w:tabs>
          <w:tab w:val="left" w:pos="567"/>
        </w:tabs>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0CC3C5DA" w:rsidR="00AA1372" w:rsidRPr="00FF430B" w:rsidRDefault="00A227F2" w:rsidP="00EF3D50">
      <w:pPr>
        <w:pStyle w:val="a8"/>
        <w:numPr>
          <w:ilvl w:val="0"/>
          <w:numId w:val="5"/>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w:t>
      </w:r>
    </w:p>
    <w:p w14:paraId="4A28A1CD" w14:textId="5B2DCC87" w:rsidR="00AA1372" w:rsidRPr="00B75FBF" w:rsidRDefault="00A227F2" w:rsidP="00950D18">
      <w:pPr>
        <w:pStyle w:val="a8"/>
        <w:tabs>
          <w:tab w:val="left" w:pos="567"/>
        </w:tabs>
        <w:ind w:hanging="349"/>
        <w:rPr>
          <w:rFonts w:ascii="Times New Roman" w:hAnsi="Times New Roman"/>
          <w:sz w:val="20"/>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00B75FBF">
        <w:rPr>
          <w:rFonts w:ascii="Times New Roman" w:hAnsi="Times New Roman"/>
          <w:szCs w:val="24"/>
          <w:lang w:val="ro-MD"/>
        </w:rPr>
        <w:t xml:space="preserve">                               </w:t>
      </w:r>
      <w:r w:rsidRPr="00B75FBF">
        <w:rPr>
          <w:rFonts w:ascii="Times New Roman" w:hAnsi="Times New Roman"/>
          <w:sz w:val="20"/>
          <w:lang w:val="ro-MD"/>
        </w:rPr>
        <w:t xml:space="preserve">(denumirea ofertantului) </w:t>
      </w:r>
    </w:p>
    <w:p w14:paraId="13D3FF35" w14:textId="77777777" w:rsidR="00AA1372" w:rsidRPr="00FF430B" w:rsidRDefault="00A227F2" w:rsidP="00950D18">
      <w:pPr>
        <w:pStyle w:val="a8"/>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8"/>
        <w:tabs>
          <w:tab w:val="left" w:pos="567"/>
        </w:tabs>
        <w:ind w:hanging="502"/>
        <w:rPr>
          <w:rFonts w:ascii="Times New Roman" w:hAnsi="Times New Roman"/>
          <w:szCs w:val="24"/>
          <w:lang w:val="ro-MD"/>
        </w:rPr>
      </w:pPr>
    </w:p>
    <w:p w14:paraId="59A22C7D" w14:textId="77777777" w:rsidR="00AA1372" w:rsidRPr="00FF430B" w:rsidRDefault="00A227F2" w:rsidP="00E706C1">
      <w:pPr>
        <w:pStyle w:val="a8"/>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0E47740C" w:rsidR="00AA1372"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663BAF99" w14:textId="77777777" w:rsidR="001C4B7C" w:rsidRPr="00FF430B" w:rsidRDefault="001C4B7C" w:rsidP="00950D18">
      <w:pPr>
        <w:pStyle w:val="a8"/>
        <w:tabs>
          <w:tab w:val="left" w:pos="567"/>
        </w:tabs>
        <w:rPr>
          <w:rFonts w:ascii="Times New Roman" w:hAnsi="Times New Roman"/>
          <w:szCs w:val="24"/>
          <w:lang w:val="ro-MD"/>
        </w:rPr>
      </w:pPr>
    </w:p>
    <w:p w14:paraId="180D4CEE" w14:textId="46366CE1"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B75FBF" w:rsidRDefault="00E706C1" w:rsidP="000D26B9">
      <w:pPr>
        <w:pStyle w:val="a8"/>
        <w:tabs>
          <w:tab w:val="left" w:pos="567"/>
        </w:tabs>
        <w:rPr>
          <w:rFonts w:ascii="Times New Roman" w:hAnsi="Times New Roman"/>
          <w:sz w:val="20"/>
          <w:lang w:val="ro-MD"/>
        </w:rPr>
      </w:pPr>
      <w:r w:rsidRPr="00B75FBF">
        <w:rPr>
          <w:rFonts w:ascii="Times New Roman" w:hAnsi="Times New Roman"/>
          <w:sz w:val="20"/>
          <w:lang w:val="ro-MD"/>
        </w:rPr>
        <w:t xml:space="preserve">                                          </w:t>
      </w:r>
      <w:r w:rsidR="00A227F2" w:rsidRPr="00B75FBF">
        <w:rPr>
          <w:rFonts w:ascii="Times New Roman" w:hAnsi="Times New Roman"/>
          <w:sz w:val="20"/>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1" w:name="_Toc449692097"/>
    </w:p>
    <w:p w14:paraId="3EABC065" w14:textId="77777777" w:rsidR="001C4B7C" w:rsidRDefault="001C4B7C" w:rsidP="00BA7FF4">
      <w:pPr>
        <w:jc w:val="right"/>
        <w:rPr>
          <w:b/>
          <w:bCs/>
          <w:i/>
          <w:iCs/>
          <w:noProof w:val="0"/>
          <w:lang w:val="ro-MD"/>
        </w:rPr>
      </w:pPr>
    </w:p>
    <w:p w14:paraId="54002888" w14:textId="670ED26E" w:rsidR="00BA7FF4" w:rsidRPr="00EA1EFE" w:rsidRDefault="00BA7FF4" w:rsidP="00BA7FF4">
      <w:pPr>
        <w:jc w:val="right"/>
        <w:rPr>
          <w:b/>
          <w:bCs/>
          <w:i/>
          <w:iCs/>
          <w:noProof w:val="0"/>
          <w:sz w:val="22"/>
          <w:szCs w:val="22"/>
          <w:lang w:val="ro-MD"/>
        </w:rPr>
      </w:pPr>
      <w:r w:rsidRPr="00EA1EFE">
        <w:rPr>
          <w:b/>
          <w:bCs/>
          <w:i/>
          <w:iCs/>
          <w:noProof w:val="0"/>
          <w:lang w:val="ro-MD"/>
        </w:rPr>
        <w:lastRenderedPageBreak/>
        <w:t>Anexa nr.</w:t>
      </w:r>
      <w:r w:rsidR="00FF430B" w:rsidRPr="00EA1EFE">
        <w:rPr>
          <w:b/>
          <w:bCs/>
          <w:i/>
          <w:iCs/>
          <w:noProof w:val="0"/>
          <w:lang w:val="ro-MD"/>
        </w:rPr>
        <w:t xml:space="preserve"> </w:t>
      </w:r>
      <w:r w:rsidR="00BE49DD" w:rsidRPr="00EA1EFE">
        <w:rPr>
          <w:b/>
          <w:bCs/>
          <w:i/>
          <w:iCs/>
          <w:noProof w:val="0"/>
          <w:lang w:val="ro-MD"/>
        </w:rPr>
        <w:t>10</w:t>
      </w:r>
    </w:p>
    <w:p w14:paraId="452E5BEC" w14:textId="77777777" w:rsidR="00EA1EFE" w:rsidRDefault="00EA1EFE" w:rsidP="00EA1EFE">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1E894441" w14:textId="77777777" w:rsidR="00EA1EFE" w:rsidRDefault="00EA1EFE" w:rsidP="00EA1EFE">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FEA5B9D" w14:textId="77777777" w:rsidR="00D60021" w:rsidRDefault="00D60021" w:rsidP="00D60021">
      <w:pPr>
        <w:pStyle w:val="a8"/>
        <w:tabs>
          <w:tab w:val="left" w:pos="567"/>
        </w:tabs>
        <w:spacing w:line="360" w:lineRule="auto"/>
        <w:jc w:val="both"/>
        <w:rPr>
          <w:b/>
          <w:i/>
          <w:iCs/>
          <w:color w:val="2E74B5" w:themeColor="accent1" w:themeShade="BF"/>
          <w:sz w:val="28"/>
          <w:szCs w:val="28"/>
        </w:rPr>
      </w:pPr>
    </w:p>
    <w:p w14:paraId="23C3F65B" w14:textId="16052F0A" w:rsidR="00D60021" w:rsidRDefault="00D60021" w:rsidP="00D60021">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596DAC67" w14:textId="77777777" w:rsidR="00950D18" w:rsidRPr="00D60021" w:rsidRDefault="00950D18" w:rsidP="00D60021">
      <w:pPr>
        <w:jc w:val="both"/>
        <w:rPr>
          <w:lang w:eastAsia="zh-CN"/>
        </w:rPr>
      </w:pPr>
    </w:p>
    <w:bookmarkEnd w:id="1"/>
    <w:p w14:paraId="5F7BC614" w14:textId="77777777" w:rsidR="008B330F" w:rsidRPr="00FF430B" w:rsidRDefault="008B330F" w:rsidP="00950D18">
      <w:pPr>
        <w:jc w:val="center"/>
        <w:rPr>
          <w:b/>
          <w:lang w:val="ro-MD"/>
        </w:rPr>
      </w:pPr>
    </w:p>
    <w:p w14:paraId="2A6AE53A" w14:textId="77777777" w:rsidR="00AA1372" w:rsidRPr="00EA1EFE" w:rsidRDefault="00A227F2" w:rsidP="00950D18">
      <w:pPr>
        <w:pStyle w:val="a8"/>
        <w:tabs>
          <w:tab w:val="left" w:pos="567"/>
        </w:tabs>
        <w:jc w:val="center"/>
        <w:rPr>
          <w:rFonts w:ascii="Times New Roman" w:hAnsi="Times New Roman"/>
          <w:b/>
          <w:sz w:val="28"/>
          <w:szCs w:val="28"/>
          <w:lang w:val="ro-MD"/>
        </w:rPr>
      </w:pPr>
      <w:r w:rsidRPr="00EA1EFE">
        <w:rPr>
          <w:rFonts w:ascii="Times New Roman" w:hAnsi="Times New Roman"/>
          <w:b/>
          <w:sz w:val="28"/>
          <w:szCs w:val="28"/>
          <w:lang w:val="ro-MD"/>
        </w:rPr>
        <w:t>GRAFIC DE  EXECUTARE A LUCRĂRILOR</w:t>
      </w:r>
    </w:p>
    <w:p w14:paraId="61E8B47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EA1EFE" w:rsidRDefault="00A227F2" w:rsidP="00950D18">
      <w:pPr>
        <w:pStyle w:val="a8"/>
        <w:tabs>
          <w:tab w:val="left" w:pos="567"/>
        </w:tabs>
        <w:jc w:val="center"/>
        <w:rPr>
          <w:rFonts w:ascii="Times New Roman" w:hAnsi="Times New Roman"/>
          <w:sz w:val="20"/>
          <w:lang w:val="ro-MD"/>
        </w:rPr>
      </w:pPr>
      <w:r w:rsidRPr="00EA1EFE">
        <w:rPr>
          <w:rFonts w:ascii="Times New Roman" w:hAnsi="Times New Roman"/>
          <w:sz w:val="20"/>
          <w:lang w:val="ro-MD"/>
        </w:rPr>
        <w:t>(denumirea lucrărilor)</w:t>
      </w:r>
    </w:p>
    <w:p w14:paraId="22E728A4" w14:textId="77777777" w:rsidR="00AA1372" w:rsidRPr="00FF430B" w:rsidRDefault="00AA1372" w:rsidP="00950D18">
      <w:pPr>
        <w:pStyle w:val="a8"/>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907"/>
        <w:gridCol w:w="1088"/>
        <w:gridCol w:w="46"/>
        <w:gridCol w:w="1199"/>
      </w:tblGrid>
      <w:tr w:rsidR="00AA1372" w:rsidRPr="00EC30C2" w14:paraId="3463AAA9" w14:textId="77777777" w:rsidTr="00EA1EFE">
        <w:trPr>
          <w:cantSplit/>
          <w:trHeight w:val="300"/>
        </w:trPr>
        <w:tc>
          <w:tcPr>
            <w:tcW w:w="709" w:type="dxa"/>
            <w:vMerge w:val="restart"/>
            <w:shd w:val="clear" w:color="auto" w:fill="D9D9D9" w:themeFill="background1" w:themeFillShade="D9"/>
          </w:tcPr>
          <w:p w14:paraId="190EEB14"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shd w:val="clear" w:color="auto" w:fill="D9D9D9" w:themeFill="background1" w:themeFillShade="D9"/>
          </w:tcPr>
          <w:p w14:paraId="4DA327F9" w14:textId="77777777" w:rsidR="00AA1372" w:rsidRPr="00FF430B" w:rsidRDefault="00A227F2" w:rsidP="00EA1EFE">
            <w:pPr>
              <w:pStyle w:val="a8"/>
              <w:tabs>
                <w:tab w:val="left" w:pos="567"/>
              </w:tabs>
              <w:jc w:val="center"/>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57" w:type="dxa"/>
            <w:gridSpan w:val="3"/>
            <w:shd w:val="clear" w:color="auto" w:fill="D9D9D9" w:themeFill="background1" w:themeFillShade="D9"/>
          </w:tcPr>
          <w:p w14:paraId="074162C9"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134" w:type="dxa"/>
            <w:gridSpan w:val="2"/>
            <w:shd w:val="clear" w:color="auto" w:fill="D9D9D9" w:themeFill="background1" w:themeFillShade="D9"/>
          </w:tcPr>
          <w:p w14:paraId="72777F0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199" w:type="dxa"/>
            <w:shd w:val="clear" w:color="auto" w:fill="D9D9D9" w:themeFill="background1" w:themeFillShade="D9"/>
          </w:tcPr>
          <w:p w14:paraId="6D5015DD"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EA1EFE">
        <w:trPr>
          <w:cantSplit/>
          <w:trHeight w:val="240"/>
        </w:trPr>
        <w:tc>
          <w:tcPr>
            <w:tcW w:w="709" w:type="dxa"/>
            <w:vMerge/>
            <w:shd w:val="clear" w:color="auto" w:fill="D9D9D9" w:themeFill="background1" w:themeFillShade="D9"/>
          </w:tcPr>
          <w:p w14:paraId="6E96D41B" w14:textId="77777777" w:rsidR="00AA1372" w:rsidRPr="00FF430B" w:rsidRDefault="00AA1372" w:rsidP="00950D18">
            <w:pPr>
              <w:pStyle w:val="a8"/>
              <w:tabs>
                <w:tab w:val="left" w:pos="567"/>
              </w:tabs>
              <w:rPr>
                <w:rFonts w:ascii="Times New Roman" w:hAnsi="Times New Roman"/>
                <w:b/>
                <w:szCs w:val="24"/>
                <w:lang w:val="ro-MD"/>
              </w:rPr>
            </w:pPr>
          </w:p>
        </w:tc>
        <w:tc>
          <w:tcPr>
            <w:tcW w:w="2825" w:type="dxa"/>
            <w:vMerge/>
            <w:shd w:val="clear" w:color="auto" w:fill="D9D9D9" w:themeFill="background1" w:themeFillShade="D9"/>
          </w:tcPr>
          <w:p w14:paraId="2B541149" w14:textId="77777777" w:rsidR="00AA1372" w:rsidRPr="00FF430B" w:rsidRDefault="00AA1372" w:rsidP="00950D18">
            <w:pPr>
              <w:pStyle w:val="a8"/>
              <w:tabs>
                <w:tab w:val="left" w:pos="567"/>
              </w:tabs>
              <w:rPr>
                <w:rFonts w:ascii="Times New Roman" w:hAnsi="Times New Roman"/>
                <w:b/>
                <w:szCs w:val="24"/>
                <w:lang w:val="ro-MD"/>
              </w:rPr>
            </w:pPr>
          </w:p>
        </w:tc>
        <w:tc>
          <w:tcPr>
            <w:tcW w:w="5490" w:type="dxa"/>
            <w:gridSpan w:val="6"/>
            <w:shd w:val="clear" w:color="auto" w:fill="D9D9D9" w:themeFill="background1" w:themeFillShade="D9"/>
          </w:tcPr>
          <w:p w14:paraId="5327F29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EA1EFE">
        <w:trPr>
          <w:cantSplit/>
          <w:trHeight w:val="120"/>
        </w:trPr>
        <w:tc>
          <w:tcPr>
            <w:tcW w:w="709" w:type="dxa"/>
            <w:vMerge/>
            <w:shd w:val="clear" w:color="auto" w:fill="D9D9D9" w:themeFill="background1" w:themeFillShade="D9"/>
          </w:tcPr>
          <w:p w14:paraId="69DE371B" w14:textId="77777777" w:rsidR="00AA1372" w:rsidRPr="00FF430B" w:rsidRDefault="00AA1372" w:rsidP="00950D18">
            <w:pPr>
              <w:pStyle w:val="a8"/>
              <w:tabs>
                <w:tab w:val="left" w:pos="567"/>
              </w:tabs>
              <w:rPr>
                <w:rFonts w:ascii="Times New Roman" w:hAnsi="Times New Roman"/>
                <w:b/>
                <w:szCs w:val="24"/>
                <w:lang w:val="ro-MD"/>
              </w:rPr>
            </w:pPr>
          </w:p>
        </w:tc>
        <w:tc>
          <w:tcPr>
            <w:tcW w:w="2825" w:type="dxa"/>
            <w:vMerge/>
            <w:shd w:val="clear" w:color="auto" w:fill="D9D9D9" w:themeFill="background1" w:themeFillShade="D9"/>
          </w:tcPr>
          <w:p w14:paraId="0CF4E36C" w14:textId="77777777" w:rsidR="00AA1372" w:rsidRPr="00FF430B" w:rsidRDefault="00AA1372" w:rsidP="00950D18">
            <w:pPr>
              <w:pStyle w:val="a8"/>
              <w:tabs>
                <w:tab w:val="left" w:pos="567"/>
              </w:tabs>
              <w:rPr>
                <w:rFonts w:ascii="Times New Roman" w:hAnsi="Times New Roman"/>
                <w:b/>
                <w:szCs w:val="24"/>
                <w:lang w:val="ro-MD"/>
              </w:rPr>
            </w:pPr>
          </w:p>
        </w:tc>
        <w:tc>
          <w:tcPr>
            <w:tcW w:w="1035" w:type="dxa"/>
            <w:shd w:val="clear" w:color="auto" w:fill="D9D9D9" w:themeFill="background1" w:themeFillShade="D9"/>
          </w:tcPr>
          <w:p w14:paraId="29C56D31"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shd w:val="clear" w:color="auto" w:fill="D9D9D9" w:themeFill="background1" w:themeFillShade="D9"/>
          </w:tcPr>
          <w:p w14:paraId="15FACB2B"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2</w:t>
            </w:r>
          </w:p>
        </w:tc>
        <w:tc>
          <w:tcPr>
            <w:tcW w:w="907" w:type="dxa"/>
            <w:shd w:val="clear" w:color="auto" w:fill="D9D9D9" w:themeFill="background1" w:themeFillShade="D9"/>
          </w:tcPr>
          <w:p w14:paraId="5150E658"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3</w:t>
            </w:r>
          </w:p>
        </w:tc>
        <w:tc>
          <w:tcPr>
            <w:tcW w:w="1088" w:type="dxa"/>
            <w:shd w:val="clear" w:color="auto" w:fill="D9D9D9" w:themeFill="background1" w:themeFillShade="D9"/>
          </w:tcPr>
          <w:p w14:paraId="27A1A0E0" w14:textId="77777777" w:rsidR="00AA1372" w:rsidRPr="00FF430B" w:rsidRDefault="00A227F2"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gridSpan w:val="2"/>
            <w:shd w:val="clear" w:color="auto" w:fill="D9D9D9" w:themeFill="background1" w:themeFillShade="D9"/>
          </w:tcPr>
          <w:p w14:paraId="7EA58238" w14:textId="77777777" w:rsidR="00AA1372" w:rsidRPr="00FF430B" w:rsidRDefault="00087114" w:rsidP="00950D18">
            <w:pPr>
              <w:pStyle w:val="a8"/>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EA1EFE">
        <w:trPr>
          <w:cantSplit/>
          <w:trHeight w:val="180"/>
        </w:trPr>
        <w:tc>
          <w:tcPr>
            <w:tcW w:w="709" w:type="dxa"/>
          </w:tcPr>
          <w:p w14:paraId="3D9DD35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0E34ECD3"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1F6E08F6"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5B5A8295"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2CFBB607" w14:textId="77777777" w:rsidTr="00EA1EFE">
        <w:trPr>
          <w:cantSplit/>
          <w:trHeight w:val="1372"/>
        </w:trPr>
        <w:tc>
          <w:tcPr>
            <w:tcW w:w="709" w:type="dxa"/>
          </w:tcPr>
          <w:p w14:paraId="3BFEAC41"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8"/>
              <w:tabs>
                <w:tab w:val="left" w:pos="567"/>
              </w:tabs>
              <w:rPr>
                <w:rFonts w:ascii="Times New Roman" w:hAnsi="Times New Roman"/>
                <w:szCs w:val="24"/>
                <w:lang w:val="ro-MD"/>
              </w:rPr>
            </w:pPr>
          </w:p>
          <w:p w14:paraId="407D3D03" w14:textId="77777777" w:rsidR="00AA1372" w:rsidRPr="00FF430B" w:rsidRDefault="00AA1372" w:rsidP="00950D18">
            <w:pPr>
              <w:pStyle w:val="a8"/>
              <w:tabs>
                <w:tab w:val="left" w:pos="567"/>
              </w:tabs>
              <w:rPr>
                <w:rFonts w:ascii="Times New Roman" w:hAnsi="Times New Roman"/>
                <w:szCs w:val="24"/>
                <w:lang w:val="ro-MD"/>
              </w:rPr>
            </w:pPr>
          </w:p>
          <w:p w14:paraId="1F9A6ED0" w14:textId="77777777" w:rsidR="00AA1372" w:rsidRPr="00FF430B" w:rsidRDefault="00AA1372" w:rsidP="00950D18">
            <w:pPr>
              <w:pStyle w:val="a8"/>
              <w:tabs>
                <w:tab w:val="left" w:pos="567"/>
              </w:tabs>
              <w:rPr>
                <w:rFonts w:ascii="Times New Roman" w:hAnsi="Times New Roman"/>
                <w:szCs w:val="24"/>
                <w:lang w:val="ro-MD"/>
              </w:rPr>
            </w:pPr>
          </w:p>
          <w:p w14:paraId="0299E96C" w14:textId="77777777" w:rsidR="00AA1372" w:rsidRPr="00FF430B" w:rsidRDefault="00AA1372" w:rsidP="00950D18">
            <w:pPr>
              <w:pStyle w:val="a8"/>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585A9500"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2612FB4A"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413F1B00"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03E55A56" w14:textId="77777777" w:rsidTr="00EA1EFE">
        <w:trPr>
          <w:cantSplit/>
          <w:trHeight w:val="1412"/>
        </w:trPr>
        <w:tc>
          <w:tcPr>
            <w:tcW w:w="709" w:type="dxa"/>
          </w:tcPr>
          <w:p w14:paraId="4F82FB04"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8"/>
              <w:tabs>
                <w:tab w:val="left" w:pos="567"/>
              </w:tabs>
              <w:rPr>
                <w:rFonts w:ascii="Times New Roman" w:hAnsi="Times New Roman"/>
                <w:szCs w:val="24"/>
                <w:lang w:val="ro-MD"/>
              </w:rPr>
            </w:pPr>
          </w:p>
          <w:p w14:paraId="54ABA37C" w14:textId="77777777" w:rsidR="00AA1372" w:rsidRPr="00FF430B" w:rsidRDefault="00AA1372" w:rsidP="00950D18">
            <w:pPr>
              <w:pStyle w:val="a8"/>
              <w:tabs>
                <w:tab w:val="left" w:pos="567"/>
              </w:tabs>
              <w:rPr>
                <w:rFonts w:ascii="Times New Roman" w:hAnsi="Times New Roman"/>
                <w:szCs w:val="24"/>
                <w:lang w:val="ro-MD"/>
              </w:rPr>
            </w:pPr>
          </w:p>
          <w:p w14:paraId="57ABB82B" w14:textId="77777777" w:rsidR="00AA1372" w:rsidRPr="00FF430B" w:rsidRDefault="00AA1372" w:rsidP="00950D18">
            <w:pPr>
              <w:pStyle w:val="a8"/>
              <w:tabs>
                <w:tab w:val="left" w:pos="567"/>
              </w:tabs>
              <w:rPr>
                <w:rFonts w:ascii="Times New Roman" w:hAnsi="Times New Roman"/>
                <w:szCs w:val="24"/>
                <w:lang w:val="ro-MD"/>
              </w:rPr>
            </w:pPr>
          </w:p>
          <w:p w14:paraId="71C52794" w14:textId="77777777" w:rsidR="00AA1372" w:rsidRPr="00FF430B" w:rsidRDefault="00AA1372" w:rsidP="00950D18">
            <w:pPr>
              <w:pStyle w:val="a8"/>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2601C0AC"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2C49505D"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139CDD60" w14:textId="77777777" w:rsidR="00AA1372" w:rsidRPr="00FF430B" w:rsidRDefault="00AA1372" w:rsidP="00950D18">
            <w:pPr>
              <w:pStyle w:val="a8"/>
              <w:tabs>
                <w:tab w:val="left" w:pos="567"/>
              </w:tabs>
              <w:rPr>
                <w:rFonts w:ascii="Times New Roman" w:hAnsi="Times New Roman"/>
                <w:szCs w:val="24"/>
                <w:lang w:val="ro-MD"/>
              </w:rPr>
            </w:pPr>
          </w:p>
        </w:tc>
      </w:tr>
      <w:tr w:rsidR="00AA1372" w:rsidRPr="00EC30C2" w14:paraId="0F101322" w14:textId="77777777" w:rsidTr="00EA1EFE">
        <w:trPr>
          <w:cantSplit/>
          <w:trHeight w:val="1593"/>
        </w:trPr>
        <w:tc>
          <w:tcPr>
            <w:tcW w:w="709" w:type="dxa"/>
          </w:tcPr>
          <w:p w14:paraId="10C73A09"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8"/>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8"/>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8"/>
              <w:tabs>
                <w:tab w:val="left" w:pos="567"/>
              </w:tabs>
              <w:rPr>
                <w:rFonts w:ascii="Times New Roman" w:hAnsi="Times New Roman"/>
                <w:szCs w:val="24"/>
                <w:lang w:val="ro-MD"/>
              </w:rPr>
            </w:pPr>
          </w:p>
        </w:tc>
        <w:tc>
          <w:tcPr>
            <w:tcW w:w="907" w:type="dxa"/>
          </w:tcPr>
          <w:p w14:paraId="0995AFA5" w14:textId="77777777" w:rsidR="00AA1372" w:rsidRPr="00FF430B" w:rsidRDefault="00AA1372" w:rsidP="00950D18">
            <w:pPr>
              <w:pStyle w:val="a8"/>
              <w:tabs>
                <w:tab w:val="left" w:pos="567"/>
              </w:tabs>
              <w:rPr>
                <w:rFonts w:ascii="Times New Roman" w:hAnsi="Times New Roman"/>
                <w:szCs w:val="24"/>
                <w:lang w:val="ro-MD"/>
              </w:rPr>
            </w:pPr>
          </w:p>
        </w:tc>
        <w:tc>
          <w:tcPr>
            <w:tcW w:w="1088" w:type="dxa"/>
          </w:tcPr>
          <w:p w14:paraId="4E7FF33B" w14:textId="77777777" w:rsidR="00AA1372" w:rsidRPr="00FF430B" w:rsidRDefault="00AA1372" w:rsidP="00950D18">
            <w:pPr>
              <w:pStyle w:val="a8"/>
              <w:tabs>
                <w:tab w:val="left" w:pos="567"/>
              </w:tabs>
              <w:rPr>
                <w:rFonts w:ascii="Times New Roman" w:hAnsi="Times New Roman"/>
                <w:szCs w:val="24"/>
                <w:lang w:val="ro-MD"/>
              </w:rPr>
            </w:pPr>
          </w:p>
        </w:tc>
        <w:tc>
          <w:tcPr>
            <w:tcW w:w="1245" w:type="dxa"/>
            <w:gridSpan w:val="2"/>
          </w:tcPr>
          <w:p w14:paraId="1DA2F14F" w14:textId="77777777" w:rsidR="00AA1372" w:rsidRPr="00FF430B" w:rsidRDefault="00AA1372" w:rsidP="00950D18">
            <w:pPr>
              <w:pStyle w:val="a8"/>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2"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07E34268" w14:textId="07E3DBAB" w:rsidR="00BA7FF4" w:rsidRPr="001C4B7C" w:rsidRDefault="00BA7FF4" w:rsidP="00BA7FF4">
      <w:pPr>
        <w:jc w:val="right"/>
        <w:rPr>
          <w:b/>
          <w:bCs/>
          <w:i/>
          <w:iCs/>
          <w:noProof w:val="0"/>
          <w:sz w:val="22"/>
          <w:szCs w:val="22"/>
          <w:lang w:val="ro-MD"/>
        </w:rPr>
      </w:pPr>
      <w:r w:rsidRPr="001C4B7C">
        <w:rPr>
          <w:b/>
          <w:bCs/>
          <w:i/>
          <w:iCs/>
          <w:noProof w:val="0"/>
          <w:lang w:val="ro-MD"/>
        </w:rPr>
        <w:lastRenderedPageBreak/>
        <w:t>Anexa nr.</w:t>
      </w:r>
      <w:r w:rsidR="00FF430B" w:rsidRPr="001C4B7C">
        <w:rPr>
          <w:b/>
          <w:bCs/>
          <w:i/>
          <w:iCs/>
          <w:noProof w:val="0"/>
          <w:lang w:val="ro-MD"/>
        </w:rPr>
        <w:t xml:space="preserve"> </w:t>
      </w:r>
      <w:r w:rsidRPr="001C4B7C">
        <w:rPr>
          <w:b/>
          <w:bCs/>
          <w:i/>
          <w:iCs/>
          <w:noProof w:val="0"/>
          <w:lang w:val="ro-MD"/>
        </w:rPr>
        <w:t>1</w:t>
      </w:r>
      <w:r w:rsidR="00BE49DD" w:rsidRPr="001C4B7C">
        <w:rPr>
          <w:b/>
          <w:bCs/>
          <w:i/>
          <w:iCs/>
          <w:noProof w:val="0"/>
          <w:lang w:val="ro-MD"/>
        </w:rPr>
        <w:t>2</w:t>
      </w:r>
    </w:p>
    <w:bookmarkEnd w:id="2"/>
    <w:p w14:paraId="3B7761C6" w14:textId="77777777" w:rsidR="001C4B7C" w:rsidRDefault="001C4B7C" w:rsidP="001C4B7C">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6DEEB667" w14:textId="77777777" w:rsidR="001C4B7C" w:rsidRDefault="001C4B7C" w:rsidP="001C4B7C">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13F9A5F4" w14:textId="77777777" w:rsidR="002242A0" w:rsidRPr="001C4B7C" w:rsidRDefault="002242A0" w:rsidP="00773FE9">
      <w:pPr>
        <w:rPr>
          <w:rFonts w:eastAsia="PMingLiU"/>
          <w:b/>
          <w:lang w:val="en-US" w:eastAsia="zh-CN"/>
        </w:rPr>
      </w:pPr>
    </w:p>
    <w:p w14:paraId="7C537151" w14:textId="77777777" w:rsidR="001C4B7C" w:rsidRDefault="001C4B7C" w:rsidP="001C4B7C">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74AD786A" w14:textId="77777777" w:rsidR="001C4B7C" w:rsidRPr="001C4B7C" w:rsidRDefault="001C4B7C" w:rsidP="002242A0">
      <w:pPr>
        <w:jc w:val="center"/>
        <w:rPr>
          <w:rFonts w:eastAsia="PMingLiU"/>
          <w:b/>
          <w:sz w:val="28"/>
          <w:szCs w:val="28"/>
          <w:lang w:eastAsia="zh-CN"/>
        </w:rPr>
      </w:pPr>
    </w:p>
    <w:p w14:paraId="6B603916" w14:textId="6204FEBD" w:rsidR="00980A78" w:rsidRPr="001C4B7C" w:rsidRDefault="00A227F2" w:rsidP="002242A0">
      <w:pPr>
        <w:jc w:val="center"/>
        <w:rPr>
          <w:rFonts w:eastAsia="PMingLiU"/>
          <w:b/>
          <w:noProof w:val="0"/>
          <w:sz w:val="28"/>
          <w:szCs w:val="28"/>
          <w:lang w:val="ro-MD" w:eastAsia="zh-CN"/>
        </w:rPr>
      </w:pPr>
      <w:r w:rsidRPr="001C4B7C">
        <w:rPr>
          <w:rFonts w:eastAsia="PMingLiU"/>
          <w:b/>
          <w:sz w:val="28"/>
          <w:szCs w:val="28"/>
          <w:lang w:val="ro-MD" w:eastAsia="zh-CN"/>
        </w:rPr>
        <w:t>DECLARAȚIE</w:t>
      </w:r>
    </w:p>
    <w:p w14:paraId="657AEAB7" w14:textId="77777777" w:rsidR="00A50D0A" w:rsidRPr="00FF430B" w:rsidRDefault="00A227F2">
      <w:pPr>
        <w:pStyle w:val="a8"/>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8"/>
        <w:tabs>
          <w:tab w:val="left" w:pos="567"/>
        </w:tabs>
        <w:jc w:val="center"/>
        <w:rPr>
          <w:rFonts w:ascii="Times New Roman" w:hAnsi="Times New Roman"/>
          <w:b/>
          <w:szCs w:val="24"/>
          <w:lang w:val="ro-MD"/>
        </w:rPr>
      </w:pPr>
    </w:p>
    <w:p w14:paraId="77172FCD"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8"/>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8"/>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EF3D50">
      <w:pPr>
        <w:pStyle w:val="a8"/>
        <w:numPr>
          <w:ilvl w:val="0"/>
          <w:numId w:val="6"/>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EF3D50">
      <w:pPr>
        <w:pStyle w:val="a8"/>
        <w:numPr>
          <w:ilvl w:val="0"/>
          <w:numId w:val="6"/>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EF3D50">
      <w:pPr>
        <w:pStyle w:val="a8"/>
        <w:numPr>
          <w:ilvl w:val="0"/>
          <w:numId w:val="6"/>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8"/>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8"/>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8"/>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8"/>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8"/>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3"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513E54D0" w14:textId="4B6EEF09" w:rsidR="00BA7FF4" w:rsidRPr="001C4B7C" w:rsidRDefault="00BA7FF4" w:rsidP="00BA7FF4">
      <w:pPr>
        <w:jc w:val="right"/>
        <w:rPr>
          <w:b/>
          <w:bCs/>
          <w:i/>
          <w:iCs/>
          <w:noProof w:val="0"/>
          <w:sz w:val="22"/>
          <w:szCs w:val="22"/>
          <w:lang w:val="ro-MD"/>
        </w:rPr>
      </w:pPr>
      <w:r w:rsidRPr="001C4B7C">
        <w:rPr>
          <w:b/>
          <w:bCs/>
          <w:i/>
          <w:iCs/>
          <w:noProof w:val="0"/>
          <w:lang w:val="ro-MD"/>
        </w:rPr>
        <w:lastRenderedPageBreak/>
        <w:t>Anexa nr.</w:t>
      </w:r>
      <w:r w:rsidR="00FF430B" w:rsidRPr="001C4B7C">
        <w:rPr>
          <w:b/>
          <w:bCs/>
          <w:i/>
          <w:iCs/>
          <w:noProof w:val="0"/>
          <w:lang w:val="ro-MD"/>
        </w:rPr>
        <w:t xml:space="preserve"> </w:t>
      </w:r>
      <w:r w:rsidR="00BE49DD" w:rsidRPr="001C4B7C">
        <w:rPr>
          <w:b/>
          <w:bCs/>
          <w:i/>
          <w:iCs/>
          <w:noProof w:val="0"/>
          <w:lang w:val="ro-MD"/>
        </w:rPr>
        <w:t>1</w:t>
      </w:r>
      <w:r w:rsidR="00EF4276" w:rsidRPr="001C4B7C">
        <w:rPr>
          <w:b/>
          <w:bCs/>
          <w:i/>
          <w:iCs/>
          <w:noProof w:val="0"/>
          <w:lang w:val="ro-MD"/>
        </w:rPr>
        <w:t>3</w:t>
      </w:r>
    </w:p>
    <w:p w14:paraId="56D9E077" w14:textId="77777777" w:rsidR="001C4B7C" w:rsidRDefault="001C4B7C" w:rsidP="001C4B7C">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7F852731" w14:textId="77777777" w:rsidR="001C4B7C" w:rsidRDefault="001C4B7C" w:rsidP="001C4B7C">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60D6F9A9" w14:textId="77777777" w:rsidR="002D6E71" w:rsidRPr="001C4B7C" w:rsidRDefault="002D6E71" w:rsidP="009A7C84">
      <w:pPr>
        <w:jc w:val="center"/>
        <w:rPr>
          <w:rFonts w:eastAsia="PMingLiU"/>
          <w:b/>
          <w:lang w:val="en-US" w:eastAsia="zh-CN"/>
        </w:rPr>
      </w:pPr>
    </w:p>
    <w:p w14:paraId="3234C587" w14:textId="77777777" w:rsidR="002D6E71" w:rsidRPr="00FF430B" w:rsidRDefault="002D6E71" w:rsidP="009A7C84">
      <w:pPr>
        <w:jc w:val="center"/>
        <w:rPr>
          <w:rFonts w:eastAsia="PMingLiU"/>
          <w:b/>
          <w:lang w:val="ro-MD" w:eastAsia="zh-CN"/>
        </w:rPr>
      </w:pPr>
    </w:p>
    <w:bookmarkEnd w:id="3"/>
    <w:p w14:paraId="5532EA7A" w14:textId="77777777" w:rsidR="001C4B7C" w:rsidRDefault="001C4B7C" w:rsidP="001C4B7C">
      <w:pPr>
        <w:pStyle w:val="a8"/>
        <w:tabs>
          <w:tab w:val="left" w:pos="567"/>
        </w:tabs>
        <w:spacing w:line="360" w:lineRule="auto"/>
        <w:jc w:val="both"/>
        <w:rPr>
          <w:rFonts w:ascii="Times New Roman" w:hAnsi="Times New Roman"/>
          <w:b/>
          <w:szCs w:val="24"/>
        </w:rPr>
      </w:pPr>
      <w:r>
        <w:rPr>
          <w:b/>
          <w:i/>
          <w:iCs/>
          <w:color w:val="2E74B5" w:themeColor="accent1" w:themeShade="BF"/>
          <w:sz w:val="28"/>
          <w:szCs w:val="28"/>
        </w:rPr>
        <w:t>Se completează de către operatorul economic.</w:t>
      </w:r>
    </w:p>
    <w:p w14:paraId="2D8A9806" w14:textId="77777777" w:rsidR="00B14173" w:rsidRPr="001C4B7C" w:rsidRDefault="00B14173" w:rsidP="009A7C84">
      <w:pPr>
        <w:jc w:val="center"/>
        <w:rPr>
          <w:b/>
        </w:rPr>
      </w:pPr>
    </w:p>
    <w:p w14:paraId="38F6D8B3" w14:textId="77777777" w:rsidR="002B5DEF" w:rsidRPr="001C4B7C" w:rsidRDefault="00A227F2" w:rsidP="009A7C84">
      <w:pPr>
        <w:pStyle w:val="a8"/>
        <w:tabs>
          <w:tab w:val="left" w:pos="567"/>
        </w:tabs>
        <w:jc w:val="center"/>
        <w:rPr>
          <w:rFonts w:ascii="Times New Roman" w:eastAsia="PMingLiU" w:hAnsi="Times New Roman"/>
          <w:b/>
          <w:sz w:val="28"/>
          <w:szCs w:val="28"/>
          <w:lang w:val="ro-MD" w:eastAsia="zh-CN"/>
        </w:rPr>
      </w:pPr>
      <w:r w:rsidRPr="001C4B7C">
        <w:rPr>
          <w:rFonts w:ascii="Times New Roman" w:eastAsia="PMingLiU" w:hAnsi="Times New Roman"/>
          <w:b/>
          <w:sz w:val="28"/>
          <w:szCs w:val="28"/>
          <w:lang w:val="ro-MD" w:eastAsia="zh-CN"/>
        </w:rPr>
        <w:t xml:space="preserve">DECLARAȚIE </w:t>
      </w:r>
    </w:p>
    <w:p w14:paraId="70E41F8B" w14:textId="77777777" w:rsidR="00AA1372" w:rsidRPr="00FF430B" w:rsidRDefault="00A227F2" w:rsidP="009A7C84">
      <w:pPr>
        <w:pStyle w:val="a8"/>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8"/>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123"/>
        <w:gridCol w:w="1559"/>
        <w:gridCol w:w="1956"/>
        <w:gridCol w:w="1276"/>
        <w:gridCol w:w="1276"/>
        <w:gridCol w:w="1417"/>
      </w:tblGrid>
      <w:tr w:rsidR="00AA1372" w:rsidRPr="00EC30C2" w14:paraId="5339C6EB" w14:textId="77777777" w:rsidTr="001C4B7C">
        <w:trPr>
          <w:trHeight w:val="114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1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9AE90D" w14:textId="77777777" w:rsidR="001C4B7C" w:rsidRDefault="00A227F2" w:rsidP="00196AB4">
            <w:pPr>
              <w:jc w:val="center"/>
              <w:rPr>
                <w:b/>
                <w:bCs/>
                <w:lang w:val="ro-MD"/>
              </w:rPr>
            </w:pPr>
            <w:r w:rsidRPr="00FF430B">
              <w:rPr>
                <w:b/>
                <w:bCs/>
                <w:lang w:val="ro-MD"/>
              </w:rPr>
              <w:t>Denumirea/</w:t>
            </w:r>
          </w:p>
          <w:p w14:paraId="46E472DF" w14:textId="77777777" w:rsidR="001C4B7C" w:rsidRDefault="00A227F2" w:rsidP="00196AB4">
            <w:pPr>
              <w:jc w:val="center"/>
              <w:rPr>
                <w:b/>
                <w:bCs/>
                <w:lang w:val="ro-MD"/>
              </w:rPr>
            </w:pPr>
            <w:r w:rsidRPr="00FF430B">
              <w:rPr>
                <w:b/>
                <w:bCs/>
                <w:lang w:val="ro-MD"/>
              </w:rPr>
              <w:t>nume</w:t>
            </w:r>
            <w:r w:rsidR="00F460DA" w:rsidRPr="00FF430B">
              <w:rPr>
                <w:b/>
                <w:bCs/>
                <w:lang w:val="ro-MD"/>
              </w:rPr>
              <w:t>le</w:t>
            </w:r>
            <w:r w:rsidRPr="00FF430B">
              <w:rPr>
                <w:b/>
                <w:bCs/>
                <w:lang w:val="ro-MD"/>
              </w:rPr>
              <w:t xml:space="preserve"> beneficiar</w:t>
            </w:r>
            <w:r w:rsidR="00F460DA" w:rsidRPr="00FF430B">
              <w:rPr>
                <w:b/>
                <w:bCs/>
                <w:lang w:val="ro-MD"/>
              </w:rPr>
              <w:t>u</w:t>
            </w:r>
          </w:p>
          <w:p w14:paraId="35BF4A44" w14:textId="7DEB4C8B" w:rsidR="00AA1372" w:rsidRPr="00FF430B" w:rsidRDefault="00F460DA" w:rsidP="00196AB4">
            <w:pPr>
              <w:jc w:val="center"/>
              <w:rPr>
                <w:b/>
                <w:bCs/>
                <w:lang w:val="ro-MD"/>
              </w:rPr>
            </w:pPr>
            <w:r w:rsidRPr="00FF430B">
              <w:rPr>
                <w:b/>
                <w:bCs/>
                <w:lang w:val="ro-MD"/>
              </w:rPr>
              <w:t>lui</w:t>
            </w:r>
            <w:r w:rsidR="00A227F2" w:rsidRPr="00FF430B">
              <w:rPr>
                <w:b/>
                <w:bCs/>
                <w:lang w:val="ro-MD"/>
              </w:rPr>
              <w:t>/Adresa</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44BB89" w14:textId="77777777" w:rsidR="001C4B7C"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w:t>
            </w:r>
          </w:p>
          <w:p w14:paraId="7EB5DA59" w14:textId="57DD5CFA" w:rsidR="00AA1372" w:rsidRPr="00FF430B" w:rsidRDefault="00F460DA" w:rsidP="00196AB4">
            <w:pPr>
              <w:jc w:val="center"/>
              <w:rPr>
                <w:b/>
                <w:bCs/>
                <w:lang w:val="ro-MD"/>
              </w:rPr>
            </w:pPr>
            <w:r w:rsidRPr="00FF430B">
              <w:rPr>
                <w:b/>
                <w:bCs/>
                <w:lang w:val="ro-MD"/>
              </w:rPr>
              <w:t>lui</w:t>
            </w:r>
            <w:r w:rsidR="00A227F2"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1C4B7C">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123"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559"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1956"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1C4B7C">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123"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559"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1956"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1C4B7C">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123"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559"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1956"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8"/>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4"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bookmarkEnd w:id="4"/>
    <w:p w14:paraId="74AE0F9D" w14:textId="757D5F3C" w:rsidR="00BA7FF4" w:rsidRPr="00387620" w:rsidRDefault="00BA7FF4" w:rsidP="00BA7FF4">
      <w:pPr>
        <w:jc w:val="right"/>
        <w:rPr>
          <w:b/>
          <w:bCs/>
          <w:i/>
          <w:iCs/>
          <w:noProof w:val="0"/>
          <w:sz w:val="22"/>
          <w:szCs w:val="22"/>
          <w:lang w:val="ro-MD"/>
        </w:rPr>
      </w:pPr>
      <w:r w:rsidRPr="00387620">
        <w:rPr>
          <w:b/>
          <w:bCs/>
          <w:i/>
          <w:iCs/>
          <w:noProof w:val="0"/>
          <w:lang w:val="ro-MD"/>
        </w:rPr>
        <w:lastRenderedPageBreak/>
        <w:t>Anexa nr.</w:t>
      </w:r>
      <w:r w:rsidR="00FF5CB2" w:rsidRPr="00387620">
        <w:rPr>
          <w:b/>
          <w:bCs/>
          <w:i/>
          <w:iCs/>
          <w:noProof w:val="0"/>
          <w:lang w:val="ro-MD"/>
        </w:rPr>
        <w:t xml:space="preserve"> </w:t>
      </w:r>
      <w:r w:rsidRPr="00387620">
        <w:rPr>
          <w:b/>
          <w:bCs/>
          <w:i/>
          <w:iCs/>
          <w:noProof w:val="0"/>
          <w:lang w:val="ro-MD"/>
        </w:rPr>
        <w:t>2</w:t>
      </w:r>
      <w:r w:rsidR="00EF4276" w:rsidRPr="00387620">
        <w:rPr>
          <w:b/>
          <w:bCs/>
          <w:i/>
          <w:iCs/>
          <w:noProof w:val="0"/>
          <w:lang w:val="ro-MD"/>
        </w:rPr>
        <w:t>2</w:t>
      </w:r>
    </w:p>
    <w:p w14:paraId="57304391" w14:textId="77777777" w:rsidR="001C4B7C" w:rsidRDefault="001C4B7C" w:rsidP="001C4B7C">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719CE511" w14:textId="6D6EC2FC" w:rsidR="001C4B7C" w:rsidRDefault="001C4B7C" w:rsidP="001C4B7C">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4D3B1D61" w14:textId="77777777" w:rsidR="00387620" w:rsidRPr="00387620" w:rsidRDefault="00387620" w:rsidP="001C4B7C">
      <w:pPr>
        <w:tabs>
          <w:tab w:val="left" w:pos="5103"/>
          <w:tab w:val="left" w:pos="10348"/>
        </w:tabs>
        <w:jc w:val="right"/>
        <w:rPr>
          <w:b/>
          <w:bCs/>
          <w:i/>
          <w:iCs/>
          <w:noProof w:val="0"/>
          <w:lang w:eastAsia="ru-RU"/>
        </w:rPr>
      </w:pPr>
    </w:p>
    <w:p w14:paraId="1E26A398" w14:textId="77777777" w:rsidR="00B27D8B" w:rsidRPr="001C4B7C" w:rsidRDefault="00B27D8B" w:rsidP="00A1178E">
      <w:pPr>
        <w:tabs>
          <w:tab w:val="left" w:pos="567"/>
        </w:tabs>
        <w:jc w:val="center"/>
        <w:rPr>
          <w:b/>
          <w:color w:val="000000"/>
          <w:w w:val="90"/>
          <w:lang w:val="en-US"/>
        </w:rPr>
      </w:pPr>
    </w:p>
    <w:p w14:paraId="4B5EB5BE" w14:textId="77777777" w:rsidR="00BE1CB3" w:rsidRPr="00387620" w:rsidRDefault="00BE1CB3" w:rsidP="00387620">
      <w:pPr>
        <w:spacing w:line="293" w:lineRule="auto"/>
        <w:jc w:val="center"/>
        <w:rPr>
          <w:b/>
          <w:color w:val="000000"/>
          <w:w w:val="90"/>
          <w:sz w:val="20"/>
          <w:szCs w:val="20"/>
          <w:lang w:val="ro-MD"/>
        </w:rPr>
      </w:pPr>
      <w:r w:rsidRPr="00387620">
        <w:rPr>
          <w:b/>
          <w:color w:val="000000"/>
          <w:w w:val="90"/>
          <w:sz w:val="20"/>
          <w:szCs w:val="20"/>
          <w:lang w:val="ro-MD"/>
        </w:rPr>
        <w:t>(Antetul instituției)</w:t>
      </w:r>
    </w:p>
    <w:p w14:paraId="0B6F045B" w14:textId="77777777" w:rsidR="00E93A68" w:rsidRPr="00FF430B" w:rsidRDefault="00BE1CB3" w:rsidP="00387620">
      <w:pPr>
        <w:spacing w:line="293"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w:t>
      </w:r>
      <w:r w:rsidRPr="00387620">
        <w:rPr>
          <w:rFonts w:eastAsia="PMingLiU"/>
          <w:b/>
          <w:bCs/>
          <w:lang w:val="ro-MD" w:eastAsia="zh-CN"/>
        </w:rPr>
        <w:t xml:space="preserve">Agenția pentru </w:t>
      </w:r>
      <w:r w:rsidRPr="00387620">
        <w:rPr>
          <w:rFonts w:eastAsia="PMingLiU"/>
          <w:b/>
          <w:bCs/>
          <w:lang w:val="ro-MD" w:eastAsia="zh-CN"/>
        </w:rPr>
        <w:br/>
        <w:t xml:space="preserve">Supraveghere Tehnică </w:t>
      </w:r>
      <w:r w:rsidRPr="00FF430B">
        <w:rPr>
          <w:rFonts w:eastAsia="PMingLiU"/>
          <w:lang w:val="ro-MD" w:eastAsia="zh-CN"/>
        </w:rPr>
        <w:t>constată următoarele:</w:t>
      </w:r>
    </w:p>
    <w:p w14:paraId="30FCF91F" w14:textId="77777777" w:rsidR="006C4C0E" w:rsidRPr="00303301" w:rsidRDefault="006C4C0E" w:rsidP="00196AB4">
      <w:pPr>
        <w:tabs>
          <w:tab w:val="left" w:leader="underscore" w:pos="6465"/>
          <w:tab w:val="right" w:leader="underscore" w:pos="9777"/>
        </w:tabs>
        <w:spacing w:line="302" w:lineRule="auto"/>
        <w:rPr>
          <w:rFonts w:eastAsia="PMingLiU"/>
          <w:sz w:val="12"/>
          <w:szCs w:val="12"/>
          <w:lang w:val="ro-MD" w:eastAsia="zh-CN"/>
        </w:rPr>
      </w:pPr>
    </w:p>
    <w:tbl>
      <w:tblPr>
        <w:tblStyle w:val="af2"/>
        <w:tblW w:w="9782" w:type="dxa"/>
        <w:tblInd w:w="-431" w:type="dxa"/>
        <w:tblLook w:val="04A0" w:firstRow="1" w:lastRow="0" w:firstColumn="1" w:lastColumn="0" w:noHBand="0" w:noVBand="1"/>
      </w:tblPr>
      <w:tblGrid>
        <w:gridCol w:w="496"/>
        <w:gridCol w:w="2765"/>
        <w:gridCol w:w="4673"/>
        <w:gridCol w:w="564"/>
        <w:gridCol w:w="572"/>
        <w:gridCol w:w="712"/>
      </w:tblGrid>
      <w:tr w:rsidR="00413218" w:rsidRPr="00387620" w14:paraId="5D5D6AB4" w14:textId="77777777" w:rsidTr="0028251A">
        <w:tc>
          <w:tcPr>
            <w:tcW w:w="496" w:type="dxa"/>
            <w:shd w:val="clear" w:color="auto" w:fill="D9D9D9" w:themeFill="background1" w:themeFillShade="D9"/>
          </w:tcPr>
          <w:p w14:paraId="73EDEA5B" w14:textId="77777777" w:rsidR="00413218" w:rsidRPr="00387620" w:rsidRDefault="0003591A" w:rsidP="00387620">
            <w:pPr>
              <w:tabs>
                <w:tab w:val="left" w:leader="underscore" w:pos="6465"/>
                <w:tab w:val="right" w:leader="underscore" w:pos="9777"/>
              </w:tabs>
              <w:rPr>
                <w:rFonts w:eastAsia="PMingLiU"/>
                <w:b/>
                <w:bCs/>
                <w:lang w:val="ro-MD" w:eastAsia="zh-CN"/>
              </w:rPr>
            </w:pPr>
            <w:r w:rsidRPr="00387620">
              <w:rPr>
                <w:rFonts w:eastAsia="PMingLiU"/>
                <w:b/>
                <w:bCs/>
                <w:lang w:val="ro-MD" w:eastAsia="zh-CN"/>
              </w:rPr>
              <w:t>Nr</w:t>
            </w:r>
          </w:p>
        </w:tc>
        <w:tc>
          <w:tcPr>
            <w:tcW w:w="2765" w:type="dxa"/>
            <w:shd w:val="clear" w:color="auto" w:fill="D9D9D9" w:themeFill="background1" w:themeFillShade="D9"/>
          </w:tcPr>
          <w:p w14:paraId="0944ABEF"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Informații</w:t>
            </w:r>
          </w:p>
        </w:tc>
        <w:tc>
          <w:tcPr>
            <w:tcW w:w="4673" w:type="dxa"/>
            <w:shd w:val="clear" w:color="auto" w:fill="D9D9D9" w:themeFill="background1" w:themeFillShade="D9"/>
          </w:tcPr>
          <w:p w14:paraId="2A84A181"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Noțiuni</w:t>
            </w:r>
          </w:p>
        </w:tc>
        <w:tc>
          <w:tcPr>
            <w:tcW w:w="564" w:type="dxa"/>
            <w:shd w:val="clear" w:color="auto" w:fill="D9D9D9" w:themeFill="background1" w:themeFillShade="D9"/>
          </w:tcPr>
          <w:p w14:paraId="3D3495C0"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DA</w:t>
            </w:r>
          </w:p>
        </w:tc>
        <w:tc>
          <w:tcPr>
            <w:tcW w:w="572" w:type="dxa"/>
            <w:shd w:val="clear" w:color="auto" w:fill="D9D9D9" w:themeFill="background1" w:themeFillShade="D9"/>
          </w:tcPr>
          <w:p w14:paraId="2561AFF5"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NU</w:t>
            </w:r>
          </w:p>
        </w:tc>
        <w:tc>
          <w:tcPr>
            <w:tcW w:w="712" w:type="dxa"/>
            <w:shd w:val="clear" w:color="auto" w:fill="D9D9D9" w:themeFill="background1" w:themeFillShade="D9"/>
          </w:tcPr>
          <w:p w14:paraId="2FA80F3D" w14:textId="77777777" w:rsidR="00413218" w:rsidRPr="00387620" w:rsidRDefault="0003591A" w:rsidP="00387620">
            <w:pPr>
              <w:tabs>
                <w:tab w:val="left" w:leader="underscore" w:pos="6465"/>
                <w:tab w:val="right" w:leader="underscore" w:pos="9777"/>
              </w:tabs>
              <w:jc w:val="center"/>
              <w:rPr>
                <w:rFonts w:eastAsia="PMingLiU"/>
                <w:b/>
                <w:bCs/>
                <w:lang w:val="ro-MD" w:eastAsia="zh-CN"/>
              </w:rPr>
            </w:pPr>
            <w:r w:rsidRPr="00387620">
              <w:rPr>
                <w:rFonts w:eastAsia="PMingLiU"/>
                <w:b/>
                <w:bCs/>
                <w:lang w:val="ro-MD" w:eastAsia="zh-CN"/>
              </w:rPr>
              <w:t>Nota</w:t>
            </w:r>
          </w:p>
        </w:tc>
      </w:tr>
      <w:tr w:rsidR="00413218" w:rsidRPr="00387620" w14:paraId="47AE4E47" w14:textId="77777777" w:rsidTr="0028251A">
        <w:trPr>
          <w:trHeight w:val="540"/>
        </w:trPr>
        <w:tc>
          <w:tcPr>
            <w:tcW w:w="496" w:type="dxa"/>
            <w:vMerge w:val="restart"/>
          </w:tcPr>
          <w:p w14:paraId="63D36989" w14:textId="77777777" w:rsidR="00413218"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I</w:t>
            </w:r>
          </w:p>
        </w:tc>
        <w:tc>
          <w:tcPr>
            <w:tcW w:w="2765" w:type="dxa"/>
            <w:vMerge w:val="restart"/>
          </w:tcPr>
          <w:p w14:paraId="4084870F"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Încălcări constatate prin procese - verbale de control, emise în temeiul Legii nr.131/2012</w:t>
            </w:r>
            <w:r w:rsidR="005B24DA" w:rsidRPr="00387620">
              <w:rPr>
                <w:rFonts w:eastAsia="PMingLiU"/>
                <w:lang w:val="ro-MD" w:eastAsia="zh-CN"/>
              </w:rPr>
              <w:t xml:space="preserve"> privind controlul de stat asupra activității de întreprinzător</w:t>
            </w:r>
            <w:r w:rsidR="00A30B00" w:rsidRPr="00387620">
              <w:rPr>
                <w:lang w:val="ro-MD"/>
              </w:rPr>
              <w:t>)</w:t>
            </w:r>
            <w:r w:rsidR="0079357E" w:rsidRPr="00387620">
              <w:rPr>
                <w:rFonts w:eastAsia="PMingLiU"/>
                <w:lang w:val="ro-MD" w:eastAsia="zh-CN"/>
              </w:rPr>
              <w:t>ș</w:t>
            </w:r>
            <w:r w:rsidRPr="00387620">
              <w:rPr>
                <w:rFonts w:eastAsia="PMingLiU"/>
                <w:lang w:val="ro-MD" w:eastAsia="zh-CN"/>
              </w:rPr>
              <w:t>i/sau H</w:t>
            </w:r>
            <w:r w:rsidR="005B24DA" w:rsidRPr="00387620">
              <w:rPr>
                <w:rFonts w:eastAsia="PMingLiU"/>
                <w:lang w:val="ro-MD" w:eastAsia="zh-CN"/>
              </w:rPr>
              <w:t>otărârii</w:t>
            </w:r>
            <w:r w:rsidRPr="00387620">
              <w:rPr>
                <w:rFonts w:eastAsia="PMingLiU"/>
                <w:lang w:val="ro-MD" w:eastAsia="zh-CN"/>
              </w:rPr>
              <w:t>G</w:t>
            </w:r>
            <w:r w:rsidR="005B24DA" w:rsidRPr="00387620">
              <w:rPr>
                <w:rFonts w:eastAsia="PMingLiU"/>
                <w:lang w:val="ro-MD" w:eastAsia="zh-CN"/>
              </w:rPr>
              <w:t>uvernului</w:t>
            </w:r>
            <w:r w:rsidRPr="00387620">
              <w:rPr>
                <w:rFonts w:eastAsia="PMingLiU"/>
                <w:lang w:val="ro-MD" w:eastAsia="zh-CN"/>
              </w:rPr>
              <w:t xml:space="preserve"> nr. 360/1996</w:t>
            </w:r>
            <w:r w:rsidR="005B24DA" w:rsidRPr="00387620">
              <w:rPr>
                <w:rFonts w:eastAsia="PMingLiU"/>
                <w:lang w:val="ro-MD" w:eastAsia="zh-CN"/>
              </w:rPr>
              <w:t xml:space="preserve"> cu privire la controlul de stat al calității în construcții</w:t>
            </w:r>
            <w:r w:rsidRPr="00387620">
              <w:rPr>
                <w:rFonts w:eastAsia="PMingLiU"/>
                <w:lang w:val="ro-MD" w:eastAsia="zh-CN"/>
              </w:rPr>
              <w:t>, intrate în vigoare, necontestate sau contestate dar confirmate prin hotărâri judecătorești executorii definitive:</w:t>
            </w:r>
          </w:p>
        </w:tc>
        <w:tc>
          <w:tcPr>
            <w:tcW w:w="4673" w:type="dxa"/>
          </w:tcPr>
          <w:p w14:paraId="373E1F92" w14:textId="77777777" w:rsidR="00413218"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încalcări foarte grave</w:t>
            </w:r>
          </w:p>
          <w:p w14:paraId="654DE4B3" w14:textId="77777777" w:rsidR="00964783" w:rsidRPr="00387620" w:rsidRDefault="00A30B00" w:rsidP="00387620">
            <w:pPr>
              <w:tabs>
                <w:tab w:val="left" w:leader="underscore" w:pos="6465"/>
                <w:tab w:val="right" w:leader="underscore" w:pos="9777"/>
              </w:tabs>
              <w:jc w:val="both"/>
              <w:rPr>
                <w:rFonts w:eastAsia="PMingLiU"/>
                <w:lang w:val="ro-MD" w:eastAsia="zh-CN"/>
              </w:rPr>
            </w:pPr>
            <w:r w:rsidRPr="00387620">
              <w:rPr>
                <w:lang w:val="ro-MD"/>
              </w:rPr>
              <w:t>(art. 5</w:t>
            </w:r>
            <w:r w:rsidRPr="00387620">
              <w:rPr>
                <w:vertAlign w:val="superscript"/>
                <w:lang w:val="ro-MD"/>
              </w:rPr>
              <w:t>1</w:t>
            </w:r>
            <w:r w:rsidRPr="00387620">
              <w:rPr>
                <w:lang w:val="ro-MD"/>
              </w:rPr>
              <w:t xml:space="preserve"> Legea nr.131/2012</w:t>
            </w:r>
            <w:r w:rsidR="005B24DA" w:rsidRPr="00387620">
              <w:rPr>
                <w:lang w:val="ro-MD"/>
              </w:rPr>
              <w:t>privind controlul de stat asupra activității de întreprinzător</w:t>
            </w:r>
            <w:r w:rsidRPr="00387620">
              <w:rPr>
                <w:lang w:val="ro-MD"/>
              </w:rPr>
              <w:t>)</w:t>
            </w:r>
          </w:p>
        </w:tc>
        <w:tc>
          <w:tcPr>
            <w:tcW w:w="564" w:type="dxa"/>
          </w:tcPr>
          <w:p w14:paraId="784B9DDC" w14:textId="77777777" w:rsidR="00413218" w:rsidRPr="00387620" w:rsidRDefault="00413218" w:rsidP="00387620">
            <w:pPr>
              <w:tabs>
                <w:tab w:val="left" w:leader="underscore" w:pos="6465"/>
                <w:tab w:val="right" w:leader="underscore" w:pos="9777"/>
              </w:tabs>
              <w:rPr>
                <w:rFonts w:eastAsia="PMingLiU"/>
                <w:lang w:val="ro-MD" w:eastAsia="zh-CN"/>
              </w:rPr>
            </w:pPr>
          </w:p>
        </w:tc>
        <w:tc>
          <w:tcPr>
            <w:tcW w:w="572" w:type="dxa"/>
          </w:tcPr>
          <w:p w14:paraId="07F40446" w14:textId="77777777" w:rsidR="00413218" w:rsidRPr="00387620" w:rsidRDefault="00413218" w:rsidP="00387620">
            <w:pPr>
              <w:tabs>
                <w:tab w:val="left" w:leader="underscore" w:pos="6465"/>
                <w:tab w:val="right" w:leader="underscore" w:pos="9777"/>
              </w:tabs>
              <w:rPr>
                <w:rFonts w:eastAsia="PMingLiU"/>
                <w:lang w:val="ro-MD" w:eastAsia="zh-CN"/>
              </w:rPr>
            </w:pPr>
          </w:p>
        </w:tc>
        <w:tc>
          <w:tcPr>
            <w:tcW w:w="712" w:type="dxa"/>
          </w:tcPr>
          <w:p w14:paraId="3754B4F1" w14:textId="77777777" w:rsidR="00413218" w:rsidRPr="00387620" w:rsidRDefault="00413218" w:rsidP="00387620">
            <w:pPr>
              <w:tabs>
                <w:tab w:val="left" w:leader="underscore" w:pos="6465"/>
                <w:tab w:val="right" w:leader="underscore" w:pos="9777"/>
              </w:tabs>
              <w:rPr>
                <w:rFonts w:eastAsia="PMingLiU"/>
                <w:lang w:val="ro-MD" w:eastAsia="zh-CN"/>
              </w:rPr>
            </w:pPr>
          </w:p>
        </w:tc>
      </w:tr>
      <w:tr w:rsidR="00413218" w:rsidRPr="00387620" w14:paraId="5A1187B2" w14:textId="77777777" w:rsidTr="0028251A">
        <w:trPr>
          <w:trHeight w:val="1380"/>
        </w:trPr>
        <w:tc>
          <w:tcPr>
            <w:tcW w:w="496" w:type="dxa"/>
            <w:vMerge/>
          </w:tcPr>
          <w:p w14:paraId="04FDD3A3" w14:textId="77777777" w:rsidR="00413218" w:rsidRPr="00387620" w:rsidRDefault="00413218" w:rsidP="00387620">
            <w:pPr>
              <w:tabs>
                <w:tab w:val="left" w:leader="underscore" w:pos="6465"/>
                <w:tab w:val="right" w:leader="underscore" w:pos="9777"/>
              </w:tabs>
              <w:rPr>
                <w:rFonts w:eastAsia="PMingLiU"/>
                <w:lang w:val="ro-MD" w:eastAsia="zh-CN"/>
              </w:rPr>
            </w:pPr>
          </w:p>
        </w:tc>
        <w:tc>
          <w:tcPr>
            <w:tcW w:w="2765" w:type="dxa"/>
            <w:vMerge/>
          </w:tcPr>
          <w:p w14:paraId="18ACBF87" w14:textId="77777777" w:rsidR="00413218" w:rsidRPr="00387620" w:rsidRDefault="00413218" w:rsidP="00387620">
            <w:pPr>
              <w:tabs>
                <w:tab w:val="left" w:leader="underscore" w:pos="6465"/>
                <w:tab w:val="right" w:leader="underscore" w:pos="9777"/>
              </w:tabs>
              <w:jc w:val="both"/>
              <w:rPr>
                <w:rFonts w:eastAsia="PMingLiU"/>
                <w:lang w:val="ro-MD" w:eastAsia="zh-CN"/>
              </w:rPr>
            </w:pPr>
          </w:p>
        </w:tc>
        <w:tc>
          <w:tcPr>
            <w:tcW w:w="4673" w:type="dxa"/>
          </w:tcPr>
          <w:p w14:paraId="363C5112"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Sancțiuni economice</w:t>
            </w:r>
          </w:p>
          <w:p w14:paraId="42FEEDC4"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(cu exagerări ale costului mai mare de 15% din valoarea lucrărilor executate, inclusiv)</w:t>
            </w:r>
          </w:p>
        </w:tc>
        <w:tc>
          <w:tcPr>
            <w:tcW w:w="564" w:type="dxa"/>
          </w:tcPr>
          <w:p w14:paraId="48F443F5"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5DDFD9FB"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6FBA5310"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r>
      <w:tr w:rsidR="00413218" w:rsidRPr="00387620" w14:paraId="09CDB3EF" w14:textId="77777777" w:rsidTr="0028251A">
        <w:trPr>
          <w:trHeight w:val="327"/>
        </w:trPr>
        <w:tc>
          <w:tcPr>
            <w:tcW w:w="496" w:type="dxa"/>
            <w:vMerge w:val="restart"/>
          </w:tcPr>
          <w:p w14:paraId="6D8F8D4E" w14:textId="77777777" w:rsidR="00413218"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II</w:t>
            </w:r>
          </w:p>
        </w:tc>
        <w:tc>
          <w:tcPr>
            <w:tcW w:w="2765" w:type="dxa"/>
            <w:vMerge w:val="restart"/>
          </w:tcPr>
          <w:p w14:paraId="372CDAC7"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Au fost înregistrate cazuri de accidente:</w:t>
            </w:r>
          </w:p>
        </w:tc>
        <w:tc>
          <w:tcPr>
            <w:tcW w:w="4673" w:type="dxa"/>
          </w:tcPr>
          <w:p w14:paraId="4ED1DE6E" w14:textId="77777777" w:rsidR="00413218"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Accidente tehnice grave</w:t>
            </w:r>
          </w:p>
        </w:tc>
        <w:tc>
          <w:tcPr>
            <w:tcW w:w="564" w:type="dxa"/>
          </w:tcPr>
          <w:p w14:paraId="644F0F81"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4812B722"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11086314"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r>
      <w:tr w:rsidR="00413218" w:rsidRPr="00387620" w14:paraId="4C849989" w14:textId="77777777" w:rsidTr="0028251A">
        <w:trPr>
          <w:trHeight w:val="333"/>
        </w:trPr>
        <w:tc>
          <w:tcPr>
            <w:tcW w:w="496" w:type="dxa"/>
            <w:vMerge/>
          </w:tcPr>
          <w:p w14:paraId="337C9E1C"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4ECA5A2F" w14:textId="77777777" w:rsidR="00413218" w:rsidRPr="00387620" w:rsidRDefault="00413218"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43F297E3" w14:textId="77777777" w:rsidR="00413218" w:rsidRPr="00387620" w:rsidRDefault="00413218" w:rsidP="00387620">
            <w:pPr>
              <w:tabs>
                <w:tab w:val="left" w:leader="underscore" w:pos="6465"/>
                <w:tab w:val="right" w:leader="underscore" w:pos="9777"/>
              </w:tabs>
              <w:jc w:val="both"/>
              <w:rPr>
                <w:rFonts w:eastAsia="PMingLiU"/>
                <w:lang w:val="ro-MD" w:eastAsia="zh-CN"/>
              </w:rPr>
            </w:pPr>
          </w:p>
        </w:tc>
        <w:tc>
          <w:tcPr>
            <w:tcW w:w="564" w:type="dxa"/>
          </w:tcPr>
          <w:p w14:paraId="4CB9BEFF"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0CE12D2F"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358F10CF" w14:textId="77777777" w:rsidR="00413218" w:rsidRPr="00387620" w:rsidRDefault="00413218"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417BF31E" w14:textId="77777777" w:rsidTr="0028251A">
        <w:trPr>
          <w:trHeight w:val="985"/>
        </w:trPr>
        <w:tc>
          <w:tcPr>
            <w:tcW w:w="496" w:type="dxa"/>
            <w:vMerge w:val="restart"/>
          </w:tcPr>
          <w:p w14:paraId="1602E96D" w14:textId="77777777" w:rsidR="00F40A1C" w:rsidRPr="00387620" w:rsidRDefault="0003591A" w:rsidP="00387620">
            <w:pPr>
              <w:tabs>
                <w:tab w:val="left" w:leader="underscore" w:pos="6465"/>
                <w:tab w:val="right" w:leader="underscore" w:pos="9777"/>
              </w:tabs>
              <w:rPr>
                <w:rFonts w:eastAsia="PMingLiU"/>
                <w:lang w:val="ro-MD" w:eastAsia="zh-CN"/>
              </w:rPr>
            </w:pPr>
            <w:r w:rsidRPr="00387620">
              <w:rPr>
                <w:rFonts w:eastAsia="PMingLiU"/>
                <w:lang w:val="ro-MD" w:eastAsia="zh-CN"/>
              </w:rPr>
              <w:t>III</w:t>
            </w:r>
          </w:p>
        </w:tc>
        <w:tc>
          <w:tcPr>
            <w:tcW w:w="2765" w:type="dxa"/>
            <w:vMerge w:val="restart"/>
          </w:tcPr>
          <w:p w14:paraId="08348C9B" w14:textId="6D2660CA" w:rsidR="00F40A1C" w:rsidRPr="00387620" w:rsidRDefault="0003591A" w:rsidP="00303301">
            <w:pPr>
              <w:tabs>
                <w:tab w:val="left" w:leader="underscore" w:pos="6465"/>
                <w:tab w:val="right" w:leader="underscore" w:pos="9777"/>
              </w:tabs>
              <w:jc w:val="both"/>
              <w:rPr>
                <w:rFonts w:eastAsia="PMingLiU"/>
                <w:lang w:val="ro-MD" w:eastAsia="zh-CN"/>
              </w:rPr>
            </w:pPr>
            <w:r w:rsidRPr="00387620">
              <w:rPr>
                <w:rFonts w:eastAsia="PMingLiU"/>
                <w:lang w:val="ro-MD" w:eastAsia="zh-CN"/>
              </w:rPr>
              <w:t xml:space="preserve">Întreprinderea dispune de necesarul de personal propriu calificat (specialiști </w:t>
            </w:r>
            <w:r w:rsidR="00F366C7" w:rsidRPr="00387620">
              <w:rPr>
                <w:rFonts w:eastAsia="PMingLiU"/>
                <w:lang w:val="ro-MD" w:eastAsia="zh-CN"/>
              </w:rPr>
              <w:t>și</w:t>
            </w:r>
            <w:r w:rsidR="0079357E" w:rsidRPr="00387620">
              <w:rPr>
                <w:rFonts w:eastAsia="PMingLiU"/>
                <w:lang w:val="ro-MD" w:eastAsia="zh-CN"/>
              </w:rPr>
              <w:t xml:space="preserve"> muncitori specializaț</w:t>
            </w:r>
            <w:r w:rsidRPr="00387620">
              <w:rPr>
                <w:rFonts w:eastAsia="PMingLiU"/>
                <w:lang w:val="ro-MD" w:eastAsia="zh-CN"/>
              </w:rPr>
              <w:t>i</w:t>
            </w:r>
            <w:r w:rsidR="00FD2140" w:rsidRPr="00387620">
              <w:rPr>
                <w:lang w:val="ro-MD"/>
              </w:rPr>
              <w:t xml:space="preserve">cu certificate </w:t>
            </w:r>
            <w:r w:rsidR="00FD2140" w:rsidRPr="00387620">
              <w:rPr>
                <w:lang w:val="ro-MD"/>
              </w:rPr>
              <w:lastRenderedPageBreak/>
              <w:t>de atestare tehnico-profesională</w:t>
            </w:r>
            <w:r w:rsidRPr="00387620">
              <w:rPr>
                <w:rFonts w:eastAsia="PMingLiU"/>
                <w:lang w:val="ro-MD" w:eastAsia="zh-CN"/>
              </w:rPr>
              <w:t>),tehnică specializată (mecanisme, utilaje), încăperi separate corespunzătoare genului de activitate (sector de producere, depozit, oficiu) pentru executarea următoarelor tipuri de lucrări:</w:t>
            </w:r>
          </w:p>
          <w:p w14:paraId="6302C8F5"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7CE4571C"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5EEED3E4"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0B43C273"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4187697A"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p w14:paraId="02E653E7"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592D6B94" w14:textId="77777777" w:rsidR="00F40A1C" w:rsidRPr="00387620" w:rsidRDefault="000F650B"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lastRenderedPageBreak/>
              <w:t>Construcții civile, industriale și agrozootehnice</w:t>
            </w:r>
          </w:p>
          <w:p w14:paraId="3E85027B" w14:textId="77777777" w:rsidR="00F366C7" w:rsidRPr="00387620" w:rsidRDefault="000F650B" w:rsidP="00387620">
            <w:pPr>
              <w:tabs>
                <w:tab w:val="left" w:pos="567"/>
              </w:tabs>
              <w:rPr>
                <w:lang w:val="ro-MD"/>
              </w:rPr>
            </w:pPr>
            <w:r w:rsidRPr="00387620">
              <w:rPr>
                <w:lang w:val="ro-MD"/>
              </w:rPr>
              <w:t>A.Terasamente, lucrări la structura clădirilor;</w:t>
            </w:r>
          </w:p>
          <w:p w14:paraId="0FBD00E1" w14:textId="77777777" w:rsidR="0079357E" w:rsidRPr="00387620" w:rsidRDefault="000F650B" w:rsidP="00387620">
            <w:pPr>
              <w:tabs>
                <w:tab w:val="decimal" w:pos="216"/>
                <w:tab w:val="left" w:leader="underscore" w:pos="6465"/>
                <w:tab w:val="right" w:leader="underscore" w:pos="9777"/>
              </w:tabs>
              <w:ind w:hanging="360"/>
              <w:rPr>
                <w:lang w:val="ro-MD"/>
              </w:rPr>
            </w:pPr>
            <w:r w:rsidRPr="00387620">
              <w:rPr>
                <w:lang w:val="ro-MD"/>
              </w:rPr>
              <w:t>B. structur</w:t>
            </w:r>
            <w:r w:rsidR="005B24DA" w:rsidRPr="00387620">
              <w:rPr>
                <w:lang w:val="ro-MD"/>
              </w:rPr>
              <w:t>i</w:t>
            </w:r>
            <w:r w:rsidRPr="00387620">
              <w:rPr>
                <w:lang w:val="ro-MD"/>
              </w:rPr>
              <w:t xml:space="preserve"> metalice; </w:t>
            </w:r>
          </w:p>
          <w:p w14:paraId="60D76332" w14:textId="77777777" w:rsidR="009F1E2C" w:rsidRPr="00387620" w:rsidRDefault="000F650B" w:rsidP="00387620">
            <w:pPr>
              <w:tabs>
                <w:tab w:val="decimal" w:pos="216"/>
                <w:tab w:val="left" w:leader="underscore" w:pos="6465"/>
                <w:tab w:val="right" w:leader="underscore" w:pos="9777"/>
              </w:tabs>
              <w:ind w:hanging="360"/>
              <w:rPr>
                <w:rFonts w:eastAsia="PMingLiU"/>
                <w:lang w:val="ro-MD" w:eastAsia="zh-CN"/>
              </w:rPr>
            </w:pPr>
            <w:r w:rsidRPr="00387620">
              <w:rPr>
                <w:lang w:val="ro-MD"/>
              </w:rPr>
              <w:t>C. finisare, amenajare, protecție.</w:t>
            </w:r>
          </w:p>
        </w:tc>
        <w:tc>
          <w:tcPr>
            <w:tcW w:w="564" w:type="dxa"/>
          </w:tcPr>
          <w:p w14:paraId="42055C7E"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62BA13C1"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1794C5F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48BA4695" w14:textId="77777777" w:rsidTr="0028251A">
        <w:trPr>
          <w:trHeight w:val="1260"/>
        </w:trPr>
        <w:tc>
          <w:tcPr>
            <w:tcW w:w="496" w:type="dxa"/>
            <w:vMerge/>
          </w:tcPr>
          <w:p w14:paraId="4B2AA3EF"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3DDFE017"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50A4AB25" w14:textId="77777777" w:rsidR="00F40A1C" w:rsidRPr="00387620" w:rsidRDefault="0003591A"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 xml:space="preserve"> Construcții rutiere:</w:t>
            </w:r>
          </w:p>
          <w:p w14:paraId="58468DA5" w14:textId="77777777" w:rsidR="0079357E" w:rsidRPr="00387620" w:rsidRDefault="00FD2140" w:rsidP="00387620">
            <w:pPr>
              <w:tabs>
                <w:tab w:val="left" w:leader="underscore" w:pos="6465"/>
                <w:tab w:val="right" w:leader="underscore" w:pos="9777"/>
              </w:tabs>
              <w:jc w:val="both"/>
              <w:rPr>
                <w:lang w:val="ro-MD"/>
              </w:rPr>
            </w:pPr>
            <w:r w:rsidRPr="00387620">
              <w:rPr>
                <w:lang w:val="ro-MD"/>
              </w:rPr>
              <w:t xml:space="preserve">A.drumuri și piste de aviație; </w:t>
            </w:r>
          </w:p>
          <w:p w14:paraId="25B4DFAA" w14:textId="77777777" w:rsidR="0079357E" w:rsidRPr="00387620" w:rsidRDefault="00FD2140" w:rsidP="00387620">
            <w:pPr>
              <w:tabs>
                <w:tab w:val="left" w:leader="underscore" w:pos="6465"/>
                <w:tab w:val="right" w:leader="underscore" w:pos="9777"/>
              </w:tabs>
              <w:jc w:val="both"/>
              <w:rPr>
                <w:lang w:val="ro-MD"/>
              </w:rPr>
            </w:pPr>
            <w:r w:rsidRPr="00387620">
              <w:rPr>
                <w:lang w:val="ro-MD"/>
              </w:rPr>
              <w:t xml:space="preserve">B.poduri; </w:t>
            </w:r>
          </w:p>
          <w:p w14:paraId="26F545BD" w14:textId="77777777" w:rsidR="00F40A1C" w:rsidRPr="00387620" w:rsidRDefault="00FD2140" w:rsidP="00387620">
            <w:pPr>
              <w:tabs>
                <w:tab w:val="left" w:leader="underscore" w:pos="6465"/>
                <w:tab w:val="right" w:leader="underscore" w:pos="9777"/>
              </w:tabs>
              <w:jc w:val="both"/>
              <w:rPr>
                <w:rFonts w:eastAsia="PMingLiU"/>
                <w:lang w:val="ro-MD" w:eastAsia="zh-CN"/>
              </w:rPr>
            </w:pPr>
            <w:r w:rsidRPr="00387620">
              <w:rPr>
                <w:lang w:val="ro-MD"/>
              </w:rPr>
              <w:t>C.căi ferate.</w:t>
            </w:r>
          </w:p>
        </w:tc>
        <w:tc>
          <w:tcPr>
            <w:tcW w:w="564" w:type="dxa"/>
          </w:tcPr>
          <w:p w14:paraId="2A813A5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3AA86E9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6AA7F6F7"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r w:rsidR="00F366C7" w:rsidRPr="00387620" w14:paraId="1BD69718" w14:textId="77777777" w:rsidTr="0028251A">
        <w:trPr>
          <w:trHeight w:val="1260"/>
        </w:trPr>
        <w:tc>
          <w:tcPr>
            <w:tcW w:w="496" w:type="dxa"/>
            <w:vMerge/>
          </w:tcPr>
          <w:p w14:paraId="2D32AEB4"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0C64EA70" w14:textId="77777777" w:rsidR="00F366C7" w:rsidRPr="00387620" w:rsidRDefault="00F366C7"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16828343" w14:textId="77777777" w:rsidR="00F366C7" w:rsidRPr="00387620" w:rsidRDefault="00F366C7" w:rsidP="00387620">
            <w:pPr>
              <w:tabs>
                <w:tab w:val="left" w:pos="567"/>
              </w:tabs>
              <w:rPr>
                <w:lang w:val="ro-MD"/>
              </w:rPr>
            </w:pPr>
            <w:r w:rsidRPr="00387620">
              <w:rPr>
                <w:lang w:val="ro-MD"/>
              </w:rPr>
              <w:t>Construcții speciale:</w:t>
            </w:r>
          </w:p>
          <w:p w14:paraId="27F25A23" w14:textId="77777777" w:rsidR="00F366C7" w:rsidRPr="00387620" w:rsidRDefault="00F366C7" w:rsidP="00387620">
            <w:pPr>
              <w:tabs>
                <w:tab w:val="left" w:pos="567"/>
              </w:tabs>
              <w:rPr>
                <w:lang w:val="ro-MD"/>
              </w:rPr>
            </w:pPr>
            <w:r w:rsidRPr="00387620">
              <w:rPr>
                <w:lang w:val="ro-MD"/>
              </w:rPr>
              <w:t>A. hidrotehnice și pentru îmbunătățiri funciare;</w:t>
            </w:r>
          </w:p>
          <w:p w14:paraId="1778BE6B" w14:textId="77777777" w:rsidR="0079357E" w:rsidRPr="00387620" w:rsidRDefault="0079357E" w:rsidP="00387620">
            <w:pPr>
              <w:tabs>
                <w:tab w:val="left" w:pos="567"/>
              </w:tabs>
              <w:rPr>
                <w:lang w:val="ro-MD"/>
              </w:rPr>
            </w:pPr>
            <w:r w:rsidRPr="00387620">
              <w:rPr>
                <w:lang w:val="ro-MD"/>
              </w:rPr>
              <w:t>B. fântâ</w:t>
            </w:r>
            <w:r w:rsidR="00F366C7" w:rsidRPr="00387620">
              <w:rPr>
                <w:lang w:val="ro-MD"/>
              </w:rPr>
              <w:t xml:space="preserve">ni arteziene; </w:t>
            </w:r>
          </w:p>
          <w:p w14:paraId="0E2DD036" w14:textId="77777777" w:rsidR="00F366C7" w:rsidRPr="00387620" w:rsidRDefault="00F366C7" w:rsidP="00387620">
            <w:pPr>
              <w:tabs>
                <w:tab w:val="left" w:pos="567"/>
              </w:tabs>
              <w:rPr>
                <w:lang w:val="ro-MD"/>
              </w:rPr>
            </w:pPr>
            <w:r w:rsidRPr="00387620">
              <w:rPr>
                <w:lang w:val="ro-MD"/>
              </w:rPr>
              <w:t>C. porturi și debarcadere;</w:t>
            </w:r>
          </w:p>
          <w:p w14:paraId="0E996A15" w14:textId="77777777" w:rsidR="00F366C7" w:rsidRPr="00387620" w:rsidRDefault="00F366C7" w:rsidP="00387620">
            <w:pPr>
              <w:tabs>
                <w:tab w:val="left" w:leader="underscore" w:pos="6465"/>
                <w:tab w:val="right" w:leader="underscore" w:pos="9777"/>
              </w:tabs>
              <w:jc w:val="both"/>
              <w:rPr>
                <w:rFonts w:eastAsia="PMingLiU"/>
                <w:lang w:val="ro-MD" w:eastAsia="zh-CN"/>
              </w:rPr>
            </w:pPr>
            <w:r w:rsidRPr="00387620">
              <w:rPr>
                <w:lang w:val="ro-MD"/>
              </w:rPr>
              <w:t>D. mine, cariere;     E. tuneluri.</w:t>
            </w:r>
          </w:p>
        </w:tc>
        <w:tc>
          <w:tcPr>
            <w:tcW w:w="564" w:type="dxa"/>
          </w:tcPr>
          <w:p w14:paraId="2E875F87"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1A6884DA"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36BD6BA0" w14:textId="77777777" w:rsidR="00F366C7" w:rsidRPr="00387620" w:rsidRDefault="00F366C7"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191064E2" w14:textId="77777777" w:rsidTr="0028251A">
        <w:trPr>
          <w:trHeight w:val="2055"/>
        </w:trPr>
        <w:tc>
          <w:tcPr>
            <w:tcW w:w="496" w:type="dxa"/>
            <w:vMerge/>
          </w:tcPr>
          <w:p w14:paraId="126F2F84"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4E7E8C7B"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67E026FE" w14:textId="77777777" w:rsidR="00F40A1C" w:rsidRPr="00387620" w:rsidRDefault="00A227F2"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Instalații și rețele tehnico-edilitare:</w:t>
            </w:r>
          </w:p>
          <w:p w14:paraId="1D44D616" w14:textId="77777777" w:rsidR="00F366C7" w:rsidRPr="00387620" w:rsidRDefault="00F366C7" w:rsidP="00387620">
            <w:pPr>
              <w:tabs>
                <w:tab w:val="left" w:pos="567"/>
              </w:tabs>
              <w:rPr>
                <w:lang w:val="ro-MD"/>
              </w:rPr>
            </w:pPr>
            <w:r w:rsidRPr="00387620">
              <w:rPr>
                <w:lang w:val="ro-MD"/>
              </w:rPr>
              <w:t>A.de alimentare cu apă și canalizare;</w:t>
            </w:r>
          </w:p>
          <w:p w14:paraId="74D5CE79" w14:textId="77777777" w:rsidR="0079357E" w:rsidRPr="00387620" w:rsidRDefault="00F366C7" w:rsidP="00387620">
            <w:pPr>
              <w:tabs>
                <w:tab w:val="left" w:pos="567"/>
              </w:tabs>
              <w:rPr>
                <w:lang w:val="ro-MD"/>
              </w:rPr>
            </w:pPr>
            <w:r w:rsidRPr="00387620">
              <w:rPr>
                <w:lang w:val="ro-MD"/>
              </w:rPr>
              <w:t xml:space="preserve">B.de încălzire; </w:t>
            </w:r>
          </w:p>
          <w:p w14:paraId="495EF8E9" w14:textId="315684BA" w:rsidR="00F366C7" w:rsidRPr="00387620" w:rsidRDefault="00F366C7" w:rsidP="00387620">
            <w:pPr>
              <w:tabs>
                <w:tab w:val="left" w:pos="567"/>
              </w:tabs>
              <w:rPr>
                <w:lang w:val="ro-MD"/>
              </w:rPr>
            </w:pPr>
            <w:r w:rsidRPr="00387620">
              <w:rPr>
                <w:lang w:val="ro-MD"/>
              </w:rPr>
              <w:t>C. ventilație,</w:t>
            </w:r>
            <w:r w:rsidR="00DF4DCF" w:rsidRPr="00387620">
              <w:rPr>
                <w:lang w:val="ro-MD"/>
              </w:rPr>
              <w:t xml:space="preserve"> </w:t>
            </w:r>
            <w:r w:rsidRPr="00387620">
              <w:rPr>
                <w:lang w:val="ro-MD"/>
              </w:rPr>
              <w:t>climatizare; D. electrice;</w:t>
            </w:r>
          </w:p>
          <w:p w14:paraId="5B7FCD59" w14:textId="5F2EA3D1" w:rsidR="00F366C7" w:rsidRPr="00387620" w:rsidRDefault="00F366C7" w:rsidP="00387620">
            <w:pPr>
              <w:tabs>
                <w:tab w:val="left" w:pos="567"/>
              </w:tabs>
              <w:rPr>
                <w:lang w:val="ro-MD"/>
              </w:rPr>
            </w:pPr>
            <w:r w:rsidRPr="00387620">
              <w:rPr>
                <w:lang w:val="ro-MD"/>
              </w:rPr>
              <w:t>E.de automatizare; F.telecomunicație;</w:t>
            </w:r>
            <w:r w:rsidR="00DF4DCF" w:rsidRPr="00387620">
              <w:rPr>
                <w:lang w:val="ro-MD"/>
              </w:rPr>
              <w:t xml:space="preserve"> </w:t>
            </w:r>
            <w:r w:rsidRPr="00387620">
              <w:rPr>
                <w:lang w:val="ro-MD"/>
              </w:rPr>
              <w:t>G.semnalizare;</w:t>
            </w:r>
          </w:p>
          <w:p w14:paraId="50F5ACD8" w14:textId="77777777" w:rsidR="0079357E" w:rsidRPr="00387620" w:rsidRDefault="0079357E" w:rsidP="00387620">
            <w:pPr>
              <w:tabs>
                <w:tab w:val="left" w:leader="underscore" w:pos="6465"/>
                <w:tab w:val="right" w:leader="underscore" w:pos="9777"/>
              </w:tabs>
              <w:jc w:val="both"/>
              <w:rPr>
                <w:lang w:val="ro-MD"/>
              </w:rPr>
            </w:pPr>
            <w:r w:rsidRPr="00387620">
              <w:rPr>
                <w:lang w:val="ro-MD"/>
              </w:rPr>
              <w:t>H.</w:t>
            </w:r>
            <w:r w:rsidR="00F366C7" w:rsidRPr="00387620">
              <w:rPr>
                <w:lang w:val="ro-MD"/>
              </w:rPr>
              <w:t>frigorifice,compresoare;</w:t>
            </w:r>
          </w:p>
          <w:p w14:paraId="7BF4A851" w14:textId="77777777" w:rsidR="00F40A1C" w:rsidRPr="00387620" w:rsidRDefault="00F366C7" w:rsidP="00387620">
            <w:pPr>
              <w:tabs>
                <w:tab w:val="left" w:leader="underscore" w:pos="6465"/>
                <w:tab w:val="right" w:leader="underscore" w:pos="9777"/>
              </w:tabs>
              <w:jc w:val="both"/>
              <w:rPr>
                <w:rFonts w:eastAsia="PMingLiU"/>
                <w:i/>
                <w:lang w:val="ro-MD" w:eastAsia="zh-CN"/>
              </w:rPr>
            </w:pPr>
            <w:r w:rsidRPr="00387620">
              <w:rPr>
                <w:lang w:val="ro-MD"/>
              </w:rPr>
              <w:t>I. tehnologice.</w:t>
            </w:r>
          </w:p>
        </w:tc>
        <w:tc>
          <w:tcPr>
            <w:tcW w:w="564" w:type="dxa"/>
          </w:tcPr>
          <w:p w14:paraId="73EA210F"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7803438B"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30431885"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r w:rsidR="00F40A1C" w:rsidRPr="00387620" w14:paraId="1726F82C" w14:textId="77777777" w:rsidTr="0028251A">
        <w:trPr>
          <w:trHeight w:val="945"/>
        </w:trPr>
        <w:tc>
          <w:tcPr>
            <w:tcW w:w="496" w:type="dxa"/>
            <w:vMerge/>
          </w:tcPr>
          <w:p w14:paraId="24FAFF48"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2765" w:type="dxa"/>
            <w:vMerge/>
          </w:tcPr>
          <w:p w14:paraId="4C202414" w14:textId="77777777" w:rsidR="00F40A1C" w:rsidRPr="00387620" w:rsidRDefault="00F40A1C" w:rsidP="00387620">
            <w:pPr>
              <w:keepNext/>
              <w:keepLines/>
              <w:tabs>
                <w:tab w:val="left" w:leader="underscore" w:pos="6465"/>
                <w:tab w:val="right" w:leader="underscore" w:pos="9777"/>
              </w:tabs>
              <w:jc w:val="both"/>
              <w:outlineLvl w:val="2"/>
              <w:rPr>
                <w:rFonts w:eastAsia="PMingLiU"/>
                <w:lang w:val="ro-MD" w:eastAsia="zh-CN"/>
              </w:rPr>
            </w:pPr>
          </w:p>
        </w:tc>
        <w:tc>
          <w:tcPr>
            <w:tcW w:w="4673" w:type="dxa"/>
          </w:tcPr>
          <w:p w14:paraId="0814F294" w14:textId="77777777" w:rsidR="00F40A1C" w:rsidRPr="00387620" w:rsidRDefault="00A227F2" w:rsidP="00387620">
            <w:pPr>
              <w:tabs>
                <w:tab w:val="left" w:leader="underscore" w:pos="6465"/>
                <w:tab w:val="right" w:leader="underscore" w:pos="9777"/>
              </w:tabs>
              <w:jc w:val="both"/>
              <w:rPr>
                <w:rFonts w:eastAsia="PMingLiU"/>
                <w:lang w:val="ro-MD" w:eastAsia="zh-CN"/>
              </w:rPr>
            </w:pPr>
            <w:r w:rsidRPr="00387620">
              <w:rPr>
                <w:rFonts w:eastAsia="PMingLiU"/>
                <w:lang w:val="ro-MD" w:eastAsia="zh-CN"/>
              </w:rPr>
              <w:t>Instalații industriale periculoase:</w:t>
            </w:r>
          </w:p>
          <w:p w14:paraId="26AACD0B" w14:textId="77777777" w:rsidR="00F366C7" w:rsidRPr="00387620" w:rsidRDefault="00F366C7" w:rsidP="00387620">
            <w:pPr>
              <w:tabs>
                <w:tab w:val="left" w:pos="567"/>
              </w:tabs>
              <w:rPr>
                <w:lang w:val="ro-MD"/>
              </w:rPr>
            </w:pPr>
            <w:r w:rsidRPr="00387620">
              <w:rPr>
                <w:lang w:val="ro-MD"/>
              </w:rPr>
              <w:t>A. sub presiune, mecanisme de ridicat, cazane;</w:t>
            </w:r>
          </w:p>
          <w:p w14:paraId="0188D818" w14:textId="77777777" w:rsidR="00F366C7" w:rsidRPr="00387620" w:rsidRDefault="00F366C7" w:rsidP="00387620">
            <w:pPr>
              <w:tabs>
                <w:tab w:val="left" w:pos="567"/>
              </w:tabs>
              <w:rPr>
                <w:lang w:val="ro-MD"/>
              </w:rPr>
            </w:pPr>
            <w:r w:rsidRPr="00387620">
              <w:rPr>
                <w:lang w:val="ro-MD"/>
              </w:rPr>
              <w:t>B. chimico-tehnologice; C. gazoducte magistrale;</w:t>
            </w:r>
          </w:p>
          <w:p w14:paraId="79D6D3ED" w14:textId="77777777" w:rsidR="006C4C0E" w:rsidRPr="00387620" w:rsidRDefault="00F366C7" w:rsidP="00EF3D50">
            <w:pPr>
              <w:pStyle w:val="a"/>
              <w:numPr>
                <w:ilvl w:val="0"/>
                <w:numId w:val="15"/>
              </w:numPr>
              <w:tabs>
                <w:tab w:val="decimal" w:pos="317"/>
              </w:tabs>
              <w:ind w:left="0" w:hanging="650"/>
              <w:rPr>
                <w:rFonts w:eastAsia="PMingLiU"/>
                <w:i/>
                <w:noProof/>
                <w:lang w:val="ro-MD" w:eastAsia="zh-CN"/>
              </w:rPr>
            </w:pPr>
            <w:r w:rsidRPr="00387620">
              <w:rPr>
                <w:lang w:val="ro-MD"/>
              </w:rPr>
              <w:t>D. sisteme de alimentare cu gaze.</w:t>
            </w:r>
          </w:p>
        </w:tc>
        <w:tc>
          <w:tcPr>
            <w:tcW w:w="564" w:type="dxa"/>
          </w:tcPr>
          <w:p w14:paraId="418D28AE"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572" w:type="dxa"/>
          </w:tcPr>
          <w:p w14:paraId="5F5E6AB5"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c>
          <w:tcPr>
            <w:tcW w:w="712" w:type="dxa"/>
          </w:tcPr>
          <w:p w14:paraId="4430973E" w14:textId="77777777" w:rsidR="00F40A1C" w:rsidRPr="00387620" w:rsidRDefault="00F40A1C" w:rsidP="00387620">
            <w:pPr>
              <w:keepNext/>
              <w:keepLines/>
              <w:tabs>
                <w:tab w:val="left" w:leader="underscore" w:pos="6465"/>
                <w:tab w:val="right" w:leader="underscore" w:pos="9777"/>
              </w:tabs>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0D8AB251"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F5C5924"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406D0E">
        <w:rPr>
          <w:rFonts w:eastAsia="PMingLiU"/>
          <w:lang w:val="ro-MD" w:eastAsia="zh-CN"/>
        </w:rPr>
        <w:t>__________________</w:t>
      </w:r>
      <w:r w:rsidRPr="00FF430B">
        <w:rPr>
          <w:rFonts w:eastAsia="PMingLiU"/>
          <w:lang w:val="ro-MD" w:eastAsia="zh-CN"/>
        </w:rPr>
        <w:t xml:space="preserve">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w:t>
      </w:r>
      <w:r w:rsidRPr="00406D0E">
        <w:rPr>
          <w:b/>
          <w:sz w:val="20"/>
          <w:szCs w:val="20"/>
          <w:lang w:val="ro-MD"/>
        </w:rPr>
        <w:t>(Antetul instituției)</w:t>
      </w:r>
    </w:p>
    <w:p w14:paraId="5A84A297" w14:textId="77777777" w:rsidR="00406D0E" w:rsidRDefault="00406D0E" w:rsidP="000C5DFB">
      <w:pPr>
        <w:jc w:val="right"/>
        <w:rPr>
          <w:noProof w:val="0"/>
          <w:lang w:val="ro-MD"/>
        </w:rPr>
      </w:pPr>
    </w:p>
    <w:p w14:paraId="235C52BB" w14:textId="77777777" w:rsidR="0028251A" w:rsidRDefault="0028251A" w:rsidP="000C5DFB">
      <w:pPr>
        <w:jc w:val="right"/>
        <w:rPr>
          <w:b/>
          <w:bCs/>
          <w:i/>
          <w:iCs/>
          <w:noProof w:val="0"/>
          <w:lang w:val="ro-MD"/>
        </w:rPr>
      </w:pPr>
    </w:p>
    <w:p w14:paraId="2107A66D" w14:textId="77777777" w:rsidR="0028251A" w:rsidRDefault="0028251A" w:rsidP="000C5DFB">
      <w:pPr>
        <w:jc w:val="right"/>
        <w:rPr>
          <w:b/>
          <w:bCs/>
          <w:i/>
          <w:iCs/>
          <w:noProof w:val="0"/>
          <w:lang w:val="ro-MD"/>
        </w:rPr>
      </w:pPr>
    </w:p>
    <w:p w14:paraId="37F837D0" w14:textId="27DE9505" w:rsidR="000C5DFB" w:rsidRPr="00FE4E58" w:rsidRDefault="000C5DFB" w:rsidP="000C5DFB">
      <w:pPr>
        <w:jc w:val="right"/>
        <w:rPr>
          <w:b/>
          <w:bCs/>
          <w:i/>
          <w:iCs/>
          <w:noProof w:val="0"/>
          <w:sz w:val="22"/>
          <w:szCs w:val="22"/>
          <w:lang w:val="ro-MD"/>
        </w:rPr>
      </w:pPr>
      <w:r w:rsidRPr="00FE4E58">
        <w:rPr>
          <w:b/>
          <w:bCs/>
          <w:i/>
          <w:iCs/>
          <w:noProof w:val="0"/>
          <w:lang w:val="ro-MD"/>
        </w:rPr>
        <w:lastRenderedPageBreak/>
        <w:t>Anexa nr.</w:t>
      </w:r>
      <w:r w:rsidR="00FF5CB2" w:rsidRPr="00FE4E58">
        <w:rPr>
          <w:b/>
          <w:bCs/>
          <w:i/>
          <w:iCs/>
          <w:noProof w:val="0"/>
          <w:lang w:val="ro-MD"/>
        </w:rPr>
        <w:t xml:space="preserve"> </w:t>
      </w:r>
      <w:r w:rsidR="00D8130E" w:rsidRPr="00FE4E58">
        <w:rPr>
          <w:b/>
          <w:bCs/>
          <w:i/>
          <w:iCs/>
          <w:noProof w:val="0"/>
          <w:lang w:val="ro-MD"/>
        </w:rPr>
        <w:t>23</w:t>
      </w:r>
    </w:p>
    <w:p w14:paraId="7293D19F" w14:textId="77777777" w:rsidR="00FE4E58" w:rsidRDefault="00FE4E58" w:rsidP="00FE4E58">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2BDDC516" w14:textId="77777777" w:rsidR="00FE4E58" w:rsidRDefault="00FE4E58" w:rsidP="00FE4E58">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654EF5BF" w14:textId="77777777" w:rsidR="00EF3D50" w:rsidRDefault="00EF3D50" w:rsidP="00EF3D50">
      <w:pPr>
        <w:keepNext/>
        <w:keepLines/>
        <w:ind w:left="360" w:hanging="360"/>
        <w:outlineLvl w:val="1"/>
        <w:rPr>
          <w:b/>
          <w:i/>
          <w:iCs/>
          <w:color w:val="2E74B5" w:themeColor="accent1" w:themeShade="BF"/>
          <w:sz w:val="28"/>
          <w:szCs w:val="28"/>
        </w:rPr>
      </w:pPr>
    </w:p>
    <w:p w14:paraId="19EA6511" w14:textId="53FB2889" w:rsidR="00EF3D50" w:rsidRPr="00EF3D50" w:rsidRDefault="00EF3D50" w:rsidP="00EF3D50">
      <w:pPr>
        <w:keepNext/>
        <w:keepLines/>
        <w:ind w:left="360" w:hanging="360"/>
        <w:outlineLvl w:val="1"/>
        <w:rPr>
          <w:rFonts w:eastAsiaTheme="majorEastAsia"/>
          <w:b/>
          <w:noProof w:val="0"/>
          <w:lang w:val="en-US"/>
        </w:rPr>
      </w:pPr>
      <w:r>
        <w:rPr>
          <w:b/>
          <w:i/>
          <w:iCs/>
          <w:color w:val="2E74B5" w:themeColor="accent1" w:themeShade="BF"/>
          <w:sz w:val="28"/>
          <w:szCs w:val="28"/>
        </w:rPr>
        <w:t>S</w:t>
      </w:r>
      <w:r w:rsidRPr="00EF3D50">
        <w:rPr>
          <w:b/>
          <w:i/>
          <w:iCs/>
          <w:color w:val="2E74B5" w:themeColor="accent1" w:themeShade="BF"/>
          <w:sz w:val="28"/>
          <w:szCs w:val="28"/>
        </w:rPr>
        <w:t>e completează de către autoritatea contractantă.</w:t>
      </w:r>
    </w:p>
    <w:p w14:paraId="3033C26F" w14:textId="77777777" w:rsidR="002D6E71" w:rsidRPr="00FE4E58" w:rsidRDefault="002D6E71" w:rsidP="006C4C0E">
      <w:pPr>
        <w:tabs>
          <w:tab w:val="left" w:leader="underscore" w:pos="6465"/>
          <w:tab w:val="right" w:leader="underscore" w:pos="9777"/>
        </w:tabs>
        <w:spacing w:line="302" w:lineRule="auto"/>
        <w:rPr>
          <w:rFonts w:eastAsia="PMingLiU"/>
          <w:lang w:val="en-US"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Pr="00EF3D50" w:rsidRDefault="0003591A" w:rsidP="006C4C0E">
      <w:pPr>
        <w:pStyle w:val="2"/>
        <w:spacing w:before="0"/>
        <w:jc w:val="center"/>
        <w:rPr>
          <w:rFonts w:ascii="Times New Roman" w:hAnsi="Times New Roman" w:cs="Times New Roman"/>
          <w:bCs w:val="0"/>
          <w:color w:val="auto"/>
          <w:sz w:val="28"/>
          <w:szCs w:val="28"/>
          <w:lang w:val="ro-MD"/>
        </w:rPr>
      </w:pPr>
      <w:bookmarkStart w:id="5" w:name="_Toc449692118"/>
      <w:bookmarkStart w:id="6" w:name="_Toc390252621"/>
      <w:r w:rsidRPr="00EF3D50">
        <w:rPr>
          <w:rFonts w:ascii="Times New Roman" w:hAnsi="Times New Roman" w:cs="Times New Roman"/>
          <w:bCs w:val="0"/>
          <w:color w:val="auto"/>
          <w:sz w:val="28"/>
          <w:szCs w:val="28"/>
          <w:lang w:val="ro-MD"/>
        </w:rPr>
        <w:t>CAIET DE SARCINI</w:t>
      </w:r>
      <w:bookmarkEnd w:id="5"/>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445389C2"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w:t>
      </w:r>
      <w:r w:rsidR="00EF3D50">
        <w:rPr>
          <w:rFonts w:ascii="Times New Roman" w:hAnsi="Times New Roman" w:cs="Times New Roman"/>
          <w:color w:val="auto"/>
          <w:sz w:val="24"/>
          <w:szCs w:val="24"/>
          <w:lang w:val="ro-MD"/>
        </w:rPr>
        <w:t xml:space="preserve"> </w:t>
      </w:r>
      <w:r w:rsidRPr="00FF430B">
        <w:rPr>
          <w:rFonts w:ascii="Times New Roman" w:hAnsi="Times New Roman" w:cs="Times New Roman"/>
          <w:color w:val="auto"/>
          <w:sz w:val="24"/>
          <w:szCs w:val="24"/>
          <w:lang w:val="ro-MD"/>
        </w:rPr>
        <w:t>1 – LISTA CU CANTITĂȚILE DE LUCRĂRI</w:t>
      </w:r>
      <w:bookmarkEnd w:id="6"/>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1FED3E8B" w14:textId="16DCE717" w:rsidR="00233538" w:rsidRPr="00D00466" w:rsidRDefault="0003591A" w:rsidP="00D00466">
      <w:pPr>
        <w:ind w:left="-108" w:firstLine="817"/>
        <w:jc w:val="both"/>
        <w:rPr>
          <w:b/>
          <w:bCs/>
          <w:i/>
          <w:iCs/>
          <w:lang w:val="ro-MD"/>
        </w:rPr>
      </w:pPr>
      <w:r w:rsidRPr="00D00466">
        <w:rPr>
          <w:b/>
          <w:bCs/>
          <w:lang w:val="ro-MD"/>
        </w:rPr>
        <w:t>Obiectul</w:t>
      </w:r>
      <w:r w:rsidR="00D00466" w:rsidRPr="00D00466">
        <w:rPr>
          <w:b/>
          <w:bCs/>
          <w:lang w:val="ro-MD"/>
        </w:rPr>
        <w:t>:</w:t>
      </w:r>
      <w:r w:rsidR="00D00466">
        <w:rPr>
          <w:lang w:val="ro-MD"/>
        </w:rPr>
        <w:t xml:space="preserve"> </w:t>
      </w:r>
      <w:r w:rsidR="00D00466" w:rsidRPr="00D00466">
        <w:rPr>
          <w:rStyle w:val="fontstyle01"/>
          <w:rFonts w:eastAsiaTheme="majorEastAsia"/>
          <w:b w:val="0"/>
          <w:bCs w:val="0"/>
          <w:i/>
          <w:iCs/>
        </w:rPr>
        <w:t>L</w:t>
      </w:r>
      <w:r w:rsidR="00D00466" w:rsidRPr="00D00466">
        <w:rPr>
          <w:rStyle w:val="fontstyle01"/>
          <w:b w:val="0"/>
          <w:bCs w:val="0"/>
          <w:i/>
          <w:iCs/>
        </w:rPr>
        <w:t>ucrări de reparații curente ale edificiului Centrului</w:t>
      </w:r>
      <w:r w:rsidR="00D00466" w:rsidRPr="00D00466">
        <w:rPr>
          <w:rFonts w:ascii="TimesNewRomanPS-BoldMT" w:hAnsi="TimesNewRomanPS-BoldMT"/>
          <w:b/>
          <w:bCs/>
          <w:i/>
          <w:iCs/>
          <w:color w:val="000000"/>
        </w:rPr>
        <w:br/>
      </w:r>
      <w:r w:rsidR="00D00466" w:rsidRPr="00D00466">
        <w:rPr>
          <w:rStyle w:val="fontstyle01"/>
          <w:b w:val="0"/>
          <w:bCs w:val="0"/>
          <w:i/>
          <w:iCs/>
        </w:rPr>
        <w:t xml:space="preserve">multifuncțional nr. 3 din str. M. Sadoveanu, 17, mun. Chișinău (amenajarea tamburului de la intrarea principală) </w:t>
      </w:r>
    </w:p>
    <w:p w14:paraId="6EFC4702" w14:textId="1BE414A7" w:rsidR="00233538" w:rsidRPr="00FF430B" w:rsidRDefault="0003591A" w:rsidP="00D00466">
      <w:pPr>
        <w:ind w:firstLine="709"/>
        <w:jc w:val="both"/>
        <w:rPr>
          <w:i/>
          <w:lang w:val="ro-MD"/>
        </w:rPr>
      </w:pPr>
      <w:r w:rsidRPr="00D00466">
        <w:rPr>
          <w:b/>
          <w:bCs/>
          <w:lang w:val="ro-MD"/>
        </w:rPr>
        <w:t>Autoritatea contractantă</w:t>
      </w:r>
      <w:r w:rsidR="00D00466">
        <w:rPr>
          <w:lang w:val="ro-MD"/>
        </w:rPr>
        <w:t xml:space="preserve">: </w:t>
      </w:r>
      <w:r w:rsidR="00D00466" w:rsidRPr="00D00466">
        <w:rPr>
          <w:i/>
          <w:iCs/>
        </w:rPr>
        <w:t>Agenția Servicii Publice, mun.</w:t>
      </w:r>
      <w:r w:rsidR="00D00466" w:rsidRPr="00D00466">
        <w:rPr>
          <w:b/>
          <w:i/>
          <w:iCs/>
        </w:rPr>
        <w:t xml:space="preserve"> </w:t>
      </w:r>
      <w:r w:rsidR="00D00466" w:rsidRPr="00D00466">
        <w:rPr>
          <w:i/>
          <w:iCs/>
        </w:rPr>
        <w:t>Chişinău, str. A. Puşkin, 42</w:t>
      </w:r>
    </w:p>
    <w:p w14:paraId="16402914" w14:textId="77777777" w:rsidR="00D00466" w:rsidRPr="00D00466" w:rsidRDefault="00D00466" w:rsidP="00196AB4">
      <w:pPr>
        <w:pStyle w:val="cp"/>
        <w:ind w:firstLine="709"/>
        <w:jc w:val="both"/>
        <w:rPr>
          <w:sz w:val="12"/>
          <w:szCs w:val="12"/>
          <w:lang w:val="ro-MD"/>
        </w:rPr>
      </w:pPr>
    </w:p>
    <w:p w14:paraId="3E4BC5F9" w14:textId="77777777" w:rsidR="00603794" w:rsidRPr="00603794" w:rsidRDefault="0003591A" w:rsidP="00603794">
      <w:pPr>
        <w:pStyle w:val="cp"/>
        <w:ind w:firstLine="709"/>
        <w:jc w:val="both"/>
        <w:rPr>
          <w:rStyle w:val="fontstyle01"/>
          <w:i/>
          <w:iCs/>
        </w:rPr>
      </w:pPr>
      <w:r w:rsidRPr="00FF430B">
        <w:rPr>
          <w:lang w:val="ro-MD"/>
        </w:rPr>
        <w:t>1. Descriere generală</w:t>
      </w:r>
      <w:r w:rsidR="00DF08C3">
        <w:rPr>
          <w:lang w:val="ro-MD"/>
        </w:rPr>
        <w:t>:</w:t>
      </w:r>
      <w:r w:rsidR="00DF08C3" w:rsidRPr="00DF08C3">
        <w:rPr>
          <w:i/>
          <w:iCs/>
          <w:lang w:val="ro-MD"/>
        </w:rPr>
        <w:t xml:space="preserve"> </w:t>
      </w:r>
      <w:r w:rsidR="00603794" w:rsidRPr="00603794">
        <w:rPr>
          <w:rStyle w:val="fontstyle01"/>
          <w:rFonts w:eastAsiaTheme="majorEastAsia"/>
          <w:i/>
          <w:iCs/>
        </w:rPr>
        <w:t>L</w:t>
      </w:r>
      <w:r w:rsidR="00603794" w:rsidRPr="00603794">
        <w:rPr>
          <w:rStyle w:val="fontstyle01"/>
          <w:i/>
          <w:iCs/>
        </w:rPr>
        <w:t>ucrări de reparații curente ale edificiului Centrului</w:t>
      </w:r>
      <w:r w:rsidR="00603794" w:rsidRPr="00603794">
        <w:rPr>
          <w:rFonts w:ascii="TimesNewRomanPS-BoldMT" w:hAnsi="TimesNewRomanPS-BoldMT"/>
          <w:i/>
          <w:iCs/>
          <w:color w:val="000000"/>
        </w:rPr>
        <w:br/>
      </w:r>
      <w:r w:rsidR="00603794" w:rsidRPr="00603794">
        <w:rPr>
          <w:rStyle w:val="fontstyle01"/>
          <w:i/>
          <w:iCs/>
        </w:rPr>
        <w:t>multifuncțional nr. 3 din str. M. Sadoveanu, 17, mun. Chișinău (amenajarea tamburului de la intrarea principală)</w:t>
      </w:r>
    </w:p>
    <w:p w14:paraId="2CECA462" w14:textId="552D1A03" w:rsidR="00D00466" w:rsidRPr="00603794" w:rsidRDefault="00603794" w:rsidP="00603794">
      <w:pPr>
        <w:pStyle w:val="cp"/>
        <w:ind w:firstLine="709"/>
        <w:jc w:val="both"/>
        <w:rPr>
          <w:b w:val="0"/>
          <w:bCs w:val="0"/>
          <w:i/>
          <w:iCs/>
          <w:sz w:val="20"/>
          <w:szCs w:val="20"/>
          <w:lang w:val="ro-MD"/>
        </w:rPr>
      </w:pPr>
      <w:r w:rsidRPr="00D00466">
        <w:rPr>
          <w:rStyle w:val="fontstyle01"/>
          <w:b/>
          <w:bCs/>
          <w:i/>
          <w:iCs/>
        </w:rPr>
        <w:t xml:space="preserve"> </w:t>
      </w:r>
      <w:r w:rsidR="00D00466" w:rsidRPr="00603794">
        <w:rPr>
          <w:b w:val="0"/>
          <w:bCs w:val="0"/>
          <w:sz w:val="20"/>
          <w:szCs w:val="20"/>
          <w:lang w:val="ro-MD"/>
        </w:rPr>
        <w:t>A</w:t>
      </w:r>
      <w:r w:rsidR="0003591A" w:rsidRPr="00603794">
        <w:rPr>
          <w:b w:val="0"/>
          <w:bCs w:val="0"/>
          <w:sz w:val="20"/>
          <w:szCs w:val="20"/>
          <w:lang w:val="ro-MD"/>
        </w:rPr>
        <w:t>dresa (</w:t>
      </w:r>
      <w:proofErr w:type="spellStart"/>
      <w:r w:rsidR="0003591A" w:rsidRPr="00603794">
        <w:rPr>
          <w:b w:val="0"/>
          <w:bCs w:val="0"/>
          <w:sz w:val="20"/>
          <w:szCs w:val="20"/>
          <w:lang w:val="ro-MD"/>
        </w:rPr>
        <w:t>şantierul</w:t>
      </w:r>
      <w:proofErr w:type="spellEnd"/>
      <w:r w:rsidR="0003591A" w:rsidRPr="00603794">
        <w:rPr>
          <w:b w:val="0"/>
          <w:bCs w:val="0"/>
          <w:sz w:val="20"/>
          <w:szCs w:val="20"/>
          <w:lang w:val="ro-MD"/>
        </w:rPr>
        <w:t>) lucrărilor, descrierea generală a obiectelor lucrării, detalii specifice de amplasare etc.</w:t>
      </w:r>
      <w:r w:rsidR="00D00466" w:rsidRPr="00603794">
        <w:rPr>
          <w:b w:val="0"/>
          <w:bCs w:val="0"/>
          <w:sz w:val="20"/>
          <w:szCs w:val="20"/>
          <w:lang w:val="ro-MD"/>
        </w:rPr>
        <w:t>:</w:t>
      </w:r>
    </w:p>
    <w:p w14:paraId="61B03973" w14:textId="17BCE492" w:rsidR="00233538" w:rsidRPr="005D4BD0" w:rsidRDefault="00D00466" w:rsidP="0083431F">
      <w:pPr>
        <w:ind w:left="709"/>
        <w:jc w:val="both"/>
        <w:rPr>
          <w:bCs/>
          <w:i/>
          <w:iCs/>
          <w:lang w:val="ro-MD"/>
        </w:rPr>
      </w:pPr>
      <w:r w:rsidRPr="00D00466">
        <w:rPr>
          <w:rFonts w:ascii="TimesNewRomanPS-BoldMT" w:hAnsi="TimesNewRomanPS-BoldMT"/>
          <w:b/>
          <w:bCs/>
          <w:i/>
          <w:iCs/>
          <w:color w:val="000000"/>
        </w:rPr>
        <w:br/>
      </w:r>
      <w:r w:rsidR="0003591A" w:rsidRPr="00FF430B">
        <w:rPr>
          <w:b/>
          <w:lang w:val="ro-MD"/>
        </w:rPr>
        <w:t>2. Informaţii şi proiectare</w:t>
      </w:r>
      <w:r w:rsidR="00DF08C3">
        <w:rPr>
          <w:b/>
          <w:lang w:val="ro-MD"/>
        </w:rPr>
        <w:t xml:space="preserve">: </w:t>
      </w:r>
      <w:r w:rsidR="005D4BD0" w:rsidRPr="005D4BD0">
        <w:rPr>
          <w:bCs/>
          <w:i/>
          <w:iCs/>
          <w:lang w:val="ro-MD"/>
        </w:rPr>
        <w:t>nu se aplică.</w:t>
      </w:r>
    </w:p>
    <w:p w14:paraId="4098CDEA" w14:textId="77777777" w:rsidR="00233538" w:rsidRPr="005706A9" w:rsidRDefault="0003591A" w:rsidP="00196AB4">
      <w:pPr>
        <w:ind w:firstLine="709"/>
        <w:jc w:val="both"/>
        <w:rPr>
          <w:sz w:val="20"/>
          <w:szCs w:val="20"/>
          <w:lang w:val="ro-MD"/>
        </w:rPr>
      </w:pPr>
      <w:r w:rsidRPr="005706A9">
        <w:rPr>
          <w:sz w:val="20"/>
          <w:szCs w:val="20"/>
          <w:lang w:val="ro-MD"/>
        </w:rPr>
        <w:t>Se precizează elementele constitutive şi conţinutul documentelor anexate la contract, modalitatea de elaborare a proiectului şi desenelor de execuţie, informaţiile despre antreprenor şi autoritatea contractantă.</w:t>
      </w:r>
    </w:p>
    <w:p w14:paraId="30E5B198" w14:textId="77777777" w:rsidR="00D00466" w:rsidRPr="00D00466" w:rsidRDefault="00D00466" w:rsidP="00196AB4">
      <w:pPr>
        <w:ind w:firstLine="709"/>
        <w:jc w:val="both"/>
        <w:rPr>
          <w:b/>
          <w:sz w:val="12"/>
          <w:szCs w:val="12"/>
          <w:lang w:val="ro-MD"/>
        </w:rPr>
      </w:pPr>
    </w:p>
    <w:p w14:paraId="41205B61" w14:textId="7B7144C1" w:rsidR="00233538" w:rsidRPr="00FF430B" w:rsidRDefault="0003591A" w:rsidP="00196AB4">
      <w:pPr>
        <w:ind w:firstLine="709"/>
        <w:jc w:val="both"/>
        <w:rPr>
          <w:b/>
          <w:lang w:val="ro-MD"/>
        </w:rPr>
      </w:pPr>
      <w:r w:rsidRPr="00FF430B">
        <w:rPr>
          <w:b/>
          <w:lang w:val="ro-MD"/>
        </w:rPr>
        <w:t>3. Materiale, compatibilităţi, reglementări tehnice şi standarde utilizate</w:t>
      </w:r>
      <w:r w:rsidR="005706A9">
        <w:rPr>
          <w:b/>
          <w:lang w:val="ro-MD"/>
        </w:rPr>
        <w:t xml:space="preserve">: </w:t>
      </w:r>
      <w:r w:rsidR="005706A9" w:rsidRPr="005706A9">
        <w:rPr>
          <w:bCs/>
          <w:i/>
          <w:iCs/>
          <w:noProof w:val="0"/>
          <w:lang w:val="ro-MD" w:eastAsia="ru-RU"/>
        </w:rPr>
        <w:t>actul normativ CPL.01.01-2012</w:t>
      </w:r>
      <w:r w:rsidR="005706A9">
        <w:rPr>
          <w:bCs/>
          <w:noProof w:val="0"/>
          <w:lang w:val="ro-MD" w:eastAsia="ru-RU"/>
        </w:rPr>
        <w:t xml:space="preserve"> </w:t>
      </w:r>
      <w:r w:rsidR="005706A9" w:rsidRPr="00F45529">
        <w:rPr>
          <w:bCs/>
          <w:i/>
          <w:iCs/>
          <w:noProof w:val="0"/>
          <w:lang w:val="ro-MD" w:eastAsia="ru-RU"/>
        </w:rPr>
        <w:t>„Instrucțiuni privind întocmirea devizelor pentru lucrările de construcții-montaj prin metoda de resurse”</w:t>
      </w:r>
    </w:p>
    <w:p w14:paraId="115E7C1F" w14:textId="5DFDA987" w:rsidR="00233538" w:rsidRPr="005706A9" w:rsidRDefault="0003591A" w:rsidP="00196AB4">
      <w:pPr>
        <w:ind w:firstLine="709"/>
        <w:jc w:val="both"/>
        <w:rPr>
          <w:sz w:val="20"/>
          <w:szCs w:val="20"/>
          <w:lang w:val="ro-MD"/>
        </w:rPr>
      </w:pPr>
      <w:r w:rsidRPr="005706A9">
        <w:rPr>
          <w:sz w:val="20"/>
          <w:szCs w:val="20"/>
          <w:lang w:val="ro-MD"/>
        </w:rPr>
        <w:t xml:space="preserve">Se precizează calitatea, conformitatea şi aplicabilitatea materialelor; legislaţia, reglementările tehnice şi standardele aplicate; recepţia materialelor şi a lucrărilor; durata de </w:t>
      </w:r>
      <w:r w:rsidR="00D8130E" w:rsidRPr="005706A9">
        <w:rPr>
          <w:sz w:val="20"/>
          <w:szCs w:val="20"/>
          <w:lang w:val="ro-MD"/>
        </w:rPr>
        <w:t>executare</w:t>
      </w:r>
      <w:r w:rsidRPr="005706A9">
        <w:rPr>
          <w:sz w:val="20"/>
          <w:szCs w:val="20"/>
          <w:lang w:val="ro-MD"/>
        </w:rPr>
        <w:t xml:space="preserve"> a lucrărilor şi responsabilitatea pentru termenele şi calitatea lucrărilor</w:t>
      </w:r>
      <w:r w:rsidR="005706A9">
        <w:rPr>
          <w:sz w:val="20"/>
          <w:szCs w:val="20"/>
          <w:lang w:val="ro-MD"/>
        </w:rPr>
        <w:t>.</w:t>
      </w:r>
    </w:p>
    <w:p w14:paraId="72AC6CFC" w14:textId="77777777" w:rsidR="006E40CE" w:rsidRPr="006E40CE" w:rsidRDefault="006E40CE" w:rsidP="00196AB4">
      <w:pPr>
        <w:ind w:firstLine="709"/>
        <w:jc w:val="both"/>
        <w:rPr>
          <w:b/>
          <w:sz w:val="12"/>
          <w:szCs w:val="12"/>
          <w:lang w:val="ro-MD"/>
        </w:rPr>
      </w:pPr>
    </w:p>
    <w:p w14:paraId="70CC699B" w14:textId="699308F0" w:rsidR="00233538" w:rsidRPr="00FF430B" w:rsidRDefault="0003591A" w:rsidP="00196AB4">
      <w:pPr>
        <w:ind w:firstLine="709"/>
        <w:jc w:val="both"/>
        <w:rPr>
          <w:b/>
          <w:lang w:val="ro-MD"/>
        </w:rPr>
      </w:pPr>
      <w:r w:rsidRPr="00FF430B">
        <w:rPr>
          <w:b/>
          <w:lang w:val="ro-MD"/>
        </w:rPr>
        <w:t>4. Mostre</w:t>
      </w:r>
      <w:r w:rsidR="005C3734">
        <w:rPr>
          <w:b/>
          <w:lang w:val="ro-MD"/>
        </w:rPr>
        <w:t xml:space="preserve">: </w:t>
      </w:r>
      <w:r w:rsidR="005C3734" w:rsidRPr="005D4BD0">
        <w:rPr>
          <w:bCs/>
          <w:i/>
          <w:iCs/>
          <w:lang w:val="ro-MD"/>
        </w:rPr>
        <w:t>nu se aplică.</w:t>
      </w:r>
    </w:p>
    <w:p w14:paraId="6CFC4FEC" w14:textId="37F119D7" w:rsidR="00233538" w:rsidRDefault="0003591A" w:rsidP="00196AB4">
      <w:pPr>
        <w:ind w:firstLine="709"/>
        <w:jc w:val="both"/>
        <w:rPr>
          <w:sz w:val="20"/>
          <w:szCs w:val="20"/>
          <w:lang w:val="ro-MD"/>
        </w:rPr>
      </w:pPr>
      <w:r w:rsidRPr="005C3734">
        <w:rPr>
          <w:sz w:val="20"/>
          <w:szCs w:val="20"/>
          <w:lang w:val="ro-MD"/>
        </w:rPr>
        <w:t>Se precizează modul de prezentare a mostrelor la toate produsele utilizate.</w:t>
      </w:r>
    </w:p>
    <w:p w14:paraId="3779170F" w14:textId="77777777" w:rsidR="005D4BD0" w:rsidRPr="005D4BD0" w:rsidRDefault="005D4BD0" w:rsidP="00196AB4">
      <w:pPr>
        <w:ind w:firstLine="709"/>
        <w:jc w:val="both"/>
        <w:rPr>
          <w:sz w:val="12"/>
          <w:szCs w:val="12"/>
          <w:lang w:val="ro-MD"/>
        </w:rPr>
      </w:pPr>
    </w:p>
    <w:p w14:paraId="6D6119DD" w14:textId="77777777" w:rsidR="005D4BD0" w:rsidRPr="00FF430B" w:rsidRDefault="00316C81" w:rsidP="005D4BD0">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r w:rsidR="005D4BD0">
        <w:rPr>
          <w:b/>
          <w:lang w:val="ro-MD"/>
        </w:rPr>
        <w:t xml:space="preserve">: </w:t>
      </w:r>
      <w:r w:rsidR="005D4BD0" w:rsidRPr="005D4BD0">
        <w:rPr>
          <w:bCs/>
          <w:i/>
          <w:iCs/>
          <w:lang w:val="ro-MD"/>
        </w:rPr>
        <w:t>nu se aplică.</w:t>
      </w:r>
    </w:p>
    <w:p w14:paraId="7309186A" w14:textId="26EB52E1" w:rsidR="00233538" w:rsidRDefault="0003591A" w:rsidP="00196AB4">
      <w:pPr>
        <w:ind w:firstLine="709"/>
        <w:jc w:val="both"/>
        <w:rPr>
          <w:sz w:val="20"/>
          <w:szCs w:val="20"/>
          <w:lang w:val="ro-MD"/>
        </w:rPr>
      </w:pPr>
      <w:r w:rsidRPr="005D4BD0">
        <w:rPr>
          <w:sz w:val="20"/>
          <w:szCs w:val="20"/>
          <w:lang w:val="ro-MD"/>
        </w:rPr>
        <w:t>Se precizează transportarea, manipularea şi depozitarea produselor şi materialelor utilizate; protecţia lucrărilor în funcţie de condiţiile atmosferice; protecţia construcţiilor şi teritoriilor aferente.</w:t>
      </w:r>
    </w:p>
    <w:p w14:paraId="2CD75523" w14:textId="77777777" w:rsidR="005D4BD0" w:rsidRPr="005D4BD0" w:rsidRDefault="005D4BD0" w:rsidP="00196AB4">
      <w:pPr>
        <w:ind w:firstLine="709"/>
        <w:jc w:val="both"/>
        <w:rPr>
          <w:sz w:val="12"/>
          <w:szCs w:val="12"/>
          <w:lang w:val="ro-MD"/>
        </w:rPr>
      </w:pPr>
    </w:p>
    <w:p w14:paraId="59B53B16" w14:textId="77777777" w:rsidR="005D4BD0" w:rsidRPr="00FF430B" w:rsidRDefault="0003591A" w:rsidP="005D4BD0">
      <w:pPr>
        <w:ind w:firstLine="709"/>
        <w:jc w:val="both"/>
        <w:rPr>
          <w:b/>
          <w:lang w:val="ro-MD"/>
        </w:rPr>
      </w:pPr>
      <w:r w:rsidRPr="00FF430B">
        <w:rPr>
          <w:b/>
          <w:lang w:val="ro-MD"/>
        </w:rPr>
        <w:t>6. Încercări, instrucţiuni, garanţii ale furnizorilor, desene şi scheme de execuţie</w:t>
      </w:r>
      <w:r w:rsidR="005D4BD0">
        <w:rPr>
          <w:b/>
          <w:lang w:val="ro-MD"/>
        </w:rPr>
        <w:t xml:space="preserve">: </w:t>
      </w:r>
      <w:r w:rsidR="005D4BD0" w:rsidRPr="005D4BD0">
        <w:rPr>
          <w:bCs/>
          <w:i/>
          <w:iCs/>
          <w:lang w:val="ro-MD"/>
        </w:rPr>
        <w:t>nu se aplică.</w:t>
      </w:r>
    </w:p>
    <w:p w14:paraId="2D8FBB24" w14:textId="77777777" w:rsidR="00233538" w:rsidRPr="005D4BD0" w:rsidRDefault="0003591A" w:rsidP="00196AB4">
      <w:pPr>
        <w:ind w:firstLine="709"/>
        <w:jc w:val="both"/>
        <w:rPr>
          <w:sz w:val="20"/>
          <w:szCs w:val="20"/>
          <w:lang w:val="ro-MD"/>
        </w:rPr>
      </w:pPr>
      <w:r w:rsidRPr="005D4BD0">
        <w:rPr>
          <w:sz w:val="20"/>
          <w:szCs w:val="20"/>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354C257B" w14:textId="77777777" w:rsidR="005D4BD0" w:rsidRPr="005D4BD0" w:rsidRDefault="005D4BD0" w:rsidP="00196AB4">
      <w:pPr>
        <w:ind w:firstLine="709"/>
        <w:jc w:val="both"/>
        <w:rPr>
          <w:b/>
          <w:sz w:val="12"/>
          <w:szCs w:val="12"/>
          <w:lang w:val="ro-MD"/>
        </w:rPr>
      </w:pPr>
    </w:p>
    <w:p w14:paraId="19EAE304" w14:textId="77777777" w:rsidR="005D4BD0" w:rsidRPr="00FF430B" w:rsidRDefault="0003591A" w:rsidP="005D4BD0">
      <w:pPr>
        <w:ind w:firstLine="709"/>
        <w:jc w:val="both"/>
        <w:rPr>
          <w:b/>
          <w:lang w:val="ro-MD"/>
        </w:rPr>
      </w:pPr>
      <w:r w:rsidRPr="00FF430B">
        <w:rPr>
          <w:b/>
          <w:lang w:val="ro-MD"/>
        </w:rPr>
        <w:t>7. Remedierea viciilor ascunse şi a defectelor</w:t>
      </w:r>
      <w:r w:rsidR="005D4BD0">
        <w:rPr>
          <w:b/>
          <w:lang w:val="ro-MD"/>
        </w:rPr>
        <w:t xml:space="preserve">: </w:t>
      </w:r>
      <w:r w:rsidR="005D4BD0" w:rsidRPr="005D4BD0">
        <w:rPr>
          <w:bCs/>
          <w:i/>
          <w:iCs/>
          <w:lang w:val="ro-MD"/>
        </w:rPr>
        <w:t>nu se aplică.</w:t>
      </w:r>
    </w:p>
    <w:p w14:paraId="0BD999F9" w14:textId="77777777" w:rsidR="00233538" w:rsidRPr="005D4BD0" w:rsidRDefault="0003591A" w:rsidP="00196AB4">
      <w:pPr>
        <w:ind w:firstLine="709"/>
        <w:jc w:val="both"/>
        <w:rPr>
          <w:sz w:val="20"/>
          <w:szCs w:val="20"/>
          <w:lang w:val="ro-MD"/>
        </w:rPr>
      </w:pPr>
      <w:r w:rsidRPr="005D4BD0">
        <w:rPr>
          <w:sz w:val="20"/>
          <w:szCs w:val="20"/>
          <w:lang w:val="ro-MD"/>
        </w:rPr>
        <w:t>Se precizează modalitatea de constatare şi remediere a viciilor ascunse şi a defectelor, responsabilii de remediere.</w:t>
      </w:r>
    </w:p>
    <w:p w14:paraId="447644CB" w14:textId="77777777" w:rsidR="005D4BD0" w:rsidRPr="005D4BD0" w:rsidRDefault="005D4BD0" w:rsidP="00196AB4">
      <w:pPr>
        <w:ind w:firstLine="709"/>
        <w:jc w:val="both"/>
        <w:rPr>
          <w:b/>
          <w:sz w:val="12"/>
          <w:szCs w:val="12"/>
          <w:lang w:val="ro-MD"/>
        </w:rPr>
      </w:pPr>
    </w:p>
    <w:p w14:paraId="13D5A4EF" w14:textId="77777777" w:rsidR="005D4BD0" w:rsidRPr="00FF430B" w:rsidRDefault="0003591A" w:rsidP="005D4BD0">
      <w:pPr>
        <w:ind w:firstLine="709"/>
        <w:jc w:val="both"/>
        <w:rPr>
          <w:b/>
          <w:lang w:val="ro-MD"/>
        </w:rPr>
      </w:pPr>
      <w:r w:rsidRPr="00FF430B">
        <w:rPr>
          <w:b/>
          <w:lang w:val="ro-MD"/>
        </w:rPr>
        <w:t>8. Trasarea geodezică a lucrărilor, toleranţe de execuţie</w:t>
      </w:r>
      <w:r w:rsidR="005D4BD0">
        <w:rPr>
          <w:b/>
          <w:lang w:val="ro-MD"/>
        </w:rPr>
        <w:t xml:space="preserve">: </w:t>
      </w:r>
      <w:r w:rsidR="005D4BD0" w:rsidRPr="005D4BD0">
        <w:rPr>
          <w:bCs/>
          <w:i/>
          <w:iCs/>
          <w:lang w:val="ro-MD"/>
        </w:rPr>
        <w:t>nu se aplică.</w:t>
      </w:r>
    </w:p>
    <w:p w14:paraId="02D2A38E" w14:textId="77777777" w:rsidR="00233538" w:rsidRPr="005D4BD0" w:rsidRDefault="0003591A" w:rsidP="00196AB4">
      <w:pPr>
        <w:ind w:firstLine="709"/>
        <w:jc w:val="both"/>
        <w:rPr>
          <w:sz w:val="20"/>
          <w:szCs w:val="20"/>
          <w:lang w:val="ro-MD"/>
        </w:rPr>
      </w:pPr>
      <w:r w:rsidRPr="005D4BD0">
        <w:rPr>
          <w:sz w:val="20"/>
          <w:szCs w:val="20"/>
          <w:lang w:val="ro-MD"/>
        </w:rPr>
        <w:t>Se precizează modalităţile de trasare geodezică, bornele, reperele, picheţii, jaloanele, aliniamentele; toleranţele admise la executarea lucrărilor.</w:t>
      </w:r>
    </w:p>
    <w:p w14:paraId="322EAC6B" w14:textId="77777777" w:rsidR="005D4BD0" w:rsidRPr="005D4BD0" w:rsidRDefault="005D4BD0" w:rsidP="00196AB4">
      <w:pPr>
        <w:ind w:firstLine="709"/>
        <w:jc w:val="both"/>
        <w:rPr>
          <w:b/>
          <w:sz w:val="12"/>
          <w:szCs w:val="12"/>
          <w:lang w:val="ro-MD"/>
        </w:rPr>
      </w:pPr>
    </w:p>
    <w:p w14:paraId="20A5C364" w14:textId="77777777" w:rsidR="005D4BD0" w:rsidRPr="00FF430B" w:rsidRDefault="0003591A" w:rsidP="005D4BD0">
      <w:pPr>
        <w:ind w:firstLine="709"/>
        <w:jc w:val="both"/>
        <w:rPr>
          <w:b/>
          <w:lang w:val="ro-MD"/>
        </w:rPr>
      </w:pPr>
      <w:r w:rsidRPr="00FF430B">
        <w:rPr>
          <w:b/>
          <w:lang w:val="ro-MD"/>
        </w:rPr>
        <w:t>9. Parametrii de calcul ai elementelor constructive</w:t>
      </w:r>
      <w:r w:rsidR="005D4BD0">
        <w:rPr>
          <w:b/>
          <w:lang w:val="ro-MD"/>
        </w:rPr>
        <w:t xml:space="preserve">: </w:t>
      </w:r>
      <w:r w:rsidR="005D4BD0" w:rsidRPr="005D4BD0">
        <w:rPr>
          <w:bCs/>
          <w:i/>
          <w:iCs/>
          <w:lang w:val="ro-MD"/>
        </w:rPr>
        <w:t>nu se aplică.</w:t>
      </w:r>
    </w:p>
    <w:p w14:paraId="558E0213" w14:textId="77777777" w:rsidR="00233538" w:rsidRPr="005D4BD0" w:rsidRDefault="0003591A" w:rsidP="00196AB4">
      <w:pPr>
        <w:ind w:firstLine="709"/>
        <w:jc w:val="both"/>
        <w:rPr>
          <w:sz w:val="20"/>
          <w:szCs w:val="20"/>
          <w:lang w:val="ro-MD"/>
        </w:rPr>
      </w:pPr>
      <w:r w:rsidRPr="005D4BD0">
        <w:rPr>
          <w:sz w:val="20"/>
          <w:szCs w:val="20"/>
          <w:lang w:val="ro-MD"/>
        </w:rPr>
        <w:t>Se precizează sarcinile luate în calcul: seismicitatea, acţiunile, alţi parametri.</w:t>
      </w:r>
    </w:p>
    <w:p w14:paraId="69FF09E3" w14:textId="77777777" w:rsidR="005D4BD0" w:rsidRPr="005D4BD0" w:rsidRDefault="005D4BD0" w:rsidP="00196AB4">
      <w:pPr>
        <w:ind w:firstLine="709"/>
        <w:jc w:val="both"/>
        <w:rPr>
          <w:b/>
          <w:sz w:val="20"/>
          <w:szCs w:val="20"/>
          <w:lang w:val="ro-MD"/>
        </w:rPr>
      </w:pPr>
    </w:p>
    <w:p w14:paraId="41029509" w14:textId="77777777" w:rsidR="005D4BD0" w:rsidRPr="00FF430B" w:rsidRDefault="0003591A" w:rsidP="005D4BD0">
      <w:pPr>
        <w:ind w:firstLine="709"/>
        <w:jc w:val="both"/>
        <w:rPr>
          <w:b/>
          <w:lang w:val="ro-MD"/>
        </w:rPr>
      </w:pPr>
      <w:r w:rsidRPr="00FF430B">
        <w:rPr>
          <w:b/>
          <w:lang w:val="ro-MD"/>
        </w:rPr>
        <w:lastRenderedPageBreak/>
        <w:t>10. Criterii privind calculul sistemelor de încălzire, ventilare şi condiţionare a aerului</w:t>
      </w:r>
      <w:r w:rsidR="005D4BD0">
        <w:rPr>
          <w:b/>
          <w:lang w:val="ro-MD"/>
        </w:rPr>
        <w:t xml:space="preserve">: </w:t>
      </w:r>
      <w:r w:rsidR="005D4BD0" w:rsidRPr="005D4BD0">
        <w:rPr>
          <w:bCs/>
          <w:i/>
          <w:iCs/>
          <w:lang w:val="ro-MD"/>
        </w:rPr>
        <w:t>nu se aplică.</w:t>
      </w:r>
    </w:p>
    <w:p w14:paraId="4A0B3B1D" w14:textId="401E76FA" w:rsidR="00233538" w:rsidRDefault="0003591A" w:rsidP="00196AB4">
      <w:pPr>
        <w:ind w:firstLine="709"/>
        <w:jc w:val="both"/>
        <w:rPr>
          <w:sz w:val="20"/>
          <w:szCs w:val="20"/>
          <w:lang w:val="ro-MD"/>
        </w:rPr>
      </w:pPr>
      <w:r w:rsidRPr="005D4BD0">
        <w:rPr>
          <w:sz w:val="20"/>
          <w:szCs w:val="20"/>
          <w:lang w:val="ro-MD"/>
        </w:rPr>
        <w:t>Se precizează parametrii exteriori şi interiori ai aerului, temperaturile interioare. Pentru fiecare încăpere – rezistenţele la transfer termic a construcţiilor învelişului clădirii.</w:t>
      </w:r>
    </w:p>
    <w:p w14:paraId="6BC728BD" w14:textId="77777777" w:rsidR="005D4BD0" w:rsidRPr="005D4BD0" w:rsidRDefault="005D4BD0" w:rsidP="00196AB4">
      <w:pPr>
        <w:ind w:firstLine="709"/>
        <w:jc w:val="both"/>
        <w:rPr>
          <w:sz w:val="12"/>
          <w:szCs w:val="12"/>
          <w:lang w:val="ro-MD"/>
        </w:rPr>
      </w:pPr>
    </w:p>
    <w:p w14:paraId="22AA25FE" w14:textId="77777777" w:rsidR="005D4BD0" w:rsidRPr="00FF430B" w:rsidRDefault="0003591A" w:rsidP="005D4BD0">
      <w:pPr>
        <w:ind w:firstLine="709"/>
        <w:jc w:val="both"/>
        <w:rPr>
          <w:b/>
          <w:lang w:val="ro-MD"/>
        </w:rPr>
      </w:pPr>
      <w:r w:rsidRPr="00FF430B">
        <w:rPr>
          <w:b/>
          <w:lang w:val="ro-MD"/>
        </w:rPr>
        <w:t>11. Nivelul admis al zgomotului şi al vibraţiilor</w:t>
      </w:r>
      <w:r w:rsidR="005D4BD0">
        <w:rPr>
          <w:b/>
          <w:lang w:val="ro-MD"/>
        </w:rPr>
        <w:t xml:space="preserve">: </w:t>
      </w:r>
      <w:r w:rsidR="005D4BD0" w:rsidRPr="005D4BD0">
        <w:rPr>
          <w:bCs/>
          <w:i/>
          <w:iCs/>
          <w:lang w:val="ro-MD"/>
        </w:rPr>
        <w:t>nu se aplică.</w:t>
      </w:r>
    </w:p>
    <w:p w14:paraId="6EED5FA4" w14:textId="77777777" w:rsidR="00233538" w:rsidRPr="005D4BD0" w:rsidRDefault="0003591A" w:rsidP="00196AB4">
      <w:pPr>
        <w:ind w:firstLine="709"/>
        <w:jc w:val="both"/>
        <w:rPr>
          <w:sz w:val="20"/>
          <w:szCs w:val="20"/>
          <w:lang w:val="ro-MD"/>
        </w:rPr>
      </w:pPr>
      <w:r w:rsidRPr="005D4BD0">
        <w:rPr>
          <w:sz w:val="20"/>
          <w:szCs w:val="20"/>
          <w:lang w:val="ro-MD"/>
        </w:rPr>
        <w:t>Se precizează mărimea acestor niveluri pentru diferite spaţii; măsurile de reducere a zgomotului şi a vibraţiilor.</w:t>
      </w:r>
    </w:p>
    <w:p w14:paraId="18074748" w14:textId="77777777" w:rsidR="005D4BD0" w:rsidRPr="005D4BD0" w:rsidRDefault="005D4BD0" w:rsidP="00196AB4">
      <w:pPr>
        <w:ind w:firstLine="709"/>
        <w:jc w:val="both"/>
        <w:rPr>
          <w:b/>
          <w:sz w:val="12"/>
          <w:szCs w:val="12"/>
          <w:lang w:val="ro-MD"/>
        </w:rPr>
      </w:pPr>
    </w:p>
    <w:p w14:paraId="477EFDB7" w14:textId="77777777" w:rsidR="005D4BD0" w:rsidRPr="00FF430B" w:rsidRDefault="0003591A" w:rsidP="005D4BD0">
      <w:pPr>
        <w:ind w:firstLine="709"/>
        <w:jc w:val="both"/>
        <w:rPr>
          <w:b/>
          <w:lang w:val="ro-MD"/>
        </w:rPr>
      </w:pPr>
      <w:r w:rsidRPr="00FF430B">
        <w:rPr>
          <w:b/>
          <w:lang w:val="ro-MD"/>
        </w:rPr>
        <w:t>12. Cerinţe privind montarea utilajelor şi a instalaţiilor</w:t>
      </w:r>
      <w:r w:rsidR="005D4BD0">
        <w:rPr>
          <w:b/>
          <w:lang w:val="ro-MD"/>
        </w:rPr>
        <w:t xml:space="preserve">: </w:t>
      </w:r>
      <w:r w:rsidR="005D4BD0" w:rsidRPr="005D4BD0">
        <w:rPr>
          <w:bCs/>
          <w:i/>
          <w:iCs/>
          <w:lang w:val="ro-MD"/>
        </w:rPr>
        <w:t>nu se aplică.</w:t>
      </w:r>
    </w:p>
    <w:p w14:paraId="42683C60" w14:textId="77777777" w:rsidR="00233538" w:rsidRPr="005D4BD0" w:rsidRDefault="0003591A" w:rsidP="00196AB4">
      <w:pPr>
        <w:ind w:firstLine="709"/>
        <w:jc w:val="both"/>
        <w:rPr>
          <w:sz w:val="20"/>
          <w:szCs w:val="20"/>
          <w:lang w:val="ro-MD"/>
        </w:rPr>
      </w:pPr>
      <w:r w:rsidRPr="005D4BD0">
        <w:rPr>
          <w:sz w:val="20"/>
          <w:szCs w:val="20"/>
          <w:lang w:val="ro-MD"/>
        </w:rPr>
        <w:t>Se precizează amplasarea tuturor instalaţiilor interioare; modul şi locul de fixare; protecţia anticorozivă; materialele şi produsele utilizate.</w:t>
      </w:r>
    </w:p>
    <w:p w14:paraId="25FB596A" w14:textId="77777777" w:rsidR="005D4BD0" w:rsidRPr="005D4BD0" w:rsidRDefault="005D4BD0" w:rsidP="00196AB4">
      <w:pPr>
        <w:ind w:firstLine="709"/>
        <w:jc w:val="both"/>
        <w:rPr>
          <w:b/>
          <w:sz w:val="12"/>
          <w:szCs w:val="12"/>
          <w:lang w:val="ro-MD"/>
        </w:rPr>
      </w:pPr>
    </w:p>
    <w:p w14:paraId="66D9275E" w14:textId="77777777" w:rsidR="005D4BD0" w:rsidRPr="00FF430B" w:rsidRDefault="0003591A" w:rsidP="005D4BD0">
      <w:pPr>
        <w:ind w:firstLine="709"/>
        <w:jc w:val="both"/>
        <w:rPr>
          <w:b/>
          <w:lang w:val="ro-MD"/>
        </w:rPr>
      </w:pPr>
      <w:r w:rsidRPr="00FF430B">
        <w:rPr>
          <w:b/>
          <w:lang w:val="ro-MD"/>
        </w:rPr>
        <w:t>13. Lucrări de construcţii aferente montării instalaţiilor</w:t>
      </w:r>
      <w:r w:rsidR="005D4BD0">
        <w:rPr>
          <w:b/>
          <w:lang w:val="ro-MD"/>
        </w:rPr>
        <w:t xml:space="preserve">: </w:t>
      </w:r>
      <w:r w:rsidR="005D4BD0" w:rsidRPr="005D4BD0">
        <w:rPr>
          <w:bCs/>
          <w:i/>
          <w:iCs/>
          <w:lang w:val="ro-MD"/>
        </w:rPr>
        <w:t>nu se aplică.</w:t>
      </w:r>
    </w:p>
    <w:p w14:paraId="59045E14" w14:textId="77777777" w:rsidR="00233538" w:rsidRPr="005D4BD0" w:rsidRDefault="0003591A" w:rsidP="00196AB4">
      <w:pPr>
        <w:ind w:firstLine="709"/>
        <w:jc w:val="both"/>
        <w:rPr>
          <w:sz w:val="20"/>
          <w:szCs w:val="20"/>
          <w:lang w:val="ro-MD"/>
        </w:rPr>
      </w:pPr>
      <w:r w:rsidRPr="005D4BD0">
        <w:rPr>
          <w:sz w:val="20"/>
          <w:szCs w:val="20"/>
          <w:lang w:val="ro-MD"/>
        </w:rPr>
        <w:t>Se precizează modalitatea şi tipurile lucrărilor de construcţii aferente montării instalaţiilor; tipurile de materiale; toleranţele admise; cerinţele privind executarea acestor lucrări.</w:t>
      </w:r>
    </w:p>
    <w:p w14:paraId="7D3671EA" w14:textId="77777777" w:rsidR="005D4BD0" w:rsidRPr="005D4BD0" w:rsidRDefault="005D4BD0" w:rsidP="00196AB4">
      <w:pPr>
        <w:ind w:firstLine="709"/>
        <w:jc w:val="both"/>
        <w:rPr>
          <w:b/>
          <w:sz w:val="12"/>
          <w:szCs w:val="12"/>
          <w:lang w:val="ro-MD"/>
        </w:rPr>
      </w:pPr>
    </w:p>
    <w:p w14:paraId="290BC428" w14:textId="77777777" w:rsidR="005D4BD0" w:rsidRPr="00FF430B" w:rsidRDefault="0003591A" w:rsidP="005D4BD0">
      <w:pPr>
        <w:ind w:firstLine="709"/>
        <w:jc w:val="both"/>
        <w:rPr>
          <w:b/>
          <w:lang w:val="ro-MD"/>
        </w:rPr>
      </w:pPr>
      <w:r w:rsidRPr="00FF430B">
        <w:rPr>
          <w:b/>
          <w:lang w:val="ro-MD"/>
        </w:rPr>
        <w:t>14. Articole, produse şi piese necesare instalaţiilor</w:t>
      </w:r>
      <w:r w:rsidR="005D4BD0">
        <w:rPr>
          <w:b/>
          <w:lang w:val="ro-MD"/>
        </w:rPr>
        <w:t xml:space="preserve">: </w:t>
      </w:r>
      <w:r w:rsidR="005D4BD0" w:rsidRPr="005D4BD0">
        <w:rPr>
          <w:bCs/>
          <w:i/>
          <w:iCs/>
          <w:lang w:val="ro-MD"/>
        </w:rPr>
        <w:t>nu se aplică.</w:t>
      </w:r>
    </w:p>
    <w:p w14:paraId="091069AB" w14:textId="77777777" w:rsidR="00233538" w:rsidRPr="00FF430B" w:rsidRDefault="0003591A" w:rsidP="00196AB4">
      <w:pPr>
        <w:ind w:firstLine="709"/>
        <w:jc w:val="both"/>
        <w:rPr>
          <w:lang w:val="ro-MD"/>
        </w:rPr>
      </w:pPr>
      <w:r w:rsidRPr="005D4BD0">
        <w:rPr>
          <w:sz w:val="20"/>
          <w:szCs w:val="20"/>
          <w:lang w:val="ro-MD"/>
        </w:rPr>
        <w:t>Se precizează furnizorul articolelor, produselor şi pieselor necesare instalaţiilor; tipurile şi cantitatea</w:t>
      </w:r>
      <w:r w:rsidRPr="00FF430B">
        <w:rPr>
          <w:lang w:val="ro-MD"/>
        </w:rPr>
        <w:t>.</w:t>
      </w:r>
    </w:p>
    <w:p w14:paraId="6BD88AFC" w14:textId="77777777" w:rsidR="005D4BD0" w:rsidRPr="005D4BD0" w:rsidRDefault="005D4BD0" w:rsidP="00196AB4">
      <w:pPr>
        <w:ind w:firstLine="709"/>
        <w:jc w:val="both"/>
        <w:rPr>
          <w:b/>
          <w:sz w:val="12"/>
          <w:szCs w:val="12"/>
          <w:lang w:val="ro-MD"/>
        </w:rPr>
      </w:pPr>
    </w:p>
    <w:p w14:paraId="4F92BBC8" w14:textId="77777777" w:rsidR="00C537A6" w:rsidRPr="00FF430B" w:rsidRDefault="0003591A" w:rsidP="00C537A6">
      <w:pPr>
        <w:ind w:firstLine="709"/>
        <w:jc w:val="both"/>
        <w:rPr>
          <w:b/>
          <w:lang w:val="ro-MD"/>
        </w:rPr>
      </w:pPr>
      <w:r w:rsidRPr="00FF430B">
        <w:rPr>
          <w:b/>
          <w:lang w:val="ro-MD"/>
        </w:rPr>
        <w:t>15. Echipamentele, instalaţiile, utilajele, sculele, instrumentele, dispozitivele şi alte obiecte necesare pentru executarea lucrărilor</w:t>
      </w:r>
      <w:r w:rsidR="00C537A6">
        <w:rPr>
          <w:b/>
          <w:lang w:val="ro-MD"/>
        </w:rPr>
        <w:t xml:space="preserve">: </w:t>
      </w:r>
      <w:r w:rsidR="00C537A6" w:rsidRPr="005D4BD0">
        <w:rPr>
          <w:bCs/>
          <w:i/>
          <w:iCs/>
          <w:lang w:val="ro-MD"/>
        </w:rPr>
        <w:t>nu se aplică.</w:t>
      </w:r>
    </w:p>
    <w:p w14:paraId="389310BB" w14:textId="77777777" w:rsidR="00233538" w:rsidRPr="005D4BD0" w:rsidRDefault="0003591A" w:rsidP="00196AB4">
      <w:pPr>
        <w:ind w:firstLine="709"/>
        <w:jc w:val="both"/>
        <w:rPr>
          <w:sz w:val="20"/>
          <w:szCs w:val="20"/>
          <w:lang w:val="ro-MD"/>
        </w:rPr>
      </w:pPr>
      <w:r w:rsidRPr="005D4BD0">
        <w:rPr>
          <w:sz w:val="20"/>
          <w:szCs w:val="20"/>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02091B67" w14:textId="77777777" w:rsidR="005D4BD0" w:rsidRPr="005D4BD0" w:rsidRDefault="005D4BD0" w:rsidP="00196AB4">
      <w:pPr>
        <w:ind w:firstLine="709"/>
        <w:jc w:val="both"/>
        <w:rPr>
          <w:b/>
          <w:sz w:val="12"/>
          <w:szCs w:val="12"/>
          <w:lang w:val="ro-MD"/>
        </w:rPr>
      </w:pPr>
    </w:p>
    <w:p w14:paraId="36B68CEA" w14:textId="690D477A" w:rsidR="00C537A6" w:rsidRPr="00FF430B" w:rsidRDefault="0003591A" w:rsidP="00C537A6">
      <w:pPr>
        <w:ind w:firstLine="709"/>
        <w:jc w:val="both"/>
        <w:rPr>
          <w:b/>
          <w:lang w:val="ro-MD"/>
        </w:rPr>
      </w:pPr>
      <w:r w:rsidRPr="00FF430B">
        <w:rPr>
          <w:b/>
          <w:lang w:val="ro-MD"/>
        </w:rPr>
        <w:t>16. Definiţii</w:t>
      </w:r>
      <w:r w:rsidR="00C537A6">
        <w:rPr>
          <w:b/>
          <w:lang w:val="ro-MD"/>
        </w:rPr>
        <w:t xml:space="preserve">: </w:t>
      </w:r>
      <w:r w:rsidR="00C537A6" w:rsidRPr="005D4BD0">
        <w:rPr>
          <w:bCs/>
          <w:i/>
          <w:iCs/>
          <w:lang w:val="ro-MD"/>
        </w:rPr>
        <w:t xml:space="preserve">nu se </w:t>
      </w:r>
      <w:r w:rsidR="000C20E0">
        <w:rPr>
          <w:bCs/>
          <w:i/>
          <w:iCs/>
          <w:lang w:val="ro-MD"/>
        </w:rPr>
        <w:t>atest</w:t>
      </w:r>
      <w:r w:rsidR="000C20E0">
        <w:rPr>
          <w:bCs/>
          <w:i/>
          <w:iCs/>
        </w:rPr>
        <w:t>ă</w:t>
      </w:r>
      <w:r w:rsidR="00C537A6" w:rsidRPr="005D4BD0">
        <w:rPr>
          <w:bCs/>
          <w:i/>
          <w:iCs/>
          <w:lang w:val="ro-MD"/>
        </w:rPr>
        <w:t>.</w:t>
      </w:r>
    </w:p>
    <w:p w14:paraId="794266A4" w14:textId="77777777" w:rsidR="00233538" w:rsidRPr="00C537A6" w:rsidRDefault="0003591A" w:rsidP="00196AB4">
      <w:pPr>
        <w:ind w:firstLine="709"/>
        <w:jc w:val="both"/>
        <w:rPr>
          <w:sz w:val="20"/>
          <w:szCs w:val="20"/>
          <w:lang w:val="ro-MD"/>
        </w:rPr>
      </w:pPr>
      <w:r w:rsidRPr="00C537A6">
        <w:rPr>
          <w:sz w:val="20"/>
          <w:szCs w:val="20"/>
          <w:lang w:val="ro-MD"/>
        </w:rPr>
        <w:t>Se precizează termenii şi definiţiile utilizate în caietul de sarcini şi unele caracteristici.</w:t>
      </w:r>
    </w:p>
    <w:p w14:paraId="16104C52" w14:textId="77777777" w:rsidR="005D4BD0" w:rsidRPr="005D4BD0" w:rsidRDefault="005D4BD0" w:rsidP="00196AB4">
      <w:pPr>
        <w:ind w:firstLine="709"/>
        <w:jc w:val="both"/>
        <w:rPr>
          <w:b/>
          <w:sz w:val="12"/>
          <w:szCs w:val="12"/>
          <w:lang w:val="ro-MD"/>
        </w:rPr>
      </w:pPr>
    </w:p>
    <w:p w14:paraId="036896FF" w14:textId="625534D8" w:rsidR="00233538" w:rsidRPr="00FF430B" w:rsidRDefault="0003591A" w:rsidP="00196AB4">
      <w:pPr>
        <w:ind w:firstLine="709"/>
        <w:jc w:val="both"/>
        <w:rPr>
          <w:b/>
          <w:lang w:val="ro-MD"/>
        </w:rPr>
      </w:pPr>
      <w:r w:rsidRPr="00FF430B">
        <w:rPr>
          <w:b/>
          <w:lang w:val="ro-MD"/>
        </w:rPr>
        <w:t>17. Cerinţe privind calculul costului</w:t>
      </w:r>
      <w:r w:rsidR="004F61B3">
        <w:rPr>
          <w:b/>
          <w:lang w:val="ro-MD"/>
        </w:rPr>
        <w:t xml:space="preserve">: </w:t>
      </w:r>
      <w:r w:rsidR="004F61B3" w:rsidRPr="004F61B3">
        <w:rPr>
          <w:bCs/>
          <w:i/>
          <w:iCs/>
          <w:lang w:val="ro-MD"/>
        </w:rPr>
        <w:t>nu se aplică.</w:t>
      </w:r>
    </w:p>
    <w:p w14:paraId="5E755A06" w14:textId="77777777" w:rsidR="00233538" w:rsidRPr="00C537A6" w:rsidRDefault="0003591A" w:rsidP="00196AB4">
      <w:pPr>
        <w:ind w:firstLine="709"/>
        <w:jc w:val="both"/>
        <w:rPr>
          <w:sz w:val="20"/>
          <w:szCs w:val="20"/>
          <w:lang w:val="ro-MD"/>
        </w:rPr>
      </w:pPr>
      <w:r w:rsidRPr="00C537A6">
        <w:rPr>
          <w:sz w:val="20"/>
          <w:szCs w:val="20"/>
          <w:lang w:val="ro-MD"/>
        </w:rPr>
        <w:t xml:space="preserve">Se precizează modalitatea de calculare a costului ofertei, prin trimitere la actele normative în domeniu. </w:t>
      </w:r>
    </w:p>
    <w:p w14:paraId="38E568C3" w14:textId="77777777" w:rsidR="005D4BD0" w:rsidRPr="005D4BD0" w:rsidRDefault="005D4BD0" w:rsidP="00196AB4">
      <w:pPr>
        <w:ind w:firstLine="709"/>
        <w:jc w:val="both"/>
        <w:rPr>
          <w:b/>
          <w:sz w:val="12"/>
          <w:szCs w:val="12"/>
          <w:lang w:val="ro-MD"/>
        </w:rPr>
      </w:pPr>
    </w:p>
    <w:p w14:paraId="570B8A85" w14:textId="1DDC46FC" w:rsidR="00F4030F" w:rsidRPr="00FF430B" w:rsidRDefault="00F4030F" w:rsidP="00196AB4">
      <w:pPr>
        <w:ind w:firstLine="709"/>
        <w:jc w:val="both"/>
        <w:rPr>
          <w:b/>
          <w:lang w:val="ro-MD"/>
        </w:rPr>
      </w:pPr>
      <w:r w:rsidRPr="00FF430B">
        <w:rPr>
          <w:b/>
          <w:lang w:val="ro-MD"/>
        </w:rPr>
        <w:t>18. Documente obligatorii la depunerea ofertei</w:t>
      </w:r>
      <w:r w:rsidR="00BF5D8D">
        <w:rPr>
          <w:b/>
          <w:lang w:val="ro-MD"/>
        </w:rPr>
        <w:t xml:space="preserve">: </w:t>
      </w:r>
      <w:r w:rsidR="005515D6">
        <w:rPr>
          <w:bCs/>
          <w:i/>
          <w:iCs/>
        </w:rPr>
        <w:t>C</w:t>
      </w:r>
      <w:r w:rsidR="005515D6" w:rsidRPr="00AD6913">
        <w:rPr>
          <w:bCs/>
          <w:i/>
          <w:iCs/>
        </w:rPr>
        <w:t>onform pct. 17</w:t>
      </w:r>
      <w:r w:rsidR="005515D6" w:rsidRPr="00AD6913">
        <w:rPr>
          <w:i/>
          <w:iCs/>
        </w:rPr>
        <w:t xml:space="preserve"> din Anunțul de participare.</w:t>
      </w:r>
    </w:p>
    <w:p w14:paraId="70CDF132" w14:textId="5251144A" w:rsidR="00F4030F" w:rsidRDefault="009A6B71" w:rsidP="00F4030F">
      <w:pPr>
        <w:ind w:firstLine="709"/>
        <w:jc w:val="both"/>
        <w:rPr>
          <w:sz w:val="20"/>
          <w:szCs w:val="20"/>
          <w:lang w:val="ro-MD"/>
        </w:rPr>
      </w:pPr>
      <w:r w:rsidRPr="005515D6">
        <w:rPr>
          <w:sz w:val="20"/>
          <w:szCs w:val="20"/>
          <w:lang w:val="ro-MD"/>
        </w:rPr>
        <w:t>La punctul</w:t>
      </w:r>
      <w:r w:rsidR="00F4030F" w:rsidRPr="005515D6">
        <w:rPr>
          <w:sz w:val="20"/>
          <w:szCs w:val="20"/>
          <w:lang w:val="ro-MD"/>
        </w:rPr>
        <w:t xml:space="preserve"> dat autoritatea contractantă indică care documente sunt obligatorii de a fi prezentate la depunerea ofertei</w:t>
      </w:r>
      <w:r w:rsidRPr="005515D6">
        <w:rPr>
          <w:sz w:val="20"/>
          <w:szCs w:val="20"/>
          <w:lang w:val="ro-MD"/>
        </w:rPr>
        <w:t xml:space="preserve"> prin intermediul SIA RSAP</w:t>
      </w:r>
      <w:r w:rsidR="00F4030F" w:rsidRPr="005515D6">
        <w:rPr>
          <w:sz w:val="20"/>
          <w:szCs w:val="20"/>
          <w:lang w:val="ro-MD"/>
        </w:rPr>
        <w:t>. La fel</w:t>
      </w:r>
      <w:r w:rsidRPr="005515D6">
        <w:rPr>
          <w:sz w:val="20"/>
          <w:szCs w:val="20"/>
          <w:lang w:val="ro-MD"/>
        </w:rPr>
        <w:t>, tot aici</w:t>
      </w:r>
      <w:r w:rsidR="009D665E" w:rsidRPr="005515D6">
        <w:rPr>
          <w:sz w:val="20"/>
          <w:szCs w:val="20"/>
          <w:lang w:val="ro-MD"/>
        </w:rPr>
        <w:t>se indică</w:t>
      </w:r>
      <w:r w:rsidR="00F4030F" w:rsidRPr="005515D6">
        <w:rPr>
          <w:sz w:val="20"/>
          <w:szCs w:val="20"/>
          <w:lang w:val="ro-MD"/>
        </w:rPr>
        <w:t xml:space="preserve"> documentele c</w:t>
      </w:r>
      <w:r w:rsidRPr="005515D6">
        <w:rPr>
          <w:sz w:val="20"/>
          <w:szCs w:val="20"/>
          <w:lang w:val="ro-MD"/>
        </w:rPr>
        <w:t>e conțin</w:t>
      </w:r>
      <w:r w:rsidR="00F4030F" w:rsidRPr="005515D6">
        <w:rPr>
          <w:sz w:val="20"/>
          <w:szCs w:val="20"/>
          <w:lang w:val="ro-MD"/>
        </w:rPr>
        <w:t xml:space="preserve"> date cu caracter personal, care nu se </w:t>
      </w:r>
      <w:r w:rsidRPr="005515D6">
        <w:rPr>
          <w:sz w:val="20"/>
          <w:szCs w:val="20"/>
          <w:lang w:val="ro-MD"/>
        </w:rPr>
        <w:t>depun prin intermediul SIA RSAP</w:t>
      </w:r>
      <w:r w:rsidR="00F4030F" w:rsidRPr="005515D6">
        <w:rPr>
          <w:sz w:val="20"/>
          <w:szCs w:val="20"/>
          <w:lang w:val="ro-MD"/>
        </w:rPr>
        <w:t xml:space="preserve"> și </w:t>
      </w:r>
      <w:r w:rsidRPr="005515D6">
        <w:rPr>
          <w:sz w:val="20"/>
          <w:szCs w:val="20"/>
          <w:lang w:val="ro-MD"/>
        </w:rPr>
        <w:t xml:space="preserve">nu </w:t>
      </w:r>
      <w:r w:rsidR="00F4030F" w:rsidRPr="005515D6">
        <w:rPr>
          <w:sz w:val="20"/>
          <w:szCs w:val="20"/>
          <w:lang w:val="ro-MD"/>
        </w:rPr>
        <w:t>sunt publice pentru toți</w:t>
      </w:r>
      <w:r w:rsidRPr="005515D6">
        <w:rPr>
          <w:sz w:val="20"/>
          <w:szCs w:val="20"/>
          <w:lang w:val="ro-MD"/>
        </w:rPr>
        <w:t>.</w:t>
      </w:r>
    </w:p>
    <w:p w14:paraId="21768D0B" w14:textId="05941AFE" w:rsidR="005515D6" w:rsidRPr="00AD6913" w:rsidRDefault="005515D6" w:rsidP="005515D6">
      <w:pPr>
        <w:ind w:firstLine="709"/>
        <w:jc w:val="both"/>
        <w:rPr>
          <w:b/>
          <w:bCs/>
          <w:i/>
          <w:iCs/>
        </w:rPr>
      </w:pPr>
      <w:r w:rsidRPr="00AD6913">
        <w:rPr>
          <w:b/>
          <w:bCs/>
        </w:rPr>
        <w:t xml:space="preserve">Documentele ce conțin date cu caracter personal, care nu se depun prin intermediul SIA RSAP și nu sunt publice pentru toți: </w:t>
      </w:r>
      <w:r w:rsidRPr="00AD6913">
        <w:rPr>
          <w:i/>
          <w:iCs/>
        </w:rPr>
        <w:t xml:space="preserve">Actul/documentul de împuternicire privind confirmarea împuternicirilor persoanei, alta decât organul de conducere (administratorul), de a depune oferta prin semnătură electronică în sistemul MTender, conform pct. 59 din Documentația standard </w:t>
      </w:r>
      <w:r w:rsidRPr="00AD6913">
        <w:rPr>
          <w:i/>
          <w:iCs/>
          <w:lang w:eastAsia="ru-RU"/>
        </w:rPr>
        <w:t>aprobată prin Ordinul Ministrului finanţelor nr. 115 din 15.09.2021.</w:t>
      </w:r>
    </w:p>
    <w:p w14:paraId="77F8DE56" w14:textId="77777777" w:rsidR="005515D6" w:rsidRPr="005515D6" w:rsidRDefault="005515D6" w:rsidP="00F4030F">
      <w:pPr>
        <w:ind w:firstLine="709"/>
        <w:jc w:val="both"/>
        <w:rPr>
          <w:sz w:val="20"/>
          <w:szCs w:val="20"/>
        </w:rPr>
      </w:pPr>
    </w:p>
    <w:p w14:paraId="5924C0D7" w14:textId="77777777" w:rsidR="005D4BD0" w:rsidRPr="005D4BD0" w:rsidRDefault="005D4BD0" w:rsidP="00196AB4">
      <w:pPr>
        <w:ind w:firstLine="709"/>
        <w:jc w:val="both"/>
        <w:rPr>
          <w:b/>
          <w:sz w:val="12"/>
          <w:szCs w:val="12"/>
          <w:lang w:val="ro-MD"/>
        </w:rPr>
      </w:pPr>
    </w:p>
    <w:p w14:paraId="1E441970" w14:textId="77777777" w:rsidR="009D0FE6" w:rsidRPr="00FF430B" w:rsidRDefault="00F4030F" w:rsidP="009D0FE6">
      <w:pPr>
        <w:ind w:firstLine="709"/>
        <w:jc w:val="both"/>
        <w:rPr>
          <w:b/>
          <w:lang w:val="ro-MD"/>
        </w:rPr>
      </w:pPr>
      <w:r w:rsidRPr="00FF430B">
        <w:rPr>
          <w:b/>
          <w:lang w:val="ro-MD"/>
        </w:rPr>
        <w:t>19. Documente obligatorii la evaluarea ofertelor</w:t>
      </w:r>
      <w:r w:rsidR="006A3ED1">
        <w:rPr>
          <w:b/>
          <w:lang w:val="ro-MD"/>
        </w:rPr>
        <w:t xml:space="preserve">: </w:t>
      </w:r>
      <w:r w:rsidR="009D0FE6">
        <w:rPr>
          <w:bCs/>
          <w:i/>
          <w:iCs/>
        </w:rPr>
        <w:t>C</w:t>
      </w:r>
      <w:r w:rsidR="009D0FE6" w:rsidRPr="00AD6913">
        <w:rPr>
          <w:bCs/>
          <w:i/>
          <w:iCs/>
        </w:rPr>
        <w:t>onform pct. 17</w:t>
      </w:r>
      <w:r w:rsidR="009D0FE6" w:rsidRPr="00AD6913">
        <w:rPr>
          <w:i/>
          <w:iCs/>
        </w:rPr>
        <w:t xml:space="preserve"> din Anunțul de participare.</w:t>
      </w:r>
    </w:p>
    <w:p w14:paraId="6713D000" w14:textId="77777777" w:rsidR="009A6B71" w:rsidRPr="009D0FE6" w:rsidRDefault="009A6B71" w:rsidP="009A6B71">
      <w:pPr>
        <w:ind w:firstLine="709"/>
        <w:jc w:val="both"/>
        <w:rPr>
          <w:sz w:val="20"/>
          <w:szCs w:val="20"/>
          <w:lang w:val="ro-MD"/>
        </w:rPr>
      </w:pPr>
      <w:r w:rsidRPr="009D0FE6">
        <w:rPr>
          <w:sz w:val="20"/>
          <w:szCs w:val="20"/>
          <w:lang w:val="ro-MD"/>
        </w:rPr>
        <w:t xml:space="preserve">La punctul </w:t>
      </w:r>
      <w:r w:rsidR="00F4030F" w:rsidRPr="009D0FE6">
        <w:rPr>
          <w:sz w:val="20"/>
          <w:szCs w:val="20"/>
          <w:lang w:val="ro-MD"/>
        </w:rPr>
        <w:t xml:space="preserve">dat autoritatea contractantă indică care documente sunt obligatorii de a fi prezentate </w:t>
      </w:r>
      <w:r w:rsidRPr="009D0FE6">
        <w:rPr>
          <w:sz w:val="20"/>
          <w:szCs w:val="20"/>
          <w:lang w:val="ro-MD"/>
        </w:rPr>
        <w:t xml:space="preserve">în SIA RSAP </w:t>
      </w:r>
      <w:r w:rsidR="00F4030F" w:rsidRPr="009D0FE6">
        <w:rPr>
          <w:sz w:val="20"/>
          <w:szCs w:val="20"/>
          <w:lang w:val="ro-MD"/>
        </w:rPr>
        <w:t>la evaluarea ofertei</w:t>
      </w:r>
      <w:r w:rsidRPr="009D0FE6">
        <w:rPr>
          <w:sz w:val="20"/>
          <w:szCs w:val="20"/>
          <w:lang w:val="ro-MD"/>
        </w:rPr>
        <w:t xml:space="preserve">. La fel, tot aici </w:t>
      </w:r>
      <w:r w:rsidR="009D665E" w:rsidRPr="009D0FE6">
        <w:rPr>
          <w:sz w:val="20"/>
          <w:szCs w:val="20"/>
          <w:lang w:val="ro-MD"/>
        </w:rPr>
        <w:t>se</w:t>
      </w:r>
      <w:r w:rsidRPr="009D0FE6">
        <w:rPr>
          <w:sz w:val="20"/>
          <w:szCs w:val="20"/>
          <w:lang w:val="ro-MD"/>
        </w:rPr>
        <w:t xml:space="preserve"> indic</w:t>
      </w:r>
      <w:r w:rsidR="009D665E" w:rsidRPr="009D0FE6">
        <w:rPr>
          <w:sz w:val="20"/>
          <w:szCs w:val="20"/>
          <w:lang w:val="ro-MD"/>
        </w:rPr>
        <w:t>ă</w:t>
      </w:r>
      <w:r w:rsidRPr="009D0FE6">
        <w:rPr>
          <w:sz w:val="20"/>
          <w:szCs w:val="20"/>
          <w:lang w:val="ro-MD"/>
        </w:rPr>
        <w:t xml:space="preserve"> documentele ce conțin date cu caracter personal, care nu se depun prin intermediul SIA RSAP și nu sunt publice pentru toți, ele se prezintă la etapa de evaluare direct autorității contractante.</w:t>
      </w:r>
    </w:p>
    <w:p w14:paraId="6853E666" w14:textId="77777777" w:rsidR="009D0FE6" w:rsidRPr="00AD6913" w:rsidRDefault="009D0FE6" w:rsidP="009D0FE6">
      <w:pPr>
        <w:ind w:firstLine="709"/>
        <w:jc w:val="both"/>
        <w:rPr>
          <w:b/>
          <w:bCs/>
          <w:i/>
          <w:iCs/>
        </w:rPr>
      </w:pPr>
      <w:r w:rsidRPr="00AD6913">
        <w:rPr>
          <w:b/>
          <w:bCs/>
        </w:rPr>
        <w:t xml:space="preserve">Documentele ce conțin date cu caracter personal, care nu se depun prin intermediul SIA RSAP și nu sunt publice pentru toți: </w:t>
      </w:r>
      <w:r w:rsidRPr="00AD6913">
        <w:rPr>
          <w:i/>
          <w:iCs/>
        </w:rPr>
        <w:t xml:space="preserve">Actul/documentul de împuternicire privind confirmarea împuternicirilor persoanei, alta decât organul de conducere (administratorul), de a depune oferta prin semnătură electronică în sistemul MTender, conform pct. 59 din Documentația standard </w:t>
      </w:r>
      <w:r w:rsidRPr="00AD6913">
        <w:rPr>
          <w:i/>
          <w:iCs/>
          <w:lang w:eastAsia="ru-RU"/>
        </w:rPr>
        <w:t>aprobată prin Ordinul Ministrului finanţelor nr. 115 din 15.09.2021.</w:t>
      </w: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4207B2" w:rsidRDefault="0003591A" w:rsidP="00196AB4">
      <w:pPr>
        <w:ind w:firstLine="709"/>
        <w:jc w:val="both"/>
        <w:rPr>
          <w:sz w:val="20"/>
          <w:szCs w:val="20"/>
          <w:lang w:val="ro-MD"/>
        </w:rPr>
      </w:pPr>
      <w:r w:rsidRPr="004207B2">
        <w:rPr>
          <w:i/>
          <w:iCs/>
          <w:sz w:val="20"/>
          <w:szCs w:val="20"/>
          <w:lang w:val="ro-MD"/>
        </w:rPr>
        <w:t xml:space="preserve">Notă: Prezentul model al caietului de sarcini este orientativ şi poate fi completat sau modificat, precizat de către autoritatea contractantă, în funcţie de tipul şi specificul </w:t>
      </w:r>
      <w:r w:rsidR="008A652C" w:rsidRPr="004207B2">
        <w:rPr>
          <w:i/>
          <w:iCs/>
          <w:sz w:val="20"/>
          <w:szCs w:val="20"/>
          <w:lang w:val="ro-MD"/>
        </w:rPr>
        <w:t>lucrărilor</w:t>
      </w:r>
      <w:r w:rsidRPr="004207B2">
        <w:rPr>
          <w:i/>
          <w:iCs/>
          <w:sz w:val="20"/>
          <w:szCs w:val="20"/>
          <w:lang w:val="ro-MD"/>
        </w:rPr>
        <w:t>.</w:t>
      </w:r>
    </w:p>
    <w:p w14:paraId="635D3EBA" w14:textId="77777777" w:rsidR="00233538" w:rsidRPr="00FF430B" w:rsidRDefault="0003591A" w:rsidP="00196AB4">
      <w:pPr>
        <w:ind w:firstLine="709"/>
        <w:jc w:val="both"/>
        <w:rPr>
          <w:lang w:val="ro-MD"/>
        </w:rPr>
      </w:pPr>
      <w:r w:rsidRPr="00FF430B">
        <w:rPr>
          <w:lang w:val="ro-MD"/>
        </w:rPr>
        <w:t> </w:t>
      </w:r>
    </w:p>
    <w:p w14:paraId="463033C1" w14:textId="23828C1C" w:rsidR="00E71F7B" w:rsidRPr="00FF430B" w:rsidRDefault="0003591A" w:rsidP="006A3ED1">
      <w:pPr>
        <w:jc w:val="both"/>
        <w:rPr>
          <w:lang w:val="ro-MD"/>
        </w:rPr>
      </w:pPr>
      <w:r w:rsidRPr="00FF430B">
        <w:rPr>
          <w:bCs/>
          <w:lang w:val="ro-MD"/>
        </w:rPr>
        <w:t>Autoritatea contractantă</w:t>
      </w:r>
      <w:r w:rsidR="006A3ED1">
        <w:rPr>
          <w:bCs/>
          <w:lang w:val="ro-MD"/>
        </w:rPr>
        <w:t>:</w:t>
      </w:r>
      <w:r w:rsidRPr="00FF430B">
        <w:rPr>
          <w:bCs/>
          <w:lang w:val="ro-MD"/>
        </w:rPr>
        <w:t xml:space="preserve"> </w:t>
      </w:r>
      <w:r w:rsidRPr="00FF430B">
        <w:rPr>
          <w:lang w:val="ro-MD"/>
        </w:rPr>
        <w:t> </w:t>
      </w:r>
      <w:r w:rsidR="006A3ED1" w:rsidRPr="006A3ED1">
        <w:rPr>
          <w:b/>
          <w:bCs/>
          <w:i/>
          <w:iCs/>
          <w:u w:val="single"/>
        </w:rPr>
        <w:t>Agenția Servicii Publice</w:t>
      </w:r>
      <w:r w:rsidRPr="00FF430B">
        <w:rPr>
          <w:lang w:val="ro-MD"/>
        </w:rPr>
        <w:t>              </w:t>
      </w:r>
      <w:r w:rsidR="006A3ED1">
        <w:rPr>
          <w:lang w:val="ro-MD"/>
        </w:rPr>
        <w:t xml:space="preserve">  </w:t>
      </w:r>
      <w:r w:rsidRPr="00FF430B">
        <w:rPr>
          <w:bCs/>
          <w:lang w:val="ro-MD"/>
        </w:rPr>
        <w:t>Data</w:t>
      </w:r>
      <w:r w:rsidRPr="00FF430B">
        <w:rPr>
          <w:lang w:val="ro-MD"/>
        </w:rPr>
        <w:t xml:space="preserve"> "____"______________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56112218" w14:textId="26F860B6" w:rsidR="00E71F7B" w:rsidRPr="00B62072"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sz w:val="28"/>
          <w:szCs w:val="28"/>
          <w:lang w:val="ro-MD"/>
        </w:rPr>
      </w:pPr>
      <w:r w:rsidRPr="00B62072">
        <w:rPr>
          <w:rFonts w:ascii="Times New Roman" w:hAnsi="Times New Roman" w:cs="Times New Roman"/>
          <w:color w:val="auto"/>
          <w:sz w:val="28"/>
          <w:szCs w:val="28"/>
          <w:lang w:val="ro-MD"/>
        </w:rPr>
        <w:lastRenderedPageBreak/>
        <w:t>Formularul de deviz nr.</w:t>
      </w:r>
      <w:r w:rsidR="00B62072" w:rsidRPr="00B62072">
        <w:rPr>
          <w:rFonts w:ascii="Times New Roman" w:hAnsi="Times New Roman" w:cs="Times New Roman"/>
          <w:color w:val="auto"/>
          <w:sz w:val="28"/>
          <w:szCs w:val="28"/>
          <w:lang w:val="ro-MD"/>
        </w:rPr>
        <w:t xml:space="preserve"> </w:t>
      </w:r>
      <w:r w:rsidRPr="00B62072">
        <w:rPr>
          <w:rFonts w:ascii="Times New Roman" w:hAnsi="Times New Roman" w:cs="Times New Roman"/>
          <w:color w:val="auto"/>
          <w:sz w:val="28"/>
          <w:szCs w:val="28"/>
          <w:lang w:val="ro-MD"/>
        </w:rPr>
        <w:t xml:space="preserve">1 – </w:t>
      </w:r>
      <w:r w:rsidR="005B24DA" w:rsidRPr="00B62072">
        <w:rPr>
          <w:rFonts w:ascii="Times New Roman" w:hAnsi="Times New Roman" w:cs="Times New Roman"/>
          <w:color w:val="auto"/>
          <w:sz w:val="28"/>
          <w:szCs w:val="28"/>
          <w:lang w:val="ro-MD"/>
        </w:rPr>
        <w:t>L</w:t>
      </w:r>
      <w:r w:rsidRPr="00B62072">
        <w:rPr>
          <w:rFonts w:ascii="Times New Roman" w:hAnsi="Times New Roman" w:cs="Times New Roman"/>
          <w:color w:val="auto"/>
          <w:sz w:val="28"/>
          <w:szCs w:val="28"/>
          <w:lang w:val="ro-MD"/>
        </w:rPr>
        <w:t>ista cu cantitățile de lucrări</w:t>
      </w:r>
    </w:p>
    <w:p w14:paraId="6A55CC41" w14:textId="77777777" w:rsidR="00E71F7B" w:rsidRPr="00FF430B" w:rsidRDefault="00E71F7B" w:rsidP="00196AB4">
      <w:pPr>
        <w:ind w:firstLine="709"/>
        <w:jc w:val="both"/>
        <w:rPr>
          <w:b/>
          <w:lang w:val="ro-MD"/>
        </w:rPr>
      </w:pPr>
    </w:p>
    <w:p w14:paraId="7A256AC4" w14:textId="77777777" w:rsidR="000858FA" w:rsidRPr="000858FA" w:rsidRDefault="000858FA" w:rsidP="000858FA">
      <w:pPr>
        <w:ind w:firstLine="720"/>
        <w:jc w:val="both"/>
        <w:rPr>
          <w:b/>
          <w:bCs/>
          <w:i/>
          <w:iCs/>
          <w:lang w:val="ro-MD"/>
        </w:rPr>
      </w:pPr>
      <w:r w:rsidRPr="000858FA">
        <w:rPr>
          <w:b/>
          <w:bCs/>
          <w:lang w:val="ro-MD"/>
        </w:rPr>
        <w:t>Obiectul:</w:t>
      </w:r>
      <w:r w:rsidRPr="000858FA">
        <w:rPr>
          <w:lang w:val="ro-MD"/>
        </w:rPr>
        <w:t xml:space="preserve"> </w:t>
      </w:r>
      <w:r w:rsidRPr="000858FA">
        <w:rPr>
          <w:rStyle w:val="fontstyle01"/>
          <w:rFonts w:ascii="Times New Roman" w:eastAsiaTheme="majorEastAsia" w:hAnsi="Times New Roman"/>
          <w:b w:val="0"/>
          <w:bCs w:val="0"/>
          <w:i/>
          <w:iCs/>
        </w:rPr>
        <w:t>L</w:t>
      </w:r>
      <w:r w:rsidRPr="000858FA">
        <w:rPr>
          <w:rStyle w:val="fontstyle01"/>
          <w:rFonts w:ascii="Times New Roman" w:hAnsi="Times New Roman"/>
          <w:b w:val="0"/>
          <w:bCs w:val="0"/>
          <w:i/>
          <w:iCs/>
        </w:rPr>
        <w:t>ucrări de reparații curente ale edificiului Centrului</w:t>
      </w:r>
      <w:r w:rsidRPr="000858FA">
        <w:rPr>
          <w:b/>
          <w:bCs/>
          <w:i/>
          <w:iCs/>
          <w:color w:val="000000"/>
        </w:rPr>
        <w:br/>
      </w:r>
      <w:r w:rsidRPr="000858FA">
        <w:rPr>
          <w:rStyle w:val="fontstyle01"/>
          <w:rFonts w:ascii="Times New Roman" w:hAnsi="Times New Roman"/>
          <w:b w:val="0"/>
          <w:bCs w:val="0"/>
          <w:i/>
          <w:iCs/>
        </w:rPr>
        <w:t xml:space="preserve">multifuncțional nr. 3 din str. M. Sadoveanu, 17, mun. Chișinău (amenajarea tamburului de la intrarea principală) </w:t>
      </w:r>
    </w:p>
    <w:p w14:paraId="087DCD67" w14:textId="77777777" w:rsidR="000858FA" w:rsidRPr="000858FA" w:rsidRDefault="000858FA" w:rsidP="000858FA">
      <w:pPr>
        <w:ind w:firstLine="720"/>
        <w:jc w:val="both"/>
        <w:rPr>
          <w:i/>
          <w:lang w:val="ro-MD"/>
        </w:rPr>
      </w:pPr>
      <w:r w:rsidRPr="000858FA">
        <w:rPr>
          <w:b/>
          <w:bCs/>
          <w:lang w:val="ro-MD"/>
        </w:rPr>
        <w:t>Autoritatea contractantă</w:t>
      </w:r>
      <w:r w:rsidRPr="000858FA">
        <w:rPr>
          <w:lang w:val="ro-MD"/>
        </w:rPr>
        <w:t xml:space="preserve">: </w:t>
      </w:r>
      <w:r w:rsidRPr="000858FA">
        <w:rPr>
          <w:i/>
          <w:iCs/>
        </w:rPr>
        <w:t>Agenția Servicii Publice, mun.</w:t>
      </w:r>
      <w:r w:rsidRPr="000858FA">
        <w:rPr>
          <w:b/>
          <w:i/>
          <w:iCs/>
        </w:rPr>
        <w:t xml:space="preserve"> </w:t>
      </w:r>
      <w:r w:rsidRPr="000858FA">
        <w:rPr>
          <w:i/>
          <w:iCs/>
        </w:rPr>
        <w:t>Chişinău, str. A. Puşkin, 42</w:t>
      </w:r>
    </w:p>
    <w:p w14:paraId="4989C051" w14:textId="77777777" w:rsidR="00EF3D50" w:rsidRPr="00EF3D50" w:rsidRDefault="00EF3D50" w:rsidP="009E2657">
      <w:pPr>
        <w:tabs>
          <w:tab w:val="left" w:pos="567"/>
        </w:tabs>
        <w:jc w:val="center"/>
        <w:rPr>
          <w:i/>
          <w:sz w:val="20"/>
          <w:szCs w:val="20"/>
          <w:lang w:val="ro-MD"/>
        </w:rPr>
      </w:pPr>
    </w:p>
    <w:tbl>
      <w:tblPr>
        <w:tblW w:w="9356" w:type="dxa"/>
        <w:tblInd w:w="-5" w:type="dxa"/>
        <w:tblLayout w:type="fixed"/>
        <w:tblLook w:val="04A0" w:firstRow="1" w:lastRow="0" w:firstColumn="1" w:lastColumn="0" w:noHBand="0" w:noVBand="1"/>
      </w:tblPr>
      <w:tblGrid>
        <w:gridCol w:w="567"/>
        <w:gridCol w:w="1560"/>
        <w:gridCol w:w="4677"/>
        <w:gridCol w:w="1134"/>
        <w:gridCol w:w="1418"/>
      </w:tblGrid>
      <w:tr w:rsidR="00A72406" w:rsidRPr="003A4B17" w14:paraId="4DC2D7CB" w14:textId="77777777" w:rsidTr="00A72406">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D5AD7" w14:textId="77777777" w:rsidR="00E71F7B" w:rsidRPr="003A4B17" w:rsidRDefault="0003591A" w:rsidP="003A4B17">
            <w:pPr>
              <w:jc w:val="center"/>
              <w:rPr>
                <w:rFonts w:eastAsia="PMingLiU"/>
                <w:b/>
                <w:lang w:val="ro-MD" w:eastAsia="zh-CN"/>
              </w:rPr>
            </w:pPr>
            <w:r w:rsidRPr="003A4B17">
              <w:rPr>
                <w:rFonts w:eastAsia="PMingLiU"/>
                <w:b/>
                <w:lang w:val="ro-MD" w:eastAsia="zh-CN"/>
              </w:rPr>
              <w:t>Nr.</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2B7A7" w14:textId="77777777" w:rsidR="00E71F7B" w:rsidRPr="003A4B17" w:rsidRDefault="0003591A" w:rsidP="003A4B17">
            <w:pPr>
              <w:jc w:val="center"/>
              <w:rPr>
                <w:rFonts w:eastAsia="PMingLiU"/>
                <w:b/>
                <w:lang w:val="ro-MD" w:eastAsia="zh-CN"/>
              </w:rPr>
            </w:pPr>
            <w:r w:rsidRPr="003A4B17">
              <w:rPr>
                <w:rFonts w:eastAsia="PMingLiU"/>
                <w:b/>
                <w:lang w:val="ro-MD" w:eastAsia="zh-CN"/>
              </w:rPr>
              <w:t>Simbol, norme, cod resurse</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C81CC" w14:textId="77777777" w:rsidR="00E71F7B" w:rsidRPr="003A4B17" w:rsidRDefault="0003591A" w:rsidP="003A4B17">
            <w:pPr>
              <w:jc w:val="center"/>
              <w:rPr>
                <w:rFonts w:eastAsia="PMingLiU"/>
                <w:b/>
                <w:lang w:val="ro-MD" w:eastAsia="zh-CN"/>
              </w:rPr>
            </w:pPr>
            <w:r w:rsidRPr="003A4B17">
              <w:rPr>
                <w:rFonts w:eastAsia="PMingLiU"/>
                <w:b/>
                <w:lang w:val="ro-MD" w:eastAsia="zh-CN"/>
              </w:rPr>
              <w:t>Denumirea lucrărilor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C39F7" w14:textId="77777777" w:rsidR="00E71F7B" w:rsidRPr="003A4B17" w:rsidRDefault="0003591A" w:rsidP="003A4B17">
            <w:pPr>
              <w:jc w:val="center"/>
              <w:rPr>
                <w:rFonts w:eastAsia="PMingLiU"/>
                <w:b/>
                <w:lang w:val="ro-MD" w:eastAsia="zh-CN"/>
              </w:rPr>
            </w:pPr>
            <w:r w:rsidRPr="003A4B17">
              <w:rPr>
                <w:rFonts w:eastAsia="PMingLiU"/>
                <w:b/>
                <w:lang w:val="ro-MD" w:eastAsia="zh-CN"/>
              </w:rPr>
              <w:t>Unitate</w:t>
            </w:r>
            <w:r w:rsidR="009E719D" w:rsidRPr="003A4B17">
              <w:rPr>
                <w:rFonts w:eastAsia="PMingLiU"/>
                <w:b/>
                <w:lang w:val="ro-MD" w:eastAsia="zh-CN"/>
              </w:rPr>
              <w:t>a</w:t>
            </w:r>
          </w:p>
          <w:p w14:paraId="08487DD1" w14:textId="77777777" w:rsidR="00E71F7B" w:rsidRPr="003A4B17" w:rsidRDefault="0003591A" w:rsidP="003A4B17">
            <w:pPr>
              <w:jc w:val="center"/>
              <w:rPr>
                <w:rFonts w:eastAsia="PMingLiU"/>
                <w:b/>
                <w:lang w:val="ro-MD" w:eastAsia="zh-CN"/>
              </w:rPr>
            </w:pPr>
            <w:r w:rsidRPr="003A4B17">
              <w:rPr>
                <w:rFonts w:eastAsia="PMingLiU"/>
                <w:b/>
                <w:lang w:val="ro-MD" w:eastAsia="zh-CN"/>
              </w:rPr>
              <w:t>de măsură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F8088" w14:textId="77777777" w:rsidR="00E71F7B" w:rsidRPr="003A4B17" w:rsidRDefault="0003591A" w:rsidP="003A4B17">
            <w:pPr>
              <w:jc w:val="center"/>
              <w:rPr>
                <w:rFonts w:eastAsia="PMingLiU"/>
                <w:b/>
                <w:lang w:val="ro-MD" w:eastAsia="zh-CN"/>
              </w:rPr>
            </w:pPr>
            <w:r w:rsidRPr="003A4B17">
              <w:rPr>
                <w:rFonts w:eastAsia="PMingLiU"/>
                <w:b/>
                <w:lang w:val="ro-MD" w:eastAsia="zh-CN"/>
              </w:rPr>
              <w:t>Cantitatea</w:t>
            </w:r>
          </w:p>
        </w:tc>
      </w:tr>
      <w:tr w:rsidR="00A72406" w:rsidRPr="003A4B17" w14:paraId="7E15B847" w14:textId="77777777" w:rsidTr="00A72406">
        <w:tblPrEx>
          <w:tblLook w:val="0000" w:firstRow="0" w:lastRow="0" w:firstColumn="0" w:lastColumn="0" w:noHBand="0" w:noVBand="0"/>
        </w:tblPrEx>
        <w:trPr>
          <w:cantSplit/>
          <w:tblHeader/>
        </w:trPr>
        <w:tc>
          <w:tcPr>
            <w:tcW w:w="567" w:type="dxa"/>
            <w:tcBorders>
              <w:top w:val="single" w:sz="6" w:space="0" w:color="auto"/>
              <w:left w:val="single" w:sz="6" w:space="0" w:color="auto"/>
              <w:bottom w:val="double" w:sz="6" w:space="0" w:color="auto"/>
              <w:right w:val="nil"/>
            </w:tcBorders>
            <w:shd w:val="pct5" w:color="auto" w:fill="auto"/>
          </w:tcPr>
          <w:p w14:paraId="4F52DCB1" w14:textId="77777777" w:rsidR="003A4B17" w:rsidRPr="003A4B17" w:rsidRDefault="003A4B17" w:rsidP="003A4B17">
            <w:pPr>
              <w:jc w:val="center"/>
            </w:pPr>
            <w:r w:rsidRPr="003A4B17">
              <w:t>1</w:t>
            </w:r>
          </w:p>
        </w:tc>
        <w:tc>
          <w:tcPr>
            <w:tcW w:w="1560" w:type="dxa"/>
            <w:tcBorders>
              <w:top w:val="single" w:sz="6" w:space="0" w:color="auto"/>
              <w:left w:val="single" w:sz="6" w:space="0" w:color="auto"/>
              <w:bottom w:val="double" w:sz="6" w:space="0" w:color="auto"/>
              <w:right w:val="nil"/>
            </w:tcBorders>
            <w:shd w:val="pct5" w:color="auto" w:fill="auto"/>
          </w:tcPr>
          <w:p w14:paraId="38E95AD4" w14:textId="77777777" w:rsidR="003A4B17" w:rsidRPr="003A4B17" w:rsidRDefault="003A4B17" w:rsidP="003A4B17">
            <w:pPr>
              <w:jc w:val="center"/>
            </w:pPr>
            <w:r w:rsidRPr="003A4B17">
              <w:t>2</w:t>
            </w:r>
          </w:p>
        </w:tc>
        <w:tc>
          <w:tcPr>
            <w:tcW w:w="4677" w:type="dxa"/>
            <w:tcBorders>
              <w:top w:val="single" w:sz="6" w:space="0" w:color="auto"/>
              <w:left w:val="single" w:sz="6" w:space="0" w:color="auto"/>
              <w:bottom w:val="double" w:sz="6" w:space="0" w:color="auto"/>
              <w:right w:val="nil"/>
            </w:tcBorders>
            <w:shd w:val="pct5" w:color="auto" w:fill="auto"/>
          </w:tcPr>
          <w:p w14:paraId="6B4E3966" w14:textId="77777777" w:rsidR="003A4B17" w:rsidRPr="003A4B17" w:rsidRDefault="003A4B17" w:rsidP="003A4B17">
            <w:pPr>
              <w:jc w:val="center"/>
            </w:pPr>
            <w:r w:rsidRPr="003A4B17">
              <w:t>3</w:t>
            </w:r>
          </w:p>
        </w:tc>
        <w:tc>
          <w:tcPr>
            <w:tcW w:w="1134" w:type="dxa"/>
            <w:tcBorders>
              <w:top w:val="single" w:sz="6" w:space="0" w:color="auto"/>
              <w:left w:val="single" w:sz="6" w:space="0" w:color="auto"/>
              <w:bottom w:val="double" w:sz="6" w:space="0" w:color="auto"/>
              <w:right w:val="nil"/>
            </w:tcBorders>
            <w:shd w:val="pct5" w:color="auto" w:fill="auto"/>
          </w:tcPr>
          <w:p w14:paraId="32FCFBB6" w14:textId="77777777" w:rsidR="003A4B17" w:rsidRPr="003A4B17" w:rsidRDefault="003A4B17" w:rsidP="003A4B17">
            <w:pPr>
              <w:jc w:val="center"/>
            </w:pPr>
            <w:r w:rsidRPr="003A4B17">
              <w:t>4</w:t>
            </w:r>
          </w:p>
        </w:tc>
        <w:tc>
          <w:tcPr>
            <w:tcW w:w="1418" w:type="dxa"/>
            <w:tcBorders>
              <w:top w:val="single" w:sz="6" w:space="0" w:color="auto"/>
              <w:left w:val="single" w:sz="6" w:space="0" w:color="auto"/>
              <w:bottom w:val="double" w:sz="6" w:space="0" w:color="auto"/>
              <w:right w:val="single" w:sz="4" w:space="0" w:color="auto"/>
            </w:tcBorders>
            <w:shd w:val="pct5" w:color="auto" w:fill="auto"/>
          </w:tcPr>
          <w:p w14:paraId="2E51401F" w14:textId="77777777" w:rsidR="003A4B17" w:rsidRPr="003A4B17" w:rsidRDefault="003A4B17" w:rsidP="003A4B17">
            <w:pPr>
              <w:jc w:val="center"/>
            </w:pPr>
            <w:r w:rsidRPr="003A4B17">
              <w:t>5</w:t>
            </w:r>
          </w:p>
        </w:tc>
      </w:tr>
      <w:tr w:rsidR="00A72406" w:rsidRPr="003A4B17" w14:paraId="3885AB72" w14:textId="77777777" w:rsidTr="00A72406">
        <w:tblPrEx>
          <w:tblLook w:val="0000" w:firstRow="0" w:lastRow="0" w:firstColumn="0" w:lastColumn="0" w:noHBand="0" w:noVBand="0"/>
        </w:tblPrEx>
        <w:trPr>
          <w:trHeight w:val="314"/>
        </w:trPr>
        <w:tc>
          <w:tcPr>
            <w:tcW w:w="567" w:type="dxa"/>
            <w:tcBorders>
              <w:top w:val="nil"/>
              <w:left w:val="single" w:sz="6" w:space="0" w:color="auto"/>
              <w:bottom w:val="nil"/>
              <w:right w:val="nil"/>
            </w:tcBorders>
          </w:tcPr>
          <w:p w14:paraId="224B85E3" w14:textId="77777777" w:rsidR="003A4B17" w:rsidRPr="003A4B17" w:rsidRDefault="003A4B17" w:rsidP="003A4B17">
            <w:pPr>
              <w:jc w:val="center"/>
            </w:pPr>
          </w:p>
        </w:tc>
        <w:tc>
          <w:tcPr>
            <w:tcW w:w="1560" w:type="dxa"/>
            <w:tcBorders>
              <w:top w:val="nil"/>
              <w:left w:val="single" w:sz="6" w:space="0" w:color="auto"/>
              <w:bottom w:val="nil"/>
              <w:right w:val="nil"/>
            </w:tcBorders>
          </w:tcPr>
          <w:p w14:paraId="465C2650" w14:textId="77777777" w:rsidR="003A4B17" w:rsidRPr="003A4B17" w:rsidRDefault="003A4B17" w:rsidP="003A4B17"/>
        </w:tc>
        <w:tc>
          <w:tcPr>
            <w:tcW w:w="4677" w:type="dxa"/>
            <w:tcBorders>
              <w:top w:val="nil"/>
              <w:left w:val="single" w:sz="6" w:space="0" w:color="auto"/>
              <w:bottom w:val="nil"/>
              <w:right w:val="nil"/>
            </w:tcBorders>
          </w:tcPr>
          <w:p w14:paraId="4352A43D" w14:textId="552996B2" w:rsidR="003A4B17" w:rsidRPr="003A4B17" w:rsidRDefault="003A4B17" w:rsidP="003A4B17">
            <w:pPr>
              <w:rPr>
                <w:b/>
                <w:bCs/>
              </w:rPr>
            </w:pPr>
            <w:r w:rsidRPr="003A4B17">
              <w:rPr>
                <w:b/>
                <w:bCs/>
                <w:lang w:val="en-US"/>
              </w:rPr>
              <w:t xml:space="preserve">Capitolul </w:t>
            </w:r>
            <w:r w:rsidRPr="003A4B17">
              <w:rPr>
                <w:b/>
                <w:bCs/>
              </w:rPr>
              <w:t>1. Demont</w:t>
            </w:r>
            <w:r w:rsidR="00804997">
              <w:rPr>
                <w:b/>
                <w:bCs/>
              </w:rPr>
              <w:t>ă</w:t>
            </w:r>
            <w:r w:rsidRPr="003A4B17">
              <w:rPr>
                <w:b/>
                <w:bCs/>
              </w:rPr>
              <w:t>ri</w:t>
            </w:r>
          </w:p>
        </w:tc>
        <w:tc>
          <w:tcPr>
            <w:tcW w:w="1134" w:type="dxa"/>
            <w:tcBorders>
              <w:top w:val="nil"/>
              <w:left w:val="single" w:sz="6" w:space="0" w:color="auto"/>
              <w:bottom w:val="nil"/>
              <w:right w:val="nil"/>
            </w:tcBorders>
          </w:tcPr>
          <w:p w14:paraId="54737FCA" w14:textId="77777777" w:rsidR="003A4B17" w:rsidRPr="003A4B17" w:rsidRDefault="003A4B17" w:rsidP="003A4B17"/>
        </w:tc>
        <w:tc>
          <w:tcPr>
            <w:tcW w:w="1418" w:type="dxa"/>
            <w:tcBorders>
              <w:top w:val="nil"/>
              <w:left w:val="single" w:sz="6" w:space="0" w:color="auto"/>
              <w:bottom w:val="nil"/>
              <w:right w:val="single" w:sz="4" w:space="0" w:color="auto"/>
            </w:tcBorders>
          </w:tcPr>
          <w:p w14:paraId="6DFA5B18" w14:textId="77777777" w:rsidR="003A4B17" w:rsidRPr="003A4B17" w:rsidRDefault="003A4B17" w:rsidP="003A4B17"/>
        </w:tc>
      </w:tr>
      <w:tr w:rsidR="00A72406" w:rsidRPr="003A4B17" w14:paraId="54CE9001"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7B0EF479" w14:textId="77777777" w:rsidR="003A4B17" w:rsidRPr="003A4B17" w:rsidRDefault="003A4B17" w:rsidP="003A4B17">
            <w:r w:rsidRPr="003A4B17">
              <w:t>1</w:t>
            </w:r>
          </w:p>
        </w:tc>
        <w:tc>
          <w:tcPr>
            <w:tcW w:w="1560" w:type="dxa"/>
            <w:tcBorders>
              <w:top w:val="single" w:sz="4" w:space="0" w:color="auto"/>
              <w:bottom w:val="single" w:sz="4" w:space="0" w:color="auto"/>
            </w:tcBorders>
            <w:vAlign w:val="center"/>
          </w:tcPr>
          <w:p w14:paraId="07C5D1C7" w14:textId="77777777" w:rsidR="003A4B17" w:rsidRPr="003A4B17" w:rsidRDefault="003A4B17" w:rsidP="003A4B17">
            <w:pPr>
              <w:rPr>
                <w:lang w:val="en-US"/>
              </w:rPr>
            </w:pPr>
            <w:r w:rsidRPr="003A4B17">
              <w:rPr>
                <w:lang w:val="en-US"/>
              </w:rPr>
              <w:t>RpCO56C</w:t>
            </w:r>
          </w:p>
          <w:p w14:paraId="4B0D70AC" w14:textId="77777777" w:rsidR="003A4B17" w:rsidRPr="003A4B17" w:rsidRDefault="003A4B17" w:rsidP="003A4B17"/>
        </w:tc>
        <w:tc>
          <w:tcPr>
            <w:tcW w:w="4677" w:type="dxa"/>
            <w:tcBorders>
              <w:top w:val="single" w:sz="4" w:space="0" w:color="auto"/>
              <w:bottom w:val="single" w:sz="4" w:space="0" w:color="auto"/>
            </w:tcBorders>
            <w:vAlign w:val="center"/>
          </w:tcPr>
          <w:p w14:paraId="1B66859D" w14:textId="6082EF78" w:rsidR="003A4B17" w:rsidRPr="003A4B17" w:rsidRDefault="003A4B17" w:rsidP="001223A8">
            <w:pPr>
              <w:adjustRightInd w:val="0"/>
              <w:jc w:val="both"/>
              <w:rPr>
                <w:lang w:val="en-US"/>
              </w:rPr>
            </w:pPr>
            <w:r w:rsidRPr="003A4B17">
              <w:rPr>
                <w:lang w:val="en-US"/>
              </w:rPr>
              <w:t>Demont</w:t>
            </w:r>
            <w:r w:rsidR="00804997">
              <w:rPr>
                <w:lang w:val="en-US"/>
              </w:rPr>
              <w:t>ări de</w:t>
            </w:r>
            <w:r w:rsidRPr="003A4B17">
              <w:rPr>
                <w:lang w:val="en-US"/>
              </w:rPr>
              <w:t xml:space="preserve"> casete din pl</w:t>
            </w:r>
            <w:r w:rsidR="00804997">
              <w:rPr>
                <w:lang w:val="en-US"/>
              </w:rPr>
              <w:t>ă</w:t>
            </w:r>
            <w:r w:rsidRPr="003A4B17">
              <w:rPr>
                <w:lang w:val="en-US"/>
              </w:rPr>
              <w:t>ci</w:t>
            </w:r>
            <w:r w:rsidR="00804997">
              <w:rPr>
                <w:lang w:val="en-US"/>
              </w:rPr>
              <w:t xml:space="preserve"> de</w:t>
            </w:r>
            <w:r w:rsidRPr="003A4B17">
              <w:rPr>
                <w:lang w:val="en-US"/>
              </w:rPr>
              <w:t xml:space="preserve"> tip </w:t>
            </w:r>
            <w:r w:rsidR="00804997">
              <w:rPr>
                <w:lang w:val="en-US"/>
              </w:rPr>
              <w:t>„</w:t>
            </w:r>
            <w:r w:rsidRPr="003A4B17">
              <w:rPr>
                <w:lang w:val="en-US"/>
              </w:rPr>
              <w:t>Armstrong” la tavane</w:t>
            </w:r>
          </w:p>
        </w:tc>
        <w:tc>
          <w:tcPr>
            <w:tcW w:w="1134" w:type="dxa"/>
            <w:tcBorders>
              <w:top w:val="single" w:sz="4" w:space="0" w:color="auto"/>
              <w:bottom w:val="single" w:sz="4" w:space="0" w:color="auto"/>
            </w:tcBorders>
            <w:vAlign w:val="center"/>
          </w:tcPr>
          <w:p w14:paraId="47209BC5" w14:textId="77777777" w:rsidR="003A4B17" w:rsidRPr="003A4B17" w:rsidRDefault="003A4B17" w:rsidP="003A4B17">
            <w:pPr>
              <w:jc w:val="center"/>
            </w:pPr>
            <w:r w:rsidRPr="003A4B17">
              <w:t>m</w:t>
            </w:r>
            <w:r w:rsidRPr="00804997">
              <w:rPr>
                <w:vertAlign w:val="superscript"/>
              </w:rPr>
              <w:t>2</w:t>
            </w:r>
          </w:p>
        </w:tc>
        <w:tc>
          <w:tcPr>
            <w:tcW w:w="1418" w:type="dxa"/>
            <w:tcBorders>
              <w:top w:val="single" w:sz="4" w:space="0" w:color="auto"/>
              <w:bottom w:val="single" w:sz="4" w:space="0" w:color="auto"/>
            </w:tcBorders>
            <w:vAlign w:val="center"/>
          </w:tcPr>
          <w:p w14:paraId="4904B633" w14:textId="77777777" w:rsidR="003A4B17" w:rsidRPr="003A4B17" w:rsidRDefault="003A4B17" w:rsidP="003A4B17">
            <w:pPr>
              <w:jc w:val="center"/>
            </w:pPr>
            <w:r w:rsidRPr="003A4B17">
              <w:t>3,9600</w:t>
            </w:r>
          </w:p>
        </w:tc>
      </w:tr>
      <w:tr w:rsidR="00A72406" w:rsidRPr="003A4B17" w14:paraId="22B84EE7"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13774929" w14:textId="77777777" w:rsidR="003A4B17" w:rsidRPr="003A4B17" w:rsidRDefault="003A4B17" w:rsidP="003A4B17">
            <w:r w:rsidRPr="003A4B17">
              <w:t xml:space="preserve"> 2</w:t>
            </w:r>
          </w:p>
        </w:tc>
        <w:tc>
          <w:tcPr>
            <w:tcW w:w="1560" w:type="dxa"/>
            <w:tcBorders>
              <w:top w:val="single" w:sz="4" w:space="0" w:color="auto"/>
              <w:bottom w:val="single" w:sz="4" w:space="0" w:color="auto"/>
            </w:tcBorders>
            <w:vAlign w:val="center"/>
          </w:tcPr>
          <w:p w14:paraId="623E78B8" w14:textId="77777777" w:rsidR="003A4B17" w:rsidRPr="003A4B17" w:rsidRDefault="003A4B17" w:rsidP="003A4B17">
            <w:pPr>
              <w:rPr>
                <w:lang w:val="en-US"/>
              </w:rPr>
            </w:pPr>
            <w:r w:rsidRPr="003A4B17">
              <w:rPr>
                <w:lang w:val="en-US"/>
              </w:rPr>
              <w:t>RpEF23A</w:t>
            </w:r>
          </w:p>
          <w:p w14:paraId="11AA07FC" w14:textId="77777777" w:rsidR="003A4B17" w:rsidRPr="003A4B17" w:rsidRDefault="003A4B17" w:rsidP="003A4B17"/>
        </w:tc>
        <w:tc>
          <w:tcPr>
            <w:tcW w:w="4677" w:type="dxa"/>
            <w:tcBorders>
              <w:top w:val="single" w:sz="4" w:space="0" w:color="auto"/>
              <w:bottom w:val="single" w:sz="4" w:space="0" w:color="auto"/>
            </w:tcBorders>
            <w:vAlign w:val="center"/>
          </w:tcPr>
          <w:p w14:paraId="1772A078" w14:textId="7FD9E8CE" w:rsidR="003A4B17" w:rsidRPr="003A4B17" w:rsidRDefault="003A4B17" w:rsidP="001223A8">
            <w:pPr>
              <w:adjustRightInd w:val="0"/>
              <w:jc w:val="both"/>
              <w:rPr>
                <w:lang w:val="en-US"/>
              </w:rPr>
            </w:pPr>
            <w:r w:rsidRPr="003A4B17">
              <w:rPr>
                <w:lang w:val="en-US"/>
              </w:rPr>
              <w:t>Demont</w:t>
            </w:r>
            <w:r w:rsidR="00804997">
              <w:rPr>
                <w:lang w:val="en-US"/>
              </w:rPr>
              <w:t>ări de</w:t>
            </w:r>
            <w:r w:rsidRPr="003A4B17">
              <w:rPr>
                <w:lang w:val="en-US"/>
              </w:rPr>
              <w:t xml:space="preserve"> corpuri de iluminat </w:t>
            </w:r>
            <w:r w:rsidR="00804997">
              <w:rPr>
                <w:lang w:val="en-US"/>
              </w:rPr>
              <w:t xml:space="preserve">de </w:t>
            </w:r>
            <w:r w:rsidRPr="003A4B17">
              <w:rPr>
                <w:lang w:val="en-US"/>
              </w:rPr>
              <w:t xml:space="preserve">orice tip, inclisiv tijele </w:t>
            </w:r>
            <w:r w:rsidR="00804997">
              <w:rPr>
                <w:lang w:val="en-US"/>
              </w:rPr>
              <w:t>ș</w:t>
            </w:r>
            <w:r w:rsidRPr="003A4B17">
              <w:rPr>
                <w:lang w:val="en-US"/>
              </w:rPr>
              <w:t>i globurile</w:t>
            </w:r>
          </w:p>
        </w:tc>
        <w:tc>
          <w:tcPr>
            <w:tcW w:w="1134" w:type="dxa"/>
            <w:tcBorders>
              <w:top w:val="single" w:sz="4" w:space="0" w:color="auto"/>
              <w:bottom w:val="single" w:sz="4" w:space="0" w:color="auto"/>
            </w:tcBorders>
            <w:vAlign w:val="center"/>
          </w:tcPr>
          <w:p w14:paraId="2382D3F1" w14:textId="2F923098" w:rsidR="003A4B17" w:rsidRPr="003A4B17" w:rsidRDefault="00E16675" w:rsidP="003A4B17">
            <w:pPr>
              <w:jc w:val="center"/>
            </w:pPr>
            <w:r>
              <w:t>b</w:t>
            </w:r>
            <w:r w:rsidR="003A4B17" w:rsidRPr="003A4B17">
              <w:t>uc</w:t>
            </w:r>
            <w:r>
              <w:t>.</w:t>
            </w:r>
          </w:p>
        </w:tc>
        <w:tc>
          <w:tcPr>
            <w:tcW w:w="1418" w:type="dxa"/>
            <w:tcBorders>
              <w:top w:val="single" w:sz="4" w:space="0" w:color="auto"/>
              <w:bottom w:val="single" w:sz="4" w:space="0" w:color="auto"/>
            </w:tcBorders>
            <w:vAlign w:val="center"/>
          </w:tcPr>
          <w:p w14:paraId="6D098ECD" w14:textId="77777777" w:rsidR="003A4B17" w:rsidRPr="003A4B17" w:rsidRDefault="003A4B17" w:rsidP="003A4B17">
            <w:pPr>
              <w:jc w:val="center"/>
            </w:pPr>
            <w:r w:rsidRPr="003A4B17">
              <w:t>1,0000</w:t>
            </w:r>
          </w:p>
        </w:tc>
      </w:tr>
      <w:tr w:rsidR="00A72406" w:rsidRPr="003A4B17" w14:paraId="762E8BAC" w14:textId="77777777" w:rsidTr="00A72406">
        <w:tblPrEx>
          <w:tblLook w:val="0000" w:firstRow="0" w:lastRow="0" w:firstColumn="0" w:lastColumn="0" w:noHBand="0" w:noVBand="0"/>
        </w:tblPrEx>
        <w:tc>
          <w:tcPr>
            <w:tcW w:w="567" w:type="dxa"/>
            <w:tcBorders>
              <w:top w:val="nil"/>
              <w:left w:val="single" w:sz="6" w:space="0" w:color="auto"/>
              <w:bottom w:val="nil"/>
              <w:right w:val="nil"/>
            </w:tcBorders>
          </w:tcPr>
          <w:p w14:paraId="13B7B449" w14:textId="77777777" w:rsidR="003A4B17" w:rsidRPr="003A4B17" w:rsidRDefault="003A4B17" w:rsidP="003A4B17">
            <w:pPr>
              <w:jc w:val="center"/>
            </w:pPr>
            <w:r w:rsidRPr="003A4B17">
              <w:t xml:space="preserve"> </w:t>
            </w:r>
          </w:p>
        </w:tc>
        <w:tc>
          <w:tcPr>
            <w:tcW w:w="1560" w:type="dxa"/>
            <w:tcBorders>
              <w:top w:val="nil"/>
              <w:left w:val="single" w:sz="6" w:space="0" w:color="auto"/>
              <w:bottom w:val="nil"/>
              <w:right w:val="nil"/>
            </w:tcBorders>
          </w:tcPr>
          <w:p w14:paraId="098C091F" w14:textId="77777777" w:rsidR="003A4B17" w:rsidRPr="003A4B17" w:rsidRDefault="003A4B17" w:rsidP="003A4B17"/>
        </w:tc>
        <w:tc>
          <w:tcPr>
            <w:tcW w:w="4677" w:type="dxa"/>
            <w:tcBorders>
              <w:top w:val="nil"/>
              <w:left w:val="single" w:sz="6" w:space="0" w:color="auto"/>
              <w:bottom w:val="nil"/>
              <w:right w:val="nil"/>
            </w:tcBorders>
          </w:tcPr>
          <w:p w14:paraId="1F0F4B73" w14:textId="5920E93D" w:rsidR="003A4B17" w:rsidRPr="003A4B17" w:rsidRDefault="003A4B17" w:rsidP="003A4B17">
            <w:pPr>
              <w:rPr>
                <w:b/>
                <w:bCs/>
              </w:rPr>
            </w:pPr>
            <w:r w:rsidRPr="003A4B17">
              <w:rPr>
                <w:b/>
                <w:bCs/>
                <w:lang w:val="en-US"/>
              </w:rPr>
              <w:t xml:space="preserve">Capitolul </w:t>
            </w:r>
            <w:r w:rsidRPr="003A4B17">
              <w:rPr>
                <w:b/>
                <w:bCs/>
              </w:rPr>
              <w:t>2. Confec</w:t>
            </w:r>
            <w:r w:rsidR="00804997">
              <w:rPr>
                <w:b/>
                <w:bCs/>
              </w:rPr>
              <w:t>ț</w:t>
            </w:r>
            <w:r w:rsidRPr="003A4B17">
              <w:rPr>
                <w:b/>
                <w:bCs/>
              </w:rPr>
              <w:t>ii metalice</w:t>
            </w:r>
          </w:p>
        </w:tc>
        <w:tc>
          <w:tcPr>
            <w:tcW w:w="1134" w:type="dxa"/>
            <w:tcBorders>
              <w:top w:val="nil"/>
              <w:left w:val="single" w:sz="6" w:space="0" w:color="auto"/>
              <w:bottom w:val="nil"/>
              <w:right w:val="nil"/>
            </w:tcBorders>
          </w:tcPr>
          <w:p w14:paraId="28CE4EA0" w14:textId="77777777" w:rsidR="003A4B17" w:rsidRPr="003A4B17" w:rsidRDefault="003A4B17" w:rsidP="003A4B17"/>
        </w:tc>
        <w:tc>
          <w:tcPr>
            <w:tcW w:w="1418" w:type="dxa"/>
            <w:tcBorders>
              <w:top w:val="nil"/>
              <w:left w:val="single" w:sz="6" w:space="0" w:color="auto"/>
              <w:bottom w:val="nil"/>
              <w:right w:val="single" w:sz="4" w:space="0" w:color="auto"/>
            </w:tcBorders>
          </w:tcPr>
          <w:p w14:paraId="0DAB0D6B" w14:textId="77777777" w:rsidR="003A4B17" w:rsidRPr="003A4B17" w:rsidRDefault="003A4B17" w:rsidP="003A4B17"/>
        </w:tc>
      </w:tr>
      <w:tr w:rsidR="00A72406" w:rsidRPr="003A4B17" w14:paraId="2BC06C0F"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72B14276" w14:textId="77777777" w:rsidR="003A4B17" w:rsidRPr="003A4B17" w:rsidRDefault="003A4B17" w:rsidP="003A4B17">
            <w:r w:rsidRPr="003A4B17">
              <w:t>3</w:t>
            </w:r>
          </w:p>
        </w:tc>
        <w:tc>
          <w:tcPr>
            <w:tcW w:w="1560" w:type="dxa"/>
            <w:tcBorders>
              <w:top w:val="single" w:sz="4" w:space="0" w:color="auto"/>
              <w:bottom w:val="single" w:sz="4" w:space="0" w:color="auto"/>
            </w:tcBorders>
            <w:vAlign w:val="center"/>
          </w:tcPr>
          <w:p w14:paraId="154FA82C" w14:textId="77777777" w:rsidR="003A4B17" w:rsidRPr="003A4B17" w:rsidRDefault="003A4B17" w:rsidP="003A4B17">
            <w:pPr>
              <w:rPr>
                <w:lang w:val="en-US"/>
              </w:rPr>
            </w:pPr>
            <w:r w:rsidRPr="003A4B17">
              <w:rPr>
                <w:lang w:val="en-US"/>
              </w:rPr>
              <w:t>CK35B</w:t>
            </w:r>
          </w:p>
          <w:p w14:paraId="2BF36AD7" w14:textId="77777777" w:rsidR="003A4B17" w:rsidRPr="003A4B17" w:rsidRDefault="003A4B17" w:rsidP="003A4B17"/>
        </w:tc>
        <w:tc>
          <w:tcPr>
            <w:tcW w:w="4677" w:type="dxa"/>
            <w:tcBorders>
              <w:top w:val="single" w:sz="4" w:space="0" w:color="auto"/>
              <w:bottom w:val="single" w:sz="4" w:space="0" w:color="auto"/>
            </w:tcBorders>
            <w:vAlign w:val="center"/>
          </w:tcPr>
          <w:p w14:paraId="755A4068" w14:textId="7FFA4208" w:rsidR="003A4B17" w:rsidRPr="003A4B17" w:rsidRDefault="003A4B17" w:rsidP="001223A8">
            <w:pPr>
              <w:adjustRightInd w:val="0"/>
              <w:jc w:val="both"/>
              <w:rPr>
                <w:lang w:val="en-US"/>
              </w:rPr>
            </w:pPr>
            <w:r w:rsidRPr="003A4B17">
              <w:rPr>
                <w:lang w:val="en-US"/>
              </w:rPr>
              <w:t xml:space="preserve">Dibluri din metal fixate </w:t>
            </w:r>
            <w:r w:rsidR="00804997">
              <w:rPr>
                <w:lang w:val="en-US"/>
              </w:rPr>
              <w:t>î</w:t>
            </w:r>
            <w:r w:rsidRPr="003A4B17">
              <w:rPr>
                <w:lang w:val="en-US"/>
              </w:rPr>
              <w:t>n ziduri din beton armat, inclusiv piuli</w:t>
            </w:r>
            <w:r w:rsidR="00804997">
              <w:rPr>
                <w:lang w:val="en-US"/>
              </w:rPr>
              <w:t>ț</w:t>
            </w:r>
            <w:r w:rsidRPr="003A4B17">
              <w:rPr>
                <w:lang w:val="en-US"/>
              </w:rPr>
              <w:t xml:space="preserve">e </w:t>
            </w:r>
            <w:r w:rsidR="00804997">
              <w:rPr>
                <w:lang w:val="en-US"/>
              </w:rPr>
              <w:t>ș</w:t>
            </w:r>
            <w:r w:rsidRPr="003A4B17">
              <w:rPr>
                <w:lang w:val="en-US"/>
              </w:rPr>
              <w:t xml:space="preserve">i </w:t>
            </w:r>
            <w:r w:rsidR="00804997">
              <w:rPr>
                <w:lang w:val="en-US"/>
              </w:rPr>
              <w:t>ș</w:t>
            </w:r>
            <w:r w:rsidRPr="003A4B17">
              <w:rPr>
                <w:lang w:val="en-US"/>
              </w:rPr>
              <w:t>aibe</w:t>
            </w:r>
          </w:p>
        </w:tc>
        <w:tc>
          <w:tcPr>
            <w:tcW w:w="1134" w:type="dxa"/>
            <w:tcBorders>
              <w:top w:val="single" w:sz="4" w:space="0" w:color="auto"/>
              <w:bottom w:val="single" w:sz="4" w:space="0" w:color="auto"/>
            </w:tcBorders>
            <w:vAlign w:val="center"/>
          </w:tcPr>
          <w:p w14:paraId="2265CC2C" w14:textId="7AEC4928" w:rsidR="003A4B17" w:rsidRPr="003A4B17" w:rsidRDefault="00E16675" w:rsidP="003A4B17">
            <w:pPr>
              <w:jc w:val="center"/>
            </w:pPr>
            <w:r>
              <w:t>b</w:t>
            </w:r>
            <w:r w:rsidR="003A4B17" w:rsidRPr="003A4B17">
              <w:t>uc</w:t>
            </w:r>
            <w:r>
              <w:t>.</w:t>
            </w:r>
          </w:p>
        </w:tc>
        <w:tc>
          <w:tcPr>
            <w:tcW w:w="1418" w:type="dxa"/>
            <w:tcBorders>
              <w:top w:val="single" w:sz="4" w:space="0" w:color="auto"/>
              <w:bottom w:val="single" w:sz="4" w:space="0" w:color="auto"/>
            </w:tcBorders>
            <w:vAlign w:val="center"/>
          </w:tcPr>
          <w:p w14:paraId="36566729" w14:textId="77777777" w:rsidR="003A4B17" w:rsidRPr="003A4B17" w:rsidRDefault="003A4B17" w:rsidP="003A4B17">
            <w:pPr>
              <w:jc w:val="center"/>
            </w:pPr>
            <w:r w:rsidRPr="003A4B17">
              <w:t>18,0000</w:t>
            </w:r>
          </w:p>
        </w:tc>
      </w:tr>
      <w:tr w:rsidR="00A72406" w:rsidRPr="003A4B17" w14:paraId="44DFB777"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0FFE3EF6" w14:textId="77777777" w:rsidR="003A4B17" w:rsidRPr="003A4B17" w:rsidRDefault="003A4B17" w:rsidP="003A4B17">
            <w:r w:rsidRPr="003A4B17">
              <w:t xml:space="preserve"> 4</w:t>
            </w:r>
          </w:p>
        </w:tc>
        <w:tc>
          <w:tcPr>
            <w:tcW w:w="1560" w:type="dxa"/>
            <w:tcBorders>
              <w:top w:val="single" w:sz="4" w:space="0" w:color="auto"/>
              <w:bottom w:val="single" w:sz="4" w:space="0" w:color="auto"/>
            </w:tcBorders>
            <w:vAlign w:val="center"/>
          </w:tcPr>
          <w:p w14:paraId="27C23018" w14:textId="77777777" w:rsidR="003A4B17" w:rsidRPr="003A4B17" w:rsidRDefault="003A4B17" w:rsidP="003A4B17">
            <w:pPr>
              <w:rPr>
                <w:lang w:val="en-US"/>
              </w:rPr>
            </w:pPr>
            <w:r w:rsidRPr="003A4B17">
              <w:rPr>
                <w:lang w:val="en-US"/>
              </w:rPr>
              <w:t>CL17A</w:t>
            </w:r>
          </w:p>
          <w:p w14:paraId="5FBBE28E" w14:textId="77777777" w:rsidR="003A4B17" w:rsidRPr="003A4B17" w:rsidRDefault="003A4B17" w:rsidP="003A4B17"/>
        </w:tc>
        <w:tc>
          <w:tcPr>
            <w:tcW w:w="4677" w:type="dxa"/>
            <w:tcBorders>
              <w:top w:val="single" w:sz="4" w:space="0" w:color="auto"/>
              <w:bottom w:val="single" w:sz="4" w:space="0" w:color="auto"/>
            </w:tcBorders>
            <w:vAlign w:val="center"/>
          </w:tcPr>
          <w:p w14:paraId="0A4E0228" w14:textId="6C5040C0" w:rsidR="003A4B17" w:rsidRPr="003A4B17" w:rsidRDefault="003A4B17" w:rsidP="001223A8">
            <w:pPr>
              <w:adjustRightInd w:val="0"/>
              <w:jc w:val="both"/>
              <w:rPr>
                <w:lang w:val="en-US"/>
              </w:rPr>
            </w:pPr>
            <w:r w:rsidRPr="003A4B17">
              <w:rPr>
                <w:lang w:val="en-US"/>
              </w:rPr>
              <w:t>Confec</w:t>
            </w:r>
            <w:r w:rsidR="00804997">
              <w:rPr>
                <w:lang w:val="en-US"/>
              </w:rPr>
              <w:t>ț</w:t>
            </w:r>
            <w:r w:rsidRPr="003A4B17">
              <w:rPr>
                <w:lang w:val="en-US"/>
              </w:rPr>
              <w:t>ii metalice diverse, montate aparent: copertin</w:t>
            </w:r>
            <w:r w:rsidR="00804997">
              <w:rPr>
                <w:lang w:val="en-US"/>
              </w:rPr>
              <w:t>ă</w:t>
            </w:r>
            <w:r w:rsidRPr="003A4B17">
              <w:rPr>
                <w:lang w:val="en-US"/>
              </w:rPr>
              <w:t xml:space="preserve"> metalic</w:t>
            </w:r>
            <w:r w:rsidR="00804997">
              <w:rPr>
                <w:lang w:val="en-US"/>
              </w:rPr>
              <w:t>ă</w:t>
            </w:r>
            <w:r w:rsidRPr="003A4B17">
              <w:rPr>
                <w:lang w:val="en-US"/>
              </w:rPr>
              <w:t xml:space="preserve"> la intrarea central</w:t>
            </w:r>
            <w:r w:rsidR="00804997">
              <w:rPr>
                <w:lang w:val="en-US"/>
              </w:rPr>
              <w:t>ă</w:t>
            </w:r>
            <w:r w:rsidRPr="003A4B17">
              <w:rPr>
                <w:lang w:val="en-US"/>
              </w:rPr>
              <w:t xml:space="preserve"> din</w:t>
            </w:r>
            <w:r w:rsidR="00804997">
              <w:rPr>
                <w:lang w:val="en-US"/>
              </w:rPr>
              <w:t xml:space="preserve"> ț</w:t>
            </w:r>
            <w:r w:rsidRPr="003A4B17">
              <w:rPr>
                <w:lang w:val="en-US"/>
              </w:rPr>
              <w:t>eava profilat</w:t>
            </w:r>
            <w:r w:rsidR="00804997">
              <w:rPr>
                <w:lang w:val="en-US"/>
              </w:rPr>
              <w:t>ă</w:t>
            </w:r>
          </w:p>
        </w:tc>
        <w:tc>
          <w:tcPr>
            <w:tcW w:w="1134" w:type="dxa"/>
            <w:tcBorders>
              <w:top w:val="single" w:sz="4" w:space="0" w:color="auto"/>
              <w:bottom w:val="single" w:sz="4" w:space="0" w:color="auto"/>
            </w:tcBorders>
            <w:vAlign w:val="center"/>
          </w:tcPr>
          <w:p w14:paraId="6DB56064" w14:textId="77777777" w:rsidR="003A4B17" w:rsidRPr="003A4B17" w:rsidRDefault="003A4B17" w:rsidP="003A4B17">
            <w:pPr>
              <w:jc w:val="center"/>
            </w:pPr>
            <w:r w:rsidRPr="003A4B17">
              <w:t>kg</w:t>
            </w:r>
          </w:p>
        </w:tc>
        <w:tc>
          <w:tcPr>
            <w:tcW w:w="1418" w:type="dxa"/>
            <w:tcBorders>
              <w:top w:val="single" w:sz="4" w:space="0" w:color="auto"/>
              <w:bottom w:val="single" w:sz="4" w:space="0" w:color="auto"/>
            </w:tcBorders>
            <w:vAlign w:val="center"/>
          </w:tcPr>
          <w:p w14:paraId="623FCE71" w14:textId="77777777" w:rsidR="003A4B17" w:rsidRPr="003A4B17" w:rsidRDefault="003A4B17" w:rsidP="003A4B17">
            <w:pPr>
              <w:jc w:val="center"/>
            </w:pPr>
            <w:r w:rsidRPr="003A4B17">
              <w:t>45,4000</w:t>
            </w:r>
          </w:p>
        </w:tc>
      </w:tr>
      <w:tr w:rsidR="00A72406" w:rsidRPr="003A4B17" w14:paraId="7F33468A"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558E3815" w14:textId="77777777" w:rsidR="003A4B17" w:rsidRPr="003A4B17" w:rsidRDefault="003A4B17" w:rsidP="003A4B17">
            <w:r w:rsidRPr="003A4B17">
              <w:t xml:space="preserve"> 5</w:t>
            </w:r>
          </w:p>
        </w:tc>
        <w:tc>
          <w:tcPr>
            <w:tcW w:w="1560" w:type="dxa"/>
            <w:tcBorders>
              <w:top w:val="single" w:sz="4" w:space="0" w:color="auto"/>
              <w:bottom w:val="single" w:sz="4" w:space="0" w:color="auto"/>
            </w:tcBorders>
            <w:vAlign w:val="center"/>
          </w:tcPr>
          <w:p w14:paraId="4C0A4E07" w14:textId="77777777" w:rsidR="003A4B17" w:rsidRPr="003A4B17" w:rsidRDefault="003A4B17" w:rsidP="003A4B17">
            <w:pPr>
              <w:rPr>
                <w:lang w:val="en-US"/>
              </w:rPr>
            </w:pPr>
            <w:r w:rsidRPr="003A4B17">
              <w:rPr>
                <w:lang w:val="en-US"/>
              </w:rPr>
              <w:t>IzD03A</w:t>
            </w:r>
          </w:p>
          <w:p w14:paraId="42603890" w14:textId="77777777" w:rsidR="003A4B17" w:rsidRPr="003A4B17" w:rsidRDefault="003A4B17" w:rsidP="003A4B17"/>
        </w:tc>
        <w:tc>
          <w:tcPr>
            <w:tcW w:w="4677" w:type="dxa"/>
            <w:tcBorders>
              <w:top w:val="single" w:sz="4" w:space="0" w:color="auto"/>
              <w:bottom w:val="single" w:sz="4" w:space="0" w:color="auto"/>
            </w:tcBorders>
            <w:vAlign w:val="center"/>
          </w:tcPr>
          <w:p w14:paraId="7F0F3764" w14:textId="40813726" w:rsidR="003A4B17" w:rsidRPr="003A4B17" w:rsidRDefault="003A4B17" w:rsidP="001223A8">
            <w:pPr>
              <w:adjustRightInd w:val="0"/>
              <w:jc w:val="both"/>
              <w:rPr>
                <w:lang w:val="en-US"/>
              </w:rPr>
            </w:pPr>
            <w:r w:rsidRPr="003A4B17">
              <w:rPr>
                <w:lang w:val="en-US"/>
              </w:rPr>
              <w:t>Vopsirea confec</w:t>
            </w:r>
            <w:r w:rsidR="00804997">
              <w:rPr>
                <w:lang w:val="en-US"/>
              </w:rPr>
              <w:t>ț</w:t>
            </w:r>
            <w:r w:rsidRPr="003A4B17">
              <w:rPr>
                <w:lang w:val="en-US"/>
              </w:rPr>
              <w:t xml:space="preserve">iilor </w:t>
            </w:r>
            <w:r w:rsidR="00804997">
              <w:rPr>
                <w:lang w:val="en-US"/>
              </w:rPr>
              <w:t>ș</w:t>
            </w:r>
            <w:r w:rsidRPr="003A4B17">
              <w:rPr>
                <w:lang w:val="en-US"/>
              </w:rPr>
              <w:t>i construc</w:t>
            </w:r>
            <w:r w:rsidR="00804997">
              <w:rPr>
                <w:lang w:val="en-US"/>
              </w:rPr>
              <w:t>ț</w:t>
            </w:r>
            <w:r w:rsidRPr="003A4B17">
              <w:rPr>
                <w:lang w:val="en-US"/>
              </w:rPr>
              <w:t xml:space="preserve">iilor metalice cu un strat de vopsea de miniu de plumb, executate din profile, cu grosimi </w:t>
            </w:r>
            <w:r w:rsidR="00804997">
              <w:rPr>
                <w:lang w:val="en-US"/>
              </w:rPr>
              <w:t>î</w:t>
            </w:r>
            <w:r w:rsidRPr="003A4B17">
              <w:rPr>
                <w:lang w:val="en-US"/>
              </w:rPr>
              <w:t xml:space="preserve">ntre 8 mm </w:t>
            </w:r>
            <w:r w:rsidR="00804997">
              <w:rPr>
                <w:lang w:val="en-US"/>
              </w:rPr>
              <w:t>ș</w:t>
            </w:r>
            <w:r w:rsidRPr="003A4B17">
              <w:rPr>
                <w:lang w:val="en-US"/>
              </w:rPr>
              <w:t>i 12 mm inclusiv, cu pensul</w:t>
            </w:r>
            <w:r w:rsidR="00804997">
              <w:rPr>
                <w:lang w:val="en-US"/>
              </w:rPr>
              <w:t>ă</w:t>
            </w:r>
            <w:r w:rsidRPr="003A4B17">
              <w:rPr>
                <w:lang w:val="en-US"/>
              </w:rPr>
              <w:t xml:space="preserve"> de m</w:t>
            </w:r>
            <w:r w:rsidR="00804997">
              <w:rPr>
                <w:lang w:val="en-US"/>
              </w:rPr>
              <w:t>â</w:t>
            </w:r>
            <w:r w:rsidRPr="003A4B17">
              <w:rPr>
                <w:lang w:val="en-US"/>
              </w:rPr>
              <w:t>n</w:t>
            </w:r>
            <w:r w:rsidR="00804997">
              <w:rPr>
                <w:lang w:val="en-US"/>
              </w:rPr>
              <w:t>ă</w:t>
            </w:r>
          </w:p>
        </w:tc>
        <w:tc>
          <w:tcPr>
            <w:tcW w:w="1134" w:type="dxa"/>
            <w:tcBorders>
              <w:top w:val="single" w:sz="4" w:space="0" w:color="auto"/>
              <w:bottom w:val="single" w:sz="4" w:space="0" w:color="auto"/>
            </w:tcBorders>
            <w:vAlign w:val="center"/>
          </w:tcPr>
          <w:p w14:paraId="05CCFF2E" w14:textId="77777777" w:rsidR="003A4B17" w:rsidRPr="003A4B17" w:rsidRDefault="003A4B17" w:rsidP="003A4B17">
            <w:pPr>
              <w:jc w:val="center"/>
            </w:pPr>
            <w:r w:rsidRPr="003A4B17">
              <w:t>t</w:t>
            </w:r>
          </w:p>
        </w:tc>
        <w:tc>
          <w:tcPr>
            <w:tcW w:w="1418" w:type="dxa"/>
            <w:tcBorders>
              <w:top w:val="single" w:sz="4" w:space="0" w:color="auto"/>
              <w:bottom w:val="single" w:sz="4" w:space="0" w:color="auto"/>
            </w:tcBorders>
            <w:vAlign w:val="center"/>
          </w:tcPr>
          <w:p w14:paraId="24662F5A" w14:textId="77777777" w:rsidR="003A4B17" w:rsidRPr="003A4B17" w:rsidRDefault="003A4B17" w:rsidP="003A4B17">
            <w:pPr>
              <w:jc w:val="center"/>
            </w:pPr>
            <w:r w:rsidRPr="003A4B17">
              <w:t>0,0450</w:t>
            </w:r>
          </w:p>
        </w:tc>
      </w:tr>
      <w:tr w:rsidR="00A72406" w:rsidRPr="003A4B17" w14:paraId="68108B0F"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6D261AD6" w14:textId="77777777" w:rsidR="003A4B17" w:rsidRPr="003A4B17" w:rsidRDefault="003A4B17" w:rsidP="003A4B17">
            <w:r w:rsidRPr="003A4B17">
              <w:t xml:space="preserve"> 6</w:t>
            </w:r>
          </w:p>
        </w:tc>
        <w:tc>
          <w:tcPr>
            <w:tcW w:w="1560" w:type="dxa"/>
            <w:tcBorders>
              <w:top w:val="single" w:sz="4" w:space="0" w:color="auto"/>
              <w:bottom w:val="single" w:sz="4" w:space="0" w:color="auto"/>
            </w:tcBorders>
            <w:vAlign w:val="center"/>
          </w:tcPr>
          <w:p w14:paraId="69E06393" w14:textId="77777777" w:rsidR="003A4B17" w:rsidRPr="003A4B17" w:rsidRDefault="003A4B17" w:rsidP="003A4B17">
            <w:pPr>
              <w:rPr>
                <w:lang w:val="en-US"/>
              </w:rPr>
            </w:pPr>
            <w:r w:rsidRPr="003A4B17">
              <w:rPr>
                <w:lang w:val="en-US"/>
              </w:rPr>
              <w:t>IzD04A</w:t>
            </w:r>
          </w:p>
          <w:p w14:paraId="6058E487" w14:textId="77777777" w:rsidR="003A4B17" w:rsidRPr="003A4B17" w:rsidRDefault="003A4B17" w:rsidP="003A4B17"/>
        </w:tc>
        <w:tc>
          <w:tcPr>
            <w:tcW w:w="4677" w:type="dxa"/>
            <w:tcBorders>
              <w:top w:val="single" w:sz="4" w:space="0" w:color="auto"/>
              <w:bottom w:val="single" w:sz="4" w:space="0" w:color="auto"/>
            </w:tcBorders>
            <w:vAlign w:val="center"/>
          </w:tcPr>
          <w:p w14:paraId="4499F19F" w14:textId="642EA7BC" w:rsidR="003A4B17" w:rsidRPr="003A4B17" w:rsidRDefault="003A4B17" w:rsidP="001223A8">
            <w:pPr>
              <w:adjustRightInd w:val="0"/>
              <w:jc w:val="both"/>
              <w:rPr>
                <w:lang w:val="en-US"/>
              </w:rPr>
            </w:pPr>
            <w:r w:rsidRPr="003A4B17">
              <w:rPr>
                <w:lang w:val="en-US"/>
              </w:rPr>
              <w:t>Vopsirea confec</w:t>
            </w:r>
            <w:r w:rsidR="00804997">
              <w:rPr>
                <w:lang w:val="en-US"/>
              </w:rPr>
              <w:t>ț</w:t>
            </w:r>
            <w:r w:rsidRPr="003A4B17">
              <w:rPr>
                <w:lang w:val="en-US"/>
              </w:rPr>
              <w:t xml:space="preserve">iilor </w:t>
            </w:r>
            <w:r w:rsidR="00804997">
              <w:rPr>
                <w:lang w:val="en-US"/>
              </w:rPr>
              <w:t>ș</w:t>
            </w:r>
            <w:r w:rsidRPr="003A4B17">
              <w:rPr>
                <w:lang w:val="en-US"/>
              </w:rPr>
              <w:t>i construc</w:t>
            </w:r>
            <w:r w:rsidR="00804997">
              <w:rPr>
                <w:lang w:val="en-US"/>
              </w:rPr>
              <w:t>ț</w:t>
            </w:r>
            <w:r w:rsidRPr="003A4B17">
              <w:rPr>
                <w:lang w:val="en-US"/>
              </w:rPr>
              <w:t xml:space="preserve">iilor metalice cu vopsea de ulei </w:t>
            </w:r>
            <w:r w:rsidR="00804997">
              <w:rPr>
                <w:lang w:val="en-US"/>
              </w:rPr>
              <w:t>î</w:t>
            </w:r>
            <w:r w:rsidRPr="003A4B17">
              <w:rPr>
                <w:lang w:val="en-US"/>
              </w:rPr>
              <w:t xml:space="preserve">n 2 straturi, executate din profile, cu grosimi </w:t>
            </w:r>
            <w:r w:rsidR="00804997">
              <w:rPr>
                <w:lang w:val="en-US"/>
              </w:rPr>
              <w:t>î</w:t>
            </w:r>
            <w:r w:rsidRPr="003A4B17">
              <w:rPr>
                <w:lang w:val="en-US"/>
              </w:rPr>
              <w:t xml:space="preserve">ntre 8 mm </w:t>
            </w:r>
            <w:r w:rsidR="00804997">
              <w:rPr>
                <w:lang w:val="en-US"/>
              </w:rPr>
              <w:t>ș</w:t>
            </w:r>
            <w:r w:rsidRPr="003A4B17">
              <w:rPr>
                <w:lang w:val="en-US"/>
              </w:rPr>
              <w:t>i 12 mm inclusiv, cu pensul</w:t>
            </w:r>
            <w:r w:rsidR="00804997">
              <w:rPr>
                <w:lang w:val="en-US"/>
              </w:rPr>
              <w:t>ă</w:t>
            </w:r>
            <w:r w:rsidRPr="003A4B17">
              <w:rPr>
                <w:lang w:val="en-US"/>
              </w:rPr>
              <w:t xml:space="preserve"> de m</w:t>
            </w:r>
            <w:r w:rsidR="00804997">
              <w:rPr>
                <w:lang w:val="en-US"/>
              </w:rPr>
              <w:t>â</w:t>
            </w:r>
            <w:r w:rsidRPr="003A4B17">
              <w:rPr>
                <w:lang w:val="en-US"/>
              </w:rPr>
              <w:t>n</w:t>
            </w:r>
            <w:r w:rsidR="00804997">
              <w:rPr>
                <w:lang w:val="en-US"/>
              </w:rPr>
              <w:t>ă</w:t>
            </w:r>
          </w:p>
        </w:tc>
        <w:tc>
          <w:tcPr>
            <w:tcW w:w="1134" w:type="dxa"/>
            <w:tcBorders>
              <w:top w:val="single" w:sz="4" w:space="0" w:color="auto"/>
              <w:bottom w:val="single" w:sz="4" w:space="0" w:color="auto"/>
            </w:tcBorders>
            <w:vAlign w:val="center"/>
          </w:tcPr>
          <w:p w14:paraId="60D74610" w14:textId="77777777" w:rsidR="003A4B17" w:rsidRPr="003A4B17" w:rsidRDefault="003A4B17" w:rsidP="003A4B17">
            <w:pPr>
              <w:jc w:val="center"/>
            </w:pPr>
            <w:r w:rsidRPr="003A4B17">
              <w:t>t</w:t>
            </w:r>
          </w:p>
        </w:tc>
        <w:tc>
          <w:tcPr>
            <w:tcW w:w="1418" w:type="dxa"/>
            <w:tcBorders>
              <w:top w:val="single" w:sz="4" w:space="0" w:color="auto"/>
              <w:bottom w:val="single" w:sz="4" w:space="0" w:color="auto"/>
            </w:tcBorders>
            <w:vAlign w:val="center"/>
          </w:tcPr>
          <w:p w14:paraId="3DA7C3D5" w14:textId="77777777" w:rsidR="003A4B17" w:rsidRPr="003A4B17" w:rsidRDefault="003A4B17" w:rsidP="003A4B17">
            <w:pPr>
              <w:jc w:val="center"/>
            </w:pPr>
            <w:r w:rsidRPr="003A4B17">
              <w:t>0,0450</w:t>
            </w:r>
          </w:p>
        </w:tc>
      </w:tr>
      <w:tr w:rsidR="00A72406" w:rsidRPr="003A4B17" w14:paraId="727C969B" w14:textId="77777777" w:rsidTr="00A72406">
        <w:tblPrEx>
          <w:tblLook w:val="0000" w:firstRow="0" w:lastRow="0" w:firstColumn="0" w:lastColumn="0" w:noHBand="0" w:noVBand="0"/>
        </w:tblPrEx>
        <w:tc>
          <w:tcPr>
            <w:tcW w:w="567" w:type="dxa"/>
            <w:tcBorders>
              <w:top w:val="nil"/>
              <w:left w:val="single" w:sz="6" w:space="0" w:color="auto"/>
              <w:bottom w:val="nil"/>
              <w:right w:val="nil"/>
            </w:tcBorders>
          </w:tcPr>
          <w:p w14:paraId="5DB39FA1" w14:textId="77777777" w:rsidR="003A4B17" w:rsidRPr="003A4B17" w:rsidRDefault="003A4B17" w:rsidP="003A4B17">
            <w:pPr>
              <w:jc w:val="center"/>
            </w:pPr>
            <w:r w:rsidRPr="003A4B17">
              <w:t xml:space="preserve"> </w:t>
            </w:r>
          </w:p>
        </w:tc>
        <w:tc>
          <w:tcPr>
            <w:tcW w:w="1560" w:type="dxa"/>
            <w:tcBorders>
              <w:top w:val="nil"/>
              <w:left w:val="single" w:sz="6" w:space="0" w:color="auto"/>
              <w:bottom w:val="nil"/>
              <w:right w:val="nil"/>
            </w:tcBorders>
          </w:tcPr>
          <w:p w14:paraId="4EFFD3E1" w14:textId="77777777" w:rsidR="003A4B17" w:rsidRPr="003A4B17" w:rsidRDefault="003A4B17" w:rsidP="003A4B17"/>
        </w:tc>
        <w:tc>
          <w:tcPr>
            <w:tcW w:w="4677" w:type="dxa"/>
            <w:tcBorders>
              <w:top w:val="nil"/>
              <w:left w:val="single" w:sz="6" w:space="0" w:color="auto"/>
              <w:bottom w:val="nil"/>
              <w:right w:val="nil"/>
            </w:tcBorders>
          </w:tcPr>
          <w:p w14:paraId="39DDB8EB" w14:textId="318F8B67" w:rsidR="003A4B17" w:rsidRPr="003A4B17" w:rsidRDefault="003A4B17" w:rsidP="003A4B17">
            <w:pPr>
              <w:rPr>
                <w:b/>
                <w:bCs/>
              </w:rPr>
            </w:pPr>
            <w:r w:rsidRPr="003A4B17">
              <w:rPr>
                <w:b/>
                <w:bCs/>
                <w:lang w:val="en-US"/>
              </w:rPr>
              <w:t xml:space="preserve">Capitolul </w:t>
            </w:r>
            <w:r w:rsidRPr="003A4B17">
              <w:rPr>
                <w:b/>
                <w:bCs/>
              </w:rPr>
              <w:t>3. Tamplarie</w:t>
            </w:r>
          </w:p>
        </w:tc>
        <w:tc>
          <w:tcPr>
            <w:tcW w:w="1134" w:type="dxa"/>
            <w:tcBorders>
              <w:top w:val="nil"/>
              <w:left w:val="single" w:sz="6" w:space="0" w:color="auto"/>
              <w:bottom w:val="nil"/>
              <w:right w:val="nil"/>
            </w:tcBorders>
          </w:tcPr>
          <w:p w14:paraId="0A0BDB47" w14:textId="77777777" w:rsidR="003A4B17" w:rsidRPr="003A4B17" w:rsidRDefault="003A4B17" w:rsidP="003A4B17"/>
        </w:tc>
        <w:tc>
          <w:tcPr>
            <w:tcW w:w="1418" w:type="dxa"/>
            <w:tcBorders>
              <w:top w:val="nil"/>
              <w:left w:val="single" w:sz="6" w:space="0" w:color="auto"/>
              <w:bottom w:val="nil"/>
              <w:right w:val="single" w:sz="4" w:space="0" w:color="auto"/>
            </w:tcBorders>
          </w:tcPr>
          <w:p w14:paraId="03E7E659" w14:textId="77777777" w:rsidR="003A4B17" w:rsidRPr="003A4B17" w:rsidRDefault="003A4B17" w:rsidP="003A4B17"/>
        </w:tc>
      </w:tr>
      <w:tr w:rsidR="00A72406" w:rsidRPr="003A4B17" w14:paraId="56CF0927"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30AAB3F1" w14:textId="77777777" w:rsidR="003A4B17" w:rsidRPr="003A4B17" w:rsidRDefault="003A4B17" w:rsidP="003A4B17">
            <w:r w:rsidRPr="003A4B17">
              <w:t>7</w:t>
            </w:r>
          </w:p>
        </w:tc>
        <w:tc>
          <w:tcPr>
            <w:tcW w:w="1560" w:type="dxa"/>
            <w:tcBorders>
              <w:top w:val="single" w:sz="4" w:space="0" w:color="auto"/>
              <w:bottom w:val="single" w:sz="4" w:space="0" w:color="auto"/>
            </w:tcBorders>
            <w:vAlign w:val="center"/>
          </w:tcPr>
          <w:p w14:paraId="1FC5F34D" w14:textId="77777777" w:rsidR="003A4B17" w:rsidRPr="003A4B17" w:rsidRDefault="003A4B17" w:rsidP="003A4B17">
            <w:pPr>
              <w:rPr>
                <w:lang w:val="en-US"/>
              </w:rPr>
            </w:pPr>
            <w:r w:rsidRPr="003A4B17">
              <w:rPr>
                <w:lang w:val="en-US"/>
              </w:rPr>
              <w:t>CK21A</w:t>
            </w:r>
          </w:p>
          <w:p w14:paraId="0813A725" w14:textId="77777777" w:rsidR="003A4B17" w:rsidRPr="003A4B17" w:rsidRDefault="003A4B17" w:rsidP="003A4B17"/>
        </w:tc>
        <w:tc>
          <w:tcPr>
            <w:tcW w:w="4677" w:type="dxa"/>
            <w:tcBorders>
              <w:top w:val="single" w:sz="4" w:space="0" w:color="auto"/>
              <w:bottom w:val="single" w:sz="4" w:space="0" w:color="auto"/>
            </w:tcBorders>
            <w:vAlign w:val="center"/>
          </w:tcPr>
          <w:p w14:paraId="1816F58C" w14:textId="77FBB085" w:rsidR="003A4B17" w:rsidRPr="003A4B17" w:rsidRDefault="003A4B17" w:rsidP="001223A8">
            <w:pPr>
              <w:adjustRightInd w:val="0"/>
              <w:jc w:val="both"/>
              <w:rPr>
                <w:lang w:val="en-US"/>
              </w:rPr>
            </w:pPr>
            <w:r w:rsidRPr="003A4B17">
              <w:rPr>
                <w:lang w:val="en-US"/>
              </w:rPr>
              <w:t>U</w:t>
            </w:r>
            <w:r w:rsidR="00804997">
              <w:rPr>
                <w:lang w:val="en-US"/>
              </w:rPr>
              <w:t>ș</w:t>
            </w:r>
            <w:r w:rsidRPr="003A4B17">
              <w:rPr>
                <w:lang w:val="en-US"/>
              </w:rPr>
              <w:t>i confec</w:t>
            </w:r>
            <w:r w:rsidR="00804997">
              <w:rPr>
                <w:lang w:val="en-US"/>
              </w:rPr>
              <w:t>ț</w:t>
            </w:r>
            <w:r w:rsidRPr="003A4B17">
              <w:rPr>
                <w:lang w:val="en-US"/>
              </w:rPr>
              <w:t>ionate din profiluri din aluminiu cu geam termopan, la construc</w:t>
            </w:r>
            <w:r w:rsidR="00804997">
              <w:rPr>
                <w:lang w:val="en-US"/>
              </w:rPr>
              <w:t>ț</w:t>
            </w:r>
            <w:r w:rsidRPr="003A4B17">
              <w:rPr>
                <w:lang w:val="en-US"/>
              </w:rPr>
              <w:t xml:space="preserve">ii cu </w:t>
            </w:r>
            <w:r w:rsidR="00804997">
              <w:rPr>
                <w:lang w:val="en-US"/>
              </w:rPr>
              <w:t>î</w:t>
            </w:r>
            <w:r w:rsidRPr="003A4B17">
              <w:rPr>
                <w:lang w:val="en-US"/>
              </w:rPr>
              <w:t>nal</w:t>
            </w:r>
            <w:r w:rsidR="00804997">
              <w:rPr>
                <w:lang w:val="en-US"/>
              </w:rPr>
              <w:t>ț</w:t>
            </w:r>
            <w:r w:rsidRPr="003A4B17">
              <w:rPr>
                <w:lang w:val="en-US"/>
              </w:rPr>
              <w:t>imea p</w:t>
            </w:r>
            <w:r w:rsidR="00804997">
              <w:rPr>
                <w:lang w:val="en-US"/>
              </w:rPr>
              <w:t>â</w:t>
            </w:r>
            <w:r w:rsidRPr="003A4B17">
              <w:rPr>
                <w:lang w:val="en-US"/>
              </w:rPr>
              <w:t xml:space="preserve">na  la 35 m inclusiv, </w:t>
            </w:r>
            <w:r w:rsidR="00804997">
              <w:rPr>
                <w:lang w:val="en-US"/>
              </w:rPr>
              <w:t>î</w:t>
            </w:r>
            <w:r w:rsidRPr="003A4B17">
              <w:rPr>
                <w:lang w:val="en-US"/>
              </w:rPr>
              <w:t>ntr-un canat, cu suprafa</w:t>
            </w:r>
            <w:r w:rsidR="00804997">
              <w:rPr>
                <w:lang w:val="en-US"/>
              </w:rPr>
              <w:t>ț</w:t>
            </w:r>
            <w:r w:rsidRPr="003A4B17">
              <w:rPr>
                <w:lang w:val="en-US"/>
              </w:rPr>
              <w:t>a tocului pina la 7 mp inclusiv (u</w:t>
            </w:r>
            <w:r w:rsidR="00804997">
              <w:rPr>
                <w:lang w:val="en-US"/>
              </w:rPr>
              <w:t>ș</w:t>
            </w:r>
            <w:r w:rsidRPr="003A4B17">
              <w:rPr>
                <w:lang w:val="en-US"/>
              </w:rPr>
              <w:t>i din aluminiu cu barier</w:t>
            </w:r>
            <w:r w:rsidR="00804997">
              <w:rPr>
                <w:lang w:val="en-US"/>
              </w:rPr>
              <w:t>ă</w:t>
            </w:r>
            <w:r w:rsidRPr="003A4B17">
              <w:rPr>
                <w:lang w:val="en-US"/>
              </w:rPr>
              <w:t xml:space="preserve"> termic</w:t>
            </w:r>
            <w:r w:rsidR="00804997">
              <w:rPr>
                <w:lang w:val="en-US"/>
              </w:rPr>
              <w:t>ă</w:t>
            </w:r>
            <w:r w:rsidRPr="003A4B17">
              <w:rPr>
                <w:lang w:val="en-US"/>
              </w:rPr>
              <w:t>, profil lat - 8 cm, calitativ, culoare profil gri, similar cu culoarea existent</w:t>
            </w:r>
            <w:r w:rsidR="00804997">
              <w:rPr>
                <w:lang w:val="en-US"/>
              </w:rPr>
              <w:t>ă</w:t>
            </w:r>
            <w:r w:rsidRPr="003A4B17">
              <w:rPr>
                <w:lang w:val="en-US"/>
              </w:rPr>
              <w:t>, geam termopan, m</w:t>
            </w:r>
            <w:r w:rsidR="00804997">
              <w:rPr>
                <w:lang w:val="en-US"/>
              </w:rPr>
              <w:t>â</w:t>
            </w:r>
            <w:r w:rsidRPr="003A4B17">
              <w:rPr>
                <w:lang w:val="en-US"/>
              </w:rPr>
              <w:t>ner cromat cu lungimea de 2 m (4 buc</w:t>
            </w:r>
            <w:r w:rsidR="00804997">
              <w:rPr>
                <w:lang w:val="en-US"/>
              </w:rPr>
              <w:t>.</w:t>
            </w:r>
            <w:r w:rsidRPr="003A4B17">
              <w:rPr>
                <w:lang w:val="en-US"/>
              </w:rPr>
              <w:t>))</w:t>
            </w:r>
          </w:p>
        </w:tc>
        <w:tc>
          <w:tcPr>
            <w:tcW w:w="1134" w:type="dxa"/>
            <w:tcBorders>
              <w:top w:val="single" w:sz="4" w:space="0" w:color="auto"/>
              <w:bottom w:val="single" w:sz="4" w:space="0" w:color="auto"/>
            </w:tcBorders>
            <w:vAlign w:val="center"/>
          </w:tcPr>
          <w:p w14:paraId="43D6B7BA" w14:textId="77777777" w:rsidR="003A4B17" w:rsidRPr="003A4B17" w:rsidRDefault="003A4B17" w:rsidP="003A4B17">
            <w:pPr>
              <w:jc w:val="center"/>
            </w:pPr>
            <w:r w:rsidRPr="003A4B17">
              <w:t>m</w:t>
            </w:r>
            <w:r w:rsidRPr="00804997">
              <w:rPr>
                <w:vertAlign w:val="superscript"/>
              </w:rPr>
              <w:t>2</w:t>
            </w:r>
          </w:p>
        </w:tc>
        <w:tc>
          <w:tcPr>
            <w:tcW w:w="1418" w:type="dxa"/>
            <w:tcBorders>
              <w:top w:val="single" w:sz="4" w:space="0" w:color="auto"/>
              <w:bottom w:val="single" w:sz="4" w:space="0" w:color="auto"/>
            </w:tcBorders>
            <w:vAlign w:val="center"/>
          </w:tcPr>
          <w:p w14:paraId="1F53396F" w14:textId="77777777" w:rsidR="003A4B17" w:rsidRPr="003A4B17" w:rsidRDefault="003A4B17" w:rsidP="003A4B17">
            <w:pPr>
              <w:jc w:val="center"/>
            </w:pPr>
            <w:r w:rsidRPr="003A4B17">
              <w:t>5,0100</w:t>
            </w:r>
          </w:p>
        </w:tc>
      </w:tr>
      <w:tr w:rsidR="00A72406" w:rsidRPr="003A4B17" w14:paraId="7F5972F7"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5F9EEEFD" w14:textId="77777777" w:rsidR="003A4B17" w:rsidRPr="003A4B17" w:rsidRDefault="003A4B17" w:rsidP="003A4B17">
            <w:r w:rsidRPr="003A4B17">
              <w:t xml:space="preserve"> 8</w:t>
            </w:r>
          </w:p>
        </w:tc>
        <w:tc>
          <w:tcPr>
            <w:tcW w:w="1560" w:type="dxa"/>
            <w:tcBorders>
              <w:top w:val="single" w:sz="4" w:space="0" w:color="auto"/>
              <w:bottom w:val="single" w:sz="4" w:space="0" w:color="auto"/>
            </w:tcBorders>
            <w:vAlign w:val="center"/>
          </w:tcPr>
          <w:p w14:paraId="6F43473C" w14:textId="77777777" w:rsidR="003A4B17" w:rsidRPr="003A4B17" w:rsidRDefault="003A4B17" w:rsidP="003A4B17">
            <w:pPr>
              <w:rPr>
                <w:lang w:val="en-US"/>
              </w:rPr>
            </w:pPr>
            <w:r w:rsidRPr="003A4B17">
              <w:rPr>
                <w:lang w:val="en-US"/>
              </w:rPr>
              <w:t>CK11B</w:t>
            </w:r>
          </w:p>
          <w:p w14:paraId="0310B526" w14:textId="77777777" w:rsidR="003A4B17" w:rsidRPr="003A4B17" w:rsidRDefault="003A4B17" w:rsidP="003A4B17"/>
        </w:tc>
        <w:tc>
          <w:tcPr>
            <w:tcW w:w="4677" w:type="dxa"/>
            <w:tcBorders>
              <w:top w:val="single" w:sz="4" w:space="0" w:color="auto"/>
              <w:bottom w:val="single" w:sz="4" w:space="0" w:color="auto"/>
            </w:tcBorders>
            <w:vAlign w:val="center"/>
          </w:tcPr>
          <w:p w14:paraId="72898097" w14:textId="3961CC2B" w:rsidR="003A4B17" w:rsidRPr="003A4B17" w:rsidRDefault="003A4B17" w:rsidP="001223A8">
            <w:pPr>
              <w:adjustRightInd w:val="0"/>
              <w:jc w:val="both"/>
              <w:rPr>
                <w:lang w:val="en-US"/>
              </w:rPr>
            </w:pPr>
            <w:r w:rsidRPr="003A4B17">
              <w:rPr>
                <w:lang w:val="en-US"/>
              </w:rPr>
              <w:t>Vitrine gata confec</w:t>
            </w:r>
            <w:r w:rsidR="00804997">
              <w:rPr>
                <w:lang w:val="en-US"/>
              </w:rPr>
              <w:t>ț</w:t>
            </w:r>
            <w:r w:rsidRPr="003A4B17">
              <w:rPr>
                <w:lang w:val="en-US"/>
              </w:rPr>
              <w:t xml:space="preserve">ionate, montate </w:t>
            </w:r>
            <w:r w:rsidR="00804997">
              <w:rPr>
                <w:lang w:val="en-US"/>
              </w:rPr>
              <w:t>î</w:t>
            </w:r>
            <w:r w:rsidRPr="003A4B17">
              <w:rPr>
                <w:lang w:val="en-US"/>
              </w:rPr>
              <w:t>n zid</w:t>
            </w:r>
            <w:r w:rsidR="00804997">
              <w:rPr>
                <w:lang w:val="en-US"/>
              </w:rPr>
              <w:t>ă</w:t>
            </w:r>
            <w:r w:rsidRPr="003A4B17">
              <w:rPr>
                <w:lang w:val="en-US"/>
              </w:rPr>
              <w:t>rie de orice natur</w:t>
            </w:r>
            <w:r w:rsidR="00804997">
              <w:rPr>
                <w:lang w:val="en-US"/>
              </w:rPr>
              <w:t>ă</w:t>
            </w:r>
            <w:r w:rsidRPr="003A4B17">
              <w:rPr>
                <w:lang w:val="en-US"/>
              </w:rPr>
              <w:t>, cu suprafa</w:t>
            </w:r>
            <w:r w:rsidR="00804997">
              <w:rPr>
                <w:lang w:val="en-US"/>
              </w:rPr>
              <w:t>ț</w:t>
            </w:r>
            <w:r w:rsidRPr="003A4B17">
              <w:rPr>
                <w:lang w:val="en-US"/>
              </w:rPr>
              <w:t xml:space="preserve">a </w:t>
            </w:r>
            <w:r w:rsidR="00804997">
              <w:rPr>
                <w:lang w:val="en-US"/>
              </w:rPr>
              <w:t>î</w:t>
            </w:r>
            <w:r w:rsidRPr="003A4B17">
              <w:rPr>
                <w:lang w:val="en-US"/>
              </w:rPr>
              <w:t>ntre 7,5-10,0 mp la construc</w:t>
            </w:r>
            <w:r w:rsidR="00804997">
              <w:rPr>
                <w:lang w:val="en-US"/>
              </w:rPr>
              <w:t>ț</w:t>
            </w:r>
            <w:r w:rsidRPr="003A4B17">
              <w:rPr>
                <w:lang w:val="en-US"/>
              </w:rPr>
              <w:t xml:space="preserve">ii montate la </w:t>
            </w:r>
            <w:r w:rsidR="00804997">
              <w:rPr>
                <w:lang w:val="en-US"/>
              </w:rPr>
              <w:t>î</w:t>
            </w:r>
            <w:r w:rsidRPr="003A4B17">
              <w:rPr>
                <w:lang w:val="en-US"/>
              </w:rPr>
              <w:t>n</w:t>
            </w:r>
            <w:r w:rsidR="00804997">
              <w:rPr>
                <w:lang w:val="en-US"/>
              </w:rPr>
              <w:t>ă</w:t>
            </w:r>
            <w:r w:rsidRPr="003A4B17">
              <w:rPr>
                <w:lang w:val="en-US"/>
              </w:rPr>
              <w:t>l</w:t>
            </w:r>
            <w:r w:rsidR="00804997">
              <w:rPr>
                <w:lang w:val="en-US"/>
              </w:rPr>
              <w:t>ț</w:t>
            </w:r>
            <w:r w:rsidRPr="003A4B17">
              <w:rPr>
                <w:lang w:val="en-US"/>
              </w:rPr>
              <w:t>imi de p</w:t>
            </w:r>
            <w:r w:rsidR="00804997">
              <w:rPr>
                <w:lang w:val="en-US"/>
              </w:rPr>
              <w:t>â</w:t>
            </w:r>
            <w:r w:rsidRPr="003A4B17">
              <w:rPr>
                <w:lang w:val="en-US"/>
              </w:rPr>
              <w:t>na la 5 m inclusiv, din aluminiu (profil lat - 5 cm, calitativ, culoare profil gri, similar cu culoarea existent</w:t>
            </w:r>
            <w:r w:rsidR="00804997">
              <w:rPr>
                <w:lang w:val="en-US"/>
              </w:rPr>
              <w:t>ă</w:t>
            </w:r>
            <w:r w:rsidRPr="003A4B17">
              <w:rPr>
                <w:lang w:val="en-US"/>
              </w:rPr>
              <w:t>, geam termopan)</w:t>
            </w:r>
          </w:p>
        </w:tc>
        <w:tc>
          <w:tcPr>
            <w:tcW w:w="1134" w:type="dxa"/>
            <w:tcBorders>
              <w:top w:val="single" w:sz="4" w:space="0" w:color="auto"/>
              <w:bottom w:val="single" w:sz="4" w:space="0" w:color="auto"/>
            </w:tcBorders>
            <w:vAlign w:val="center"/>
          </w:tcPr>
          <w:p w14:paraId="20170DA7" w14:textId="77777777" w:rsidR="003A4B17" w:rsidRPr="003A4B17" w:rsidRDefault="003A4B17" w:rsidP="003A4B17">
            <w:pPr>
              <w:jc w:val="center"/>
            </w:pPr>
            <w:r w:rsidRPr="003A4B17">
              <w:t>m</w:t>
            </w:r>
            <w:r w:rsidRPr="00804997">
              <w:rPr>
                <w:vertAlign w:val="superscript"/>
              </w:rPr>
              <w:t>2</w:t>
            </w:r>
          </w:p>
        </w:tc>
        <w:tc>
          <w:tcPr>
            <w:tcW w:w="1418" w:type="dxa"/>
            <w:tcBorders>
              <w:top w:val="single" w:sz="4" w:space="0" w:color="auto"/>
              <w:bottom w:val="single" w:sz="4" w:space="0" w:color="auto"/>
            </w:tcBorders>
            <w:vAlign w:val="center"/>
          </w:tcPr>
          <w:p w14:paraId="2F738F9E" w14:textId="77777777" w:rsidR="003A4B17" w:rsidRPr="003A4B17" w:rsidRDefault="003A4B17" w:rsidP="003A4B17">
            <w:pPr>
              <w:jc w:val="center"/>
            </w:pPr>
            <w:r w:rsidRPr="003A4B17">
              <w:t>10,9100</w:t>
            </w:r>
          </w:p>
        </w:tc>
      </w:tr>
      <w:tr w:rsidR="00A72406" w:rsidRPr="003A4B17" w14:paraId="268ACA8E"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rPr>
          <w:trHeight w:val="428"/>
        </w:trPr>
        <w:tc>
          <w:tcPr>
            <w:tcW w:w="567" w:type="dxa"/>
            <w:tcBorders>
              <w:top w:val="single" w:sz="4" w:space="0" w:color="auto"/>
              <w:bottom w:val="single" w:sz="4" w:space="0" w:color="auto"/>
            </w:tcBorders>
            <w:vAlign w:val="center"/>
          </w:tcPr>
          <w:p w14:paraId="259C7461" w14:textId="77777777" w:rsidR="003A4B17" w:rsidRPr="003A4B17" w:rsidRDefault="003A4B17" w:rsidP="003A4B17">
            <w:r w:rsidRPr="003A4B17">
              <w:t xml:space="preserve"> 9</w:t>
            </w:r>
          </w:p>
        </w:tc>
        <w:tc>
          <w:tcPr>
            <w:tcW w:w="1560" w:type="dxa"/>
            <w:tcBorders>
              <w:top w:val="single" w:sz="4" w:space="0" w:color="auto"/>
              <w:bottom w:val="single" w:sz="4" w:space="0" w:color="auto"/>
            </w:tcBorders>
            <w:vAlign w:val="center"/>
          </w:tcPr>
          <w:p w14:paraId="16CBC2FF" w14:textId="3EE8FF8D" w:rsidR="003A4B17" w:rsidRPr="003A4B17" w:rsidRDefault="003A4B17" w:rsidP="00B92E67">
            <w:r w:rsidRPr="003A4B17">
              <w:rPr>
                <w:lang w:val="en-US"/>
              </w:rPr>
              <w:t>CK33A</w:t>
            </w:r>
          </w:p>
        </w:tc>
        <w:tc>
          <w:tcPr>
            <w:tcW w:w="4677" w:type="dxa"/>
            <w:tcBorders>
              <w:top w:val="single" w:sz="4" w:space="0" w:color="auto"/>
              <w:bottom w:val="single" w:sz="4" w:space="0" w:color="auto"/>
            </w:tcBorders>
            <w:vAlign w:val="center"/>
          </w:tcPr>
          <w:p w14:paraId="1FF9E1C2" w14:textId="6C8CCA02" w:rsidR="003A4B17" w:rsidRPr="003A4B17" w:rsidRDefault="003A4B17" w:rsidP="001223A8">
            <w:pPr>
              <w:adjustRightInd w:val="0"/>
              <w:jc w:val="both"/>
            </w:pPr>
            <w:r w:rsidRPr="003A4B17">
              <w:t xml:space="preserve">Dispozitiv automat pentru </w:t>
            </w:r>
            <w:r w:rsidR="00804997">
              <w:t>î</w:t>
            </w:r>
            <w:r w:rsidRPr="003A4B17">
              <w:t>nchiderea u</w:t>
            </w:r>
            <w:r w:rsidR="00804997">
              <w:t>ș</w:t>
            </w:r>
            <w:r w:rsidRPr="003A4B17">
              <w:t>ilor</w:t>
            </w:r>
          </w:p>
        </w:tc>
        <w:tc>
          <w:tcPr>
            <w:tcW w:w="1134" w:type="dxa"/>
            <w:tcBorders>
              <w:top w:val="single" w:sz="4" w:space="0" w:color="auto"/>
              <w:bottom w:val="single" w:sz="4" w:space="0" w:color="auto"/>
            </w:tcBorders>
            <w:vAlign w:val="center"/>
          </w:tcPr>
          <w:p w14:paraId="50569097" w14:textId="4237B0FF" w:rsidR="003A4B17" w:rsidRPr="003A4B17" w:rsidRDefault="00E16675" w:rsidP="003A4B17">
            <w:pPr>
              <w:jc w:val="center"/>
            </w:pPr>
            <w:r>
              <w:t>b</w:t>
            </w:r>
            <w:r w:rsidR="003A4B17" w:rsidRPr="003A4B17">
              <w:t>uc</w:t>
            </w:r>
            <w:r>
              <w:t>.</w:t>
            </w:r>
          </w:p>
        </w:tc>
        <w:tc>
          <w:tcPr>
            <w:tcW w:w="1418" w:type="dxa"/>
            <w:tcBorders>
              <w:top w:val="single" w:sz="4" w:space="0" w:color="auto"/>
              <w:bottom w:val="single" w:sz="4" w:space="0" w:color="auto"/>
            </w:tcBorders>
            <w:vAlign w:val="center"/>
          </w:tcPr>
          <w:p w14:paraId="23F5C4C7" w14:textId="77777777" w:rsidR="003A4B17" w:rsidRPr="003A4B17" w:rsidRDefault="003A4B17" w:rsidP="003A4B17">
            <w:pPr>
              <w:jc w:val="center"/>
            </w:pPr>
            <w:r w:rsidRPr="003A4B17">
              <w:t>2,0000</w:t>
            </w:r>
          </w:p>
        </w:tc>
      </w:tr>
      <w:tr w:rsidR="00A72406" w:rsidRPr="003A4B17" w14:paraId="6FDC8457" w14:textId="77777777" w:rsidTr="00A72406">
        <w:tblPrEx>
          <w:tblLook w:val="0000" w:firstRow="0" w:lastRow="0" w:firstColumn="0" w:lastColumn="0" w:noHBand="0" w:noVBand="0"/>
        </w:tblPrEx>
        <w:tc>
          <w:tcPr>
            <w:tcW w:w="567" w:type="dxa"/>
            <w:tcBorders>
              <w:top w:val="nil"/>
              <w:left w:val="single" w:sz="6" w:space="0" w:color="auto"/>
              <w:bottom w:val="nil"/>
              <w:right w:val="nil"/>
            </w:tcBorders>
          </w:tcPr>
          <w:p w14:paraId="35896F45" w14:textId="77777777" w:rsidR="003A4B17" w:rsidRPr="003A4B17" w:rsidRDefault="003A4B17" w:rsidP="003A4B17">
            <w:pPr>
              <w:jc w:val="center"/>
            </w:pPr>
            <w:r w:rsidRPr="003A4B17">
              <w:t xml:space="preserve"> </w:t>
            </w:r>
          </w:p>
        </w:tc>
        <w:tc>
          <w:tcPr>
            <w:tcW w:w="1560" w:type="dxa"/>
            <w:tcBorders>
              <w:top w:val="nil"/>
              <w:left w:val="single" w:sz="6" w:space="0" w:color="auto"/>
              <w:bottom w:val="nil"/>
              <w:right w:val="nil"/>
            </w:tcBorders>
          </w:tcPr>
          <w:p w14:paraId="747E810E" w14:textId="77777777" w:rsidR="003A4B17" w:rsidRPr="003A4B17" w:rsidRDefault="003A4B17" w:rsidP="003A4B17"/>
        </w:tc>
        <w:tc>
          <w:tcPr>
            <w:tcW w:w="4677" w:type="dxa"/>
            <w:tcBorders>
              <w:top w:val="nil"/>
              <w:left w:val="single" w:sz="6" w:space="0" w:color="auto"/>
              <w:bottom w:val="nil"/>
              <w:right w:val="nil"/>
            </w:tcBorders>
          </w:tcPr>
          <w:p w14:paraId="4830AE2F" w14:textId="5B021475" w:rsidR="003A4B17" w:rsidRPr="003A4B17" w:rsidRDefault="003A4B17" w:rsidP="00B92E67">
            <w:pPr>
              <w:rPr>
                <w:b/>
                <w:bCs/>
              </w:rPr>
            </w:pPr>
            <w:r w:rsidRPr="003A4B17">
              <w:rPr>
                <w:b/>
                <w:bCs/>
                <w:lang w:val="en-US"/>
              </w:rPr>
              <w:t xml:space="preserve">Capitolul </w:t>
            </w:r>
            <w:r w:rsidRPr="003A4B17">
              <w:rPr>
                <w:b/>
                <w:bCs/>
              </w:rPr>
              <w:t>4. Tavan</w:t>
            </w:r>
          </w:p>
        </w:tc>
        <w:tc>
          <w:tcPr>
            <w:tcW w:w="1134" w:type="dxa"/>
            <w:tcBorders>
              <w:top w:val="nil"/>
              <w:left w:val="single" w:sz="6" w:space="0" w:color="auto"/>
              <w:bottom w:val="nil"/>
              <w:right w:val="nil"/>
            </w:tcBorders>
          </w:tcPr>
          <w:p w14:paraId="0E97276E" w14:textId="77777777" w:rsidR="003A4B17" w:rsidRPr="003A4B17" w:rsidRDefault="003A4B17" w:rsidP="003A4B17"/>
        </w:tc>
        <w:tc>
          <w:tcPr>
            <w:tcW w:w="1418" w:type="dxa"/>
            <w:tcBorders>
              <w:top w:val="nil"/>
              <w:left w:val="single" w:sz="6" w:space="0" w:color="auto"/>
              <w:bottom w:val="nil"/>
              <w:right w:val="single" w:sz="4" w:space="0" w:color="auto"/>
            </w:tcBorders>
          </w:tcPr>
          <w:p w14:paraId="57D05F15" w14:textId="77777777" w:rsidR="003A4B17" w:rsidRPr="003A4B17" w:rsidRDefault="003A4B17" w:rsidP="003A4B17"/>
        </w:tc>
      </w:tr>
      <w:tr w:rsidR="00A72406" w:rsidRPr="003A4B17" w14:paraId="5E1385E6"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79CDE407" w14:textId="77777777" w:rsidR="003A4B17" w:rsidRPr="003A4B17" w:rsidRDefault="003A4B17" w:rsidP="003A4B17">
            <w:r w:rsidRPr="003A4B17">
              <w:t>10</w:t>
            </w:r>
          </w:p>
        </w:tc>
        <w:tc>
          <w:tcPr>
            <w:tcW w:w="1560" w:type="dxa"/>
            <w:tcBorders>
              <w:top w:val="single" w:sz="4" w:space="0" w:color="auto"/>
              <w:bottom w:val="single" w:sz="4" w:space="0" w:color="auto"/>
            </w:tcBorders>
            <w:vAlign w:val="center"/>
          </w:tcPr>
          <w:p w14:paraId="6AB1EC6F" w14:textId="77777777" w:rsidR="003A4B17" w:rsidRPr="003A4B17" w:rsidRDefault="003A4B17" w:rsidP="003A4B17">
            <w:pPr>
              <w:rPr>
                <w:lang w:val="en-US"/>
              </w:rPr>
            </w:pPr>
            <w:r w:rsidRPr="003A4B17">
              <w:rPr>
                <w:lang w:val="en-US"/>
              </w:rPr>
              <w:t>CK29F</w:t>
            </w:r>
          </w:p>
          <w:p w14:paraId="46C83CF5" w14:textId="77777777" w:rsidR="003A4B17" w:rsidRPr="003A4B17" w:rsidRDefault="003A4B17" w:rsidP="003A4B17"/>
        </w:tc>
        <w:tc>
          <w:tcPr>
            <w:tcW w:w="4677" w:type="dxa"/>
            <w:tcBorders>
              <w:top w:val="single" w:sz="4" w:space="0" w:color="auto"/>
              <w:bottom w:val="single" w:sz="4" w:space="0" w:color="auto"/>
            </w:tcBorders>
            <w:vAlign w:val="center"/>
          </w:tcPr>
          <w:p w14:paraId="057020DB" w14:textId="2B3D06DE" w:rsidR="003A4B17" w:rsidRPr="003A4B17" w:rsidRDefault="003A4B17" w:rsidP="001223A8">
            <w:pPr>
              <w:adjustRightInd w:val="0"/>
              <w:jc w:val="both"/>
              <w:rPr>
                <w:lang w:val="en-US"/>
              </w:rPr>
            </w:pPr>
            <w:r w:rsidRPr="003A4B17">
              <w:rPr>
                <w:lang w:val="en-US"/>
              </w:rPr>
              <w:t xml:space="preserve">Tavane din panouri prefabricate </w:t>
            </w:r>
            <w:r w:rsidR="00804997">
              <w:rPr>
                <w:lang w:val="en-US"/>
              </w:rPr>
              <w:t>„</w:t>
            </w:r>
            <w:r w:rsidRPr="003A4B17">
              <w:rPr>
                <w:lang w:val="en-US"/>
              </w:rPr>
              <w:t>Armstrong</w:t>
            </w:r>
            <w:r w:rsidR="00804997">
              <w:rPr>
                <w:lang w:val="en-US"/>
              </w:rPr>
              <w:t>”</w:t>
            </w:r>
            <w:r w:rsidRPr="003A4B17">
              <w:rPr>
                <w:lang w:val="en-US"/>
              </w:rPr>
              <w:t xml:space="preserve"> la tavane (modelul similar cu cele existente)</w:t>
            </w:r>
          </w:p>
        </w:tc>
        <w:tc>
          <w:tcPr>
            <w:tcW w:w="1134" w:type="dxa"/>
            <w:tcBorders>
              <w:top w:val="single" w:sz="4" w:space="0" w:color="auto"/>
              <w:bottom w:val="single" w:sz="4" w:space="0" w:color="auto"/>
            </w:tcBorders>
            <w:vAlign w:val="center"/>
          </w:tcPr>
          <w:p w14:paraId="39A93166" w14:textId="77777777" w:rsidR="003A4B17" w:rsidRPr="003A4B17" w:rsidRDefault="003A4B17" w:rsidP="003A4B17">
            <w:pPr>
              <w:jc w:val="center"/>
            </w:pPr>
            <w:r w:rsidRPr="003A4B17">
              <w:t>m</w:t>
            </w:r>
            <w:r w:rsidRPr="00804997">
              <w:rPr>
                <w:vertAlign w:val="superscript"/>
              </w:rPr>
              <w:t>2</w:t>
            </w:r>
          </w:p>
        </w:tc>
        <w:tc>
          <w:tcPr>
            <w:tcW w:w="1418" w:type="dxa"/>
            <w:tcBorders>
              <w:top w:val="single" w:sz="4" w:space="0" w:color="auto"/>
              <w:bottom w:val="single" w:sz="4" w:space="0" w:color="auto"/>
            </w:tcBorders>
            <w:vAlign w:val="center"/>
          </w:tcPr>
          <w:p w14:paraId="2AD8E69B" w14:textId="77777777" w:rsidR="003A4B17" w:rsidRPr="003A4B17" w:rsidRDefault="003A4B17" w:rsidP="003A4B17">
            <w:pPr>
              <w:jc w:val="center"/>
            </w:pPr>
            <w:r w:rsidRPr="003A4B17">
              <w:t>3,9600</w:t>
            </w:r>
          </w:p>
        </w:tc>
      </w:tr>
      <w:tr w:rsidR="00A72406" w:rsidRPr="003A4B17" w14:paraId="3F836C62" w14:textId="77777777" w:rsidTr="00A72406">
        <w:tblPrEx>
          <w:tblLook w:val="0000" w:firstRow="0" w:lastRow="0" w:firstColumn="0" w:lastColumn="0" w:noHBand="0" w:noVBand="0"/>
        </w:tblPrEx>
        <w:tc>
          <w:tcPr>
            <w:tcW w:w="567" w:type="dxa"/>
            <w:tcBorders>
              <w:top w:val="nil"/>
              <w:left w:val="single" w:sz="6" w:space="0" w:color="auto"/>
              <w:bottom w:val="nil"/>
              <w:right w:val="nil"/>
            </w:tcBorders>
          </w:tcPr>
          <w:p w14:paraId="2E04AE3C" w14:textId="77777777" w:rsidR="003A4B17" w:rsidRPr="003A4B17" w:rsidRDefault="003A4B17" w:rsidP="003A4B17">
            <w:pPr>
              <w:jc w:val="center"/>
            </w:pPr>
            <w:r w:rsidRPr="003A4B17">
              <w:t xml:space="preserve"> </w:t>
            </w:r>
          </w:p>
        </w:tc>
        <w:tc>
          <w:tcPr>
            <w:tcW w:w="1560" w:type="dxa"/>
            <w:tcBorders>
              <w:top w:val="nil"/>
              <w:left w:val="single" w:sz="6" w:space="0" w:color="auto"/>
              <w:bottom w:val="nil"/>
              <w:right w:val="nil"/>
            </w:tcBorders>
          </w:tcPr>
          <w:p w14:paraId="049CF9EF" w14:textId="77777777" w:rsidR="003A4B17" w:rsidRPr="003A4B17" w:rsidRDefault="003A4B17" w:rsidP="003A4B17"/>
        </w:tc>
        <w:tc>
          <w:tcPr>
            <w:tcW w:w="4677" w:type="dxa"/>
            <w:tcBorders>
              <w:top w:val="nil"/>
              <w:left w:val="single" w:sz="6" w:space="0" w:color="auto"/>
              <w:bottom w:val="nil"/>
              <w:right w:val="nil"/>
            </w:tcBorders>
          </w:tcPr>
          <w:p w14:paraId="797BCF9B" w14:textId="76DBEBAA" w:rsidR="003A4B17" w:rsidRPr="003A4B17" w:rsidRDefault="003A4B17" w:rsidP="003A4B17">
            <w:pPr>
              <w:rPr>
                <w:b/>
                <w:bCs/>
              </w:rPr>
            </w:pPr>
            <w:r w:rsidRPr="003A4B17">
              <w:rPr>
                <w:b/>
                <w:bCs/>
                <w:lang w:val="en-US"/>
              </w:rPr>
              <w:t xml:space="preserve">Capitolul </w:t>
            </w:r>
            <w:r w:rsidRPr="003A4B17">
              <w:rPr>
                <w:b/>
                <w:bCs/>
              </w:rPr>
              <w:t>5. Electricitate</w:t>
            </w:r>
          </w:p>
        </w:tc>
        <w:tc>
          <w:tcPr>
            <w:tcW w:w="1134" w:type="dxa"/>
            <w:tcBorders>
              <w:top w:val="nil"/>
              <w:left w:val="single" w:sz="6" w:space="0" w:color="auto"/>
              <w:bottom w:val="nil"/>
              <w:right w:val="nil"/>
            </w:tcBorders>
          </w:tcPr>
          <w:p w14:paraId="1DD87275" w14:textId="77777777" w:rsidR="003A4B17" w:rsidRPr="003A4B17" w:rsidRDefault="003A4B17" w:rsidP="003A4B17"/>
        </w:tc>
        <w:tc>
          <w:tcPr>
            <w:tcW w:w="1418" w:type="dxa"/>
            <w:tcBorders>
              <w:top w:val="nil"/>
              <w:left w:val="single" w:sz="6" w:space="0" w:color="auto"/>
              <w:bottom w:val="nil"/>
              <w:right w:val="single" w:sz="4" w:space="0" w:color="auto"/>
            </w:tcBorders>
          </w:tcPr>
          <w:p w14:paraId="13ABC3CE" w14:textId="77777777" w:rsidR="003A4B17" w:rsidRPr="003A4B17" w:rsidRDefault="003A4B17" w:rsidP="003A4B17"/>
        </w:tc>
      </w:tr>
      <w:tr w:rsidR="00A72406" w:rsidRPr="003A4B17" w14:paraId="743C4D72"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2FE1CE6F" w14:textId="77777777" w:rsidR="003A4B17" w:rsidRPr="003A4B17" w:rsidRDefault="003A4B17" w:rsidP="003A4B17">
            <w:r w:rsidRPr="003A4B17">
              <w:t>11</w:t>
            </w:r>
          </w:p>
        </w:tc>
        <w:tc>
          <w:tcPr>
            <w:tcW w:w="1560" w:type="dxa"/>
            <w:tcBorders>
              <w:top w:val="single" w:sz="4" w:space="0" w:color="auto"/>
              <w:bottom w:val="single" w:sz="4" w:space="0" w:color="auto"/>
            </w:tcBorders>
            <w:vAlign w:val="center"/>
          </w:tcPr>
          <w:p w14:paraId="04B94235" w14:textId="77777777" w:rsidR="003A4B17" w:rsidRPr="003A4B17" w:rsidRDefault="003A4B17" w:rsidP="003A4B17">
            <w:pPr>
              <w:rPr>
                <w:lang w:val="en-US"/>
              </w:rPr>
            </w:pPr>
            <w:r w:rsidRPr="003A4B17">
              <w:rPr>
                <w:lang w:val="en-US"/>
              </w:rPr>
              <w:t>08-03-594-11</w:t>
            </w:r>
          </w:p>
          <w:p w14:paraId="522DA27A" w14:textId="77777777" w:rsidR="003A4B17" w:rsidRPr="003A4B17" w:rsidRDefault="003A4B17" w:rsidP="003A4B17"/>
        </w:tc>
        <w:tc>
          <w:tcPr>
            <w:tcW w:w="4677" w:type="dxa"/>
            <w:tcBorders>
              <w:top w:val="single" w:sz="4" w:space="0" w:color="auto"/>
              <w:bottom w:val="single" w:sz="4" w:space="0" w:color="auto"/>
            </w:tcBorders>
            <w:vAlign w:val="center"/>
          </w:tcPr>
          <w:p w14:paraId="281BEB3C" w14:textId="1D6BCE84" w:rsidR="003A4B17" w:rsidRPr="003A4B17" w:rsidRDefault="003A4B17" w:rsidP="001223A8">
            <w:pPr>
              <w:adjustRightInd w:val="0"/>
              <w:jc w:val="both"/>
              <w:rPr>
                <w:lang w:val="en-US"/>
              </w:rPr>
            </w:pPr>
            <w:r w:rsidRPr="003A4B17">
              <w:rPr>
                <w:lang w:val="en-US"/>
              </w:rPr>
              <w:t xml:space="preserve">Corp de iluminat cu lampi luminescente </w:t>
            </w:r>
            <w:r w:rsidR="00E16675">
              <w:rPr>
                <w:lang w:val="en-US"/>
              </w:rPr>
              <w:t>î</w:t>
            </w:r>
            <w:r w:rsidRPr="003A4B17">
              <w:rPr>
                <w:lang w:val="en-US"/>
              </w:rPr>
              <w:t xml:space="preserve">n tavane suspendate, montat pe suspensii,  Corp </w:t>
            </w:r>
            <w:r w:rsidRPr="003A4B17">
              <w:rPr>
                <w:lang w:val="en-US"/>
              </w:rPr>
              <w:lastRenderedPageBreak/>
              <w:t xml:space="preserve">de iluminat LED 600x600 </w:t>
            </w:r>
            <w:r w:rsidR="00E16675">
              <w:rPr>
                <w:lang w:val="en-US"/>
              </w:rPr>
              <w:t>î</w:t>
            </w:r>
            <w:r w:rsidRPr="003A4B17">
              <w:rPr>
                <w:lang w:val="en-US"/>
              </w:rPr>
              <w:t>n set, de creat resursa</w:t>
            </w:r>
          </w:p>
        </w:tc>
        <w:tc>
          <w:tcPr>
            <w:tcW w:w="1134" w:type="dxa"/>
            <w:tcBorders>
              <w:top w:val="single" w:sz="4" w:space="0" w:color="auto"/>
              <w:bottom w:val="single" w:sz="4" w:space="0" w:color="auto"/>
            </w:tcBorders>
            <w:vAlign w:val="center"/>
          </w:tcPr>
          <w:p w14:paraId="521C1764" w14:textId="6D8DEE0A" w:rsidR="003A4B17" w:rsidRPr="003A4B17" w:rsidRDefault="003A4B17" w:rsidP="003A4B17">
            <w:pPr>
              <w:jc w:val="center"/>
            </w:pPr>
            <w:r w:rsidRPr="003A4B17">
              <w:lastRenderedPageBreak/>
              <w:t>100 buc</w:t>
            </w:r>
            <w:r w:rsidR="00E16675">
              <w:t>.</w:t>
            </w:r>
          </w:p>
        </w:tc>
        <w:tc>
          <w:tcPr>
            <w:tcW w:w="1418" w:type="dxa"/>
            <w:tcBorders>
              <w:top w:val="single" w:sz="4" w:space="0" w:color="auto"/>
              <w:bottom w:val="single" w:sz="4" w:space="0" w:color="auto"/>
            </w:tcBorders>
            <w:vAlign w:val="center"/>
          </w:tcPr>
          <w:p w14:paraId="1ABA32D1" w14:textId="77777777" w:rsidR="003A4B17" w:rsidRPr="003A4B17" w:rsidRDefault="003A4B17" w:rsidP="003A4B17">
            <w:pPr>
              <w:jc w:val="center"/>
            </w:pPr>
            <w:r w:rsidRPr="003A4B17">
              <w:t>0,0100</w:t>
            </w:r>
          </w:p>
        </w:tc>
      </w:tr>
      <w:tr w:rsidR="00A72406" w:rsidRPr="003A4B17" w14:paraId="684E113B"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4874003B" w14:textId="77777777" w:rsidR="003A4B17" w:rsidRPr="003A4B17" w:rsidRDefault="003A4B17" w:rsidP="003A4B17">
            <w:r w:rsidRPr="003A4B17">
              <w:t xml:space="preserve"> 12</w:t>
            </w:r>
          </w:p>
        </w:tc>
        <w:tc>
          <w:tcPr>
            <w:tcW w:w="1560" w:type="dxa"/>
            <w:tcBorders>
              <w:top w:val="single" w:sz="4" w:space="0" w:color="auto"/>
              <w:bottom w:val="single" w:sz="4" w:space="0" w:color="auto"/>
            </w:tcBorders>
            <w:vAlign w:val="center"/>
          </w:tcPr>
          <w:p w14:paraId="2539ADFA" w14:textId="77777777" w:rsidR="003A4B17" w:rsidRPr="003A4B17" w:rsidRDefault="003A4B17" w:rsidP="003A4B17">
            <w:pPr>
              <w:rPr>
                <w:lang w:val="en-US"/>
              </w:rPr>
            </w:pPr>
            <w:r w:rsidRPr="003A4B17">
              <w:rPr>
                <w:lang w:val="en-US"/>
              </w:rPr>
              <w:t>08-03-594-11</w:t>
            </w:r>
          </w:p>
          <w:p w14:paraId="30D421CB" w14:textId="77777777" w:rsidR="003A4B17" w:rsidRPr="003A4B17" w:rsidRDefault="003A4B17" w:rsidP="003A4B17"/>
        </w:tc>
        <w:tc>
          <w:tcPr>
            <w:tcW w:w="4677" w:type="dxa"/>
            <w:tcBorders>
              <w:top w:val="single" w:sz="4" w:space="0" w:color="auto"/>
              <w:bottom w:val="single" w:sz="4" w:space="0" w:color="auto"/>
            </w:tcBorders>
            <w:vAlign w:val="center"/>
          </w:tcPr>
          <w:p w14:paraId="7660990B" w14:textId="11988B31" w:rsidR="003A4B17" w:rsidRPr="003A4B17" w:rsidRDefault="003A4B17" w:rsidP="001223A8">
            <w:pPr>
              <w:adjustRightInd w:val="0"/>
              <w:jc w:val="both"/>
              <w:rPr>
                <w:lang w:val="en-US"/>
              </w:rPr>
            </w:pPr>
            <w:r w:rsidRPr="003A4B17">
              <w:rPr>
                <w:lang w:val="en-US"/>
              </w:rPr>
              <w:t>Corp de iluminat cu l</w:t>
            </w:r>
            <w:r w:rsidR="00E16675">
              <w:rPr>
                <w:lang w:val="en-US"/>
              </w:rPr>
              <w:t>ă</w:t>
            </w:r>
            <w:r w:rsidRPr="003A4B17">
              <w:rPr>
                <w:lang w:val="en-US"/>
              </w:rPr>
              <w:t xml:space="preserve">mpi luminescente </w:t>
            </w:r>
            <w:r w:rsidR="00E16675">
              <w:rPr>
                <w:lang w:val="en-US"/>
              </w:rPr>
              <w:t>î</w:t>
            </w:r>
            <w:r w:rsidRPr="003A4B17">
              <w:rPr>
                <w:lang w:val="en-US"/>
              </w:rPr>
              <w:t>n tavane suspendate, montat pe suspensii,  Corp de iluminat LED 600x600 demontat anterior</w:t>
            </w:r>
          </w:p>
        </w:tc>
        <w:tc>
          <w:tcPr>
            <w:tcW w:w="1134" w:type="dxa"/>
            <w:tcBorders>
              <w:top w:val="single" w:sz="4" w:space="0" w:color="auto"/>
              <w:bottom w:val="single" w:sz="4" w:space="0" w:color="auto"/>
            </w:tcBorders>
            <w:vAlign w:val="center"/>
          </w:tcPr>
          <w:p w14:paraId="72DC2E9C" w14:textId="4BDE70D3" w:rsidR="003A4B17" w:rsidRPr="003A4B17" w:rsidRDefault="003A4B17" w:rsidP="003A4B17">
            <w:pPr>
              <w:jc w:val="center"/>
            </w:pPr>
            <w:r w:rsidRPr="003A4B17">
              <w:t>100 buc</w:t>
            </w:r>
            <w:r w:rsidR="00E16675">
              <w:t>.</w:t>
            </w:r>
          </w:p>
        </w:tc>
        <w:tc>
          <w:tcPr>
            <w:tcW w:w="1418" w:type="dxa"/>
            <w:tcBorders>
              <w:top w:val="single" w:sz="4" w:space="0" w:color="auto"/>
              <w:bottom w:val="single" w:sz="4" w:space="0" w:color="auto"/>
            </w:tcBorders>
            <w:vAlign w:val="center"/>
          </w:tcPr>
          <w:p w14:paraId="03F4FB01" w14:textId="77777777" w:rsidR="003A4B17" w:rsidRPr="003A4B17" w:rsidRDefault="003A4B17" w:rsidP="003A4B17">
            <w:pPr>
              <w:jc w:val="center"/>
            </w:pPr>
            <w:r w:rsidRPr="003A4B17">
              <w:t>0,0100</w:t>
            </w:r>
          </w:p>
        </w:tc>
      </w:tr>
      <w:tr w:rsidR="00A72406" w:rsidRPr="003A4B17" w14:paraId="22F75BFE"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15F7E34C" w14:textId="77777777" w:rsidR="003A4B17" w:rsidRPr="003A4B17" w:rsidRDefault="003A4B17" w:rsidP="003A4B17">
            <w:r w:rsidRPr="003A4B17">
              <w:t xml:space="preserve"> 13</w:t>
            </w:r>
          </w:p>
        </w:tc>
        <w:tc>
          <w:tcPr>
            <w:tcW w:w="1560" w:type="dxa"/>
            <w:tcBorders>
              <w:top w:val="single" w:sz="4" w:space="0" w:color="auto"/>
              <w:bottom w:val="single" w:sz="4" w:space="0" w:color="auto"/>
            </w:tcBorders>
            <w:vAlign w:val="center"/>
          </w:tcPr>
          <w:p w14:paraId="61D78C6F" w14:textId="77777777" w:rsidR="003A4B17" w:rsidRPr="003A4B17" w:rsidRDefault="003A4B17" w:rsidP="003A4B17">
            <w:pPr>
              <w:rPr>
                <w:lang w:val="en-US"/>
              </w:rPr>
            </w:pPr>
            <w:r w:rsidRPr="003A4B17">
              <w:rPr>
                <w:lang w:val="en-US"/>
              </w:rPr>
              <w:t>08-02-412-1</w:t>
            </w:r>
          </w:p>
          <w:p w14:paraId="25337683" w14:textId="77777777" w:rsidR="003A4B17" w:rsidRPr="003A4B17" w:rsidRDefault="003A4B17" w:rsidP="003A4B17"/>
        </w:tc>
        <w:tc>
          <w:tcPr>
            <w:tcW w:w="4677" w:type="dxa"/>
            <w:tcBorders>
              <w:top w:val="single" w:sz="4" w:space="0" w:color="auto"/>
              <w:bottom w:val="single" w:sz="4" w:space="0" w:color="auto"/>
            </w:tcBorders>
            <w:vAlign w:val="center"/>
          </w:tcPr>
          <w:p w14:paraId="01F74D93" w14:textId="30ED58F9" w:rsidR="003A4B17" w:rsidRPr="003A4B17" w:rsidRDefault="003A4B17" w:rsidP="001223A8">
            <w:pPr>
              <w:adjustRightInd w:val="0"/>
              <w:jc w:val="both"/>
              <w:rPr>
                <w:lang w:val="en-US"/>
              </w:rPr>
            </w:pPr>
            <w:r w:rsidRPr="003A4B17">
              <w:rPr>
                <w:lang w:val="en-US"/>
              </w:rPr>
              <w:t xml:space="preserve">Introducerea conductorilor </w:t>
            </w:r>
            <w:r w:rsidR="00E16675">
              <w:rPr>
                <w:lang w:val="en-US"/>
              </w:rPr>
              <w:t>î</w:t>
            </w:r>
            <w:r w:rsidRPr="003A4B17">
              <w:rPr>
                <w:lang w:val="en-US"/>
              </w:rPr>
              <w:t xml:space="preserve">n </w:t>
            </w:r>
            <w:r w:rsidR="00E16675">
              <w:rPr>
                <w:lang w:val="en-US"/>
              </w:rPr>
              <w:t>ț</w:t>
            </w:r>
            <w:r w:rsidRPr="003A4B17">
              <w:rPr>
                <w:lang w:val="en-US"/>
              </w:rPr>
              <w:t xml:space="preserve">evi </w:t>
            </w:r>
            <w:r w:rsidR="00E16675">
              <w:rPr>
                <w:lang w:val="en-US"/>
              </w:rPr>
              <w:t>ș</w:t>
            </w:r>
            <w:r w:rsidRPr="003A4B17">
              <w:rPr>
                <w:lang w:val="en-US"/>
              </w:rPr>
              <w:t xml:space="preserve">i furtunuri metalice pozate: primul conductor monofir sau multifir </w:t>
            </w:r>
            <w:r w:rsidR="00E16675">
              <w:rPr>
                <w:lang w:val="en-US"/>
              </w:rPr>
              <w:t>î</w:t>
            </w:r>
            <w:r w:rsidRPr="003A4B17">
              <w:rPr>
                <w:lang w:val="en-US"/>
              </w:rPr>
              <w:t xml:space="preserve">n </w:t>
            </w:r>
            <w:r w:rsidR="00E16675">
              <w:rPr>
                <w:lang w:val="en-US"/>
              </w:rPr>
              <w:t>î</w:t>
            </w:r>
            <w:r w:rsidRPr="003A4B17">
              <w:rPr>
                <w:lang w:val="en-US"/>
              </w:rPr>
              <w:t>mpletire comun</w:t>
            </w:r>
            <w:r w:rsidR="00E16675">
              <w:rPr>
                <w:lang w:val="en-US"/>
              </w:rPr>
              <w:t>ă</w:t>
            </w:r>
            <w:r w:rsidRPr="003A4B17">
              <w:rPr>
                <w:lang w:val="en-US"/>
              </w:rPr>
              <w:t>, sec</w:t>
            </w:r>
            <w:r w:rsidR="00E16675">
              <w:rPr>
                <w:lang w:val="en-US"/>
              </w:rPr>
              <w:t>ț</w:t>
            </w:r>
            <w:r w:rsidRPr="003A4B17">
              <w:rPr>
                <w:lang w:val="en-US"/>
              </w:rPr>
              <w:t>iune sumar</w:t>
            </w:r>
            <w:r w:rsidR="00E16675">
              <w:rPr>
                <w:lang w:val="en-US"/>
              </w:rPr>
              <w:t>ă</w:t>
            </w:r>
            <w:r w:rsidRPr="003A4B17">
              <w:rPr>
                <w:lang w:val="en-US"/>
              </w:rPr>
              <w:t xml:space="preserve"> p</w:t>
            </w:r>
            <w:r w:rsidR="00E16675">
              <w:rPr>
                <w:lang w:val="en-US"/>
              </w:rPr>
              <w:t>â</w:t>
            </w:r>
            <w:r w:rsidRPr="003A4B17">
              <w:rPr>
                <w:lang w:val="en-US"/>
              </w:rPr>
              <w:t>na la 2,5 mm</w:t>
            </w:r>
            <w:r w:rsidRPr="00E16675">
              <w:rPr>
                <w:vertAlign w:val="superscript"/>
                <w:lang w:val="en-US"/>
              </w:rPr>
              <w:t>2</w:t>
            </w:r>
            <w:r w:rsidRPr="003A4B17">
              <w:rPr>
                <w:lang w:val="en-US"/>
              </w:rPr>
              <w:t xml:space="preserve"> inclusiv</w:t>
            </w:r>
          </w:p>
        </w:tc>
        <w:tc>
          <w:tcPr>
            <w:tcW w:w="1134" w:type="dxa"/>
            <w:tcBorders>
              <w:top w:val="single" w:sz="4" w:space="0" w:color="auto"/>
              <w:bottom w:val="single" w:sz="4" w:space="0" w:color="auto"/>
            </w:tcBorders>
            <w:vAlign w:val="center"/>
          </w:tcPr>
          <w:p w14:paraId="0767A68B" w14:textId="77777777" w:rsidR="003A4B17" w:rsidRPr="003A4B17" w:rsidRDefault="003A4B17" w:rsidP="003A4B17">
            <w:pPr>
              <w:jc w:val="center"/>
            </w:pPr>
            <w:r w:rsidRPr="003A4B17">
              <w:t>100 m</w:t>
            </w:r>
          </w:p>
        </w:tc>
        <w:tc>
          <w:tcPr>
            <w:tcW w:w="1418" w:type="dxa"/>
            <w:tcBorders>
              <w:top w:val="single" w:sz="4" w:space="0" w:color="auto"/>
              <w:bottom w:val="single" w:sz="4" w:space="0" w:color="auto"/>
            </w:tcBorders>
            <w:vAlign w:val="center"/>
          </w:tcPr>
          <w:p w14:paraId="2E6CE76F" w14:textId="77777777" w:rsidR="003A4B17" w:rsidRPr="003A4B17" w:rsidRDefault="003A4B17" w:rsidP="003A4B17">
            <w:pPr>
              <w:jc w:val="center"/>
            </w:pPr>
            <w:r w:rsidRPr="003A4B17">
              <w:t>0,6000</w:t>
            </w:r>
          </w:p>
        </w:tc>
      </w:tr>
      <w:tr w:rsidR="00A72406" w:rsidRPr="003A4B17" w14:paraId="49DD1A89"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rPr>
          <w:trHeight w:val="452"/>
        </w:trPr>
        <w:tc>
          <w:tcPr>
            <w:tcW w:w="567" w:type="dxa"/>
            <w:tcBorders>
              <w:top w:val="single" w:sz="4" w:space="0" w:color="auto"/>
              <w:bottom w:val="single" w:sz="4" w:space="0" w:color="auto"/>
            </w:tcBorders>
            <w:vAlign w:val="center"/>
          </w:tcPr>
          <w:p w14:paraId="0690DF3B" w14:textId="77777777" w:rsidR="003A4B17" w:rsidRPr="003A4B17" w:rsidRDefault="003A4B17" w:rsidP="003A4B17">
            <w:r w:rsidRPr="003A4B17">
              <w:t xml:space="preserve"> 14</w:t>
            </w:r>
          </w:p>
        </w:tc>
        <w:tc>
          <w:tcPr>
            <w:tcW w:w="1560" w:type="dxa"/>
            <w:tcBorders>
              <w:top w:val="single" w:sz="4" w:space="0" w:color="auto"/>
              <w:bottom w:val="single" w:sz="4" w:space="0" w:color="auto"/>
            </w:tcBorders>
            <w:vAlign w:val="center"/>
          </w:tcPr>
          <w:p w14:paraId="1F2DA46C" w14:textId="32601428" w:rsidR="003A4B17" w:rsidRPr="003A4B17" w:rsidRDefault="003A4B17" w:rsidP="00B92E67">
            <w:r w:rsidRPr="003A4B17">
              <w:rPr>
                <w:lang w:val="en-US"/>
              </w:rPr>
              <w:t>pre</w:t>
            </w:r>
            <w:r w:rsidR="009707D1">
              <w:rPr>
                <w:lang w:val="en-US"/>
              </w:rPr>
              <w:t>ț</w:t>
            </w:r>
            <w:r w:rsidRPr="003A4B17">
              <w:rPr>
                <w:lang w:val="en-US"/>
              </w:rPr>
              <w:t xml:space="preserve"> de pia</w:t>
            </w:r>
            <w:r w:rsidR="009707D1">
              <w:rPr>
                <w:lang w:val="en-US"/>
              </w:rPr>
              <w:t>ță</w:t>
            </w:r>
          </w:p>
        </w:tc>
        <w:tc>
          <w:tcPr>
            <w:tcW w:w="4677" w:type="dxa"/>
            <w:tcBorders>
              <w:top w:val="single" w:sz="4" w:space="0" w:color="auto"/>
              <w:bottom w:val="single" w:sz="4" w:space="0" w:color="auto"/>
            </w:tcBorders>
            <w:vAlign w:val="center"/>
          </w:tcPr>
          <w:p w14:paraId="48F92052" w14:textId="562D97AB" w:rsidR="003A4B17" w:rsidRPr="003A4B17" w:rsidRDefault="003A4B17" w:rsidP="001223A8">
            <w:pPr>
              <w:adjustRightInd w:val="0"/>
              <w:jc w:val="both"/>
            </w:pPr>
            <w:r w:rsidRPr="003A4B17">
              <w:t>Cablu VVG-LS-3*2,5</w:t>
            </w:r>
          </w:p>
        </w:tc>
        <w:tc>
          <w:tcPr>
            <w:tcW w:w="1134" w:type="dxa"/>
            <w:tcBorders>
              <w:top w:val="single" w:sz="4" w:space="0" w:color="auto"/>
              <w:bottom w:val="single" w:sz="4" w:space="0" w:color="auto"/>
            </w:tcBorders>
            <w:vAlign w:val="center"/>
          </w:tcPr>
          <w:p w14:paraId="1859C9A0" w14:textId="77777777" w:rsidR="003A4B17" w:rsidRPr="003A4B17" w:rsidRDefault="003A4B17" w:rsidP="003A4B17">
            <w:pPr>
              <w:jc w:val="center"/>
            </w:pPr>
            <w:r w:rsidRPr="003A4B17">
              <w:t>m</w:t>
            </w:r>
          </w:p>
        </w:tc>
        <w:tc>
          <w:tcPr>
            <w:tcW w:w="1418" w:type="dxa"/>
            <w:tcBorders>
              <w:top w:val="single" w:sz="4" w:space="0" w:color="auto"/>
              <w:bottom w:val="single" w:sz="4" w:space="0" w:color="auto"/>
            </w:tcBorders>
            <w:vAlign w:val="center"/>
          </w:tcPr>
          <w:p w14:paraId="4798BED0" w14:textId="77777777" w:rsidR="003A4B17" w:rsidRPr="003A4B17" w:rsidRDefault="003A4B17" w:rsidP="003A4B17">
            <w:pPr>
              <w:jc w:val="center"/>
            </w:pPr>
            <w:r w:rsidRPr="003A4B17">
              <w:t>6,0000</w:t>
            </w:r>
          </w:p>
        </w:tc>
      </w:tr>
      <w:tr w:rsidR="00A72406" w:rsidRPr="003A4B17" w14:paraId="0CCA2B5E" w14:textId="77777777" w:rsidTr="00A724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single" w:sz="4" w:space="0" w:color="auto"/>
              <w:bottom w:val="single" w:sz="4" w:space="0" w:color="auto"/>
            </w:tcBorders>
            <w:vAlign w:val="center"/>
          </w:tcPr>
          <w:p w14:paraId="424FE5F7" w14:textId="77777777" w:rsidR="003A4B17" w:rsidRPr="003A4B17" w:rsidRDefault="003A4B17" w:rsidP="003A4B17">
            <w:r w:rsidRPr="003A4B17">
              <w:t xml:space="preserve"> 15</w:t>
            </w:r>
          </w:p>
        </w:tc>
        <w:tc>
          <w:tcPr>
            <w:tcW w:w="1560" w:type="dxa"/>
            <w:tcBorders>
              <w:top w:val="single" w:sz="4" w:space="0" w:color="auto"/>
              <w:bottom w:val="single" w:sz="4" w:space="0" w:color="auto"/>
            </w:tcBorders>
            <w:vAlign w:val="center"/>
          </w:tcPr>
          <w:p w14:paraId="0E3619AA" w14:textId="77777777" w:rsidR="003A4B17" w:rsidRPr="003A4B17" w:rsidRDefault="003A4B17" w:rsidP="003A4B17">
            <w:pPr>
              <w:rPr>
                <w:lang w:val="en-US"/>
              </w:rPr>
            </w:pPr>
            <w:r w:rsidRPr="003A4B17">
              <w:rPr>
                <w:lang w:val="en-US"/>
              </w:rPr>
              <w:t>08-02-409-1</w:t>
            </w:r>
          </w:p>
          <w:p w14:paraId="4C833592" w14:textId="77777777" w:rsidR="003A4B17" w:rsidRPr="003A4B17" w:rsidRDefault="003A4B17" w:rsidP="003A4B17"/>
        </w:tc>
        <w:tc>
          <w:tcPr>
            <w:tcW w:w="4677" w:type="dxa"/>
            <w:tcBorders>
              <w:top w:val="single" w:sz="4" w:space="0" w:color="auto"/>
              <w:bottom w:val="single" w:sz="4" w:space="0" w:color="auto"/>
            </w:tcBorders>
            <w:vAlign w:val="center"/>
          </w:tcPr>
          <w:p w14:paraId="1B11F277" w14:textId="454EF320" w:rsidR="003A4B17" w:rsidRPr="003A4B17" w:rsidRDefault="00E16675" w:rsidP="001223A8">
            <w:pPr>
              <w:adjustRightInd w:val="0"/>
              <w:jc w:val="both"/>
              <w:rPr>
                <w:lang w:val="en-US"/>
              </w:rPr>
            </w:pPr>
            <w:r>
              <w:rPr>
                <w:lang w:val="en-US"/>
              </w:rPr>
              <w:t>Ț</w:t>
            </w:r>
            <w:r w:rsidR="003A4B17" w:rsidRPr="003A4B17">
              <w:rPr>
                <w:lang w:val="en-US"/>
              </w:rPr>
              <w:t>eav</w:t>
            </w:r>
            <w:r>
              <w:rPr>
                <w:lang w:val="en-US"/>
              </w:rPr>
              <w:t>ă</w:t>
            </w:r>
            <w:r w:rsidR="003A4B17" w:rsidRPr="003A4B17">
              <w:rPr>
                <w:lang w:val="en-US"/>
              </w:rPr>
              <w:t xml:space="preserve"> din vinilplast pe contruc</w:t>
            </w:r>
            <w:r>
              <w:rPr>
                <w:lang w:val="en-US"/>
              </w:rPr>
              <w:t>ț</w:t>
            </w:r>
            <w:r w:rsidR="003A4B17" w:rsidRPr="003A4B17">
              <w:rPr>
                <w:lang w:val="en-US"/>
              </w:rPr>
              <w:t>ii instalate, pe pere</w:t>
            </w:r>
            <w:r>
              <w:rPr>
                <w:lang w:val="en-US"/>
              </w:rPr>
              <w:t>ț</w:t>
            </w:r>
            <w:r w:rsidR="003A4B17" w:rsidRPr="003A4B17">
              <w:rPr>
                <w:lang w:val="en-US"/>
              </w:rPr>
              <w:t xml:space="preserve">i </w:t>
            </w:r>
            <w:r>
              <w:rPr>
                <w:lang w:val="en-US"/>
              </w:rPr>
              <w:t>ș</w:t>
            </w:r>
            <w:r w:rsidR="003A4B17" w:rsidRPr="003A4B17">
              <w:rPr>
                <w:lang w:val="en-US"/>
              </w:rPr>
              <w:t>i coloane, fixare cu scoabe, diametru p</w:t>
            </w:r>
            <w:r>
              <w:rPr>
                <w:lang w:val="en-US"/>
              </w:rPr>
              <w:t>â</w:t>
            </w:r>
            <w:r w:rsidR="003A4B17" w:rsidRPr="003A4B17">
              <w:rPr>
                <w:lang w:val="en-US"/>
              </w:rPr>
              <w:t xml:space="preserve">na la 25 mm - de creat resursa </w:t>
            </w:r>
          </w:p>
        </w:tc>
        <w:tc>
          <w:tcPr>
            <w:tcW w:w="1134" w:type="dxa"/>
            <w:tcBorders>
              <w:top w:val="single" w:sz="4" w:space="0" w:color="auto"/>
              <w:bottom w:val="single" w:sz="4" w:space="0" w:color="auto"/>
            </w:tcBorders>
            <w:vAlign w:val="center"/>
          </w:tcPr>
          <w:p w14:paraId="1A8F7482" w14:textId="77777777" w:rsidR="003A4B17" w:rsidRPr="003A4B17" w:rsidRDefault="003A4B17" w:rsidP="003A4B17">
            <w:pPr>
              <w:jc w:val="center"/>
            </w:pPr>
            <w:r w:rsidRPr="003A4B17">
              <w:t>100 m</w:t>
            </w:r>
          </w:p>
        </w:tc>
        <w:tc>
          <w:tcPr>
            <w:tcW w:w="1418" w:type="dxa"/>
            <w:tcBorders>
              <w:top w:val="single" w:sz="4" w:space="0" w:color="auto"/>
              <w:bottom w:val="single" w:sz="4" w:space="0" w:color="auto"/>
            </w:tcBorders>
            <w:vAlign w:val="center"/>
          </w:tcPr>
          <w:p w14:paraId="0C755853" w14:textId="77777777" w:rsidR="003A4B17" w:rsidRPr="003A4B17" w:rsidRDefault="003A4B17" w:rsidP="003A4B17">
            <w:pPr>
              <w:jc w:val="center"/>
            </w:pPr>
            <w:r w:rsidRPr="003A4B17">
              <w:t>0,0600</w:t>
            </w:r>
          </w:p>
        </w:tc>
      </w:tr>
    </w:tbl>
    <w:p w14:paraId="7DD7DF69" w14:textId="77777777" w:rsidR="00E71F7B" w:rsidRPr="00FF430B" w:rsidRDefault="00E71F7B" w:rsidP="009E2657">
      <w:pPr>
        <w:tabs>
          <w:tab w:val="left" w:pos="567"/>
        </w:tabs>
        <w:jc w:val="both"/>
        <w:rPr>
          <w:lang w:val="ro-MD"/>
        </w:rPr>
      </w:pPr>
    </w:p>
    <w:p w14:paraId="2D6CAF2D" w14:textId="77777777" w:rsidR="003A4B17" w:rsidRDefault="0003591A" w:rsidP="009E2657">
      <w:pPr>
        <w:tabs>
          <w:tab w:val="left" w:pos="567"/>
        </w:tabs>
        <w:jc w:val="both"/>
        <w:rPr>
          <w:lang w:val="ro-MD"/>
        </w:rPr>
      </w:pPr>
      <w:r w:rsidRPr="00FF430B">
        <w:rPr>
          <w:lang w:val="ro-MD"/>
        </w:rPr>
        <w:t>    </w:t>
      </w:r>
    </w:p>
    <w:p w14:paraId="44605003" w14:textId="6F6512E3" w:rsidR="00850DBC" w:rsidRPr="00FF430B" w:rsidRDefault="0003591A" w:rsidP="003A4B1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r w:rsidR="003A4B17">
        <w:rPr>
          <w:lang w:val="ro-MD"/>
        </w:rPr>
        <w:t xml:space="preserve">                                    </w:t>
      </w:r>
      <w:r w:rsidRPr="00FF430B">
        <w:rPr>
          <w:lang w:val="ro-MD"/>
        </w:rPr>
        <w:t xml:space="preserve">     ____________________________  </w:t>
      </w:r>
    </w:p>
    <w:p w14:paraId="3DEA5BA8" w14:textId="2E05C66F" w:rsidR="00850DBC" w:rsidRPr="00EF3D50" w:rsidRDefault="00EF3D50" w:rsidP="00EF3D50">
      <w:pPr>
        <w:pStyle w:val="a8"/>
        <w:tabs>
          <w:tab w:val="left" w:pos="567"/>
        </w:tabs>
        <w:jc w:val="center"/>
        <w:rPr>
          <w:rFonts w:ascii="Times New Roman" w:hAnsi="Times New Roman"/>
          <w:sz w:val="20"/>
          <w:lang w:val="ro-MD"/>
        </w:rPr>
      </w:pPr>
      <w:r>
        <w:rPr>
          <w:rFonts w:ascii="Times New Roman" w:hAnsi="Times New Roman"/>
          <w:sz w:val="20"/>
          <w:lang w:val="ro-MD"/>
        </w:rPr>
        <w:t xml:space="preserve">                                                                                                                              </w:t>
      </w:r>
      <w:r w:rsidR="0003591A" w:rsidRPr="00EF3D50">
        <w:rPr>
          <w:rFonts w:ascii="Times New Roman" w:hAnsi="Times New Roman"/>
          <w:sz w:val="20"/>
          <w:lang w:val="ro-MD"/>
        </w:rPr>
        <w:t>(semnătura autorizată)</w:t>
      </w:r>
    </w:p>
    <w:p w14:paraId="62CB0A54" w14:textId="77777777" w:rsidR="00AA7E9A" w:rsidRPr="00FF430B" w:rsidRDefault="00AA7E9A" w:rsidP="009E2657">
      <w:pPr>
        <w:pStyle w:val="a8"/>
        <w:tabs>
          <w:tab w:val="left" w:pos="567"/>
        </w:tabs>
        <w:rPr>
          <w:rFonts w:ascii="Times New Roman" w:hAnsi="Times New Roman"/>
          <w:szCs w:val="24"/>
          <w:lang w:val="ro-MD"/>
        </w:rPr>
      </w:pPr>
    </w:p>
    <w:p w14:paraId="2258319A" w14:textId="77777777" w:rsidR="00AA7E9A" w:rsidRPr="00FF430B" w:rsidRDefault="00AA7E9A" w:rsidP="009E2657">
      <w:pPr>
        <w:pStyle w:val="a8"/>
        <w:tabs>
          <w:tab w:val="left" w:pos="567"/>
        </w:tabs>
        <w:rPr>
          <w:rFonts w:ascii="Times New Roman" w:hAnsi="Times New Roman"/>
          <w:szCs w:val="24"/>
          <w:lang w:val="ro-MD"/>
        </w:rPr>
      </w:pPr>
    </w:p>
    <w:p w14:paraId="2C73A8CE" w14:textId="29DE13C2" w:rsidR="00AA7E9A" w:rsidRPr="00EF3D50" w:rsidRDefault="00AA7E9A" w:rsidP="00EF3D50">
      <w:pPr>
        <w:pStyle w:val="a8"/>
        <w:tabs>
          <w:tab w:val="left" w:pos="567"/>
        </w:tabs>
        <w:jc w:val="both"/>
        <w:rPr>
          <w:rFonts w:ascii="Times New Roman" w:hAnsi="Times New Roman"/>
          <w:i/>
          <w:sz w:val="20"/>
          <w:lang w:val="ro-MD"/>
        </w:rPr>
      </w:pPr>
      <w:r w:rsidRPr="00EF3D50">
        <w:rPr>
          <w:rFonts w:ascii="Times New Roman" w:hAnsi="Times New Roman"/>
          <w:i/>
          <w:sz w:val="20"/>
          <w:lang w:val="ro-MD"/>
        </w:rPr>
        <w:t xml:space="preserve">Notă: Autoritatea contractantă trebuie să atașeze la caietul de sarcini, Formularul de deviz nr. 1 – </w:t>
      </w:r>
      <w:r w:rsidR="006D4EE2" w:rsidRPr="00EF3D50">
        <w:rPr>
          <w:rFonts w:ascii="Times New Roman" w:hAnsi="Times New Roman"/>
          <w:i/>
          <w:sz w:val="20"/>
          <w:lang w:val="ro-MD"/>
        </w:rPr>
        <w:t>L</w:t>
      </w:r>
      <w:r w:rsidRPr="00EF3D50">
        <w:rPr>
          <w:rFonts w:ascii="Times New Roman" w:hAnsi="Times New Roman"/>
          <w:i/>
          <w:sz w:val="20"/>
          <w:lang w:val="ro-MD"/>
        </w:rPr>
        <w:t>ista cu cantitățile de lucrări, descifrat</w:t>
      </w:r>
      <w:r w:rsidR="0019071C" w:rsidRPr="00EF3D50">
        <w:rPr>
          <w:rFonts w:ascii="Times New Roman" w:hAnsi="Times New Roman"/>
          <w:i/>
          <w:sz w:val="20"/>
          <w:lang w:val="ro-MD"/>
        </w:rPr>
        <w:t xml:space="preserve"> </w:t>
      </w:r>
      <w:r w:rsidR="00BA63BB" w:rsidRPr="00EF3D50">
        <w:rPr>
          <w:rFonts w:ascii="Times New Roman" w:hAnsi="Times New Roman"/>
          <w:i/>
          <w:sz w:val="20"/>
          <w:lang w:val="ro-MD"/>
        </w:rPr>
        <w:t>(publicarea descifrată a consumului de resurse aferent fiecărei norme de deviz).</w:t>
      </w:r>
    </w:p>
    <w:p w14:paraId="47A8C322" w14:textId="77777777" w:rsidR="006537B3" w:rsidRPr="00FF430B" w:rsidRDefault="006537B3" w:rsidP="00EF3D50">
      <w:pPr>
        <w:pStyle w:val="a8"/>
        <w:tabs>
          <w:tab w:val="left" w:pos="567"/>
        </w:tabs>
        <w:jc w:val="both"/>
        <w:rPr>
          <w:rFonts w:ascii="Times New Roman" w:hAnsi="Times New Roman"/>
          <w:i/>
          <w:szCs w:val="24"/>
          <w:lang w:val="ro-MD"/>
        </w:rPr>
        <w:sectPr w:rsidR="006537B3" w:rsidRPr="00FF430B" w:rsidSect="00343964">
          <w:footerReference w:type="first" r:id="rId8"/>
          <w:pgSz w:w="11906" w:h="16838" w:code="9"/>
          <w:pgMar w:top="851" w:right="851" w:bottom="851" w:left="1701" w:header="720" w:footer="510" w:gutter="0"/>
          <w:cols w:space="720"/>
          <w:titlePg/>
          <w:docGrid w:linePitch="326"/>
        </w:sectPr>
      </w:pPr>
    </w:p>
    <w:p w14:paraId="0605112F" w14:textId="3651D807" w:rsidR="000C5DFB" w:rsidRPr="004F6F22" w:rsidRDefault="000C5DFB" w:rsidP="000C5DFB">
      <w:pPr>
        <w:jc w:val="right"/>
        <w:rPr>
          <w:b/>
          <w:bCs/>
          <w:i/>
          <w:iCs/>
          <w:noProof w:val="0"/>
          <w:sz w:val="22"/>
          <w:szCs w:val="22"/>
          <w:lang w:val="ro-MD"/>
        </w:rPr>
      </w:pPr>
      <w:r w:rsidRPr="004F6F22">
        <w:rPr>
          <w:b/>
          <w:bCs/>
          <w:i/>
          <w:iCs/>
          <w:noProof w:val="0"/>
          <w:lang w:val="ro-MD"/>
        </w:rPr>
        <w:lastRenderedPageBreak/>
        <w:t>Anexa nr.</w:t>
      </w:r>
      <w:r w:rsidR="00FF5CB2" w:rsidRPr="004F6F22">
        <w:rPr>
          <w:b/>
          <w:bCs/>
          <w:i/>
          <w:iCs/>
          <w:noProof w:val="0"/>
          <w:lang w:val="ro-MD"/>
        </w:rPr>
        <w:t xml:space="preserve"> </w:t>
      </w:r>
      <w:r w:rsidR="00D8130E" w:rsidRPr="004F6F22">
        <w:rPr>
          <w:b/>
          <w:bCs/>
          <w:i/>
          <w:iCs/>
          <w:noProof w:val="0"/>
          <w:lang w:val="ro-MD"/>
        </w:rPr>
        <w:t>25</w:t>
      </w:r>
    </w:p>
    <w:p w14:paraId="7EA4F7A6" w14:textId="77777777" w:rsidR="004F6F22" w:rsidRDefault="004F6F22" w:rsidP="004F6F22">
      <w:pPr>
        <w:tabs>
          <w:tab w:val="left" w:pos="5103"/>
          <w:tab w:val="left" w:pos="10348"/>
        </w:tabs>
        <w:jc w:val="right"/>
        <w:rPr>
          <w:b/>
          <w:bCs/>
          <w:i/>
          <w:iCs/>
          <w:lang w:val="en-US"/>
        </w:rPr>
      </w:pPr>
      <w:r>
        <w:rPr>
          <w:b/>
          <w:i/>
          <w:iCs/>
          <w:lang w:val="en-US"/>
        </w:rPr>
        <w:t>la</w:t>
      </w:r>
      <w:r>
        <w:rPr>
          <w:b/>
          <w:bCs/>
          <w:i/>
          <w:iCs/>
          <w:noProof w:val="0"/>
          <w:lang w:val="en-US" w:eastAsia="ru-RU"/>
        </w:rPr>
        <w:t xml:space="preserve"> </w:t>
      </w:r>
      <w:proofErr w:type="spellStart"/>
      <w:r>
        <w:rPr>
          <w:b/>
          <w:bCs/>
          <w:i/>
          <w:iCs/>
          <w:noProof w:val="0"/>
          <w:lang w:val="en-US" w:eastAsia="ru-RU"/>
        </w:rPr>
        <w:t>Documentația</w:t>
      </w:r>
      <w:proofErr w:type="spellEnd"/>
      <w:r>
        <w:rPr>
          <w:b/>
          <w:bCs/>
          <w:i/>
          <w:iCs/>
          <w:noProof w:val="0"/>
          <w:lang w:val="en-US" w:eastAsia="ru-RU"/>
        </w:rPr>
        <w:t xml:space="preserve"> standard</w:t>
      </w:r>
      <w:r>
        <w:rPr>
          <w:b/>
          <w:bCs/>
          <w:i/>
          <w:iCs/>
          <w:lang w:val="en-US"/>
        </w:rPr>
        <w:t xml:space="preserve"> </w:t>
      </w:r>
      <w:proofErr w:type="spellStart"/>
      <w:r>
        <w:rPr>
          <w:b/>
          <w:bCs/>
          <w:i/>
          <w:iCs/>
          <w:noProof w:val="0"/>
          <w:lang w:val="en-US" w:eastAsia="ru-RU"/>
        </w:rPr>
        <w:t>aprobată</w:t>
      </w:r>
      <w:proofErr w:type="spellEnd"/>
      <w:r>
        <w:rPr>
          <w:b/>
          <w:bCs/>
          <w:i/>
          <w:iCs/>
          <w:noProof w:val="0"/>
          <w:lang w:val="en-US" w:eastAsia="ru-RU"/>
        </w:rPr>
        <w:t xml:space="preserve"> </w:t>
      </w:r>
      <w:proofErr w:type="spellStart"/>
      <w:r>
        <w:rPr>
          <w:b/>
          <w:bCs/>
          <w:i/>
          <w:iCs/>
          <w:noProof w:val="0"/>
          <w:lang w:val="en-US" w:eastAsia="ru-RU"/>
        </w:rPr>
        <w:t>prin</w:t>
      </w:r>
      <w:proofErr w:type="spellEnd"/>
      <w:r>
        <w:rPr>
          <w:b/>
          <w:bCs/>
          <w:i/>
          <w:iCs/>
          <w:noProof w:val="0"/>
          <w:lang w:val="en-US" w:eastAsia="ru-RU"/>
        </w:rPr>
        <w:t xml:space="preserve"> </w:t>
      </w:r>
      <w:proofErr w:type="spellStart"/>
      <w:r>
        <w:rPr>
          <w:b/>
          <w:bCs/>
          <w:i/>
          <w:iCs/>
          <w:noProof w:val="0"/>
          <w:lang w:val="en-US" w:eastAsia="ru-RU"/>
        </w:rPr>
        <w:t>Ordinul</w:t>
      </w:r>
      <w:proofErr w:type="spellEnd"/>
      <w:r>
        <w:rPr>
          <w:b/>
          <w:bCs/>
          <w:i/>
          <w:iCs/>
          <w:noProof w:val="0"/>
          <w:lang w:val="en-US" w:eastAsia="ru-RU"/>
        </w:rPr>
        <w:t xml:space="preserve"> </w:t>
      </w:r>
    </w:p>
    <w:p w14:paraId="19BD906C" w14:textId="77777777" w:rsidR="004F6F22" w:rsidRDefault="004F6F22" w:rsidP="004F6F22">
      <w:pPr>
        <w:tabs>
          <w:tab w:val="left" w:pos="5103"/>
          <w:tab w:val="left" w:pos="10348"/>
        </w:tabs>
        <w:jc w:val="right"/>
        <w:rPr>
          <w:b/>
          <w:bCs/>
          <w:i/>
          <w:iCs/>
          <w:noProof w:val="0"/>
          <w:lang w:val="en-US" w:eastAsia="ru-RU"/>
        </w:rPr>
      </w:pPr>
      <w:proofErr w:type="spellStart"/>
      <w:r>
        <w:rPr>
          <w:b/>
          <w:bCs/>
          <w:i/>
          <w:iCs/>
          <w:noProof w:val="0"/>
          <w:lang w:val="en-US" w:eastAsia="ru-RU"/>
        </w:rPr>
        <w:t>Ministrului</w:t>
      </w:r>
      <w:proofErr w:type="spellEnd"/>
      <w:r>
        <w:rPr>
          <w:b/>
          <w:bCs/>
          <w:i/>
          <w:iCs/>
          <w:noProof w:val="0"/>
          <w:lang w:val="en-US" w:eastAsia="ru-RU"/>
        </w:rPr>
        <w:t xml:space="preserve"> </w:t>
      </w:r>
      <w:proofErr w:type="spellStart"/>
      <w:r>
        <w:rPr>
          <w:b/>
          <w:bCs/>
          <w:i/>
          <w:iCs/>
          <w:noProof w:val="0"/>
          <w:lang w:val="en-US" w:eastAsia="ru-RU"/>
        </w:rPr>
        <w:t>Finanţelor</w:t>
      </w:r>
      <w:proofErr w:type="spellEnd"/>
      <w:r>
        <w:rPr>
          <w:b/>
          <w:bCs/>
          <w:i/>
          <w:iCs/>
          <w:lang w:val="en-US"/>
        </w:rPr>
        <w:t xml:space="preserve"> </w:t>
      </w:r>
      <w:r>
        <w:rPr>
          <w:b/>
          <w:bCs/>
          <w:i/>
          <w:iCs/>
          <w:noProof w:val="0"/>
          <w:lang w:val="en-US" w:eastAsia="ru-RU"/>
        </w:rPr>
        <w:t xml:space="preserve">nr. 69 din 7 </w:t>
      </w:r>
      <w:proofErr w:type="spellStart"/>
      <w:r>
        <w:rPr>
          <w:b/>
          <w:bCs/>
          <w:i/>
          <w:iCs/>
          <w:noProof w:val="0"/>
          <w:lang w:val="en-US" w:eastAsia="ru-RU"/>
        </w:rPr>
        <w:t>mai</w:t>
      </w:r>
      <w:proofErr w:type="spellEnd"/>
      <w:r>
        <w:rPr>
          <w:b/>
          <w:bCs/>
          <w:i/>
          <w:iCs/>
          <w:noProof w:val="0"/>
          <w:lang w:val="en-US" w:eastAsia="ru-RU"/>
        </w:rPr>
        <w:t xml:space="preserve"> 2021</w:t>
      </w:r>
    </w:p>
    <w:p w14:paraId="5C09AC8C" w14:textId="77777777" w:rsidR="002D6E71" w:rsidRPr="004F6F22"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12DE2C81"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47CD8245"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r>
            <w:r w:rsidR="004F6F22">
              <w:rPr>
                <w:b/>
                <w:lang w:val="ro-MD"/>
              </w:rPr>
              <w:t xml:space="preserve"> </w:t>
            </w:r>
            <w:r w:rsidR="004F6F22" w:rsidRPr="004F6F22">
              <w:rPr>
                <w:bCs/>
                <w:i/>
                <w:iCs/>
                <w:color w:val="FF0000"/>
                <w:lang w:val="ro-MD"/>
              </w:rPr>
              <w:t>valoare mică</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F1E9058"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221F19">
              <w:rPr>
                <w:kern w:val="28"/>
                <w:sz w:val="20"/>
                <w:szCs w:val="20"/>
                <w:lang w:val="ro-MD"/>
              </w:rPr>
              <w:t xml:space="preserve">     </w:t>
            </w:r>
            <w:r w:rsidRPr="00FF430B">
              <w:rPr>
                <w:kern w:val="28"/>
                <w:sz w:val="20"/>
                <w:szCs w:val="20"/>
                <w:lang w:val="ro-MD"/>
              </w:rPr>
              <w:t>(</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3"/>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3"/>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3"/>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3"/>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3"/>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4F6F22" w:rsidRDefault="001A5517" w:rsidP="00196AB4">
            <w:pPr>
              <w:pStyle w:val="a"/>
              <w:numPr>
                <w:ilvl w:val="0"/>
                <w:numId w:val="0"/>
              </w:numPr>
              <w:tabs>
                <w:tab w:val="clear" w:pos="1134"/>
                <w:tab w:val="left" w:pos="3705"/>
              </w:tabs>
              <w:spacing w:after="200" w:line="276" w:lineRule="auto"/>
              <w:contextualSpacing/>
              <w:rPr>
                <w:sz w:val="12"/>
                <w:szCs w:val="12"/>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8C728B3" w:rsidR="00460653" w:rsidRPr="00FF430B" w:rsidRDefault="00A156C0" w:rsidP="004F6F22">
            <w:pPr>
              <w:jc w:val="both"/>
              <w:rPr>
                <w:lang w:val="ro-MD"/>
              </w:rPr>
            </w:pPr>
            <w:r w:rsidRPr="004F6F22">
              <w:rPr>
                <w:lang w:val="ro-MD"/>
              </w:rPr>
              <w:t xml:space="preserve">1.1. </w:t>
            </w:r>
            <w:r w:rsidR="00460653" w:rsidRPr="004F6F22">
              <w:rPr>
                <w:lang w:val="ro-MD"/>
              </w:rPr>
              <w:t xml:space="preserve">Antreprenorul se obligă să execute </w:t>
            </w:r>
            <w:r w:rsidR="00460653" w:rsidRPr="004F6F22">
              <w:rPr>
                <w:i/>
                <w:lang w:val="ro-MD"/>
              </w:rPr>
              <w:t>lucrările</w:t>
            </w:r>
            <w:r w:rsidR="004F6F22" w:rsidRPr="004F6F22">
              <w:rPr>
                <w:i/>
                <w:lang w:val="ro-MD"/>
              </w:rPr>
              <w:t xml:space="preserve"> </w:t>
            </w:r>
            <w:r w:rsidR="004F6F22" w:rsidRPr="004F6F22">
              <w:rPr>
                <w:rStyle w:val="fontstyle01"/>
                <w:rFonts w:ascii="Times New Roman" w:hAnsi="Times New Roman"/>
                <w:b w:val="0"/>
                <w:bCs w:val="0"/>
                <w:i/>
                <w:iCs/>
                <w:color w:val="FF0000"/>
                <w:u w:val="single"/>
              </w:rPr>
              <w:t>de reparații curente ale edificiului Centrului</w:t>
            </w:r>
            <w:r w:rsidR="004F6F22" w:rsidRPr="004F6F22">
              <w:rPr>
                <w:i/>
                <w:iCs/>
                <w:color w:val="FF0000"/>
                <w:u w:val="single"/>
              </w:rPr>
              <w:br/>
            </w:r>
            <w:r w:rsidR="004F6F22" w:rsidRPr="004F6F22">
              <w:rPr>
                <w:rStyle w:val="fontstyle01"/>
                <w:rFonts w:ascii="Times New Roman" w:hAnsi="Times New Roman"/>
                <w:b w:val="0"/>
                <w:bCs w:val="0"/>
                <w:i/>
                <w:iCs/>
                <w:color w:val="FF0000"/>
                <w:u w:val="single"/>
              </w:rPr>
              <w:t>multifuncțional nr. 3 din str. M. Sadoveanu, 17, mun. Chișinău (amenajarea tamburului de la intrarea principală)</w:t>
            </w:r>
            <w:r w:rsidR="004F6F22" w:rsidRPr="004F6F22">
              <w:rPr>
                <w:rStyle w:val="fontstyle01"/>
                <w:rFonts w:ascii="Times New Roman" w:hAnsi="Times New Roman"/>
                <w:b w:val="0"/>
                <w:bCs w:val="0"/>
                <w:i/>
                <w:iCs/>
                <w:color w:val="FF0000"/>
              </w:rPr>
              <w:t xml:space="preserve">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3"/>
              <w:tabs>
                <w:tab w:val="left" w:pos="567"/>
              </w:tabs>
              <w:spacing w:line="276" w:lineRule="auto"/>
              <w:ind w:firstLine="0"/>
              <w:rPr>
                <w:lang w:val="ro-MD"/>
              </w:rPr>
            </w:pPr>
            <w:r w:rsidRPr="00FF430B">
              <w:rPr>
                <w:lang w:val="ro-MD"/>
              </w:rPr>
              <w:lastRenderedPageBreak/>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EF3D50">
            <w:pPr>
              <w:numPr>
                <w:ilvl w:val="0"/>
                <w:numId w:val="7"/>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EF3D50">
            <w:pPr>
              <w:numPr>
                <w:ilvl w:val="0"/>
                <w:numId w:val="7"/>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EF3D50">
            <w:pPr>
              <w:numPr>
                <w:ilvl w:val="0"/>
                <w:numId w:val="7"/>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EF3D50">
            <w:pPr>
              <w:numPr>
                <w:ilvl w:val="0"/>
                <w:numId w:val="7"/>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6ACF7CE6"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D93094">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3"/>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af3"/>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3"/>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3"/>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af3"/>
              <w:tabs>
                <w:tab w:val="left" w:pos="37"/>
              </w:tabs>
              <w:spacing w:line="276" w:lineRule="auto"/>
              <w:ind w:firstLine="0"/>
              <w:rPr>
                <w:lang w:val="ro-MD"/>
              </w:rPr>
            </w:pPr>
            <w:r w:rsidRPr="00FF430B">
              <w:rPr>
                <w:lang w:val="ro-MD"/>
              </w:rPr>
              <w:lastRenderedPageBreak/>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af3"/>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3"/>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EF3D50">
            <w:pPr>
              <w:numPr>
                <w:ilvl w:val="0"/>
                <w:numId w:val="8"/>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3"/>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af3"/>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af3"/>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af3"/>
              <w:tabs>
                <w:tab w:val="left" w:pos="567"/>
              </w:tabs>
              <w:spacing w:line="276" w:lineRule="auto"/>
              <w:ind w:firstLine="0"/>
              <w:rPr>
                <w:lang w:val="ro-MD"/>
              </w:rPr>
            </w:pPr>
            <w:r w:rsidRPr="00FF430B">
              <w:rPr>
                <w:lang w:val="ro-MD"/>
              </w:rPr>
              <w:lastRenderedPageBreak/>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3"/>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af3"/>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af3"/>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EF3D50">
            <w:pPr>
              <w:numPr>
                <w:ilvl w:val="0"/>
                <w:numId w:val="9"/>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EF3D50">
            <w:pPr>
              <w:numPr>
                <w:ilvl w:val="0"/>
                <w:numId w:val="9"/>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EF3D50">
            <w:pPr>
              <w:numPr>
                <w:ilvl w:val="0"/>
                <w:numId w:val="9"/>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3"/>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3"/>
              <w:tabs>
                <w:tab w:val="left" w:pos="567"/>
              </w:tabs>
              <w:spacing w:line="276" w:lineRule="auto"/>
              <w:ind w:firstLine="0"/>
              <w:rPr>
                <w:lang w:val="ro-MD"/>
              </w:rPr>
            </w:pPr>
            <w:r w:rsidRPr="00FF430B">
              <w:rPr>
                <w:lang w:val="ro-MD"/>
              </w:rPr>
              <w:lastRenderedPageBreak/>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af3"/>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af3"/>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af3"/>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3"/>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af3"/>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af3"/>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3"/>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3"/>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3"/>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af3"/>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af3"/>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EF3D50">
            <w:pPr>
              <w:pStyle w:val="af3"/>
              <w:numPr>
                <w:ilvl w:val="1"/>
                <w:numId w:val="14"/>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EF3D50">
            <w:pPr>
              <w:pStyle w:val="af3"/>
              <w:numPr>
                <w:ilvl w:val="1"/>
                <w:numId w:val="14"/>
              </w:numPr>
              <w:tabs>
                <w:tab w:val="left" w:pos="284"/>
              </w:tabs>
              <w:spacing w:line="276" w:lineRule="auto"/>
              <w:ind w:left="0" w:hanging="425"/>
              <w:rPr>
                <w:lang w:val="ro-MD"/>
              </w:rPr>
            </w:pPr>
            <w:r w:rsidRPr="00FF430B">
              <w:rPr>
                <w:lang w:val="ro-MD"/>
              </w:rPr>
              <w:lastRenderedPageBreak/>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EF3D50">
            <w:pPr>
              <w:pStyle w:val="af3"/>
              <w:numPr>
                <w:ilvl w:val="1"/>
                <w:numId w:val="14"/>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EF3D50">
            <w:pPr>
              <w:pStyle w:val="af3"/>
              <w:numPr>
                <w:ilvl w:val="1"/>
                <w:numId w:val="14"/>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EF3D50">
            <w:pPr>
              <w:pStyle w:val="af3"/>
              <w:numPr>
                <w:ilvl w:val="1"/>
                <w:numId w:val="14"/>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EF3D50">
            <w:pPr>
              <w:pStyle w:val="af3"/>
              <w:numPr>
                <w:ilvl w:val="1"/>
                <w:numId w:val="14"/>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af3"/>
              <w:tabs>
                <w:tab w:val="left" w:pos="284"/>
                <w:tab w:val="left" w:pos="426"/>
              </w:tabs>
              <w:spacing w:line="276" w:lineRule="auto"/>
              <w:ind w:firstLine="0"/>
              <w:rPr>
                <w:lang w:val="ro-MD"/>
              </w:rPr>
            </w:pPr>
          </w:p>
          <w:p w14:paraId="5A8DF6C0" w14:textId="77777777" w:rsidR="00460653" w:rsidRPr="00FF430B" w:rsidRDefault="00D83EE1" w:rsidP="00EF3D50">
            <w:pPr>
              <w:pStyle w:val="a"/>
              <w:numPr>
                <w:ilvl w:val="0"/>
                <w:numId w:val="14"/>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EF3D50">
            <w:pPr>
              <w:pStyle w:val="af3"/>
              <w:numPr>
                <w:ilvl w:val="1"/>
                <w:numId w:val="14"/>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EF3D50">
            <w:pPr>
              <w:pStyle w:val="af3"/>
              <w:numPr>
                <w:ilvl w:val="1"/>
                <w:numId w:val="14"/>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EF3D50">
            <w:pPr>
              <w:pStyle w:val="af3"/>
              <w:numPr>
                <w:ilvl w:val="1"/>
                <w:numId w:val="14"/>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3"/>
              <w:tabs>
                <w:tab w:val="left" w:pos="567"/>
              </w:tabs>
              <w:spacing w:line="276" w:lineRule="auto"/>
              <w:ind w:firstLine="0"/>
              <w:rPr>
                <w:lang w:val="ro-MD"/>
              </w:rPr>
            </w:pPr>
          </w:p>
          <w:p w14:paraId="74A59756" w14:textId="77777777" w:rsidR="00460653" w:rsidRPr="00FF430B" w:rsidRDefault="00D53233" w:rsidP="00EF3D50">
            <w:pPr>
              <w:pStyle w:val="a"/>
              <w:numPr>
                <w:ilvl w:val="0"/>
                <w:numId w:val="14"/>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w:t>
            </w:r>
            <w:r w:rsidR="00460653" w:rsidRPr="00FF430B">
              <w:rPr>
                <w:lang w:val="ro-MD"/>
              </w:rPr>
              <w:lastRenderedPageBreak/>
              <w:t xml:space="preserve">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EF3D50">
            <w:pPr>
              <w:pStyle w:val="af3"/>
              <w:numPr>
                <w:ilvl w:val="1"/>
                <w:numId w:val="14"/>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EF3D50">
            <w:pPr>
              <w:pStyle w:val="af3"/>
              <w:numPr>
                <w:ilvl w:val="1"/>
                <w:numId w:val="14"/>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3"/>
              <w:tabs>
                <w:tab w:val="left" w:pos="567"/>
                <w:tab w:val="left" w:pos="1890"/>
              </w:tabs>
              <w:spacing w:line="276" w:lineRule="auto"/>
              <w:ind w:firstLine="0"/>
              <w:rPr>
                <w:lang w:val="ro-MD"/>
              </w:rPr>
            </w:pPr>
          </w:p>
          <w:p w14:paraId="581A0E3E" w14:textId="77777777" w:rsidR="00460653" w:rsidRPr="00FF430B" w:rsidRDefault="00D53233" w:rsidP="00EF3D50">
            <w:pPr>
              <w:pStyle w:val="a"/>
              <w:numPr>
                <w:ilvl w:val="0"/>
                <w:numId w:val="14"/>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EF3D50">
            <w:pPr>
              <w:pStyle w:val="a"/>
              <w:numPr>
                <w:ilvl w:val="1"/>
                <w:numId w:val="14"/>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EF3D50">
            <w:pPr>
              <w:pStyle w:val="a"/>
              <w:numPr>
                <w:ilvl w:val="0"/>
                <w:numId w:val="14"/>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3"/>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EF3D50">
            <w:pPr>
              <w:numPr>
                <w:ilvl w:val="0"/>
                <w:numId w:val="10"/>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EF3D50">
            <w:pPr>
              <w:numPr>
                <w:ilvl w:val="0"/>
                <w:numId w:val="10"/>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EF3D50">
            <w:pPr>
              <w:numPr>
                <w:ilvl w:val="0"/>
                <w:numId w:val="10"/>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EF3D50">
            <w:pPr>
              <w:pStyle w:val="af3"/>
              <w:numPr>
                <w:ilvl w:val="1"/>
                <w:numId w:val="14"/>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EF3D50">
            <w:pPr>
              <w:pStyle w:val="a"/>
              <w:numPr>
                <w:ilvl w:val="0"/>
                <w:numId w:val="12"/>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EF3D50">
            <w:pPr>
              <w:pStyle w:val="a"/>
              <w:numPr>
                <w:ilvl w:val="0"/>
                <w:numId w:val="12"/>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EF3D50">
            <w:pPr>
              <w:pStyle w:val="a"/>
              <w:numPr>
                <w:ilvl w:val="0"/>
                <w:numId w:val="12"/>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EF3D50">
            <w:pPr>
              <w:pStyle w:val="a"/>
              <w:numPr>
                <w:ilvl w:val="0"/>
                <w:numId w:val="12"/>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EF3D50">
            <w:pPr>
              <w:pStyle w:val="af3"/>
              <w:numPr>
                <w:ilvl w:val="1"/>
                <w:numId w:val="14"/>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EF3D50">
            <w:pPr>
              <w:pStyle w:val="af3"/>
              <w:numPr>
                <w:ilvl w:val="1"/>
                <w:numId w:val="14"/>
              </w:numPr>
              <w:tabs>
                <w:tab w:val="left" w:pos="567"/>
              </w:tabs>
              <w:ind w:left="0" w:hanging="567"/>
              <w:rPr>
                <w:lang w:val="ro-MD"/>
              </w:rPr>
            </w:pPr>
            <w:r w:rsidRPr="00FF430B">
              <w:rPr>
                <w:lang w:val="ro-MD"/>
              </w:rPr>
              <w:lastRenderedPageBreak/>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EF3D50">
            <w:pPr>
              <w:pStyle w:val="af3"/>
              <w:numPr>
                <w:ilvl w:val="1"/>
                <w:numId w:val="14"/>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EF3D50">
            <w:pPr>
              <w:pStyle w:val="af3"/>
              <w:numPr>
                <w:ilvl w:val="1"/>
                <w:numId w:val="14"/>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af3"/>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af3"/>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af3"/>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3"/>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3"/>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3"/>
              <w:tabs>
                <w:tab w:val="left" w:pos="567"/>
                <w:tab w:val="left" w:pos="2070"/>
              </w:tabs>
              <w:ind w:firstLine="0"/>
              <w:rPr>
                <w:lang w:val="ro-MD"/>
              </w:rPr>
            </w:pPr>
          </w:p>
          <w:p w14:paraId="27E6DB0A" w14:textId="77777777" w:rsidR="00460653" w:rsidRPr="00FF430B" w:rsidRDefault="007323B6" w:rsidP="00EF3D50">
            <w:pPr>
              <w:pStyle w:val="a"/>
              <w:numPr>
                <w:ilvl w:val="0"/>
                <w:numId w:val="14"/>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EF3D50">
            <w:pPr>
              <w:pStyle w:val="af3"/>
              <w:numPr>
                <w:ilvl w:val="1"/>
                <w:numId w:val="14"/>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EF3D50">
            <w:pPr>
              <w:numPr>
                <w:ilvl w:val="0"/>
                <w:numId w:val="11"/>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EF3D50">
            <w:pPr>
              <w:numPr>
                <w:ilvl w:val="0"/>
                <w:numId w:val="11"/>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EF3D50">
            <w:pPr>
              <w:numPr>
                <w:ilvl w:val="0"/>
                <w:numId w:val="11"/>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EF3D50">
            <w:pPr>
              <w:numPr>
                <w:ilvl w:val="0"/>
                <w:numId w:val="11"/>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EF3D50">
            <w:pPr>
              <w:numPr>
                <w:ilvl w:val="0"/>
                <w:numId w:val="11"/>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EF3D50">
            <w:pPr>
              <w:pStyle w:val="af3"/>
              <w:numPr>
                <w:ilvl w:val="1"/>
                <w:numId w:val="14"/>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EF3D50">
            <w:pPr>
              <w:pStyle w:val="af3"/>
              <w:numPr>
                <w:ilvl w:val="1"/>
                <w:numId w:val="14"/>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EF3D50">
            <w:pPr>
              <w:pStyle w:val="af3"/>
              <w:numPr>
                <w:ilvl w:val="1"/>
                <w:numId w:val="14"/>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34F7743F" w:rsidR="00877B36" w:rsidRDefault="00877B36" w:rsidP="00877B36">
            <w:pPr>
              <w:tabs>
                <w:tab w:val="left" w:pos="2295"/>
              </w:tabs>
              <w:jc w:val="both"/>
              <w:rPr>
                <w:lang w:val="ro-MD"/>
              </w:rPr>
            </w:pPr>
          </w:p>
          <w:p w14:paraId="143375EC" w14:textId="153F9AD4" w:rsidR="00D93094" w:rsidRDefault="00D93094" w:rsidP="00877B36">
            <w:pPr>
              <w:tabs>
                <w:tab w:val="left" w:pos="2295"/>
              </w:tabs>
              <w:jc w:val="both"/>
              <w:rPr>
                <w:lang w:val="ro-MD"/>
              </w:rPr>
            </w:pPr>
          </w:p>
          <w:p w14:paraId="4423846B" w14:textId="219BC8B3" w:rsidR="00D93094" w:rsidRDefault="00D93094" w:rsidP="00877B36">
            <w:pPr>
              <w:tabs>
                <w:tab w:val="left" w:pos="2295"/>
              </w:tabs>
              <w:jc w:val="both"/>
              <w:rPr>
                <w:lang w:val="ro-MD"/>
              </w:rPr>
            </w:pPr>
          </w:p>
          <w:p w14:paraId="706F4DF8" w14:textId="790F2637" w:rsidR="00D93094" w:rsidRDefault="00D93094" w:rsidP="00877B36">
            <w:pPr>
              <w:tabs>
                <w:tab w:val="left" w:pos="2295"/>
              </w:tabs>
              <w:jc w:val="both"/>
              <w:rPr>
                <w:lang w:val="ro-MD"/>
              </w:rPr>
            </w:pPr>
          </w:p>
          <w:p w14:paraId="553A0763" w14:textId="2E3A4119" w:rsidR="00D93094" w:rsidRDefault="00D93094" w:rsidP="00877B36">
            <w:pPr>
              <w:tabs>
                <w:tab w:val="left" w:pos="2295"/>
              </w:tabs>
              <w:jc w:val="both"/>
              <w:rPr>
                <w:lang w:val="ro-MD"/>
              </w:rPr>
            </w:pPr>
          </w:p>
          <w:p w14:paraId="0BE037A6" w14:textId="33C38D6F" w:rsidR="00D93094" w:rsidRDefault="00D93094" w:rsidP="00877B36">
            <w:pPr>
              <w:tabs>
                <w:tab w:val="left" w:pos="2295"/>
              </w:tabs>
              <w:jc w:val="both"/>
              <w:rPr>
                <w:lang w:val="ro-MD"/>
              </w:rPr>
            </w:pPr>
          </w:p>
          <w:p w14:paraId="7015A2A7" w14:textId="77777777" w:rsidR="00D93094" w:rsidRPr="00FF430B" w:rsidRDefault="00D93094"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54DBDAAB" w:rsidR="00877B36" w:rsidRPr="00FF430B" w:rsidRDefault="00877B36" w:rsidP="00877B36">
            <w:pPr>
              <w:pStyle w:val="a"/>
              <w:numPr>
                <w:ilvl w:val="0"/>
                <w:numId w:val="0"/>
              </w:numPr>
              <w:tabs>
                <w:tab w:val="left" w:pos="2295"/>
              </w:tabs>
              <w:ind w:left="3240"/>
              <w:rPr>
                <w:lang w:val="ro-MD"/>
              </w:rPr>
            </w:pPr>
            <w:r w:rsidRPr="00FF430B">
              <w:rPr>
                <w:b/>
                <w:lang w:val="ro-MD"/>
              </w:rPr>
              <w:t>SPECIALE A</w:t>
            </w:r>
            <w:r w:rsidR="00B27A1D">
              <w:rPr>
                <w:b/>
                <w:lang w:val="ro-MD"/>
              </w:rPr>
              <w:t>LE</w:t>
            </w:r>
            <w:r w:rsidRPr="00FF430B">
              <w:rPr>
                <w:b/>
                <w:lang w:val="ro-MD"/>
              </w:rPr>
              <w:t xml:space="preserve">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EF3D50">
            <w:pPr>
              <w:pStyle w:val="a"/>
              <w:numPr>
                <w:ilvl w:val="0"/>
                <w:numId w:val="14"/>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58D27334" w:rsidR="00460653" w:rsidRDefault="00460653" w:rsidP="002B4D12">
            <w:pPr>
              <w:pStyle w:val="a"/>
              <w:numPr>
                <w:ilvl w:val="0"/>
                <w:numId w:val="0"/>
              </w:numPr>
              <w:tabs>
                <w:tab w:val="clear" w:pos="1134"/>
                <w:tab w:val="left" w:pos="2685"/>
              </w:tabs>
              <w:spacing w:line="276" w:lineRule="auto"/>
              <w:contextualSpacing/>
              <w:jc w:val="center"/>
              <w:rPr>
                <w:b/>
                <w:lang w:val="ro-MD"/>
              </w:rPr>
            </w:pPr>
            <w:r w:rsidRPr="00FF430B">
              <w:rPr>
                <w:b/>
                <w:lang w:val="ro-MD"/>
              </w:rPr>
              <w:t>SEMNĂTURILE PĂRŢILOR</w:t>
            </w:r>
          </w:p>
          <w:p w14:paraId="1C9A8A3A" w14:textId="77777777" w:rsidR="006B05C7" w:rsidRPr="00FF430B" w:rsidRDefault="006B05C7" w:rsidP="002B4D12">
            <w:pPr>
              <w:pStyle w:val="a"/>
              <w:numPr>
                <w:ilvl w:val="0"/>
                <w:numId w:val="0"/>
              </w:numPr>
              <w:tabs>
                <w:tab w:val="clear" w:pos="1134"/>
                <w:tab w:val="left" w:pos="2685"/>
              </w:tabs>
              <w:spacing w:line="276" w:lineRule="auto"/>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19F7FAF8" w14:textId="2DDD0EC5" w:rsidR="007E709D" w:rsidRPr="001D1893" w:rsidRDefault="007E709D" w:rsidP="004D7C86">
            <w:pPr>
              <w:tabs>
                <w:tab w:val="left" w:pos="2295"/>
              </w:tabs>
              <w:jc w:val="right"/>
              <w:rPr>
                <w:b/>
                <w:bCs/>
                <w:i/>
                <w:iCs/>
                <w:lang w:val="ro-MD"/>
              </w:rPr>
            </w:pPr>
            <w:r w:rsidRPr="001D1893">
              <w:rPr>
                <w:b/>
                <w:bCs/>
                <w:i/>
                <w:iCs/>
                <w:lang w:val="ro-MD"/>
              </w:rPr>
              <w:lastRenderedPageBreak/>
              <w:t xml:space="preserve">Anexa nr. </w:t>
            </w:r>
            <w:r w:rsidR="004D7C86" w:rsidRPr="001D1893">
              <w:rPr>
                <w:b/>
                <w:bCs/>
                <w:i/>
                <w:iCs/>
                <w:lang w:val="ro-MD"/>
              </w:rPr>
              <w:t>1</w:t>
            </w:r>
          </w:p>
          <w:p w14:paraId="5963C5BF" w14:textId="77777777" w:rsidR="007E709D" w:rsidRPr="001D1893" w:rsidRDefault="00C33344" w:rsidP="004D7C86">
            <w:pPr>
              <w:tabs>
                <w:tab w:val="left" w:pos="2295"/>
              </w:tabs>
              <w:jc w:val="right"/>
              <w:rPr>
                <w:b/>
                <w:bCs/>
                <w:i/>
                <w:iCs/>
                <w:lang w:val="ro-MD"/>
              </w:rPr>
            </w:pPr>
            <w:r w:rsidRPr="001D1893">
              <w:rPr>
                <w:b/>
                <w:bCs/>
                <w:i/>
                <w:iCs/>
                <w:lang w:val="ro-MD"/>
              </w:rPr>
              <w:t>l</w:t>
            </w:r>
            <w:r w:rsidR="00892A6D" w:rsidRPr="001D1893">
              <w:rPr>
                <w:b/>
                <w:bCs/>
                <w:i/>
                <w:iCs/>
                <w:lang w:val="ro-MD"/>
              </w:rPr>
              <w:t>a C</w:t>
            </w:r>
            <w:r w:rsidR="007E709D" w:rsidRPr="001D1893">
              <w:rPr>
                <w:b/>
                <w:bCs/>
                <w:i/>
                <w:iCs/>
                <w:lang w:val="ro-MD"/>
              </w:rPr>
              <w:t>ontractul nr. ___________</w:t>
            </w:r>
          </w:p>
          <w:p w14:paraId="63A61F6E" w14:textId="77777777" w:rsidR="007E709D" w:rsidRPr="001D1893" w:rsidRDefault="007E709D" w:rsidP="004D7C86">
            <w:pPr>
              <w:tabs>
                <w:tab w:val="left" w:pos="2295"/>
              </w:tabs>
              <w:jc w:val="right"/>
              <w:rPr>
                <w:b/>
                <w:bCs/>
                <w:i/>
                <w:iCs/>
                <w:lang w:val="ro-MD"/>
              </w:rPr>
            </w:pPr>
            <w:r w:rsidRPr="001D1893">
              <w:rPr>
                <w:b/>
                <w:bCs/>
                <w:i/>
                <w:iCs/>
                <w:lang w:val="ro-MD"/>
              </w:rPr>
              <w:t>Din „____”  _____ 20_______</w:t>
            </w:r>
          </w:p>
          <w:p w14:paraId="7710A024" w14:textId="77777777" w:rsidR="007E709D" w:rsidRPr="00FF430B" w:rsidRDefault="007E709D"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530" w:type="dxa"/>
              <w:tblLayout w:type="fixed"/>
              <w:tblCellMar>
                <w:top w:w="15" w:type="dxa"/>
                <w:left w:w="15" w:type="dxa"/>
                <w:bottom w:w="15" w:type="dxa"/>
                <w:right w:w="15" w:type="dxa"/>
              </w:tblCellMar>
              <w:tblLook w:val="04A0" w:firstRow="1" w:lastRow="0" w:firstColumn="1" w:lastColumn="0" w:noHBand="0" w:noVBand="1"/>
            </w:tblPr>
            <w:tblGrid>
              <w:gridCol w:w="436"/>
              <w:gridCol w:w="2999"/>
              <w:gridCol w:w="709"/>
              <w:gridCol w:w="2268"/>
              <w:gridCol w:w="1842"/>
              <w:gridCol w:w="1276"/>
            </w:tblGrid>
            <w:tr w:rsidR="007E709D" w:rsidRPr="00EC30C2" w14:paraId="49F0A33E" w14:textId="77777777" w:rsidTr="008B20BF">
              <w:tc>
                <w:tcPr>
                  <w:tcW w:w="4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242E36E" w14:textId="77777777" w:rsidR="007E709D" w:rsidRPr="00FF430B" w:rsidRDefault="007E709D" w:rsidP="001D1893">
                  <w:pPr>
                    <w:jc w:val="center"/>
                    <w:rPr>
                      <w:b/>
                      <w:bCs/>
                      <w:noProof w:val="0"/>
                      <w:lang w:val="ro-MD"/>
                    </w:rPr>
                  </w:pPr>
                  <w:r w:rsidRPr="00FF430B">
                    <w:rPr>
                      <w:b/>
                      <w:bCs/>
                      <w:noProof w:val="0"/>
                      <w:lang w:val="ro-MD"/>
                    </w:rPr>
                    <w:t>Nr.</w:t>
                  </w:r>
                </w:p>
              </w:tc>
              <w:tc>
                <w:tcPr>
                  <w:tcW w:w="299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B1BB13A" w14:textId="77777777" w:rsidR="007E709D" w:rsidRPr="00FF430B" w:rsidRDefault="007E709D" w:rsidP="001D1893">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06AD5BD" w14:textId="77777777" w:rsidR="007E709D" w:rsidRPr="00FF430B" w:rsidRDefault="007E709D" w:rsidP="001D1893">
                  <w:pPr>
                    <w:jc w:val="center"/>
                    <w:rPr>
                      <w:b/>
                      <w:bCs/>
                      <w:noProof w:val="0"/>
                      <w:lang w:val="ro-MD"/>
                    </w:rPr>
                  </w:pPr>
                  <w:r w:rsidRPr="00FF430B">
                    <w:rPr>
                      <w:b/>
                      <w:bCs/>
                      <w:noProof w:val="0"/>
                      <w:lang w:val="ro-MD"/>
                    </w:rPr>
                    <w:t>Cod CPV</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tcPr>
                <w:p w14:paraId="046E9149" w14:textId="7FD18094" w:rsidR="007E709D" w:rsidRPr="00FF430B" w:rsidRDefault="007E709D" w:rsidP="001D1893">
                  <w:pPr>
                    <w:jc w:val="center"/>
                    <w:rPr>
                      <w:b/>
                      <w:bCs/>
                      <w:noProof w:val="0"/>
                      <w:lang w:val="ro-MD"/>
                    </w:rPr>
                  </w:pPr>
                  <w:r w:rsidRPr="00FF430B">
                    <w:rPr>
                      <w:b/>
                      <w:lang w:val="ro-MD"/>
                    </w:rPr>
                    <w:t>Specificarea tehnică deplină solicitată de către autoritatea contractantă</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0C861B5" w14:textId="77777777" w:rsidR="007E709D" w:rsidRPr="00FF430B" w:rsidRDefault="007E709D" w:rsidP="001D1893">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1D1893">
                  <w:pPr>
                    <w:jc w:val="center"/>
                    <w:rPr>
                      <w:b/>
                      <w:bCs/>
                      <w:noProof w:val="0"/>
                      <w:lang w:val="ro-MD"/>
                    </w:rPr>
                  </w:pP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6F7FA5B4" w14:textId="77777777" w:rsidR="001223E6" w:rsidRPr="00FF430B" w:rsidRDefault="007E709D" w:rsidP="001D1893">
                  <w:pPr>
                    <w:jc w:val="center"/>
                    <w:rPr>
                      <w:b/>
                      <w:bCs/>
                      <w:noProof w:val="0"/>
                      <w:lang w:val="ro-MD"/>
                    </w:rPr>
                  </w:pPr>
                  <w:r w:rsidRPr="00FF430B">
                    <w:rPr>
                      <w:b/>
                      <w:bCs/>
                      <w:noProof w:val="0"/>
                      <w:lang w:val="ro-MD"/>
                    </w:rPr>
                    <w:t>Standarde de</w:t>
                  </w:r>
                </w:p>
                <w:p w14:paraId="0F04E5CD" w14:textId="77777777" w:rsidR="007E709D" w:rsidRPr="00FF430B" w:rsidRDefault="007E709D" w:rsidP="001D1893">
                  <w:pPr>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8B20BF">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299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4B49707C" w14:textId="449E375C" w:rsidR="001D1893" w:rsidRDefault="001D1893" w:rsidP="001D1893">
                  <w:pPr>
                    <w:jc w:val="center"/>
                    <w:rPr>
                      <w:rStyle w:val="fontstyle01"/>
                      <w:rFonts w:eastAsiaTheme="majorEastAsia"/>
                      <w:b w:val="0"/>
                      <w:bCs w:val="0"/>
                    </w:rPr>
                  </w:pPr>
                  <w:r w:rsidRPr="00DE232C">
                    <w:rPr>
                      <w:rStyle w:val="fontstyle01"/>
                      <w:rFonts w:eastAsiaTheme="majorEastAsia"/>
                      <w:b w:val="0"/>
                      <w:bCs w:val="0"/>
                    </w:rPr>
                    <w:t>L</w:t>
                  </w:r>
                  <w:r w:rsidRPr="00DE232C">
                    <w:rPr>
                      <w:rStyle w:val="fontstyle01"/>
                      <w:b w:val="0"/>
                      <w:bCs w:val="0"/>
                    </w:rPr>
                    <w:t>ucrări de reparații curente ale edificiului Centrului</w:t>
                  </w:r>
                  <w:r w:rsidRPr="00DE232C">
                    <w:rPr>
                      <w:rFonts w:ascii="TimesNewRomanPS-BoldMT" w:hAnsi="TimesNewRomanPS-BoldMT"/>
                      <w:color w:val="000000"/>
                    </w:rPr>
                    <w:br/>
                  </w:r>
                  <w:r w:rsidRPr="00DE232C">
                    <w:rPr>
                      <w:rStyle w:val="fontstyle01"/>
                      <w:b w:val="0"/>
                      <w:bCs w:val="0"/>
                    </w:rPr>
                    <w:t>multifuncțional</w:t>
                  </w:r>
                </w:p>
                <w:p w14:paraId="0515B2D4" w14:textId="04FC6421" w:rsidR="001D1893" w:rsidRPr="00DE232C" w:rsidRDefault="001D1893" w:rsidP="001D1893">
                  <w:pPr>
                    <w:jc w:val="center"/>
                    <w:rPr>
                      <w:rStyle w:val="fontstyle01"/>
                      <w:b w:val="0"/>
                      <w:bCs w:val="0"/>
                    </w:rPr>
                  </w:pPr>
                  <w:r w:rsidRPr="00DE232C">
                    <w:rPr>
                      <w:rStyle w:val="fontstyle01"/>
                      <w:b w:val="0"/>
                      <w:bCs w:val="0"/>
                    </w:rPr>
                    <w:t>nr. 3 din str.</w:t>
                  </w:r>
                  <w:r w:rsidR="008B20BF">
                    <w:rPr>
                      <w:rStyle w:val="fontstyle01"/>
                      <w:b w:val="0"/>
                      <w:bCs w:val="0"/>
                    </w:rPr>
                    <w:t xml:space="preserve"> </w:t>
                  </w:r>
                  <w:r w:rsidRPr="00DE232C">
                    <w:rPr>
                      <w:rStyle w:val="fontstyle01"/>
                      <w:b w:val="0"/>
                      <w:bCs w:val="0"/>
                    </w:rPr>
                    <w:t>M. Sadoveanu, 17, mun. Chișinău</w:t>
                  </w:r>
                </w:p>
                <w:p w14:paraId="0F06ED7C" w14:textId="2C7A2C3C" w:rsidR="007E709D" w:rsidRPr="00FF430B" w:rsidRDefault="001D1893" w:rsidP="001D1893">
                  <w:pPr>
                    <w:jc w:val="center"/>
                    <w:rPr>
                      <w:noProof w:val="0"/>
                      <w:lang w:val="ro-MD"/>
                    </w:rPr>
                  </w:pPr>
                  <w:r w:rsidRPr="00DE232C">
                    <w:rPr>
                      <w:rStyle w:val="fontstyle01"/>
                      <w:b w:val="0"/>
                      <w:bCs w:val="0"/>
                    </w:rPr>
                    <w:t>(amenajarea tamburului de la intrarea principală)</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233EA01C" w:rsidR="007E709D" w:rsidRPr="00FF430B" w:rsidRDefault="001D1893" w:rsidP="001D1893">
                  <w:pPr>
                    <w:tabs>
                      <w:tab w:val="left" w:pos="284"/>
                      <w:tab w:val="right" w:pos="426"/>
                    </w:tabs>
                    <w:jc w:val="center"/>
                    <w:rPr>
                      <w:noProof w:val="0"/>
                      <w:lang w:val="ro-MD"/>
                    </w:rPr>
                  </w:pPr>
                  <w:r w:rsidRPr="00DE232C">
                    <w:rPr>
                      <w:bCs/>
                      <w:lang w:val="ro-MD" w:eastAsia="ru-RU"/>
                    </w:rPr>
                    <w:t>45400000-1</w:t>
                  </w: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28283C" w14:textId="77777777" w:rsidR="001D1893" w:rsidRDefault="001D1893" w:rsidP="001D1893">
                  <w:pPr>
                    <w:jc w:val="center"/>
                    <w:rPr>
                      <w:bCs/>
                      <w:lang w:val="ro-MD" w:eastAsia="ru-RU"/>
                    </w:rPr>
                  </w:pPr>
                  <w:r w:rsidRPr="003942AE">
                    <w:rPr>
                      <w:bCs/>
                      <w:lang w:val="ro-MD" w:eastAsia="ru-RU"/>
                    </w:rPr>
                    <w:t xml:space="preserve">Conform Caietului </w:t>
                  </w:r>
                </w:p>
                <w:p w14:paraId="74DF4193" w14:textId="77777777" w:rsidR="001D1893" w:rsidRDefault="001D1893" w:rsidP="001D1893">
                  <w:pPr>
                    <w:jc w:val="center"/>
                    <w:rPr>
                      <w:bCs/>
                      <w:lang w:val="ro-MD" w:eastAsia="ru-RU"/>
                    </w:rPr>
                  </w:pPr>
                  <w:r w:rsidRPr="003942AE">
                    <w:rPr>
                      <w:bCs/>
                      <w:lang w:val="ro-MD" w:eastAsia="ru-RU"/>
                    </w:rPr>
                    <w:t>de sarcini</w:t>
                  </w:r>
                  <w:r>
                    <w:rPr>
                      <w:bCs/>
                      <w:lang w:val="ro-MD" w:eastAsia="ru-RU"/>
                    </w:rPr>
                    <w:t xml:space="preserve"> anexat </w:t>
                  </w:r>
                </w:p>
                <w:p w14:paraId="22F79800" w14:textId="089C7272" w:rsidR="001D1893" w:rsidRDefault="001D1893" w:rsidP="001D1893">
                  <w:pPr>
                    <w:jc w:val="center"/>
                    <w:rPr>
                      <w:bCs/>
                      <w:lang w:val="ro-MD" w:eastAsia="ru-RU"/>
                    </w:rPr>
                  </w:pPr>
                  <w:r>
                    <w:rPr>
                      <w:bCs/>
                      <w:lang w:val="ro-MD" w:eastAsia="ru-RU"/>
                    </w:rPr>
                    <w:t xml:space="preserve">la Anunțul </w:t>
                  </w:r>
                </w:p>
                <w:p w14:paraId="5990E114" w14:textId="1497E9F8" w:rsidR="007E709D" w:rsidRPr="00FF430B" w:rsidRDefault="001D1893" w:rsidP="001D1893">
                  <w:pPr>
                    <w:jc w:val="center"/>
                    <w:rPr>
                      <w:noProof w:val="0"/>
                      <w:lang w:val="ro-MD"/>
                    </w:rPr>
                  </w:pPr>
                  <w:r>
                    <w:rPr>
                      <w:bCs/>
                      <w:lang w:val="ro-MD" w:eastAsia="ru-RU"/>
                    </w:rPr>
                    <w:t>de participare</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1D1893">
                  <w:pPr>
                    <w:jc w:val="both"/>
                    <w:rPr>
                      <w:noProof w:val="0"/>
                      <w:lang w:val="ro-MD"/>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1D1893">
                  <w:pPr>
                    <w:jc w:val="both"/>
                    <w:rPr>
                      <w:noProof w:val="0"/>
                      <w:lang w:val="ro-MD"/>
                    </w:rPr>
                  </w:pPr>
                </w:p>
              </w:tc>
            </w:tr>
            <w:tr w:rsidR="007E709D" w:rsidRPr="00EC30C2" w14:paraId="49FDA97A" w14:textId="77777777" w:rsidTr="008B20BF">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29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0327F" w:rsidRPr="00EC30C2" w14:paraId="0BADA6D4" w14:textId="77777777" w:rsidTr="006E3A2D">
              <w:tc>
                <w:tcPr>
                  <w:tcW w:w="9530" w:type="dxa"/>
                  <w:gridSpan w:val="6"/>
                  <w:tcBorders>
                    <w:top w:val="single" w:sz="6" w:space="0" w:color="000000"/>
                    <w:left w:val="nil"/>
                    <w:bottom w:val="nil"/>
                    <w:right w:val="nil"/>
                  </w:tcBorders>
                </w:tcPr>
                <w:p w14:paraId="1E3F51C0" w14:textId="77777777" w:rsidR="0070327F" w:rsidRPr="00FF430B" w:rsidRDefault="0070327F" w:rsidP="004D7C86">
                  <w:pPr>
                    <w:jc w:val="both"/>
                    <w:rPr>
                      <w:noProof w:val="0"/>
                      <w:lang w:val="ro-MD"/>
                    </w:rPr>
                  </w:pPr>
                </w:p>
                <w:p w14:paraId="517D072D" w14:textId="77777777" w:rsidR="0070327F" w:rsidRDefault="0070327F" w:rsidP="0070327F">
                  <w:pPr>
                    <w:jc w:val="center"/>
                    <w:rPr>
                      <w:b/>
                      <w:bCs/>
                      <w:noProof w:val="0"/>
                      <w:lang w:val="ro-MD"/>
                    </w:rPr>
                  </w:pPr>
                  <w:r w:rsidRPr="00FF430B">
                    <w:rPr>
                      <w:b/>
                      <w:bCs/>
                      <w:noProof w:val="0"/>
                      <w:lang w:val="ro-MD"/>
                    </w:rPr>
                    <w:t>SEMNĂTURILE PĂRŢILOR</w:t>
                  </w:r>
                </w:p>
                <w:p w14:paraId="2D64B62D" w14:textId="4AFC70B7" w:rsidR="0070327F" w:rsidRPr="00C46268" w:rsidRDefault="0070327F" w:rsidP="0070327F">
                  <w:pPr>
                    <w:jc w:val="center"/>
                    <w:rPr>
                      <w:noProof w:val="0"/>
                      <w:sz w:val="12"/>
                      <w:szCs w:val="12"/>
                      <w:lang w:val="ro-MD"/>
                    </w:rPr>
                  </w:pPr>
                </w:p>
              </w:tc>
            </w:tr>
            <w:tr w:rsidR="0070327F" w:rsidRPr="00EC30C2" w14:paraId="23344E58" w14:textId="77777777" w:rsidTr="00FD7AE7">
              <w:tc>
                <w:tcPr>
                  <w:tcW w:w="9530" w:type="dxa"/>
                  <w:gridSpan w:val="6"/>
                  <w:tcBorders>
                    <w:top w:val="nil"/>
                    <w:left w:val="nil"/>
                    <w:bottom w:val="nil"/>
                    <w:right w:val="nil"/>
                  </w:tcBorders>
                  <w:tcMar>
                    <w:top w:w="24" w:type="dxa"/>
                    <w:left w:w="48" w:type="dxa"/>
                    <w:bottom w:w="24" w:type="dxa"/>
                    <w:right w:w="48" w:type="dxa"/>
                  </w:tcMar>
                  <w:hideMark/>
                </w:tcPr>
                <w:p w14:paraId="4B22F345" w14:textId="479C01D6" w:rsidR="0070327F" w:rsidRPr="00FF430B" w:rsidRDefault="0070327F" w:rsidP="007E709D">
                  <w:pPr>
                    <w:rPr>
                      <w:noProof w:val="0"/>
                      <w:lang w:val="ro-MD"/>
                    </w:rPr>
                  </w:pPr>
                  <w:r>
                    <w:rPr>
                      <w:b/>
                      <w:bCs/>
                      <w:noProof w:val="0"/>
                      <w:lang w:val="ro-MD"/>
                    </w:rPr>
                    <w:t xml:space="preserve">                         </w:t>
                  </w:r>
                  <w:r w:rsidRPr="006A7C1C">
                    <w:rPr>
                      <w:b/>
                      <w:bCs/>
                      <w:noProof w:val="0"/>
                      <w:lang w:val="ro-MD"/>
                    </w:rPr>
                    <w:t>ANTREPRENORU</w:t>
                  </w:r>
                  <w:r>
                    <w:rPr>
                      <w:b/>
                      <w:bCs/>
                      <w:noProof w:val="0"/>
                      <w:lang w:val="ro-MD"/>
                    </w:rPr>
                    <w:t>L</w:t>
                  </w:r>
                  <w:r w:rsidRPr="00FF430B">
                    <w:rPr>
                      <w:b/>
                      <w:bCs/>
                      <w:noProof w:val="0"/>
                      <w:lang w:val="ro-MD"/>
                    </w:rPr>
                    <w:t xml:space="preserve">                               BENEFICIAR</w:t>
                  </w:r>
                </w:p>
                <w:p w14:paraId="16DB761C" w14:textId="77777777" w:rsidR="0070327F" w:rsidRPr="00FF430B" w:rsidRDefault="0070327F" w:rsidP="004D7C86">
                  <w:pPr>
                    <w:ind w:firstLine="567"/>
                    <w:jc w:val="both"/>
                    <w:rPr>
                      <w:noProof w:val="0"/>
                      <w:lang w:val="ro-MD"/>
                    </w:rPr>
                  </w:pPr>
                  <w:r w:rsidRPr="00FF430B">
                    <w:rPr>
                      <w:noProof w:val="0"/>
                      <w:lang w:val="ro-MD"/>
                    </w:rPr>
                    <w:t> </w:t>
                  </w:r>
                </w:p>
                <w:p w14:paraId="7C4ED40E" w14:textId="77777777" w:rsidR="0070327F" w:rsidRPr="00FF430B" w:rsidRDefault="0070327F" w:rsidP="007E709D">
                  <w:pPr>
                    <w:rPr>
                      <w:noProof w:val="0"/>
                      <w:lang w:val="ro-MD"/>
                    </w:rPr>
                  </w:pPr>
                </w:p>
                <w:p w14:paraId="772A0CA7" w14:textId="77777777" w:rsidR="0070327F" w:rsidRPr="00FF430B" w:rsidRDefault="0070327F" w:rsidP="003E7B03">
                  <w:pPr>
                    <w:jc w:val="both"/>
                    <w:rPr>
                      <w:noProof w:val="0"/>
                      <w:lang w:val="ro-MD"/>
                    </w:rPr>
                  </w:pPr>
                </w:p>
              </w:tc>
            </w:tr>
          </w:tbl>
          <w:p w14:paraId="3EFB5ACB" w14:textId="77777777" w:rsidR="00385C85" w:rsidRPr="00FF430B" w:rsidRDefault="00385C85" w:rsidP="00196AB4">
            <w:pPr>
              <w:tabs>
                <w:tab w:val="left" w:pos="2295"/>
              </w:tabs>
              <w:jc w:val="both"/>
              <w:rPr>
                <w:lang w:val="ro-MD"/>
              </w:rPr>
            </w:pPr>
          </w:p>
          <w:p w14:paraId="3DCD8166" w14:textId="77777777" w:rsidR="008B20BF" w:rsidRDefault="008B20BF" w:rsidP="004D7C86">
            <w:pPr>
              <w:jc w:val="right"/>
              <w:rPr>
                <w:b/>
                <w:bCs/>
                <w:i/>
                <w:iCs/>
                <w:noProof w:val="0"/>
                <w:lang w:val="ro-MD"/>
              </w:rPr>
            </w:pPr>
          </w:p>
          <w:p w14:paraId="23EE9EF3" w14:textId="486AA1C9" w:rsidR="00803E7E" w:rsidRPr="0070327F" w:rsidRDefault="00803E7E" w:rsidP="004D7C86">
            <w:pPr>
              <w:jc w:val="right"/>
              <w:rPr>
                <w:b/>
                <w:bCs/>
                <w:i/>
                <w:iCs/>
                <w:noProof w:val="0"/>
                <w:lang w:val="ro-MD"/>
              </w:rPr>
            </w:pPr>
            <w:r w:rsidRPr="0070327F">
              <w:rPr>
                <w:b/>
                <w:bCs/>
                <w:i/>
                <w:iCs/>
                <w:noProof w:val="0"/>
                <w:lang w:val="ro-MD"/>
              </w:rPr>
              <w:t>Anexa nr.</w:t>
            </w:r>
            <w:r w:rsidR="00FF5CB2" w:rsidRPr="0070327F">
              <w:rPr>
                <w:b/>
                <w:bCs/>
                <w:i/>
                <w:iCs/>
                <w:noProof w:val="0"/>
                <w:lang w:val="ro-MD"/>
              </w:rPr>
              <w:t xml:space="preserve"> </w:t>
            </w:r>
            <w:r w:rsidR="004D7C86" w:rsidRPr="0070327F">
              <w:rPr>
                <w:b/>
                <w:bCs/>
                <w:i/>
                <w:iCs/>
                <w:noProof w:val="0"/>
                <w:lang w:val="ro-MD"/>
              </w:rPr>
              <w:t>2</w:t>
            </w:r>
          </w:p>
          <w:p w14:paraId="0DB1B9B5" w14:textId="77777777" w:rsidR="0070327F" w:rsidRPr="001D1893" w:rsidRDefault="0070327F" w:rsidP="0070327F">
            <w:pPr>
              <w:tabs>
                <w:tab w:val="left" w:pos="2295"/>
              </w:tabs>
              <w:jc w:val="right"/>
              <w:rPr>
                <w:b/>
                <w:bCs/>
                <w:i/>
                <w:iCs/>
                <w:lang w:val="ro-MD"/>
              </w:rPr>
            </w:pPr>
            <w:r w:rsidRPr="001D1893">
              <w:rPr>
                <w:b/>
                <w:bCs/>
                <w:i/>
                <w:iCs/>
                <w:lang w:val="ro-MD"/>
              </w:rPr>
              <w:t>la Contractul nr. ___________</w:t>
            </w:r>
          </w:p>
          <w:p w14:paraId="762E0947" w14:textId="77777777" w:rsidR="0070327F" w:rsidRPr="001D1893" w:rsidRDefault="0070327F" w:rsidP="0070327F">
            <w:pPr>
              <w:tabs>
                <w:tab w:val="left" w:pos="2295"/>
              </w:tabs>
              <w:jc w:val="right"/>
              <w:rPr>
                <w:b/>
                <w:bCs/>
                <w:i/>
                <w:iCs/>
                <w:lang w:val="ro-MD"/>
              </w:rPr>
            </w:pPr>
            <w:r w:rsidRPr="001D1893">
              <w:rPr>
                <w:b/>
                <w:bCs/>
                <w:i/>
                <w:iCs/>
                <w:lang w:val="ro-MD"/>
              </w:rPr>
              <w:t>Din „____”  _____ 20_______</w:t>
            </w:r>
          </w:p>
          <w:p w14:paraId="6B954B68" w14:textId="008538E4" w:rsidR="004D7C86" w:rsidRDefault="004D7C86" w:rsidP="006A7C1C">
            <w:pPr>
              <w:keepNext/>
              <w:keepLines/>
              <w:spacing w:before="200"/>
              <w:jc w:val="both"/>
              <w:outlineLvl w:val="2"/>
              <w:rPr>
                <w:noProof w:val="0"/>
                <w:lang w:val="ro-MD"/>
              </w:rPr>
            </w:pPr>
          </w:p>
          <w:p w14:paraId="5589590D" w14:textId="728D04DD" w:rsidR="00803E7E" w:rsidRPr="00FF430B" w:rsidRDefault="00803E7E" w:rsidP="0070327F">
            <w:pPr>
              <w:ind w:firstLine="567"/>
              <w:jc w:val="both"/>
              <w:rPr>
                <w:noProof w:val="0"/>
                <w:lang w:val="ro-MD"/>
              </w:rPr>
            </w:pPr>
            <w:r w:rsidRPr="00FF430B">
              <w:rPr>
                <w:b/>
                <w:noProof w:val="0"/>
                <w:lang w:val="ro-MD"/>
              </w:rPr>
              <w:t>SPECIFICAŢII DE PREŢ</w:t>
            </w:r>
          </w:p>
          <w:p w14:paraId="08641A62" w14:textId="77777777" w:rsidR="00385C85" w:rsidRPr="00FF430B" w:rsidRDefault="00385C85" w:rsidP="00196AB4">
            <w:pPr>
              <w:tabs>
                <w:tab w:val="left" w:pos="2295"/>
              </w:tabs>
              <w:jc w:val="both"/>
              <w:rPr>
                <w:lang w:val="ro-MD"/>
              </w:rPr>
            </w:pPr>
          </w:p>
          <w:tbl>
            <w:tblPr>
              <w:tblpPr w:leftFromText="141" w:rightFromText="141" w:vertAnchor="text" w:horzAnchor="margin" w:tblpXSpec="center" w:tblpY="-62"/>
              <w:tblOverlap w:val="never"/>
              <w:tblW w:w="9631" w:type="dxa"/>
              <w:tblLayout w:type="fixed"/>
              <w:tblCellMar>
                <w:top w:w="15" w:type="dxa"/>
                <w:left w:w="15" w:type="dxa"/>
                <w:bottom w:w="15" w:type="dxa"/>
                <w:right w:w="15" w:type="dxa"/>
              </w:tblCellMar>
              <w:tblLook w:val="04A0" w:firstRow="1" w:lastRow="0" w:firstColumn="1" w:lastColumn="0" w:noHBand="0" w:noVBand="1"/>
            </w:tblPr>
            <w:tblGrid>
              <w:gridCol w:w="418"/>
              <w:gridCol w:w="3260"/>
              <w:gridCol w:w="850"/>
              <w:gridCol w:w="709"/>
              <w:gridCol w:w="567"/>
              <w:gridCol w:w="992"/>
              <w:gridCol w:w="993"/>
              <w:gridCol w:w="1842"/>
            </w:tblGrid>
            <w:tr w:rsidR="0070327F" w:rsidRPr="00C46268" w14:paraId="0AF33F55" w14:textId="77777777" w:rsidTr="009B5B39">
              <w:tc>
                <w:tcPr>
                  <w:tcW w:w="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1F0719F" w14:textId="16AC4FA3" w:rsidR="0070327F" w:rsidRPr="00C46268" w:rsidRDefault="0070327F" w:rsidP="00C46268">
                  <w:pPr>
                    <w:jc w:val="both"/>
                    <w:rPr>
                      <w:b/>
                      <w:bCs/>
                      <w:noProof w:val="0"/>
                      <w:lang w:val="ro-MD"/>
                    </w:rPr>
                  </w:pPr>
                  <w:r w:rsidRPr="00C46268">
                    <w:rPr>
                      <w:b/>
                      <w:bCs/>
                      <w:noProof w:val="0"/>
                      <w:lang w:val="ro-MD"/>
                    </w:rPr>
                    <w:t>Nr</w:t>
                  </w:r>
                  <w:r w:rsidR="00C46268">
                    <w:rPr>
                      <w:b/>
                      <w:bCs/>
                      <w:noProof w:val="0"/>
                      <w:lang w:val="ro-MD"/>
                    </w:rPr>
                    <w:t xml:space="preserve"> d/o</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043828F" w14:textId="77777777" w:rsidR="0070327F" w:rsidRPr="00C46268" w:rsidRDefault="0070327F" w:rsidP="00C46268">
                  <w:pPr>
                    <w:tabs>
                      <w:tab w:val="left" w:pos="235"/>
                      <w:tab w:val="left" w:pos="378"/>
                    </w:tabs>
                    <w:jc w:val="center"/>
                    <w:rPr>
                      <w:b/>
                      <w:bCs/>
                      <w:noProof w:val="0"/>
                      <w:lang w:val="ro-MD"/>
                    </w:rPr>
                  </w:pPr>
                  <w:r w:rsidRPr="00C46268">
                    <w:rPr>
                      <w:b/>
                      <w:bCs/>
                      <w:noProof w:val="0"/>
                      <w:lang w:val="ro-MD"/>
                    </w:rPr>
                    <w:t xml:space="preserve">          Denumirea</w:t>
                  </w:r>
                </w:p>
                <w:p w14:paraId="38F4585B" w14:textId="77777777" w:rsidR="0070327F" w:rsidRPr="00C46268" w:rsidRDefault="0070327F" w:rsidP="00C46268">
                  <w:pPr>
                    <w:tabs>
                      <w:tab w:val="left" w:pos="235"/>
                      <w:tab w:val="left" w:pos="378"/>
                    </w:tabs>
                    <w:jc w:val="center"/>
                    <w:rPr>
                      <w:b/>
                      <w:bCs/>
                      <w:noProof w:val="0"/>
                      <w:lang w:val="ro-MD"/>
                    </w:rPr>
                  </w:pPr>
                  <w:r w:rsidRPr="00C46268">
                    <w:rPr>
                      <w:b/>
                      <w:bCs/>
                      <w:noProof w:val="0"/>
                      <w:lang w:val="ro-MD"/>
                    </w:rPr>
                    <w:t xml:space="preserve">          lucrărilor</w:t>
                  </w:r>
                </w:p>
                <w:p w14:paraId="10EE7293" w14:textId="77777777" w:rsidR="0070327F" w:rsidRPr="00C46268" w:rsidRDefault="0070327F" w:rsidP="00C46268">
                  <w:pPr>
                    <w:tabs>
                      <w:tab w:val="left" w:pos="369"/>
                    </w:tabs>
                    <w:jc w:val="center"/>
                    <w:rPr>
                      <w:b/>
                      <w:bCs/>
                      <w:noProof w:val="0"/>
                      <w:lang w:val="ro-MD"/>
                    </w:rPr>
                  </w:pP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26AE1A9D" w14:textId="77777777" w:rsidR="0070327F" w:rsidRPr="00C46268" w:rsidRDefault="0070327F" w:rsidP="00C46268">
                  <w:pPr>
                    <w:jc w:val="both"/>
                    <w:rPr>
                      <w:b/>
                      <w:bCs/>
                      <w:noProof w:val="0"/>
                      <w:lang w:val="ro-MD"/>
                    </w:rPr>
                  </w:pPr>
                  <w:r w:rsidRPr="00C46268">
                    <w:rPr>
                      <w:b/>
                      <w:bCs/>
                      <w:noProof w:val="0"/>
                      <w:lang w:val="ro-MD"/>
                    </w:rPr>
                    <w:t>Cod CPV</w:t>
                  </w:r>
                </w:p>
              </w:tc>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03FCF22" w14:textId="77777777" w:rsidR="0070327F" w:rsidRPr="00C46268" w:rsidRDefault="0070327F" w:rsidP="00C46268">
                  <w:pPr>
                    <w:jc w:val="center"/>
                    <w:rPr>
                      <w:b/>
                      <w:bCs/>
                      <w:noProof w:val="0"/>
                      <w:lang w:val="ro-MD"/>
                    </w:rPr>
                  </w:pPr>
                  <w:r w:rsidRPr="00C46268">
                    <w:rPr>
                      <w:b/>
                      <w:bCs/>
                      <w:noProof w:val="0"/>
                      <w:lang w:val="ro-MD"/>
                    </w:rPr>
                    <w:t>Unitatea de măsură</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F439056" w14:textId="77777777" w:rsidR="009B5B39" w:rsidRDefault="0070327F" w:rsidP="00C46268">
                  <w:pPr>
                    <w:jc w:val="both"/>
                    <w:rPr>
                      <w:b/>
                      <w:bCs/>
                      <w:noProof w:val="0"/>
                      <w:lang w:val="ro-MD"/>
                    </w:rPr>
                  </w:pPr>
                  <w:proofErr w:type="spellStart"/>
                  <w:r w:rsidRPr="00C46268">
                    <w:rPr>
                      <w:b/>
                      <w:bCs/>
                      <w:noProof w:val="0"/>
                      <w:lang w:val="ro-MD"/>
                    </w:rPr>
                    <w:t>Cantita</w:t>
                  </w:r>
                  <w:proofErr w:type="spellEnd"/>
                </w:p>
                <w:p w14:paraId="2AF9F384" w14:textId="6640CE9F" w:rsidR="0070327F" w:rsidRPr="00C46268" w:rsidRDefault="0070327F" w:rsidP="00C46268">
                  <w:pPr>
                    <w:jc w:val="both"/>
                    <w:rPr>
                      <w:b/>
                      <w:bCs/>
                      <w:noProof w:val="0"/>
                      <w:lang w:val="ro-MD"/>
                    </w:rPr>
                  </w:pPr>
                  <w:r w:rsidRPr="00C46268">
                    <w:rPr>
                      <w:b/>
                      <w:bCs/>
                      <w:noProof w:val="0"/>
                      <w:lang w:val="ro-MD"/>
                    </w:rPr>
                    <w:t>tea</w:t>
                  </w:r>
                </w:p>
              </w:tc>
              <w:tc>
                <w:tcPr>
                  <w:tcW w:w="9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1FFD037" w14:textId="468D14EB" w:rsidR="0070327F" w:rsidRPr="00C46268" w:rsidRDefault="0070327F" w:rsidP="00C46268">
                  <w:pPr>
                    <w:jc w:val="center"/>
                    <w:rPr>
                      <w:b/>
                      <w:bCs/>
                      <w:noProof w:val="0"/>
                      <w:lang w:val="ro-MD"/>
                    </w:rPr>
                  </w:pPr>
                  <w:proofErr w:type="spellStart"/>
                  <w:r w:rsidRPr="00C46268">
                    <w:rPr>
                      <w:b/>
                      <w:bCs/>
                      <w:noProof w:val="0"/>
                      <w:lang w:val="ro-MD"/>
                    </w:rPr>
                    <w:t>Preţul</w:t>
                  </w:r>
                  <w:proofErr w:type="spellEnd"/>
                  <w:r w:rsidRPr="00C46268">
                    <w:rPr>
                      <w:b/>
                      <w:bCs/>
                      <w:noProof w:val="0"/>
                      <w:lang w:val="ro-MD"/>
                    </w:rPr>
                    <w:t xml:space="preserve"> unitar </w:t>
                  </w:r>
                  <w:r w:rsidR="00C46268" w:rsidRPr="00C46268">
                    <w:rPr>
                      <w:b/>
                      <w:bCs/>
                      <w:noProof w:val="0"/>
                      <w:lang w:val="ro-MD"/>
                    </w:rPr>
                    <w:t>i</w:t>
                  </w:r>
                  <w:r w:rsidRPr="00C46268">
                    <w:rPr>
                      <w:b/>
                      <w:bCs/>
                      <w:noProof w:val="0"/>
                      <w:lang w:val="ro-MD"/>
                    </w:rPr>
                    <w:t>nclusiv TVA</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5DE3BE39" w14:textId="32BF0326" w:rsidR="0070327F" w:rsidRPr="00C46268" w:rsidRDefault="0070327F" w:rsidP="00C46268">
                  <w:pPr>
                    <w:jc w:val="center"/>
                    <w:rPr>
                      <w:b/>
                      <w:bCs/>
                      <w:noProof w:val="0"/>
                      <w:lang w:val="ro-MD"/>
                    </w:rPr>
                  </w:pPr>
                  <w:r w:rsidRPr="00C46268">
                    <w:rPr>
                      <w:b/>
                      <w:bCs/>
                      <w:noProof w:val="0"/>
                      <w:lang w:val="ro-MD"/>
                    </w:rPr>
                    <w:t>Suma</w:t>
                  </w:r>
                  <w:r w:rsidR="00C46268" w:rsidRPr="00C46268">
                    <w:rPr>
                      <w:b/>
                      <w:bCs/>
                      <w:noProof w:val="0"/>
                      <w:lang w:val="ro-MD"/>
                    </w:rPr>
                    <w:t xml:space="preserve"> </w:t>
                  </w:r>
                  <w:r w:rsidRPr="00C46268">
                    <w:rPr>
                      <w:b/>
                      <w:bCs/>
                      <w:noProof w:val="0"/>
                      <w:lang w:val="ro-MD"/>
                    </w:rPr>
                    <w:t xml:space="preserve">lei MD, </w:t>
                  </w:r>
                  <w:r w:rsidR="00C46268" w:rsidRPr="00C46268">
                    <w:rPr>
                      <w:b/>
                      <w:bCs/>
                      <w:noProof w:val="0"/>
                      <w:lang w:val="ro-MD"/>
                    </w:rPr>
                    <w:t>i</w:t>
                  </w:r>
                  <w:r w:rsidRPr="00C46268">
                    <w:rPr>
                      <w:b/>
                      <w:bCs/>
                      <w:noProof w:val="0"/>
                      <w:lang w:val="ro-MD"/>
                    </w:rPr>
                    <w:t>nclusiv TVA</w:t>
                  </w:r>
                </w:p>
              </w:tc>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4" w:type="dxa"/>
                    <w:left w:w="48" w:type="dxa"/>
                    <w:bottom w:w="24" w:type="dxa"/>
                    <w:right w:w="48" w:type="dxa"/>
                  </w:tcMar>
                  <w:hideMark/>
                </w:tcPr>
                <w:p w14:paraId="05056E4C" w14:textId="77777777" w:rsidR="0070327F" w:rsidRPr="00C46268" w:rsidRDefault="0070327F" w:rsidP="00C46268">
                  <w:pPr>
                    <w:jc w:val="center"/>
                    <w:rPr>
                      <w:b/>
                      <w:bCs/>
                      <w:noProof w:val="0"/>
                      <w:lang w:val="ro-MD"/>
                    </w:rPr>
                  </w:pPr>
                  <w:r w:rsidRPr="00C46268">
                    <w:rPr>
                      <w:b/>
                      <w:bCs/>
                      <w:noProof w:val="0"/>
                      <w:lang w:val="ro-MD"/>
                    </w:rPr>
                    <w:t>Termenii de executare</w:t>
                  </w:r>
                </w:p>
                <w:p w14:paraId="3C650811" w14:textId="77777777" w:rsidR="0070327F" w:rsidRPr="00C46268" w:rsidRDefault="0070327F" w:rsidP="00C46268">
                  <w:pPr>
                    <w:tabs>
                      <w:tab w:val="left" w:pos="1134"/>
                    </w:tabs>
                    <w:outlineLvl w:val="0"/>
                    <w:rPr>
                      <w:b/>
                      <w:bCs/>
                      <w:noProof w:val="0"/>
                      <w:lang w:val="ro-MD"/>
                    </w:rPr>
                  </w:pPr>
                </w:p>
              </w:tc>
            </w:tr>
            <w:tr w:rsidR="00C46268" w:rsidRPr="00C46268" w14:paraId="4A213F73" w14:textId="77777777" w:rsidTr="009B5B39">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15A79" w14:textId="77777777" w:rsidR="0070327F" w:rsidRPr="00C46268" w:rsidRDefault="0070327F" w:rsidP="00C46268">
                  <w:pPr>
                    <w:jc w:val="both"/>
                    <w:rPr>
                      <w:noProof w:val="0"/>
                      <w:lang w:val="ro-MD"/>
                    </w:rPr>
                  </w:pPr>
                  <w:r w:rsidRPr="00C46268">
                    <w:rPr>
                      <w:noProof w:val="0"/>
                      <w:lang w:val="ro-MD"/>
                    </w:rPr>
                    <w:t>1</w:t>
                  </w:r>
                </w:p>
              </w:tc>
              <w:tc>
                <w:tcPr>
                  <w:tcW w:w="3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60D7E" w14:textId="6E8284A9" w:rsidR="0070327F" w:rsidRPr="00C46268" w:rsidRDefault="0070327F" w:rsidP="00C46268">
                  <w:pPr>
                    <w:jc w:val="center"/>
                    <w:rPr>
                      <w:rStyle w:val="fontstyle01"/>
                      <w:rFonts w:ascii="Times New Roman" w:eastAsiaTheme="majorEastAsia" w:hAnsi="Times New Roman"/>
                      <w:b w:val="0"/>
                      <w:bCs w:val="0"/>
                    </w:rPr>
                  </w:pPr>
                  <w:r w:rsidRPr="00C46268">
                    <w:rPr>
                      <w:rStyle w:val="fontstyle01"/>
                      <w:rFonts w:ascii="Times New Roman" w:eastAsiaTheme="majorEastAsia" w:hAnsi="Times New Roman"/>
                      <w:b w:val="0"/>
                      <w:bCs w:val="0"/>
                    </w:rPr>
                    <w:t>L</w:t>
                  </w:r>
                  <w:r w:rsidRPr="00C46268">
                    <w:rPr>
                      <w:rStyle w:val="fontstyle01"/>
                      <w:rFonts w:ascii="Times New Roman" w:hAnsi="Times New Roman"/>
                      <w:b w:val="0"/>
                      <w:bCs w:val="0"/>
                    </w:rPr>
                    <w:t>ucrări de reparații curente ale edificiului Centrului</w:t>
                  </w:r>
                  <w:r w:rsidRPr="00C46268">
                    <w:rPr>
                      <w:color w:val="000000"/>
                    </w:rPr>
                    <w:br/>
                  </w:r>
                  <w:r w:rsidRPr="00C46268">
                    <w:rPr>
                      <w:rStyle w:val="fontstyle01"/>
                      <w:rFonts w:ascii="Times New Roman" w:hAnsi="Times New Roman"/>
                      <w:b w:val="0"/>
                      <w:bCs w:val="0"/>
                    </w:rPr>
                    <w:t>multifuncțional</w:t>
                  </w:r>
                  <w:r w:rsidR="00C46268">
                    <w:rPr>
                      <w:rStyle w:val="fontstyle01"/>
                      <w:rFonts w:ascii="Times New Roman" w:hAnsi="Times New Roman"/>
                      <w:b w:val="0"/>
                      <w:bCs w:val="0"/>
                    </w:rPr>
                    <w:t xml:space="preserve"> </w:t>
                  </w:r>
                  <w:r w:rsidRPr="00C46268">
                    <w:rPr>
                      <w:rStyle w:val="fontstyle01"/>
                      <w:rFonts w:ascii="Times New Roman" w:hAnsi="Times New Roman"/>
                      <w:b w:val="0"/>
                      <w:bCs w:val="0"/>
                    </w:rPr>
                    <w:t>nr. 3 din str.</w:t>
                  </w:r>
                </w:p>
                <w:p w14:paraId="6A88AF71" w14:textId="17653843" w:rsidR="0070327F" w:rsidRPr="00C46268" w:rsidRDefault="0070327F" w:rsidP="003A1BFC">
                  <w:pPr>
                    <w:jc w:val="center"/>
                    <w:rPr>
                      <w:noProof w:val="0"/>
                      <w:lang w:val="ro-MD"/>
                    </w:rPr>
                  </w:pPr>
                  <w:r w:rsidRPr="00C46268">
                    <w:rPr>
                      <w:rStyle w:val="fontstyle01"/>
                      <w:rFonts w:ascii="Times New Roman" w:hAnsi="Times New Roman"/>
                      <w:b w:val="0"/>
                      <w:bCs w:val="0"/>
                    </w:rPr>
                    <w:t>M. Sadoveanu, 17, mun. Chișinău</w:t>
                  </w:r>
                  <w:r w:rsidR="00BE18E7">
                    <w:rPr>
                      <w:rStyle w:val="fontstyle01"/>
                      <w:rFonts w:ascii="Times New Roman" w:hAnsi="Times New Roman"/>
                      <w:b w:val="0"/>
                      <w:bCs w:val="0"/>
                    </w:rPr>
                    <w:t xml:space="preserve"> </w:t>
                  </w:r>
                  <w:r w:rsidRPr="00C46268">
                    <w:rPr>
                      <w:rStyle w:val="fontstyle01"/>
                      <w:rFonts w:ascii="Times New Roman" w:hAnsi="Times New Roman"/>
                      <w:b w:val="0"/>
                      <w:bCs w:val="0"/>
                    </w:rPr>
                    <w:t>(amenajarea tamburului de la intrarea principală)</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F79F0" w14:textId="27AB3B9F" w:rsidR="0070327F" w:rsidRPr="00C46268" w:rsidRDefault="0070327F" w:rsidP="00EB6CBB">
                  <w:pPr>
                    <w:keepNext/>
                    <w:keepLines/>
                    <w:jc w:val="center"/>
                    <w:outlineLvl w:val="2"/>
                    <w:rPr>
                      <w:noProof w:val="0"/>
                      <w:lang w:val="ro-MD"/>
                    </w:rPr>
                  </w:pPr>
                  <w:r w:rsidRPr="00C46268">
                    <w:rPr>
                      <w:bCs/>
                      <w:lang w:val="ro-MD" w:eastAsia="ru-RU"/>
                    </w:rPr>
                    <w:t>45400000-1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4B5B7A5" w14:textId="77777777" w:rsidR="0070327F" w:rsidRPr="00C46268" w:rsidRDefault="0070327F" w:rsidP="00C46268">
                  <w:pPr>
                    <w:keepNext/>
                    <w:keepLines/>
                    <w:jc w:val="both"/>
                    <w:outlineLvl w:val="2"/>
                    <w:rPr>
                      <w:noProof w:val="0"/>
                      <w:lang w:val="ro-MD"/>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4A52E50C" w14:textId="77777777" w:rsidR="0070327F" w:rsidRPr="00C46268" w:rsidRDefault="0070327F" w:rsidP="00C46268">
                  <w:pPr>
                    <w:keepNext/>
                    <w:keepLines/>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9C85C" w14:textId="77777777" w:rsidR="0070327F" w:rsidRPr="00C46268" w:rsidRDefault="0070327F" w:rsidP="00C46268">
                  <w:pPr>
                    <w:keepNext/>
                    <w:keepLines/>
                    <w:jc w:val="both"/>
                    <w:outlineLvl w:val="2"/>
                    <w:rPr>
                      <w:noProof w:val="0"/>
                      <w:lang w:val="ro-MD"/>
                    </w:rPr>
                  </w:pP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86ACF" w14:textId="77777777" w:rsidR="0070327F" w:rsidRPr="00C46268" w:rsidRDefault="0070327F" w:rsidP="00C46268">
                  <w:pPr>
                    <w:keepNext/>
                    <w:keepLines/>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366F1" w14:textId="58142F38" w:rsidR="00C46268" w:rsidRPr="00C46268" w:rsidRDefault="00C46268" w:rsidP="00C46268">
                  <w:pPr>
                    <w:shd w:val="clear" w:color="auto" w:fill="FFFFFF" w:themeFill="background1"/>
                    <w:tabs>
                      <w:tab w:val="left" w:pos="0"/>
                      <w:tab w:val="left" w:pos="284"/>
                      <w:tab w:val="left" w:pos="426"/>
                    </w:tabs>
                    <w:jc w:val="both"/>
                    <w:rPr>
                      <w:b/>
                      <w:noProof w:val="0"/>
                      <w:lang w:val="ro-MD" w:eastAsia="ru-RU"/>
                    </w:rPr>
                  </w:pPr>
                  <w:r w:rsidRPr="00C46268">
                    <w:rPr>
                      <w:bCs/>
                      <w:i/>
                      <w:iCs/>
                      <w:noProof w:val="0"/>
                      <w:lang w:val="ro-MD" w:eastAsia="ru-RU"/>
                    </w:rPr>
                    <w:t>Lucrările vor fi executate în termen de</w:t>
                  </w:r>
                  <w:r w:rsidRPr="00C46268">
                    <w:rPr>
                      <w:b/>
                      <w:noProof w:val="0"/>
                      <w:lang w:val="ro-MD" w:eastAsia="ru-RU"/>
                    </w:rPr>
                    <w:t xml:space="preserve"> </w:t>
                  </w:r>
                  <w:r w:rsidR="00625102" w:rsidRPr="00625102">
                    <w:rPr>
                      <w:bCs/>
                      <w:i/>
                      <w:iCs/>
                      <w:noProof w:val="0"/>
                      <w:lang w:val="ro-MD" w:eastAsia="ru-RU"/>
                    </w:rPr>
                    <w:t>15</w:t>
                  </w:r>
                  <w:r w:rsidRPr="00C46268">
                    <w:rPr>
                      <w:bCs/>
                      <w:i/>
                      <w:iCs/>
                      <w:noProof w:val="0"/>
                      <w:lang w:val="ro-MD" w:eastAsia="ru-RU"/>
                    </w:rPr>
                    <w:t xml:space="preserve"> zile lucrătoare</w:t>
                  </w:r>
                  <w:r w:rsidRPr="00C46268">
                    <w:rPr>
                      <w:b/>
                      <w:noProof w:val="0"/>
                      <w:lang w:val="ro-MD" w:eastAsia="ru-RU"/>
                    </w:rPr>
                    <w:t xml:space="preserve"> </w:t>
                  </w:r>
                  <w:r w:rsidRPr="00C46268">
                    <w:rPr>
                      <w:bCs/>
                      <w:i/>
                      <w:iCs/>
                      <w:noProof w:val="0"/>
                      <w:lang w:val="ro-MD" w:eastAsia="ru-RU"/>
                    </w:rPr>
                    <w:t>din data semnării</w:t>
                  </w:r>
                  <w:r w:rsidRPr="00C46268">
                    <w:rPr>
                      <w:b/>
                      <w:noProof w:val="0"/>
                      <w:lang w:val="ro-MD" w:eastAsia="ru-RU"/>
                    </w:rPr>
                    <w:t xml:space="preserve"> </w:t>
                  </w:r>
                  <w:r w:rsidRPr="00C46268">
                    <w:rPr>
                      <w:bCs/>
                      <w:i/>
                      <w:iCs/>
                      <w:noProof w:val="0"/>
                      <w:lang w:val="ro-MD" w:eastAsia="ru-RU"/>
                    </w:rPr>
                    <w:t>contractului.</w:t>
                  </w:r>
                </w:p>
                <w:p w14:paraId="0F264492" w14:textId="77777777" w:rsidR="0070327F" w:rsidRPr="00C46268" w:rsidRDefault="0070327F" w:rsidP="00C46268">
                  <w:pPr>
                    <w:keepNext/>
                    <w:keepLines/>
                    <w:jc w:val="both"/>
                    <w:outlineLvl w:val="2"/>
                    <w:rPr>
                      <w:noProof w:val="0"/>
                      <w:lang w:val="ro-MD"/>
                    </w:rPr>
                  </w:pPr>
                </w:p>
              </w:tc>
            </w:tr>
            <w:tr w:rsidR="00C46268" w:rsidRPr="00C46268" w14:paraId="54F65A4D" w14:textId="77777777" w:rsidTr="009B5B39">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C0846" w14:textId="77777777" w:rsidR="0070327F" w:rsidRPr="00C46268" w:rsidRDefault="0070327F" w:rsidP="00C46268">
                  <w:pPr>
                    <w:keepNext/>
                    <w:keepLines/>
                    <w:jc w:val="both"/>
                    <w:outlineLvl w:val="2"/>
                    <w:rPr>
                      <w:noProof w:val="0"/>
                      <w:lang w:val="ro-MD"/>
                    </w:rPr>
                  </w:pPr>
                </w:p>
              </w:tc>
              <w:tc>
                <w:tcPr>
                  <w:tcW w:w="3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65C0B" w14:textId="77777777" w:rsidR="0070327F" w:rsidRPr="00C46268" w:rsidRDefault="0070327F" w:rsidP="00C46268">
                  <w:pPr>
                    <w:jc w:val="both"/>
                    <w:rPr>
                      <w:noProof w:val="0"/>
                      <w:lang w:val="ro-MD"/>
                    </w:rPr>
                  </w:pPr>
                  <w:r w:rsidRPr="00C46268">
                    <w:rPr>
                      <w:b/>
                      <w:bCs/>
                      <w:noProof w:val="0"/>
                      <w:lang w:val="ro-MD"/>
                    </w:rPr>
                    <w:t>TOTAL</w:t>
                  </w:r>
                </w:p>
              </w:tc>
              <w:tc>
                <w:tcPr>
                  <w:tcW w:w="85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5DA26" w14:textId="77777777" w:rsidR="0070327F" w:rsidRPr="00C46268" w:rsidRDefault="0070327F" w:rsidP="00C46268">
                  <w:pPr>
                    <w:keepNext/>
                    <w:keepLines/>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EE0F0" w14:textId="77777777" w:rsidR="0070327F" w:rsidRPr="00C46268" w:rsidRDefault="0070327F" w:rsidP="00C46268">
                  <w:pPr>
                    <w:keepNext/>
                    <w:keepLines/>
                    <w:jc w:val="both"/>
                    <w:outlineLvl w:val="2"/>
                    <w:rPr>
                      <w:noProof w:val="0"/>
                      <w:lang w:val="ro-MD"/>
                    </w:rPr>
                  </w:pPr>
                </w:p>
              </w:tc>
              <w:tc>
                <w:tcPr>
                  <w:tcW w:w="56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817D9" w14:textId="77777777" w:rsidR="0070327F" w:rsidRPr="00C46268" w:rsidRDefault="0070327F" w:rsidP="00C46268">
                  <w:pPr>
                    <w:keepNext/>
                    <w:keepLines/>
                    <w:jc w:val="both"/>
                    <w:outlineLvl w:val="2"/>
                    <w:rPr>
                      <w:noProof w:val="0"/>
                      <w:lang w:val="ro-MD"/>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7D6AA" w14:textId="77777777" w:rsidR="0070327F" w:rsidRPr="00C46268" w:rsidRDefault="0070327F" w:rsidP="00C46268">
                  <w:pPr>
                    <w:keepNext/>
                    <w:keepLines/>
                    <w:jc w:val="both"/>
                    <w:outlineLvl w:val="2"/>
                    <w:rPr>
                      <w:noProof w:val="0"/>
                      <w:lang w:val="ro-MD"/>
                    </w:rPr>
                  </w:pPr>
                </w:p>
              </w:tc>
              <w:tc>
                <w:tcPr>
                  <w:tcW w:w="993"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33B1C" w14:textId="77777777" w:rsidR="0070327F" w:rsidRPr="00C46268" w:rsidRDefault="0070327F" w:rsidP="00C46268">
                  <w:pPr>
                    <w:keepNext/>
                    <w:keepLines/>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F64AF" w14:textId="77777777" w:rsidR="0070327F" w:rsidRPr="00C46268" w:rsidRDefault="0070327F" w:rsidP="00C46268">
                  <w:pPr>
                    <w:keepNext/>
                    <w:keepLines/>
                    <w:jc w:val="both"/>
                    <w:outlineLvl w:val="2"/>
                    <w:rPr>
                      <w:noProof w:val="0"/>
                      <w:lang w:val="ro-MD"/>
                    </w:rPr>
                  </w:pPr>
                </w:p>
              </w:tc>
            </w:tr>
            <w:tr w:rsidR="0070327F" w:rsidRPr="00C46268" w14:paraId="7AB37B3C" w14:textId="77777777" w:rsidTr="0070327F">
              <w:tc>
                <w:tcPr>
                  <w:tcW w:w="9631" w:type="dxa"/>
                  <w:gridSpan w:val="8"/>
                  <w:tcBorders>
                    <w:top w:val="single" w:sz="6" w:space="0" w:color="000000"/>
                    <w:left w:val="nil"/>
                    <w:bottom w:val="nil"/>
                    <w:right w:val="nil"/>
                  </w:tcBorders>
                  <w:tcMar>
                    <w:top w:w="24" w:type="dxa"/>
                    <w:left w:w="48" w:type="dxa"/>
                    <w:bottom w:w="24" w:type="dxa"/>
                    <w:right w:w="48" w:type="dxa"/>
                  </w:tcMar>
                  <w:hideMark/>
                </w:tcPr>
                <w:p w14:paraId="7F59CD38" w14:textId="77777777" w:rsidR="00C46268" w:rsidRPr="00C46268" w:rsidRDefault="00C46268" w:rsidP="00C46268">
                  <w:pPr>
                    <w:jc w:val="center"/>
                    <w:rPr>
                      <w:b/>
                      <w:bCs/>
                      <w:noProof w:val="0"/>
                      <w:sz w:val="12"/>
                      <w:szCs w:val="12"/>
                      <w:lang w:val="ro-MD"/>
                    </w:rPr>
                  </w:pPr>
                </w:p>
                <w:p w14:paraId="58D4D22B" w14:textId="77777777" w:rsidR="00EF399F" w:rsidRDefault="00EF399F" w:rsidP="00C46268">
                  <w:pPr>
                    <w:jc w:val="center"/>
                    <w:rPr>
                      <w:b/>
                      <w:bCs/>
                      <w:noProof w:val="0"/>
                      <w:lang w:val="ro-MD"/>
                    </w:rPr>
                  </w:pPr>
                </w:p>
                <w:p w14:paraId="669C2777" w14:textId="35A367E0" w:rsidR="0070327F" w:rsidRDefault="0070327F" w:rsidP="00C46268">
                  <w:pPr>
                    <w:jc w:val="center"/>
                    <w:rPr>
                      <w:b/>
                      <w:bCs/>
                      <w:noProof w:val="0"/>
                      <w:lang w:val="ro-MD"/>
                    </w:rPr>
                  </w:pPr>
                  <w:r w:rsidRPr="00C46268">
                    <w:rPr>
                      <w:b/>
                      <w:bCs/>
                      <w:noProof w:val="0"/>
                      <w:lang w:val="ro-MD"/>
                    </w:rPr>
                    <w:t>SEMNĂTURILE PĂRŢILOR</w:t>
                  </w:r>
                </w:p>
                <w:p w14:paraId="5AF91CD9" w14:textId="77777777" w:rsidR="00C46268" w:rsidRPr="00C46268" w:rsidRDefault="00C46268" w:rsidP="00C46268">
                  <w:pPr>
                    <w:jc w:val="center"/>
                    <w:rPr>
                      <w:b/>
                      <w:bCs/>
                      <w:noProof w:val="0"/>
                      <w:sz w:val="12"/>
                      <w:szCs w:val="12"/>
                      <w:lang w:val="ro-MD"/>
                    </w:rPr>
                  </w:pPr>
                </w:p>
                <w:p w14:paraId="0FA2FC3D" w14:textId="4EB03ADB" w:rsidR="0070327F" w:rsidRPr="00C46268" w:rsidRDefault="00C46268" w:rsidP="000B56B6">
                  <w:pPr>
                    <w:jc w:val="center"/>
                    <w:rPr>
                      <w:noProof w:val="0"/>
                      <w:lang w:val="ro-MD"/>
                    </w:rPr>
                  </w:pPr>
                  <w:r w:rsidRPr="006A7C1C">
                    <w:rPr>
                      <w:b/>
                      <w:bCs/>
                      <w:noProof w:val="0"/>
                      <w:lang w:val="ro-MD"/>
                    </w:rPr>
                    <w:t>ANTREPRENORU</w:t>
                  </w:r>
                  <w:r>
                    <w:rPr>
                      <w:b/>
                      <w:bCs/>
                      <w:noProof w:val="0"/>
                      <w:lang w:val="ro-MD"/>
                    </w:rPr>
                    <w:t>L</w:t>
                  </w:r>
                  <w:r w:rsidRPr="00FF430B">
                    <w:rPr>
                      <w:b/>
                      <w:bCs/>
                      <w:noProof w:val="0"/>
                      <w:lang w:val="ro-MD"/>
                    </w:rPr>
                    <w:t xml:space="preserve">                               BENEFICIAR</w:t>
                  </w:r>
                </w:p>
              </w:tc>
            </w:tr>
          </w:tbl>
          <w:p w14:paraId="2D2A6819" w14:textId="77777777" w:rsidR="00233538" w:rsidRPr="00FF430B" w:rsidRDefault="00233538" w:rsidP="00196AB4">
            <w:pPr>
              <w:jc w:val="both"/>
              <w:rPr>
                <w:lang w:val="ro-MD"/>
              </w:rPr>
            </w:pPr>
          </w:p>
        </w:tc>
      </w:tr>
    </w:tbl>
    <w:p w14:paraId="40CD3295" w14:textId="77777777" w:rsidR="001F6E5A" w:rsidRPr="00FF430B" w:rsidRDefault="001F6E5A" w:rsidP="000B56B6">
      <w:pPr>
        <w:jc w:val="both"/>
        <w:rPr>
          <w:lang w:val="ro-MD"/>
        </w:rPr>
      </w:pPr>
    </w:p>
    <w:sectPr w:rsidR="001F6E5A" w:rsidRPr="00FF430B" w:rsidSect="00343964">
      <w:footerReference w:type="default" r:id="rId9"/>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9527" w14:textId="77777777" w:rsidR="003A212D" w:rsidRDefault="003A212D" w:rsidP="00A20ACF">
      <w:r>
        <w:separator/>
      </w:r>
    </w:p>
  </w:endnote>
  <w:endnote w:type="continuationSeparator" w:id="0">
    <w:p w14:paraId="446DCCA4" w14:textId="77777777" w:rsidR="003A212D" w:rsidRDefault="003A212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C805CC">
          <w:t>60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8628" w14:textId="77777777" w:rsidR="003A212D" w:rsidRDefault="003A212D" w:rsidP="00A20ACF">
      <w:r>
        <w:separator/>
      </w:r>
    </w:p>
  </w:footnote>
  <w:footnote w:type="continuationSeparator" w:id="0">
    <w:p w14:paraId="266C1249" w14:textId="77777777" w:rsidR="003A212D" w:rsidRDefault="003A212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3"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4"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50ECD"/>
    <w:multiLevelType w:val="hybridMultilevel"/>
    <w:tmpl w:val="2E722DA6"/>
    <w:lvl w:ilvl="0" w:tplc="B938338C">
      <w:start w:val="7"/>
      <w:numFmt w:val="decimal"/>
      <w:lvlText w:val="%1."/>
      <w:lvlJc w:val="left"/>
      <w:pPr>
        <w:ind w:left="862" w:hanging="360"/>
      </w:pPr>
      <w:rPr>
        <w:rFonts w:hint="default"/>
        <w:b/>
        <w:bCs w:val="0"/>
        <w:i w:val="0"/>
        <w:iCs/>
        <w:color w:val="auto"/>
        <w:sz w:val="24"/>
        <w:szCs w:val="24"/>
        <w:lang w:val="ro-R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9"/>
  </w:num>
  <w:num w:numId="2">
    <w:abstractNumId w:val="23"/>
  </w:num>
  <w:num w:numId="3">
    <w:abstractNumId w:val="16"/>
  </w:num>
  <w:num w:numId="4">
    <w:abstractNumId w:val="15"/>
  </w:num>
  <w:num w:numId="5">
    <w:abstractNumId w:val="8"/>
  </w:num>
  <w:num w:numId="6">
    <w:abstractNumId w:val="6"/>
  </w:num>
  <w:num w:numId="7">
    <w:abstractNumId w:val="14"/>
  </w:num>
  <w:num w:numId="8">
    <w:abstractNumId w:val="7"/>
  </w:num>
  <w:num w:numId="9">
    <w:abstractNumId w:val="10"/>
  </w:num>
  <w:num w:numId="10">
    <w:abstractNumId w:val="11"/>
  </w:num>
  <w:num w:numId="11">
    <w:abstractNumId w:val="21"/>
  </w:num>
  <w:num w:numId="12">
    <w:abstractNumId w:val="13"/>
  </w:num>
  <w:num w:numId="13">
    <w:abstractNumId w:val="5"/>
  </w:num>
  <w:num w:numId="14">
    <w:abstractNumId w:val="12"/>
  </w:num>
  <w:num w:numId="15">
    <w:abstractNumId w:val="17"/>
  </w:num>
  <w:num w:numId="16">
    <w:abstractNumId w:val="9"/>
  </w:num>
  <w:num w:numId="17">
    <w:abstractNumId w:val="3"/>
  </w:num>
  <w:num w:numId="18">
    <w:abstractNumId w:val="0"/>
  </w:num>
  <w:num w:numId="19">
    <w:abstractNumId w:val="2"/>
  </w:num>
  <w:num w:numId="20">
    <w:abstractNumId w:val="4"/>
  </w:num>
  <w:num w:numId="21">
    <w:abstractNumId w:val="1"/>
  </w:num>
  <w:num w:numId="22">
    <w:abstractNumId w:val="20"/>
  </w:num>
  <w:num w:numId="23">
    <w:abstractNumId w:val="22"/>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58FA"/>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6B6"/>
    <w:rsid w:val="000B5D92"/>
    <w:rsid w:val="000B70AD"/>
    <w:rsid w:val="000B73EB"/>
    <w:rsid w:val="000C00CF"/>
    <w:rsid w:val="000C1F66"/>
    <w:rsid w:val="000C20E0"/>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4492"/>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1C6"/>
    <w:rsid w:val="00112F50"/>
    <w:rsid w:val="00113AB8"/>
    <w:rsid w:val="00113B5E"/>
    <w:rsid w:val="00115188"/>
    <w:rsid w:val="00115B7D"/>
    <w:rsid w:val="00116C35"/>
    <w:rsid w:val="00116CF2"/>
    <w:rsid w:val="0012160C"/>
    <w:rsid w:val="00121CBA"/>
    <w:rsid w:val="001223A8"/>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6906"/>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7C"/>
    <w:rsid w:val="001C4B99"/>
    <w:rsid w:val="001C4DFD"/>
    <w:rsid w:val="001C5A47"/>
    <w:rsid w:val="001C6D83"/>
    <w:rsid w:val="001D0242"/>
    <w:rsid w:val="001D0651"/>
    <w:rsid w:val="001D1893"/>
    <w:rsid w:val="001D3039"/>
    <w:rsid w:val="001D3A53"/>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147"/>
    <w:rsid w:val="00211C74"/>
    <w:rsid w:val="00215AC6"/>
    <w:rsid w:val="00216025"/>
    <w:rsid w:val="00220775"/>
    <w:rsid w:val="002217B0"/>
    <w:rsid w:val="00221F19"/>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09E"/>
    <w:rsid w:val="00281BEA"/>
    <w:rsid w:val="0028251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2DB5"/>
    <w:rsid w:val="002E3D41"/>
    <w:rsid w:val="002E48BE"/>
    <w:rsid w:val="002E4970"/>
    <w:rsid w:val="002E5B20"/>
    <w:rsid w:val="002E6BB0"/>
    <w:rsid w:val="002E7992"/>
    <w:rsid w:val="002F03AE"/>
    <w:rsid w:val="002F03E2"/>
    <w:rsid w:val="002F0B6E"/>
    <w:rsid w:val="002F556B"/>
    <w:rsid w:val="002F638E"/>
    <w:rsid w:val="002F6A1E"/>
    <w:rsid w:val="00302287"/>
    <w:rsid w:val="00303301"/>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3964"/>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87620"/>
    <w:rsid w:val="00393AC1"/>
    <w:rsid w:val="003943B8"/>
    <w:rsid w:val="00394DC7"/>
    <w:rsid w:val="003961E7"/>
    <w:rsid w:val="00396A4B"/>
    <w:rsid w:val="003A0008"/>
    <w:rsid w:val="003A1BFC"/>
    <w:rsid w:val="003A212D"/>
    <w:rsid w:val="003A2643"/>
    <w:rsid w:val="003A40C2"/>
    <w:rsid w:val="003A4181"/>
    <w:rsid w:val="003A4B17"/>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D0E"/>
    <w:rsid w:val="00406F15"/>
    <w:rsid w:val="0041009B"/>
    <w:rsid w:val="00411C62"/>
    <w:rsid w:val="0041210D"/>
    <w:rsid w:val="00413058"/>
    <w:rsid w:val="00413218"/>
    <w:rsid w:val="00414D81"/>
    <w:rsid w:val="0041672A"/>
    <w:rsid w:val="00416B3E"/>
    <w:rsid w:val="004207B2"/>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2DA3"/>
    <w:rsid w:val="00476C6E"/>
    <w:rsid w:val="0047776F"/>
    <w:rsid w:val="00477FD2"/>
    <w:rsid w:val="00482E77"/>
    <w:rsid w:val="00483C4C"/>
    <w:rsid w:val="00484113"/>
    <w:rsid w:val="004856C0"/>
    <w:rsid w:val="00491A8B"/>
    <w:rsid w:val="004967CB"/>
    <w:rsid w:val="00496AFA"/>
    <w:rsid w:val="00496DB1"/>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61B3"/>
    <w:rsid w:val="004F6F22"/>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5D6"/>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06A9"/>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734"/>
    <w:rsid w:val="005C3D95"/>
    <w:rsid w:val="005C6BF4"/>
    <w:rsid w:val="005C7076"/>
    <w:rsid w:val="005C7A97"/>
    <w:rsid w:val="005D0C3F"/>
    <w:rsid w:val="005D3D45"/>
    <w:rsid w:val="005D44CE"/>
    <w:rsid w:val="005D4B79"/>
    <w:rsid w:val="005D4BD0"/>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794"/>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102"/>
    <w:rsid w:val="00625FC5"/>
    <w:rsid w:val="00627939"/>
    <w:rsid w:val="00627CE2"/>
    <w:rsid w:val="00627D01"/>
    <w:rsid w:val="00631A2C"/>
    <w:rsid w:val="00632D64"/>
    <w:rsid w:val="0063316E"/>
    <w:rsid w:val="00633782"/>
    <w:rsid w:val="00634A31"/>
    <w:rsid w:val="00634DB7"/>
    <w:rsid w:val="0063773E"/>
    <w:rsid w:val="00641038"/>
    <w:rsid w:val="006419E0"/>
    <w:rsid w:val="00643113"/>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3ED1"/>
    <w:rsid w:val="006A4F83"/>
    <w:rsid w:val="006A5054"/>
    <w:rsid w:val="006A6FDA"/>
    <w:rsid w:val="006A7C1C"/>
    <w:rsid w:val="006A7DEC"/>
    <w:rsid w:val="006B014B"/>
    <w:rsid w:val="006B05C7"/>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0CE"/>
    <w:rsid w:val="006E45E3"/>
    <w:rsid w:val="006E53E5"/>
    <w:rsid w:val="006E67CA"/>
    <w:rsid w:val="006F0166"/>
    <w:rsid w:val="006F164C"/>
    <w:rsid w:val="006F24A8"/>
    <w:rsid w:val="006F2895"/>
    <w:rsid w:val="006F3B8E"/>
    <w:rsid w:val="006F4A02"/>
    <w:rsid w:val="006F4DC3"/>
    <w:rsid w:val="007001BE"/>
    <w:rsid w:val="00700318"/>
    <w:rsid w:val="00702D98"/>
    <w:rsid w:val="0070327F"/>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4997"/>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431F"/>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2714"/>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20BF"/>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8F7A97"/>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7D1"/>
    <w:rsid w:val="0097083F"/>
    <w:rsid w:val="0097477A"/>
    <w:rsid w:val="009747EF"/>
    <w:rsid w:val="00974C17"/>
    <w:rsid w:val="00977FDF"/>
    <w:rsid w:val="00980A78"/>
    <w:rsid w:val="00980FD6"/>
    <w:rsid w:val="00981529"/>
    <w:rsid w:val="00981C6E"/>
    <w:rsid w:val="00983C29"/>
    <w:rsid w:val="00984AD3"/>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B39"/>
    <w:rsid w:val="009B5D91"/>
    <w:rsid w:val="009C11B3"/>
    <w:rsid w:val="009C1485"/>
    <w:rsid w:val="009C148D"/>
    <w:rsid w:val="009C1502"/>
    <w:rsid w:val="009C2598"/>
    <w:rsid w:val="009C3007"/>
    <w:rsid w:val="009C3734"/>
    <w:rsid w:val="009C59B3"/>
    <w:rsid w:val="009C749C"/>
    <w:rsid w:val="009C7514"/>
    <w:rsid w:val="009C7694"/>
    <w:rsid w:val="009D032C"/>
    <w:rsid w:val="009D0FE6"/>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2521"/>
    <w:rsid w:val="009F3CEA"/>
    <w:rsid w:val="009F5BE7"/>
    <w:rsid w:val="009F6B02"/>
    <w:rsid w:val="009F6CFB"/>
    <w:rsid w:val="009F7ECD"/>
    <w:rsid w:val="00A00B75"/>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16B"/>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2406"/>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637"/>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A1D"/>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2072"/>
    <w:rsid w:val="00B65C93"/>
    <w:rsid w:val="00B663FE"/>
    <w:rsid w:val="00B67953"/>
    <w:rsid w:val="00B720FE"/>
    <w:rsid w:val="00B73406"/>
    <w:rsid w:val="00B73964"/>
    <w:rsid w:val="00B75A38"/>
    <w:rsid w:val="00B75FBF"/>
    <w:rsid w:val="00B76D90"/>
    <w:rsid w:val="00B77248"/>
    <w:rsid w:val="00B777DC"/>
    <w:rsid w:val="00B81043"/>
    <w:rsid w:val="00B8384B"/>
    <w:rsid w:val="00B90005"/>
    <w:rsid w:val="00B90D94"/>
    <w:rsid w:val="00B91A34"/>
    <w:rsid w:val="00B927F6"/>
    <w:rsid w:val="00B92E67"/>
    <w:rsid w:val="00B92FD0"/>
    <w:rsid w:val="00B93561"/>
    <w:rsid w:val="00B93DBE"/>
    <w:rsid w:val="00B94D54"/>
    <w:rsid w:val="00B96242"/>
    <w:rsid w:val="00B963D0"/>
    <w:rsid w:val="00B96B36"/>
    <w:rsid w:val="00BA1A8F"/>
    <w:rsid w:val="00BA1B0C"/>
    <w:rsid w:val="00BA2145"/>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8E7"/>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BF5D8D"/>
    <w:rsid w:val="00C00316"/>
    <w:rsid w:val="00C02E10"/>
    <w:rsid w:val="00C055EE"/>
    <w:rsid w:val="00C06A3D"/>
    <w:rsid w:val="00C10538"/>
    <w:rsid w:val="00C10B7C"/>
    <w:rsid w:val="00C121F1"/>
    <w:rsid w:val="00C15EB7"/>
    <w:rsid w:val="00C16E1E"/>
    <w:rsid w:val="00C17D27"/>
    <w:rsid w:val="00C20B19"/>
    <w:rsid w:val="00C20F59"/>
    <w:rsid w:val="00C21039"/>
    <w:rsid w:val="00C247FA"/>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6268"/>
    <w:rsid w:val="00C47818"/>
    <w:rsid w:val="00C50A6A"/>
    <w:rsid w:val="00C537A6"/>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3EA"/>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27F0"/>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0466"/>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0021"/>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3094"/>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8C3"/>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6675"/>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1EFE"/>
    <w:rsid w:val="00EA3452"/>
    <w:rsid w:val="00EA3C96"/>
    <w:rsid w:val="00EA50A9"/>
    <w:rsid w:val="00EA64B0"/>
    <w:rsid w:val="00EA73CF"/>
    <w:rsid w:val="00EB080B"/>
    <w:rsid w:val="00EB1FF8"/>
    <w:rsid w:val="00EB3636"/>
    <w:rsid w:val="00EB65F6"/>
    <w:rsid w:val="00EB66BD"/>
    <w:rsid w:val="00EB6CBB"/>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99F"/>
    <w:rsid w:val="00EF3B66"/>
    <w:rsid w:val="00EF3D50"/>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B1"/>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4E58"/>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858F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EF3D50"/>
    <w:rPr>
      <w:rFonts w:ascii="Times New Roman" w:eastAsia="Times New Roman" w:hAnsi="Times New Roman" w:cs="Times New Roman"/>
      <w:sz w:val="24"/>
      <w:szCs w:val="24"/>
      <w:lang w:val="en-US"/>
    </w:rPr>
  </w:style>
  <w:style w:type="character" w:customStyle="1" w:styleId="fontstyle01">
    <w:name w:val="fontstyle01"/>
    <w:basedOn w:val="a1"/>
    <w:rsid w:val="004F6F2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4752">
      <w:bodyDiv w:val="1"/>
      <w:marLeft w:val="0"/>
      <w:marRight w:val="0"/>
      <w:marTop w:val="0"/>
      <w:marBottom w:val="0"/>
      <w:divBdr>
        <w:top w:val="none" w:sz="0" w:space="0" w:color="auto"/>
        <w:left w:val="none" w:sz="0" w:space="0" w:color="auto"/>
        <w:bottom w:val="none" w:sz="0" w:space="0" w:color="auto"/>
        <w:right w:val="none" w:sz="0" w:space="0" w:color="auto"/>
      </w:divBdr>
    </w:div>
    <w:div w:id="51655913">
      <w:bodyDiv w:val="1"/>
      <w:marLeft w:val="0"/>
      <w:marRight w:val="0"/>
      <w:marTop w:val="0"/>
      <w:marBottom w:val="0"/>
      <w:divBdr>
        <w:top w:val="none" w:sz="0" w:space="0" w:color="auto"/>
        <w:left w:val="none" w:sz="0" w:space="0" w:color="auto"/>
        <w:bottom w:val="none" w:sz="0" w:space="0" w:color="auto"/>
        <w:right w:val="none" w:sz="0" w:space="0" w:color="auto"/>
      </w:divBdr>
    </w:div>
    <w:div w:id="81072530">
      <w:bodyDiv w:val="1"/>
      <w:marLeft w:val="0"/>
      <w:marRight w:val="0"/>
      <w:marTop w:val="0"/>
      <w:marBottom w:val="0"/>
      <w:divBdr>
        <w:top w:val="none" w:sz="0" w:space="0" w:color="auto"/>
        <w:left w:val="none" w:sz="0" w:space="0" w:color="auto"/>
        <w:bottom w:val="none" w:sz="0" w:space="0" w:color="auto"/>
        <w:right w:val="none" w:sz="0" w:space="0" w:color="auto"/>
      </w:divBdr>
    </w:div>
    <w:div w:id="100421971">
      <w:bodyDiv w:val="1"/>
      <w:marLeft w:val="0"/>
      <w:marRight w:val="0"/>
      <w:marTop w:val="0"/>
      <w:marBottom w:val="0"/>
      <w:divBdr>
        <w:top w:val="none" w:sz="0" w:space="0" w:color="auto"/>
        <w:left w:val="none" w:sz="0" w:space="0" w:color="auto"/>
        <w:bottom w:val="none" w:sz="0" w:space="0" w:color="auto"/>
        <w:right w:val="none" w:sz="0" w:space="0" w:color="auto"/>
      </w:divBdr>
    </w:div>
    <w:div w:id="137843151">
      <w:bodyDiv w:val="1"/>
      <w:marLeft w:val="0"/>
      <w:marRight w:val="0"/>
      <w:marTop w:val="0"/>
      <w:marBottom w:val="0"/>
      <w:divBdr>
        <w:top w:val="none" w:sz="0" w:space="0" w:color="auto"/>
        <w:left w:val="none" w:sz="0" w:space="0" w:color="auto"/>
        <w:bottom w:val="none" w:sz="0" w:space="0" w:color="auto"/>
        <w:right w:val="none" w:sz="0" w:space="0" w:color="auto"/>
      </w:divBdr>
    </w:div>
    <w:div w:id="284897574">
      <w:bodyDiv w:val="1"/>
      <w:marLeft w:val="0"/>
      <w:marRight w:val="0"/>
      <w:marTop w:val="0"/>
      <w:marBottom w:val="0"/>
      <w:divBdr>
        <w:top w:val="none" w:sz="0" w:space="0" w:color="auto"/>
        <w:left w:val="none" w:sz="0" w:space="0" w:color="auto"/>
        <w:bottom w:val="none" w:sz="0" w:space="0" w:color="auto"/>
        <w:right w:val="none" w:sz="0" w:space="0" w:color="auto"/>
      </w:divBdr>
    </w:div>
    <w:div w:id="285356843">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8274560">
      <w:bodyDiv w:val="1"/>
      <w:marLeft w:val="0"/>
      <w:marRight w:val="0"/>
      <w:marTop w:val="0"/>
      <w:marBottom w:val="0"/>
      <w:divBdr>
        <w:top w:val="none" w:sz="0" w:space="0" w:color="auto"/>
        <w:left w:val="none" w:sz="0" w:space="0" w:color="auto"/>
        <w:bottom w:val="none" w:sz="0" w:space="0" w:color="auto"/>
        <w:right w:val="none" w:sz="0" w:space="0" w:color="auto"/>
      </w:divBdr>
    </w:div>
    <w:div w:id="567350681">
      <w:bodyDiv w:val="1"/>
      <w:marLeft w:val="0"/>
      <w:marRight w:val="0"/>
      <w:marTop w:val="0"/>
      <w:marBottom w:val="0"/>
      <w:divBdr>
        <w:top w:val="none" w:sz="0" w:space="0" w:color="auto"/>
        <w:left w:val="none" w:sz="0" w:space="0" w:color="auto"/>
        <w:bottom w:val="none" w:sz="0" w:space="0" w:color="auto"/>
        <w:right w:val="none" w:sz="0" w:space="0" w:color="auto"/>
      </w:divBdr>
    </w:div>
    <w:div w:id="604850858">
      <w:bodyDiv w:val="1"/>
      <w:marLeft w:val="0"/>
      <w:marRight w:val="0"/>
      <w:marTop w:val="0"/>
      <w:marBottom w:val="0"/>
      <w:divBdr>
        <w:top w:val="none" w:sz="0" w:space="0" w:color="auto"/>
        <w:left w:val="none" w:sz="0" w:space="0" w:color="auto"/>
        <w:bottom w:val="none" w:sz="0" w:space="0" w:color="auto"/>
        <w:right w:val="none" w:sz="0" w:space="0" w:color="auto"/>
      </w:divBdr>
    </w:div>
    <w:div w:id="630016837">
      <w:bodyDiv w:val="1"/>
      <w:marLeft w:val="0"/>
      <w:marRight w:val="0"/>
      <w:marTop w:val="0"/>
      <w:marBottom w:val="0"/>
      <w:divBdr>
        <w:top w:val="none" w:sz="0" w:space="0" w:color="auto"/>
        <w:left w:val="none" w:sz="0" w:space="0" w:color="auto"/>
        <w:bottom w:val="none" w:sz="0" w:space="0" w:color="auto"/>
        <w:right w:val="none" w:sz="0" w:space="0" w:color="auto"/>
      </w:divBdr>
    </w:div>
    <w:div w:id="783966350">
      <w:bodyDiv w:val="1"/>
      <w:marLeft w:val="0"/>
      <w:marRight w:val="0"/>
      <w:marTop w:val="0"/>
      <w:marBottom w:val="0"/>
      <w:divBdr>
        <w:top w:val="none" w:sz="0" w:space="0" w:color="auto"/>
        <w:left w:val="none" w:sz="0" w:space="0" w:color="auto"/>
        <w:bottom w:val="none" w:sz="0" w:space="0" w:color="auto"/>
        <w:right w:val="none" w:sz="0" w:space="0" w:color="auto"/>
      </w:divBdr>
    </w:div>
    <w:div w:id="810757214">
      <w:bodyDiv w:val="1"/>
      <w:marLeft w:val="0"/>
      <w:marRight w:val="0"/>
      <w:marTop w:val="0"/>
      <w:marBottom w:val="0"/>
      <w:divBdr>
        <w:top w:val="none" w:sz="0" w:space="0" w:color="auto"/>
        <w:left w:val="none" w:sz="0" w:space="0" w:color="auto"/>
        <w:bottom w:val="none" w:sz="0" w:space="0" w:color="auto"/>
        <w:right w:val="none" w:sz="0" w:space="0" w:color="auto"/>
      </w:divBdr>
    </w:div>
    <w:div w:id="967929188">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6281328">
      <w:bodyDiv w:val="1"/>
      <w:marLeft w:val="0"/>
      <w:marRight w:val="0"/>
      <w:marTop w:val="0"/>
      <w:marBottom w:val="0"/>
      <w:divBdr>
        <w:top w:val="none" w:sz="0" w:space="0" w:color="auto"/>
        <w:left w:val="none" w:sz="0" w:space="0" w:color="auto"/>
        <w:bottom w:val="none" w:sz="0" w:space="0" w:color="auto"/>
        <w:right w:val="none" w:sz="0" w:space="0" w:color="auto"/>
      </w:divBdr>
    </w:div>
    <w:div w:id="1804544130">
      <w:bodyDiv w:val="1"/>
      <w:marLeft w:val="0"/>
      <w:marRight w:val="0"/>
      <w:marTop w:val="0"/>
      <w:marBottom w:val="0"/>
      <w:divBdr>
        <w:top w:val="none" w:sz="0" w:space="0" w:color="auto"/>
        <w:left w:val="none" w:sz="0" w:space="0" w:color="auto"/>
        <w:bottom w:val="none" w:sz="0" w:space="0" w:color="auto"/>
        <w:right w:val="none" w:sz="0" w:space="0" w:color="auto"/>
      </w:divBdr>
    </w:div>
    <w:div w:id="181452517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C387-BDDE-43B7-AE5C-F7FDE35B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7641</Words>
  <Characters>43555</Characters>
  <Application>Microsoft Office Word</Application>
  <DocSecurity>0</DocSecurity>
  <Lines>362</Lines>
  <Paragraphs>102</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Turtureanu Daniela Alexandru</cp:lastModifiedBy>
  <cp:revision>99</cp:revision>
  <cp:lastPrinted>2021-11-24T07:13:00Z</cp:lastPrinted>
  <dcterms:created xsi:type="dcterms:W3CDTF">2021-06-14T10:00:00Z</dcterms:created>
  <dcterms:modified xsi:type="dcterms:W3CDTF">2021-11-25T08:50:00Z</dcterms:modified>
</cp:coreProperties>
</file>