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proofErr w:type="gramStart"/>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REA</w:t>
      </w:r>
      <w:proofErr w:type="gramEnd"/>
      <w:r>
        <w:rPr>
          <w:b/>
          <w:bCs/>
          <w:sz w:val="28"/>
          <w:szCs w:val="28"/>
          <w:lang w:val="en-US"/>
        </w:rPr>
        <w:t xml:space="preserve">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IMSP CS Cahul</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IMSP CS Cahul</w:t>
      </w:r>
    </w:p>
    <w:p w:rsidR="00ED146B" w:rsidRPr="007957C0" w:rsidRDefault="001F276C" w:rsidP="007957C0">
      <w:pPr>
        <w:ind w:right="567"/>
        <w:rPr>
          <w:b/>
          <w:bCs/>
          <w:sz w:val="28"/>
          <w:szCs w:val="28"/>
          <w:lang w:val="en-US"/>
        </w:rPr>
      </w:pPr>
      <w:r w:rsidRPr="002C2F63">
        <w:rPr>
          <w:b/>
          <w:bCs/>
          <w:sz w:val="24"/>
          <w:szCs w:val="24"/>
          <w:lang w:val="en-US"/>
        </w:rPr>
        <w:t xml:space="preserve">3. Obiectul </w:t>
      </w:r>
      <w:r w:rsidR="00CD20DA" w:rsidRPr="002C2F63">
        <w:rPr>
          <w:b/>
          <w:bCs/>
          <w:sz w:val="24"/>
          <w:szCs w:val="24"/>
          <w:lang w:val="en-US"/>
        </w:rPr>
        <w:t>ach</w:t>
      </w:r>
      <w:r w:rsidR="00CD20DA">
        <w:rPr>
          <w:b/>
          <w:bCs/>
          <w:sz w:val="24"/>
          <w:szCs w:val="24"/>
          <w:lang w:val="en-US"/>
        </w:rPr>
        <w:t>i</w:t>
      </w:r>
      <w:r w:rsidR="00CD20DA" w:rsidRPr="002C2F63">
        <w:rPr>
          <w:b/>
          <w:bCs/>
          <w:sz w:val="24"/>
          <w:szCs w:val="24"/>
          <w:lang w:val="en-US"/>
        </w:rPr>
        <w:t>zi</w:t>
      </w:r>
      <w:r w:rsidR="00CD20DA">
        <w:rPr>
          <w:b/>
          <w:bCs/>
          <w:sz w:val="24"/>
          <w:szCs w:val="24"/>
          <w:lang w:val="en-US"/>
        </w:rPr>
        <w:t>ţ</w:t>
      </w:r>
      <w:r w:rsidR="00CD20DA" w:rsidRPr="002C2F63">
        <w:rPr>
          <w:b/>
          <w:bCs/>
          <w:sz w:val="24"/>
          <w:szCs w:val="24"/>
          <w:lang w:val="en-US"/>
        </w:rPr>
        <w:t>iilor</w:t>
      </w:r>
      <w:r w:rsidR="00CD20DA">
        <w:rPr>
          <w:sz w:val="28"/>
          <w:szCs w:val="28"/>
          <w:lang w:val="en-US"/>
        </w:rPr>
        <w:t xml:space="preserve"> </w:t>
      </w:r>
      <w:r w:rsidR="00CD20DA" w:rsidRPr="00CD20DA">
        <w:rPr>
          <w:b/>
          <w:sz w:val="28"/>
          <w:szCs w:val="28"/>
          <w:u w:val="single"/>
          <w:lang w:val="en-US"/>
        </w:rPr>
        <w:t>Lucrari</w:t>
      </w:r>
      <w:r w:rsidR="007957C0" w:rsidRPr="00CD20DA">
        <w:rPr>
          <w:b/>
          <w:bCs/>
          <w:sz w:val="28"/>
          <w:szCs w:val="28"/>
          <w:u w:val="single"/>
          <w:lang w:val="en-US"/>
        </w:rPr>
        <w:t xml:space="preserve"> </w:t>
      </w:r>
      <w:r w:rsidR="00CD20DA">
        <w:rPr>
          <w:b/>
          <w:bCs/>
          <w:sz w:val="28"/>
          <w:szCs w:val="28"/>
          <w:u w:val="single"/>
          <w:lang w:val="en-US"/>
        </w:rPr>
        <w:t>de reparatii</w:t>
      </w:r>
      <w:r w:rsidRPr="00FA1801">
        <w:rPr>
          <w:b/>
          <w:bCs/>
          <w:sz w:val="28"/>
          <w:szCs w:val="28"/>
          <w:u w:val="single"/>
          <w:lang w:val="en-US"/>
        </w:rPr>
        <w:t xml:space="preserve"> </w:t>
      </w:r>
      <w:r w:rsidR="007957C0">
        <w:rPr>
          <w:b/>
          <w:bCs/>
          <w:sz w:val="28"/>
          <w:szCs w:val="28"/>
          <w:u w:val="single"/>
          <w:lang w:val="en-US"/>
        </w:rPr>
        <w:t>capital</w:t>
      </w:r>
      <w:r w:rsidR="00CD20DA">
        <w:rPr>
          <w:b/>
          <w:bCs/>
          <w:sz w:val="28"/>
          <w:szCs w:val="28"/>
          <w:u w:val="single"/>
          <w:lang w:val="ro-MO"/>
        </w:rPr>
        <w:t>e</w:t>
      </w:r>
      <w:r w:rsidRPr="00FA1801">
        <w:rPr>
          <w:b/>
          <w:bCs/>
          <w:sz w:val="28"/>
          <w:szCs w:val="28"/>
          <w:u w:val="single"/>
          <w:lang w:val="en-US"/>
        </w:rPr>
        <w:t xml:space="preserve"> </w:t>
      </w:r>
      <w:r w:rsidR="007957C0">
        <w:rPr>
          <w:b/>
          <w:bCs/>
          <w:sz w:val="28"/>
          <w:szCs w:val="28"/>
          <w:u w:val="single"/>
          <w:lang w:val="en-US"/>
        </w:rPr>
        <w:t xml:space="preserve">a edificiului </w:t>
      </w:r>
      <w:r w:rsidRPr="00FA1801">
        <w:rPr>
          <w:b/>
          <w:bCs/>
          <w:sz w:val="28"/>
          <w:szCs w:val="28"/>
          <w:u w:val="single"/>
          <w:lang w:val="en-US"/>
        </w:rPr>
        <w:t xml:space="preserve"> IMSP CS Cahul</w:t>
      </w:r>
    </w:p>
    <w:tbl>
      <w:tblPr>
        <w:tblW w:w="9781" w:type="dxa"/>
        <w:tblInd w:w="250" w:type="dxa"/>
        <w:tblLayout w:type="fixed"/>
        <w:tblLook w:val="0000"/>
      </w:tblPr>
      <w:tblGrid>
        <w:gridCol w:w="709"/>
        <w:gridCol w:w="1559"/>
        <w:gridCol w:w="4678"/>
        <w:gridCol w:w="992"/>
        <w:gridCol w:w="1843"/>
      </w:tblGrid>
      <w:tr w:rsidR="00C45FF4" w:rsidTr="00484C07">
        <w:trPr>
          <w:cantSplit/>
          <w:trHeight w:val="592"/>
        </w:trPr>
        <w:tc>
          <w:tcPr>
            <w:tcW w:w="709" w:type="dxa"/>
            <w:tcBorders>
              <w:top w:val="single" w:sz="6" w:space="0" w:color="auto"/>
              <w:left w:val="single" w:sz="6" w:space="0" w:color="auto"/>
              <w:bottom w:val="single" w:sz="4" w:space="0" w:color="auto"/>
              <w:right w:val="nil"/>
            </w:tcBorders>
            <w:shd w:val="pct5" w:color="auto" w:fill="auto"/>
          </w:tcPr>
          <w:p w:rsidR="00C45FF4" w:rsidRDefault="009E662F">
            <w:pPr>
              <w:ind w:right="-108"/>
              <w:jc w:val="center"/>
              <w:rPr>
                <w:sz w:val="22"/>
                <w:szCs w:val="22"/>
                <w:lang w:val="en-US"/>
              </w:rPr>
            </w:pPr>
            <w:r>
              <w:rPr>
                <w:sz w:val="16"/>
                <w:szCs w:val="16"/>
                <w:lang w:val="en-US"/>
              </w:rPr>
              <w:t xml:space="preserve">   </w:t>
            </w:r>
            <w:r w:rsidR="00C45FF4">
              <w:rPr>
                <w:sz w:val="22"/>
                <w:szCs w:val="22"/>
              </w:rPr>
              <w:t>№</w:t>
            </w:r>
          </w:p>
          <w:p w:rsidR="00C45FF4" w:rsidRDefault="00C45FF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single" w:sz="4" w:space="0" w:color="auto"/>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single" w:sz="4" w:space="0" w:color="auto"/>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single" w:sz="4" w:space="0" w:color="auto"/>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bottom w:val="single" w:sz="4"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rsidRPr="00484C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484C07" w:rsidRDefault="00027881">
            <w:pPr>
              <w:ind w:right="-108"/>
              <w:jc w:val="center"/>
              <w:rPr>
                <w:sz w:val="18"/>
                <w:szCs w:val="18"/>
              </w:rPr>
            </w:pPr>
            <w:r w:rsidRPr="00484C07">
              <w:rPr>
                <w:sz w:val="18"/>
                <w:szCs w:val="18"/>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484C07" w:rsidRDefault="00027881">
            <w:pPr>
              <w:ind w:left="-120" w:right="-108"/>
              <w:jc w:val="center"/>
              <w:rPr>
                <w:sz w:val="18"/>
                <w:szCs w:val="18"/>
              </w:rPr>
            </w:pPr>
            <w:r w:rsidRPr="00484C07">
              <w:rPr>
                <w:sz w:val="18"/>
                <w:szCs w:val="18"/>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484C07" w:rsidRDefault="00027881">
            <w:pPr>
              <w:jc w:val="center"/>
              <w:rPr>
                <w:sz w:val="18"/>
                <w:szCs w:val="18"/>
              </w:rPr>
            </w:pPr>
            <w:r w:rsidRPr="00484C07">
              <w:rPr>
                <w:sz w:val="18"/>
                <w:szCs w:val="18"/>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484C07" w:rsidRDefault="00027881">
            <w:pPr>
              <w:ind w:left="-108" w:right="-108"/>
              <w:jc w:val="center"/>
              <w:rPr>
                <w:sz w:val="18"/>
                <w:szCs w:val="18"/>
              </w:rPr>
            </w:pPr>
            <w:r w:rsidRPr="00484C07">
              <w:rPr>
                <w:sz w:val="18"/>
                <w:szCs w:val="18"/>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484C07" w:rsidRDefault="00027881">
            <w:pPr>
              <w:jc w:val="center"/>
              <w:rPr>
                <w:sz w:val="18"/>
                <w:szCs w:val="18"/>
                <w:lang w:val="en-US"/>
              </w:rPr>
            </w:pPr>
            <w:r w:rsidRPr="00484C07">
              <w:rPr>
                <w:sz w:val="18"/>
                <w:szCs w:val="18"/>
                <w:lang w:val="en-US"/>
              </w:rPr>
              <w:t>5</w:t>
            </w:r>
          </w:p>
        </w:tc>
      </w:tr>
      <w:tr w:rsidR="009E662F" w:rsidRPr="00484C07" w:rsidTr="00484C07">
        <w:tc>
          <w:tcPr>
            <w:tcW w:w="709" w:type="dxa"/>
            <w:tcBorders>
              <w:top w:val="nil"/>
              <w:left w:val="single" w:sz="6" w:space="0" w:color="auto"/>
              <w:bottom w:val="single" w:sz="4" w:space="0" w:color="auto"/>
              <w:right w:val="nil"/>
            </w:tcBorders>
          </w:tcPr>
          <w:p w:rsidR="009E662F" w:rsidRPr="00484C07" w:rsidRDefault="009E662F">
            <w:pPr>
              <w:jc w:val="center"/>
              <w:rPr>
                <w:sz w:val="18"/>
                <w:szCs w:val="18"/>
              </w:rPr>
            </w:pPr>
          </w:p>
        </w:tc>
        <w:tc>
          <w:tcPr>
            <w:tcW w:w="1559" w:type="dxa"/>
            <w:tcBorders>
              <w:top w:val="nil"/>
              <w:left w:val="single" w:sz="6" w:space="0" w:color="auto"/>
              <w:bottom w:val="single" w:sz="4" w:space="0" w:color="auto"/>
              <w:right w:val="nil"/>
            </w:tcBorders>
          </w:tcPr>
          <w:p w:rsidR="009E662F" w:rsidRPr="00484C07" w:rsidRDefault="009E662F">
            <w:pPr>
              <w:rPr>
                <w:sz w:val="18"/>
                <w:szCs w:val="18"/>
              </w:rPr>
            </w:pPr>
          </w:p>
        </w:tc>
        <w:tc>
          <w:tcPr>
            <w:tcW w:w="7513" w:type="dxa"/>
            <w:gridSpan w:val="3"/>
            <w:tcBorders>
              <w:top w:val="nil"/>
              <w:left w:val="single" w:sz="6" w:space="0" w:color="auto"/>
              <w:bottom w:val="single" w:sz="4" w:space="0" w:color="auto"/>
              <w:right w:val="single" w:sz="6" w:space="0" w:color="auto"/>
            </w:tcBorders>
          </w:tcPr>
          <w:p w:rsidR="007F2714" w:rsidRPr="00484C07" w:rsidRDefault="009E662F" w:rsidP="00760872">
            <w:pPr>
              <w:rPr>
                <w:b/>
                <w:bCs/>
                <w:sz w:val="18"/>
                <w:szCs w:val="18"/>
                <w:lang w:val="en-US"/>
              </w:rPr>
            </w:pPr>
            <w:r w:rsidRPr="00484C07">
              <w:rPr>
                <w:b/>
                <w:bCs/>
                <w:sz w:val="18"/>
                <w:szCs w:val="18"/>
                <w:lang w:val="en-US"/>
              </w:rPr>
              <w:t>1. Lucrari de reparatie coridor laborator, et.3</w:t>
            </w:r>
          </w:p>
          <w:p w:rsidR="009E662F" w:rsidRPr="00484C07" w:rsidRDefault="009E662F" w:rsidP="00760872">
            <w:pPr>
              <w:rPr>
                <w:sz w:val="18"/>
                <w:szCs w:val="18"/>
                <w:lang w:val="en-US"/>
              </w:rPr>
            </w:pPr>
          </w:p>
        </w:tc>
      </w:tr>
      <w:tr w:rsidR="009E662F" w:rsidRPr="00484C07" w:rsidTr="00484C07">
        <w:tc>
          <w:tcPr>
            <w:tcW w:w="709" w:type="dxa"/>
            <w:tcBorders>
              <w:top w:val="single" w:sz="4" w:space="0" w:color="auto"/>
              <w:left w:val="single" w:sz="6" w:space="0" w:color="auto"/>
              <w:bottom w:val="nil"/>
              <w:right w:val="nil"/>
            </w:tcBorders>
          </w:tcPr>
          <w:p w:rsidR="009E662F" w:rsidRPr="00484C07" w:rsidRDefault="009E662F">
            <w:pPr>
              <w:jc w:val="center"/>
              <w:rPr>
                <w:sz w:val="18"/>
                <w:szCs w:val="18"/>
                <w:lang w:val="en-US"/>
              </w:rPr>
            </w:pPr>
          </w:p>
        </w:tc>
        <w:tc>
          <w:tcPr>
            <w:tcW w:w="1559" w:type="dxa"/>
            <w:tcBorders>
              <w:top w:val="single" w:sz="4" w:space="0" w:color="auto"/>
              <w:left w:val="single" w:sz="6" w:space="0" w:color="auto"/>
              <w:bottom w:val="nil"/>
              <w:right w:val="nil"/>
            </w:tcBorders>
          </w:tcPr>
          <w:p w:rsidR="009E662F" w:rsidRPr="00484C07" w:rsidRDefault="009E662F">
            <w:pPr>
              <w:rPr>
                <w:sz w:val="18"/>
                <w:szCs w:val="18"/>
                <w:lang w:val="en-US"/>
              </w:rPr>
            </w:pPr>
          </w:p>
        </w:tc>
        <w:tc>
          <w:tcPr>
            <w:tcW w:w="7513" w:type="dxa"/>
            <w:gridSpan w:val="3"/>
            <w:tcBorders>
              <w:top w:val="single" w:sz="4" w:space="0" w:color="auto"/>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1.1. Coridor</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Grunduirea suprafetelor interioare a peretilor si tavanelor (pardoseli)</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Strat suport pentru pardoseli executat din mortar din ciment M 100-T de 3 cm grosime cu fata driscuita fin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CG17D1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placi de gresie ceramica inclusiv stratul suport din mortar adeziv, executate pe suprafete: egale sau mai mici de 16 m2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CG18A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Plinte orizontale cu  inaltimea maxima de 15 cm la pereti  din gresie ceramica fixate cu  mortar de ciment M 100-T, inclusiv curatarea si spalarea cu apa,  in incaperi cu suprafete mai mari de 16 mp</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31,20</w:t>
            </w:r>
          </w:p>
        </w:tc>
      </w:tr>
      <w:tr w:rsidR="009E662F" w:rsidRPr="00484C07" w:rsidTr="00484C07">
        <w:tc>
          <w:tcPr>
            <w:tcW w:w="709" w:type="dxa"/>
            <w:tcBorders>
              <w:top w:val="nil"/>
              <w:left w:val="single" w:sz="6" w:space="0" w:color="auto"/>
              <w:bottom w:val="single" w:sz="4" w:space="0" w:color="auto"/>
              <w:right w:val="nil"/>
            </w:tcBorders>
          </w:tcPr>
          <w:p w:rsidR="009E662F" w:rsidRPr="00484C07" w:rsidRDefault="009E662F">
            <w:pPr>
              <w:jc w:val="center"/>
              <w:rPr>
                <w:sz w:val="18"/>
                <w:szCs w:val="18"/>
              </w:rPr>
            </w:pPr>
          </w:p>
        </w:tc>
        <w:tc>
          <w:tcPr>
            <w:tcW w:w="1559" w:type="dxa"/>
            <w:tcBorders>
              <w:top w:val="nil"/>
              <w:left w:val="single" w:sz="6" w:space="0" w:color="auto"/>
              <w:bottom w:val="single" w:sz="4" w:space="0" w:color="auto"/>
              <w:right w:val="nil"/>
            </w:tcBorders>
          </w:tcPr>
          <w:p w:rsidR="009E662F" w:rsidRPr="00484C07" w:rsidRDefault="009E662F">
            <w:pPr>
              <w:rPr>
                <w:sz w:val="18"/>
                <w:szCs w:val="18"/>
              </w:rPr>
            </w:pPr>
          </w:p>
        </w:tc>
        <w:tc>
          <w:tcPr>
            <w:tcW w:w="7513" w:type="dxa"/>
            <w:gridSpan w:val="3"/>
            <w:tcBorders>
              <w:top w:val="nil"/>
              <w:left w:val="single" w:sz="6" w:space="0" w:color="auto"/>
              <w:bottom w:val="single" w:sz="4" w:space="0" w:color="auto"/>
              <w:right w:val="single" w:sz="6" w:space="0" w:color="auto"/>
            </w:tcBorders>
          </w:tcPr>
          <w:p w:rsidR="007F2714" w:rsidRPr="00484C07" w:rsidRDefault="009E662F" w:rsidP="00760872">
            <w:pPr>
              <w:rPr>
                <w:b/>
                <w:bCs/>
                <w:sz w:val="18"/>
                <w:szCs w:val="18"/>
                <w:lang w:val="en-US"/>
              </w:rPr>
            </w:pPr>
            <w:r w:rsidRPr="00484C07">
              <w:rPr>
                <w:b/>
                <w:bCs/>
                <w:sz w:val="18"/>
                <w:szCs w:val="18"/>
              </w:rPr>
              <w:t>1.2. Кабинет 309</w:t>
            </w:r>
          </w:p>
          <w:p w:rsidR="009E662F" w:rsidRPr="00484C07" w:rsidRDefault="009E662F" w:rsidP="00760872">
            <w:pPr>
              <w:rPr>
                <w:sz w:val="18"/>
                <w:szCs w:val="18"/>
              </w:rPr>
            </w:pPr>
          </w:p>
        </w:tc>
      </w:tr>
      <w:tr w:rsidR="009E662F" w:rsidRPr="00484C07" w:rsidTr="00484C07">
        <w:tc>
          <w:tcPr>
            <w:tcW w:w="709" w:type="dxa"/>
            <w:tcBorders>
              <w:top w:val="single" w:sz="4" w:space="0" w:color="auto"/>
              <w:left w:val="single" w:sz="6" w:space="0" w:color="auto"/>
              <w:bottom w:val="nil"/>
              <w:right w:val="nil"/>
            </w:tcBorders>
          </w:tcPr>
          <w:p w:rsidR="009E662F" w:rsidRPr="00484C07" w:rsidRDefault="009E662F">
            <w:pPr>
              <w:jc w:val="center"/>
              <w:rPr>
                <w:sz w:val="18"/>
                <w:szCs w:val="18"/>
              </w:rPr>
            </w:pPr>
          </w:p>
        </w:tc>
        <w:tc>
          <w:tcPr>
            <w:tcW w:w="1559" w:type="dxa"/>
            <w:tcBorders>
              <w:top w:val="single" w:sz="4" w:space="0" w:color="auto"/>
              <w:left w:val="single" w:sz="6" w:space="0" w:color="auto"/>
              <w:bottom w:val="nil"/>
              <w:right w:val="nil"/>
            </w:tcBorders>
          </w:tcPr>
          <w:p w:rsidR="009E662F" w:rsidRPr="00484C07" w:rsidRDefault="009E662F">
            <w:pPr>
              <w:rPr>
                <w:sz w:val="18"/>
                <w:szCs w:val="18"/>
              </w:rPr>
            </w:pPr>
          </w:p>
        </w:tc>
        <w:tc>
          <w:tcPr>
            <w:tcW w:w="7513" w:type="dxa"/>
            <w:gridSpan w:val="3"/>
            <w:tcBorders>
              <w:top w:val="single" w:sz="4" w:space="0" w:color="auto"/>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1.2.1. </w:t>
            </w:r>
            <w:r w:rsidR="007957C0" w:rsidRPr="00484C07">
              <w:rPr>
                <w:b/>
                <w:bCs/>
                <w:sz w:val="18"/>
                <w:szCs w:val="18"/>
                <w:lang w:val="ro-MO"/>
              </w:rPr>
              <w:t>Tavane</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78,00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1.2.2. </w:t>
            </w:r>
            <w:r w:rsidR="007957C0" w:rsidRPr="00484C07">
              <w:rPr>
                <w:b/>
                <w:bCs/>
                <w:sz w:val="18"/>
                <w:szCs w:val="18"/>
                <w:lang w:val="ro-MO"/>
              </w:rPr>
              <w:t>Pereți</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RpCR29A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Curatarea vopselei pe baza de ulei, cu decapant (Очистка  стен от известковой краски)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71,80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w:t>
            </w:r>
            <w:proofErr w:type="gramStart"/>
            <w:r w:rsidRPr="00484C07">
              <w:rPr>
                <w:sz w:val="18"/>
                <w:szCs w:val="18"/>
              </w:rPr>
              <w:t>)-</w:t>
            </w:r>
            <w:proofErr w:type="gramEnd"/>
            <w:r w:rsidRPr="00484C07">
              <w:rPr>
                <w:sz w:val="18"/>
                <w:szCs w:val="18"/>
              </w:rPr>
              <w:t>бетоноконтакт</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71,80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CI06C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w:t>
            </w:r>
            <w:proofErr w:type="gramEnd"/>
            <w:r w:rsidRPr="00484C07">
              <w:rPr>
                <w:sz w:val="18"/>
                <w:szCs w:val="18"/>
              </w:rPr>
              <w:t xml:space="preserve"> фаянсом глазурованным, неглазурованным, матовым или блестящим, плитками одинакового цвета и с размерами от 15х15 см до 30х30 см, уложенными на клей, толщ.2 см, по ровной поверхности стен и колонн, включая откосы и ребра, со швами вразбежку, в помещениях плошадью более 10 м</w:t>
            </w:r>
            <w:proofErr w:type="gramStart"/>
            <w:r w:rsidRPr="00484C07">
              <w:rPr>
                <w:sz w:val="18"/>
                <w:szCs w:val="18"/>
              </w:rPr>
              <w:t>2</w:t>
            </w:r>
            <w:proofErr w:type="gramEnd"/>
            <w:r w:rsidRPr="00484C07">
              <w:rPr>
                <w:sz w:val="18"/>
                <w:szCs w:val="18"/>
              </w:rPr>
              <w:t>, приклеенные облицовочным клеем)</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45,90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CF50B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lang w:val="en-US"/>
              </w:rPr>
              <w:t xml:space="preserve">Tencuieli interioare de 5 mm grosime, executate manual, cu amestec uscat pe baza de ipsos, la pereti si pereti despartitori, </w:t>
            </w:r>
            <w:r w:rsidRPr="00484C07">
              <w:rPr>
                <w:sz w:val="18"/>
                <w:szCs w:val="18"/>
                <w:lang w:val="en-US"/>
              </w:rPr>
              <w:lastRenderedPageBreak/>
              <w:t xml:space="preserve">preparare manuala a mortarului. </w:t>
            </w:r>
            <w:r w:rsidRPr="00484C07">
              <w:rPr>
                <w:sz w:val="18"/>
                <w:szCs w:val="18"/>
              </w:rPr>
              <w:t>(Внутренняя штукатурка стен  и перегородок толщиной 5 мм,  вручную сухой гипсовой смесью, с ручным приготовлением раствора)</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25,90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10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CF17C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25,90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w:t>
            </w:r>
            <w:proofErr w:type="gramStart"/>
            <w:r w:rsidRPr="00484C07">
              <w:rPr>
                <w:sz w:val="18"/>
                <w:szCs w:val="18"/>
              </w:rPr>
              <w:t>)-</w:t>
            </w:r>
            <w:proofErr w:type="gramEnd"/>
            <w:r w:rsidRPr="00484C07">
              <w:rPr>
                <w:sz w:val="18"/>
                <w:szCs w:val="18"/>
              </w:rPr>
              <w:t>супратен</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25,90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25,90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w:t>
            </w:r>
            <w:proofErr w:type="gramStart"/>
            <w:r w:rsidRPr="00484C07">
              <w:rPr>
                <w:sz w:val="18"/>
                <w:szCs w:val="18"/>
              </w:rPr>
              <w:t>)-</w:t>
            </w:r>
            <w:proofErr w:type="gramEnd"/>
            <w:r w:rsidRPr="00484C07">
              <w:rPr>
                <w:sz w:val="18"/>
                <w:szCs w:val="18"/>
              </w:rPr>
              <w:t>супратен перед покраской</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25,90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25,90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CF17D</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lang w:val="en-US"/>
              </w:rPr>
              <w:t xml:space="preserve">Diverse lucrari - adaos de colorant, material hidrofug, etc. </w:t>
            </w:r>
            <w:r w:rsidRPr="00484C07">
              <w:rPr>
                <w:sz w:val="18"/>
                <w:szCs w:val="18"/>
              </w:rPr>
              <w:t>(Разные работы - добавление красителя, водонепроницаемого материала)-цвет колера согласовать с заказчиком</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kg</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0,30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1.2.3. </w:t>
            </w:r>
            <w:r w:rsidR="007957C0" w:rsidRPr="00484C07">
              <w:rPr>
                <w:b/>
                <w:bCs/>
                <w:sz w:val="18"/>
                <w:szCs w:val="18"/>
                <w:lang w:val="ro-MO"/>
              </w:rPr>
              <w:t>Pardosele</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57,60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Sapa din amestec de autonivelare "Nivelir": grosime 10mm (Стяжка пола из самовыравнивающейся смеси "Nivelir": толщина 10 мм)</w:t>
            </w:r>
          </w:p>
          <w:p w:rsidR="00ED146B" w:rsidRPr="00484C07" w:rsidRDefault="007302F7" w:rsidP="0035143B">
            <w:pPr>
              <w:rPr>
                <w:sz w:val="18"/>
                <w:szCs w:val="18"/>
                <w:lang w:val="en-US"/>
              </w:rPr>
            </w:pPr>
            <w:r w:rsidRPr="00484C07">
              <w:rPr>
                <w:sz w:val="18"/>
                <w:szCs w:val="18"/>
                <w:lang w:val="en-US"/>
              </w:rPr>
              <w:t>Material marunt (polistiren expandat pentru rosturi de deformatie, cirpe, martori)=1,005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57,60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Pardoseli din materiale plastice montate pe suport existent, curatate, inclusiv pervazurile din PVC, in incaperi cu suprafete mai mari de 16 mp, cu covor PVC lipit cu prenadez (Полы из пластиковых материалов, установленные на существующую основу, зачищенные, включая плинтуса из ПВХ,=33,6   в помещениях площадью более16 м</w:t>
            </w:r>
            <w:proofErr w:type="gramStart"/>
            <w:r w:rsidRPr="00484C07">
              <w:rPr>
                <w:sz w:val="18"/>
                <w:szCs w:val="18"/>
              </w:rPr>
              <w:t>2</w:t>
            </w:r>
            <w:proofErr w:type="gramEnd"/>
            <w:r w:rsidRPr="00484C07">
              <w:rPr>
                <w:sz w:val="18"/>
                <w:szCs w:val="18"/>
              </w:rPr>
              <w:t>:  с ковром PVC на клеевом составе)</w:t>
            </w:r>
          </w:p>
          <w:p w:rsidR="00ED146B" w:rsidRPr="00484C07" w:rsidRDefault="007302F7" w:rsidP="0035143B">
            <w:pPr>
              <w:rPr>
                <w:sz w:val="18"/>
                <w:szCs w:val="18"/>
                <w:lang w:val="en-US"/>
              </w:rPr>
            </w:pPr>
            <w:r w:rsidRPr="00484C07">
              <w:rPr>
                <w:sz w:val="18"/>
                <w:szCs w:val="18"/>
                <w:lang w:val="en-US"/>
              </w:rPr>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57,60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1.2.4. </w:t>
            </w:r>
            <w:r w:rsidR="007957C0" w:rsidRPr="00484C07">
              <w:rPr>
                <w:b/>
                <w:bCs/>
                <w:sz w:val="18"/>
                <w:szCs w:val="18"/>
                <w:lang w:val="ro-MO"/>
              </w:rPr>
              <w:t>Electricitatea</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RpEF15B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corpurilor de iluminat fluorescent  (Монтаж люминисцентных осветительных приборов-4-х ламповые дневного света, установленных  в подвесных потолках) 60*60</w:t>
            </w:r>
            <w:proofErr w:type="gramEnd"/>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8,00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20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RpEE02A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w:t>
            </w:r>
            <w:proofErr w:type="gramStart"/>
            <w:r w:rsidRPr="00484C07">
              <w:rPr>
                <w:sz w:val="18"/>
                <w:szCs w:val="18"/>
              </w:rPr>
              <w:t>)-</w:t>
            </w:r>
            <w:proofErr w:type="gramEnd"/>
            <w:r w:rsidRPr="00484C07">
              <w:rPr>
                <w:sz w:val="18"/>
                <w:szCs w:val="18"/>
              </w:rPr>
              <w:t>выключатели 2-х клав.</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1.3. </w:t>
            </w:r>
            <w:r w:rsidR="007957C0" w:rsidRPr="00484C07">
              <w:rPr>
                <w:b/>
                <w:bCs/>
                <w:sz w:val="18"/>
                <w:szCs w:val="18"/>
                <w:lang w:val="ro-MO"/>
              </w:rPr>
              <w:t>Birou 309</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RpCG29A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Demolarea peretilor de zidarie din caramida sau BCA  - pentru usa(Разборка стен кладки из кирпича или ВСА</w:t>
            </w:r>
            <w:proofErr w:type="gramStart"/>
            <w:r w:rsidRPr="00484C07">
              <w:rPr>
                <w:sz w:val="18"/>
                <w:szCs w:val="18"/>
              </w:rPr>
              <w:t xml:space="preserve"> )</w:t>
            </w:r>
            <w:proofErr w:type="gramEnd"/>
            <w:r w:rsidRPr="00484C07">
              <w:rPr>
                <w:sz w:val="18"/>
                <w:szCs w:val="18"/>
              </w:rPr>
              <w:t>- et/ 3 Birou 309</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2,20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w:t>
            </w:r>
            <w:proofErr w:type="gramStart"/>
            <w:r w:rsidRPr="00484C07">
              <w:rPr>
                <w:sz w:val="18"/>
                <w:szCs w:val="18"/>
              </w:rPr>
              <w:t>)-</w:t>
            </w:r>
            <w:proofErr w:type="gramEnd"/>
            <w:r w:rsidRPr="00484C07">
              <w:rPr>
                <w:sz w:val="18"/>
                <w:szCs w:val="18"/>
              </w:rPr>
              <w:t>бетоноконтакт et.3 coridor laborator</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16,10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CI06C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w:t>
            </w:r>
            <w:proofErr w:type="gramEnd"/>
            <w:r w:rsidRPr="00484C07">
              <w:rPr>
                <w:sz w:val="18"/>
                <w:szCs w:val="18"/>
              </w:rPr>
              <w:t xml:space="preserve"> фаянсом глазурованным, неглазурованным, матовым или блестящим, плитками одинакового цвета и с размерами от 15х15 см до 30х30 см, уложенными на клей, толщ.2 см, по ровной поверхности стен и колонн, включая откосы и ребра, со швами вразбежку, в помещениях плошадью более 10 м</w:t>
            </w:r>
            <w:proofErr w:type="gramStart"/>
            <w:r w:rsidRPr="00484C07">
              <w:rPr>
                <w:sz w:val="18"/>
                <w:szCs w:val="18"/>
              </w:rPr>
              <w:t>2</w:t>
            </w:r>
            <w:proofErr w:type="gramEnd"/>
            <w:r w:rsidRPr="00484C07">
              <w:rPr>
                <w:sz w:val="18"/>
                <w:szCs w:val="18"/>
              </w:rPr>
              <w:t>, приклеенные облицовочным клеем) et.3 coridor laborator</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5,10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CI06C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w:t>
            </w:r>
            <w:proofErr w:type="gramEnd"/>
            <w:r w:rsidRPr="00484C07">
              <w:rPr>
                <w:sz w:val="18"/>
                <w:szCs w:val="18"/>
              </w:rPr>
              <w:t xml:space="preserve"> фаянсом глазурованным, неглазурованным, матовым или блестящим, плитками одинакового цвета и с размерами от 15х15 см до 30х30 см, уложенными на клей, толщ.2 см, по ровной поверхности стен и колонн, включая откосы и ребра, со швами вразбежку, в помещениях плошадью более 10 м</w:t>
            </w:r>
            <w:proofErr w:type="gramStart"/>
            <w:r w:rsidRPr="00484C07">
              <w:rPr>
                <w:sz w:val="18"/>
                <w:szCs w:val="18"/>
              </w:rPr>
              <w:t>2</w:t>
            </w:r>
            <w:proofErr w:type="gramEnd"/>
            <w:r w:rsidRPr="00484C07">
              <w:rPr>
                <w:sz w:val="18"/>
                <w:szCs w:val="18"/>
              </w:rPr>
              <w:t>, приклеенные облицовочным клеем) cab.316 laborator</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CK11C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lang w:val="en-US"/>
              </w:rPr>
              <w:t>Vitrine gata confectionate, montate in zidarie de orice natura, cu suprafata intre 7,5-10,0 mp la constructii montate la inaltimi de pina la 5 m inclusiv, din mase plastice (</w:t>
            </w:r>
            <w:r w:rsidRPr="00484C07">
              <w:rPr>
                <w:sz w:val="18"/>
                <w:szCs w:val="18"/>
              </w:rPr>
              <w:t>Установка</w:t>
            </w:r>
            <w:r w:rsidRPr="00484C07">
              <w:rPr>
                <w:sz w:val="18"/>
                <w:szCs w:val="18"/>
                <w:lang w:val="en-US"/>
              </w:rPr>
              <w:t xml:space="preserve"> </w:t>
            </w:r>
            <w:r w:rsidRPr="00484C07">
              <w:rPr>
                <w:sz w:val="18"/>
                <w:szCs w:val="18"/>
              </w:rPr>
              <w:t>готовых</w:t>
            </w:r>
            <w:r w:rsidRPr="00484C07">
              <w:rPr>
                <w:sz w:val="18"/>
                <w:szCs w:val="18"/>
                <w:lang w:val="en-US"/>
              </w:rPr>
              <w:t xml:space="preserve"> </w:t>
            </w:r>
            <w:r w:rsidRPr="00484C07">
              <w:rPr>
                <w:sz w:val="18"/>
                <w:szCs w:val="18"/>
              </w:rPr>
              <w:t>пластмассовых</w:t>
            </w:r>
            <w:r w:rsidRPr="00484C07">
              <w:rPr>
                <w:sz w:val="18"/>
                <w:szCs w:val="18"/>
                <w:lang w:val="en-US"/>
              </w:rPr>
              <w:t xml:space="preserve"> </w:t>
            </w:r>
            <w:r w:rsidRPr="00484C07">
              <w:rPr>
                <w:sz w:val="18"/>
                <w:szCs w:val="18"/>
              </w:rPr>
              <w:t>витрин</w:t>
            </w:r>
            <w:r w:rsidRPr="00484C07">
              <w:rPr>
                <w:sz w:val="18"/>
                <w:szCs w:val="18"/>
                <w:lang w:val="en-US"/>
              </w:rPr>
              <w:t xml:space="preserve"> </w:t>
            </w:r>
            <w:r w:rsidRPr="00484C07">
              <w:rPr>
                <w:sz w:val="18"/>
                <w:szCs w:val="18"/>
              </w:rPr>
              <w:t>на</w:t>
            </w:r>
            <w:r w:rsidRPr="00484C07">
              <w:rPr>
                <w:sz w:val="18"/>
                <w:szCs w:val="18"/>
                <w:lang w:val="en-US"/>
              </w:rPr>
              <w:t xml:space="preserve"> </w:t>
            </w:r>
            <w:r w:rsidRPr="00484C07">
              <w:rPr>
                <w:sz w:val="18"/>
                <w:szCs w:val="18"/>
              </w:rPr>
              <w:t>любой</w:t>
            </w:r>
            <w:r w:rsidRPr="00484C07">
              <w:rPr>
                <w:sz w:val="18"/>
                <w:szCs w:val="18"/>
                <w:lang w:val="en-US"/>
              </w:rPr>
              <w:t xml:space="preserve"> </w:t>
            </w:r>
            <w:r w:rsidRPr="00484C07">
              <w:rPr>
                <w:sz w:val="18"/>
                <w:szCs w:val="18"/>
              </w:rPr>
              <w:t>кладке</w:t>
            </w:r>
            <w:r w:rsidRPr="00484C07">
              <w:rPr>
                <w:sz w:val="18"/>
                <w:szCs w:val="18"/>
                <w:lang w:val="en-US"/>
              </w:rPr>
              <w:t xml:space="preserve">, </w:t>
            </w:r>
            <w:r w:rsidRPr="00484C07">
              <w:rPr>
                <w:sz w:val="18"/>
                <w:szCs w:val="18"/>
              </w:rPr>
              <w:t>площадью</w:t>
            </w:r>
            <w:r w:rsidRPr="00484C07">
              <w:rPr>
                <w:sz w:val="18"/>
                <w:szCs w:val="18"/>
                <w:lang w:val="en-US"/>
              </w:rPr>
              <w:t xml:space="preserve"> </w:t>
            </w:r>
            <w:r w:rsidRPr="00484C07">
              <w:rPr>
                <w:sz w:val="18"/>
                <w:szCs w:val="18"/>
              </w:rPr>
              <w:t xml:space="preserve">7,5-10,0 м2, в зданиях на высоте до 5 м включительно)Perete despartitor din metaloplast-et.3 birou </w:t>
            </w:r>
            <w:r w:rsidRPr="00484C07">
              <w:rPr>
                <w:sz w:val="18"/>
                <w:szCs w:val="18"/>
              </w:rPr>
              <w:lastRenderedPageBreak/>
              <w:t>309</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16,35</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27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CK11C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Vitrine gata confectionate, montate in zidarie de orice natura, cu suprafata intre 7,5-10,0 mp la constructii montate la inaltimi de pina la 5 m inclusiv, din mase plastice (</w:t>
            </w:r>
            <w:r w:rsidRPr="00484C07">
              <w:rPr>
                <w:sz w:val="18"/>
                <w:szCs w:val="18"/>
              </w:rPr>
              <w:t>Установка</w:t>
            </w:r>
            <w:r w:rsidRPr="00484C07">
              <w:rPr>
                <w:sz w:val="18"/>
                <w:szCs w:val="18"/>
                <w:lang w:val="en-US"/>
              </w:rPr>
              <w:t xml:space="preserve"> </w:t>
            </w:r>
            <w:r w:rsidRPr="00484C07">
              <w:rPr>
                <w:sz w:val="18"/>
                <w:szCs w:val="18"/>
              </w:rPr>
              <w:t>готовых</w:t>
            </w:r>
            <w:r w:rsidRPr="00484C07">
              <w:rPr>
                <w:sz w:val="18"/>
                <w:szCs w:val="18"/>
                <w:lang w:val="en-US"/>
              </w:rPr>
              <w:t xml:space="preserve"> </w:t>
            </w:r>
            <w:r w:rsidRPr="00484C07">
              <w:rPr>
                <w:sz w:val="18"/>
                <w:szCs w:val="18"/>
              </w:rPr>
              <w:t>пластмассовых</w:t>
            </w:r>
            <w:r w:rsidRPr="00484C07">
              <w:rPr>
                <w:sz w:val="18"/>
                <w:szCs w:val="18"/>
                <w:lang w:val="en-US"/>
              </w:rPr>
              <w:t xml:space="preserve"> </w:t>
            </w:r>
            <w:r w:rsidRPr="00484C07">
              <w:rPr>
                <w:sz w:val="18"/>
                <w:szCs w:val="18"/>
              </w:rPr>
              <w:t>витрин</w:t>
            </w:r>
            <w:r w:rsidRPr="00484C07">
              <w:rPr>
                <w:sz w:val="18"/>
                <w:szCs w:val="18"/>
                <w:lang w:val="en-US"/>
              </w:rPr>
              <w:t xml:space="preserve"> </w:t>
            </w:r>
            <w:r w:rsidRPr="00484C07">
              <w:rPr>
                <w:sz w:val="18"/>
                <w:szCs w:val="18"/>
              </w:rPr>
              <w:t>на</w:t>
            </w:r>
            <w:r w:rsidRPr="00484C07">
              <w:rPr>
                <w:sz w:val="18"/>
                <w:szCs w:val="18"/>
                <w:lang w:val="en-US"/>
              </w:rPr>
              <w:t xml:space="preserve"> </w:t>
            </w:r>
            <w:r w:rsidRPr="00484C07">
              <w:rPr>
                <w:sz w:val="18"/>
                <w:szCs w:val="18"/>
              </w:rPr>
              <w:t>любой</w:t>
            </w:r>
            <w:r w:rsidRPr="00484C07">
              <w:rPr>
                <w:sz w:val="18"/>
                <w:szCs w:val="18"/>
                <w:lang w:val="en-US"/>
              </w:rPr>
              <w:t xml:space="preserve"> </w:t>
            </w:r>
            <w:r w:rsidRPr="00484C07">
              <w:rPr>
                <w:sz w:val="18"/>
                <w:szCs w:val="18"/>
              </w:rPr>
              <w:t>кладке</w:t>
            </w:r>
            <w:r w:rsidRPr="00484C07">
              <w:rPr>
                <w:sz w:val="18"/>
                <w:szCs w:val="18"/>
                <w:lang w:val="en-US"/>
              </w:rPr>
              <w:t xml:space="preserve">, </w:t>
            </w:r>
            <w:r w:rsidRPr="00484C07">
              <w:rPr>
                <w:sz w:val="18"/>
                <w:szCs w:val="18"/>
              </w:rPr>
              <w:t>площадью</w:t>
            </w:r>
            <w:r w:rsidRPr="00484C07">
              <w:rPr>
                <w:sz w:val="18"/>
                <w:szCs w:val="18"/>
                <w:lang w:val="en-US"/>
              </w:rPr>
              <w:t xml:space="preserve"> 7,5-10,0 </w:t>
            </w:r>
            <w:r w:rsidRPr="00484C07">
              <w:rPr>
                <w:sz w:val="18"/>
                <w:szCs w:val="18"/>
              </w:rPr>
              <w:t>м</w:t>
            </w:r>
            <w:r w:rsidRPr="00484C07">
              <w:rPr>
                <w:sz w:val="18"/>
                <w:szCs w:val="18"/>
                <w:lang w:val="en-US"/>
              </w:rPr>
              <w:t xml:space="preserve">2, </w:t>
            </w:r>
            <w:r w:rsidRPr="00484C07">
              <w:rPr>
                <w:sz w:val="18"/>
                <w:szCs w:val="18"/>
              </w:rPr>
              <w:t>в</w:t>
            </w:r>
            <w:r w:rsidRPr="00484C07">
              <w:rPr>
                <w:sz w:val="18"/>
                <w:szCs w:val="18"/>
                <w:lang w:val="en-US"/>
              </w:rPr>
              <w:t xml:space="preserve"> </w:t>
            </w:r>
            <w:r w:rsidRPr="00484C07">
              <w:rPr>
                <w:sz w:val="18"/>
                <w:szCs w:val="18"/>
              </w:rPr>
              <w:t>зданиях</w:t>
            </w:r>
            <w:r w:rsidRPr="00484C07">
              <w:rPr>
                <w:sz w:val="18"/>
                <w:szCs w:val="18"/>
                <w:lang w:val="en-US"/>
              </w:rPr>
              <w:t xml:space="preserve"> </w:t>
            </w:r>
            <w:r w:rsidRPr="00484C07">
              <w:rPr>
                <w:sz w:val="18"/>
                <w:szCs w:val="18"/>
              </w:rPr>
              <w:t>на</w:t>
            </w:r>
            <w:r w:rsidRPr="00484C07">
              <w:rPr>
                <w:sz w:val="18"/>
                <w:szCs w:val="18"/>
                <w:lang w:val="en-US"/>
              </w:rPr>
              <w:t xml:space="preserve"> </w:t>
            </w:r>
            <w:r w:rsidRPr="00484C07">
              <w:rPr>
                <w:sz w:val="18"/>
                <w:szCs w:val="18"/>
              </w:rPr>
              <w:t>высоте</w:t>
            </w:r>
            <w:r w:rsidRPr="00484C07">
              <w:rPr>
                <w:sz w:val="18"/>
                <w:szCs w:val="18"/>
                <w:lang w:val="en-US"/>
              </w:rPr>
              <w:t xml:space="preserve"> </w:t>
            </w:r>
            <w:r w:rsidRPr="00484C07">
              <w:rPr>
                <w:sz w:val="18"/>
                <w:szCs w:val="18"/>
              </w:rPr>
              <w:t>до</w:t>
            </w:r>
            <w:r w:rsidRPr="00484C07">
              <w:rPr>
                <w:sz w:val="18"/>
                <w:szCs w:val="18"/>
                <w:lang w:val="en-US"/>
              </w:rPr>
              <w:t xml:space="preserve"> 5 </w:t>
            </w:r>
            <w:r w:rsidRPr="00484C07">
              <w:rPr>
                <w:sz w:val="18"/>
                <w:szCs w:val="18"/>
              </w:rPr>
              <w:t>м</w:t>
            </w:r>
            <w:r w:rsidRPr="00484C07">
              <w:rPr>
                <w:sz w:val="18"/>
                <w:szCs w:val="18"/>
                <w:lang w:val="en-US"/>
              </w:rPr>
              <w:t xml:space="preserve"> </w:t>
            </w:r>
            <w:r w:rsidRPr="00484C07">
              <w:rPr>
                <w:sz w:val="18"/>
                <w:szCs w:val="18"/>
              </w:rPr>
              <w:t>включительно</w:t>
            </w:r>
            <w:r w:rsidRPr="00484C07">
              <w:rPr>
                <w:sz w:val="18"/>
                <w:szCs w:val="18"/>
                <w:lang w:val="en-US"/>
              </w:rPr>
              <w:t>))Perete despartitor din metaloplast-Cu usa incorpolabila ) et.3 coridor laborator</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10,40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w:t>
            </w:r>
            <w:proofErr w:type="gramStart"/>
            <w:r w:rsidRPr="00484C07">
              <w:rPr>
                <w:sz w:val="18"/>
                <w:szCs w:val="18"/>
              </w:rPr>
              <w:t>2</w:t>
            </w:r>
            <w:proofErr w:type="gramEnd"/>
            <w:r w:rsidRPr="00484C07">
              <w:rPr>
                <w:sz w:val="18"/>
                <w:szCs w:val="18"/>
              </w:rPr>
              <w:t xml:space="preserve"> включительно, из пластмассовых профилей, включая арматуру и необходимые принадлежности для дверей, на любой кладке в </w:t>
            </w:r>
            <w:proofErr w:type="gramStart"/>
            <w:r w:rsidRPr="00484C07">
              <w:rPr>
                <w:sz w:val="18"/>
                <w:szCs w:val="18"/>
              </w:rPr>
              <w:t>зданиях</w:t>
            </w:r>
            <w:proofErr w:type="gramEnd"/>
            <w:r w:rsidRPr="00484C07">
              <w:rPr>
                <w:sz w:val="18"/>
                <w:szCs w:val="18"/>
              </w:rPr>
              <w:t xml:space="preserve"> высотой до 35 м включительно)et.3 birou 309</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2,10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1.4. </w:t>
            </w:r>
            <w:r w:rsidR="007957C0" w:rsidRPr="00484C07">
              <w:rPr>
                <w:b/>
                <w:bCs/>
                <w:sz w:val="18"/>
                <w:szCs w:val="18"/>
                <w:lang w:val="ro-MO"/>
              </w:rPr>
              <w:t>Electricitatea</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29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RpEE02A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w:t>
            </w:r>
            <w:proofErr w:type="gramStart"/>
            <w:r w:rsidRPr="00484C07">
              <w:rPr>
                <w:sz w:val="18"/>
                <w:szCs w:val="18"/>
              </w:rPr>
              <w:t>)-</w:t>
            </w:r>
            <w:proofErr w:type="gramEnd"/>
            <w:r w:rsidRPr="00484C07">
              <w:rPr>
                <w:sz w:val="18"/>
                <w:szCs w:val="18"/>
              </w:rPr>
              <w:t>выключатели 2-х клав. et.3 Coridor laborator</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 et.3 Coridor laborator</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)*ВВГ нг-FR-LS- 2 x1,5 et.3 Coridor laborator</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 Lucrari de reparatie et.1</w:t>
            </w:r>
          </w:p>
          <w:p w:rsidR="009E662F" w:rsidRPr="00484C07" w:rsidRDefault="009E662F" w:rsidP="00760872">
            <w:pPr>
              <w:rPr>
                <w:sz w:val="18"/>
                <w:szCs w:val="18"/>
              </w:rPr>
            </w:pP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2.1. </w:t>
            </w:r>
            <w:r w:rsidR="007957C0" w:rsidRPr="00484C07">
              <w:rPr>
                <w:b/>
                <w:bCs/>
                <w:sz w:val="18"/>
                <w:szCs w:val="18"/>
                <w:lang w:val="ro-MO"/>
              </w:rPr>
              <w:t>Pereți biroului et.1</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RpCG29A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Demolarea peretilor de zidarie din caramida sau BCA  (Разборка стен кладки из кирпича или ВСА</w:t>
            </w:r>
            <w:proofErr w:type="gramStart"/>
            <w:r w:rsidRPr="00484C07">
              <w:rPr>
                <w:sz w:val="18"/>
                <w:szCs w:val="18"/>
              </w:rPr>
              <w:t xml:space="preserve"> )</w:t>
            </w:r>
            <w:proofErr w:type="gramEnd"/>
            <w:r w:rsidRPr="00484C07">
              <w:rPr>
                <w:sz w:val="18"/>
                <w:szCs w:val="18"/>
              </w:rPr>
              <w:t>-Birou 109</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34,20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СF59B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rsidR="00ED146B" w:rsidRPr="00484C07" w:rsidRDefault="007302F7" w:rsidP="0035143B">
            <w:pPr>
              <w:rPr>
                <w:sz w:val="18"/>
                <w:szCs w:val="18"/>
                <w:lang w:val="en-US"/>
              </w:rPr>
            </w:pPr>
            <w:r w:rsidRPr="00484C07">
              <w:rPr>
                <w:sz w:val="18"/>
                <w:szCs w:val="18"/>
                <w:lang w:val="en-US"/>
              </w:rPr>
              <w:t>Material marunt (apa, hirtie de slefuit etc.)=1,005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446,00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34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446,00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Grunduirea suprafetelor interioare a peretilor si tavanelor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446,00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Vopsitorii interioare cu vopsea pe baza de copolimeri vinilici in emulsie apoasa,  aplicate in 2 straturi pe glet existent, executate manual</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446,00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2.2. </w:t>
            </w:r>
            <w:r w:rsidR="007957C0" w:rsidRPr="00484C07">
              <w:rPr>
                <w:b/>
                <w:bCs/>
                <w:sz w:val="18"/>
                <w:szCs w:val="18"/>
                <w:lang w:val="ro-MO"/>
              </w:rPr>
              <w:t>Pardosele birouri et.1</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Sapa din amestec de autonivelare "Nivelir": grosime 10mm (Стяжка пола из самовыравнивающейся смеси "Nivelir": толщина 10 мм)-et.1</w:t>
            </w:r>
          </w:p>
          <w:p w:rsidR="00ED146B" w:rsidRPr="00484C07" w:rsidRDefault="007302F7" w:rsidP="0035143B">
            <w:pPr>
              <w:rPr>
                <w:sz w:val="18"/>
                <w:szCs w:val="18"/>
                <w:lang w:val="en-US"/>
              </w:rPr>
            </w:pPr>
            <w:r w:rsidRPr="00484C07">
              <w:rPr>
                <w:sz w:val="18"/>
                <w:szCs w:val="18"/>
                <w:lang w:val="en-US"/>
              </w:rPr>
              <w:t>Material marunt (polistiren expandat pentru rosturi de deformatie, cirpe, martori)=1,005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130,00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2.3. Cabinet 113</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24,50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39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CG08A3</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materiale plastice montate pe suport existent, curatate, inclusiv pervazurile din lemn, in incaperi cu suprafete mai mici sau egale cu 16 mp, cu covor PVC lipit cu prenadez </w:t>
            </w:r>
          </w:p>
          <w:p w:rsidR="00ED146B" w:rsidRPr="00484C07" w:rsidRDefault="007302F7" w:rsidP="0035143B">
            <w:pPr>
              <w:rPr>
                <w:sz w:val="18"/>
                <w:szCs w:val="18"/>
                <w:lang w:val="en-US"/>
              </w:rPr>
            </w:pPr>
            <w:r w:rsidRPr="00484C07">
              <w:rPr>
                <w:sz w:val="18"/>
                <w:szCs w:val="18"/>
                <w:lang w:val="en-US"/>
              </w:rPr>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24,50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24,50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45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RpEE02A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w:t>
            </w:r>
            <w:proofErr w:type="gramStart"/>
            <w:r w:rsidRPr="00484C07">
              <w:rPr>
                <w:sz w:val="18"/>
                <w:szCs w:val="18"/>
              </w:rPr>
              <w:t>)-</w:t>
            </w:r>
            <w:proofErr w:type="gramEnd"/>
            <w:r w:rsidRPr="00484C07">
              <w:rPr>
                <w:sz w:val="18"/>
                <w:szCs w:val="18"/>
              </w:rPr>
              <w:t>выключатели 2-х клав.</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2.4. Cabinet.112</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25,40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CG08A3</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materiale plastice montate pe suport existent, curatate, inclusiv pervazurile din lemn, in incaperi cu suprafete mai mici sau egale cu 16 mp, cu covor PVC lipit cu prenadez </w:t>
            </w:r>
          </w:p>
          <w:p w:rsidR="00ED146B" w:rsidRPr="00484C07" w:rsidRDefault="007302F7" w:rsidP="0035143B">
            <w:pPr>
              <w:rPr>
                <w:sz w:val="18"/>
                <w:szCs w:val="18"/>
                <w:lang w:val="en-US"/>
              </w:rPr>
            </w:pPr>
            <w:r w:rsidRPr="00484C07">
              <w:rPr>
                <w:sz w:val="18"/>
                <w:szCs w:val="18"/>
                <w:lang w:val="en-US"/>
              </w:rPr>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25,40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25,40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49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2.5. Cabinet 114</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CG08A3</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materiale plastice montate pe suport existent, curatate, inclusiv pervazurile din lemn, in incaperi cu suprafete mai mici sau egale cu 16 mp, cu covor PVC lipit cu prenadez </w:t>
            </w:r>
          </w:p>
          <w:p w:rsidR="00ED146B" w:rsidRPr="00484C07" w:rsidRDefault="007302F7" w:rsidP="0035143B">
            <w:pPr>
              <w:rPr>
                <w:sz w:val="18"/>
                <w:szCs w:val="18"/>
                <w:lang w:val="en-US"/>
              </w:rPr>
            </w:pPr>
            <w:r w:rsidRPr="00484C07">
              <w:rPr>
                <w:sz w:val="18"/>
                <w:szCs w:val="18"/>
                <w:lang w:val="en-US"/>
              </w:rPr>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55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59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2.6. Cabinet 106</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15,60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CG08A3</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materiale plastice montate pe suport existent, curatate, inclusiv pervazurile din lemn, in incaperi cu suprafete mai mici sau egale cu 16 mp, cu covor PVC lipit cu prenadez </w:t>
            </w:r>
          </w:p>
          <w:p w:rsidR="00ED146B" w:rsidRPr="00484C07" w:rsidRDefault="007302F7" w:rsidP="0035143B">
            <w:pPr>
              <w:rPr>
                <w:sz w:val="18"/>
                <w:szCs w:val="18"/>
                <w:lang w:val="en-US"/>
              </w:rPr>
            </w:pPr>
            <w:r w:rsidRPr="00484C07">
              <w:rPr>
                <w:sz w:val="18"/>
                <w:szCs w:val="18"/>
                <w:lang w:val="en-US"/>
              </w:rPr>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15,60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15,60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 xml:space="preserve">Materiale marunte (cuie, sirma, ipsos, scoabe etc.) din val. </w:t>
            </w:r>
            <w:r w:rsidRPr="00484C07">
              <w:rPr>
                <w:sz w:val="18"/>
                <w:szCs w:val="18"/>
              </w:rPr>
              <w:lastRenderedPageBreak/>
              <w:t>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66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2.7. Cabinet 107</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15,30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CG08A3</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materiale plastice montate pe suport existent, curatate, inclusiv pervazurile din lemn, in incaperi cu suprafete mai mici sau egale cu 16 mp, cu covor PVC lipit cu prenadez </w:t>
            </w:r>
          </w:p>
          <w:p w:rsidR="00ED146B" w:rsidRPr="00484C07" w:rsidRDefault="007302F7" w:rsidP="0035143B">
            <w:pPr>
              <w:rPr>
                <w:sz w:val="18"/>
                <w:szCs w:val="18"/>
                <w:lang w:val="en-US"/>
              </w:rPr>
            </w:pPr>
            <w:r w:rsidRPr="00484C07">
              <w:rPr>
                <w:sz w:val="18"/>
                <w:szCs w:val="18"/>
                <w:lang w:val="en-US"/>
              </w:rPr>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15,30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69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15,30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2.8. Cabinet 108</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13,50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CG08A3</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materiale plastice montate pe suport existent, curatate, inclusiv pervazurile din lemn, in incaperi cu suprafete mai mici sau egale cu 16 mp, cu covor PVC lipit cu prenadez </w:t>
            </w:r>
          </w:p>
          <w:p w:rsidR="00ED146B" w:rsidRPr="00484C07" w:rsidRDefault="007302F7" w:rsidP="0035143B">
            <w:pPr>
              <w:rPr>
                <w:sz w:val="18"/>
                <w:szCs w:val="18"/>
                <w:lang w:val="en-US"/>
              </w:rPr>
            </w:pPr>
            <w:r w:rsidRPr="00484C07">
              <w:rPr>
                <w:sz w:val="18"/>
                <w:szCs w:val="18"/>
                <w:lang w:val="en-US"/>
              </w:rPr>
              <w:lastRenderedPageBreak/>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13,50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76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13,50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79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6,00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2.9. Cabinet 109</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RpCG29C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m3</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34,50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RpCJ35A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Desfaceri de tencuieli interioare sau exterioare driscuite la pereti sau tavane</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30,20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Desfacerea pardoselilor din teracota</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79,00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Glasvanduri din profile din mase plastice la constructii cu inaltimi pina la 35 m din panouri fixe montate pe parapet (Застекленные двери из пластмассового профиля из закрепленных панелей, монтируемых на парапет в зданиях высотой до 35 м)</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40,40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Pardoseli din materiale plastice montate pe suport existent, curatate, inclusiv pervazurile din PVC, in incaperi cu suprafete mai mari de 16 mp, cu dale flexibile din PVC lipite cu prenadez pe un gled subtire din mortar cu aracet, aplicat pe un strat de finisare in grosime de 3 mm, din mortar de ciment M 100-T</w:t>
            </w:r>
          </w:p>
          <w:p w:rsidR="00ED146B" w:rsidRPr="00484C07" w:rsidRDefault="007302F7" w:rsidP="0035143B">
            <w:pPr>
              <w:rPr>
                <w:sz w:val="18"/>
                <w:szCs w:val="18"/>
                <w:lang w:val="en-US"/>
              </w:rPr>
            </w:pPr>
            <w:r w:rsidRPr="00484C07">
              <w:rPr>
                <w:sz w:val="18"/>
                <w:szCs w:val="18"/>
                <w:lang w:val="en-US"/>
              </w:rPr>
              <w:t>Material marunt (cuie, ticling,capace)=1,02</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30,20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30,20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87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130,00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89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2.10. Cabinet 110</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Pardoseli din materiale plastice montate pe suport existent, curatate, inclusiv pervazurile din PVC, in incaperi cu suprafete mai mari de 16 mp, cu dale flexibile din PVC lipite cu prenadez pe un gled subtire din mortar cu aracet, aplicat pe un strat de finisare in grosime de 3 mm, din mortar de ciment M 100-T</w:t>
            </w:r>
          </w:p>
          <w:p w:rsidR="00ED146B" w:rsidRPr="00484C07" w:rsidRDefault="007302F7" w:rsidP="0035143B">
            <w:pPr>
              <w:rPr>
                <w:sz w:val="18"/>
                <w:szCs w:val="18"/>
                <w:lang w:val="en-US"/>
              </w:rPr>
            </w:pPr>
            <w:r w:rsidRPr="00484C07">
              <w:rPr>
                <w:sz w:val="18"/>
                <w:szCs w:val="18"/>
                <w:lang w:val="en-US"/>
              </w:rPr>
              <w:t>Material marunt (cuie, ticling,capace)=1,02</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 xml:space="preserve">Materiale marunte (cuie, sirma, ipsos, scoabe etc.) din val. </w:t>
            </w:r>
            <w:r w:rsidRPr="00484C07">
              <w:rPr>
                <w:sz w:val="18"/>
                <w:szCs w:val="18"/>
              </w:rPr>
              <w:lastRenderedPageBreak/>
              <w:t>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97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2.11. Coridorul</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9,00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99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90,00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roofErr w:type="gramStart"/>
            <w:r w:rsidRPr="00484C07">
              <w:rPr>
                <w:sz w:val="18"/>
                <w:szCs w:val="18"/>
              </w:rPr>
              <w:t>)-</w:t>
            </w:r>
            <w:proofErr w:type="gramEnd"/>
            <w:r w:rsidRPr="00484C07">
              <w:rPr>
                <w:sz w:val="18"/>
                <w:szCs w:val="18"/>
              </w:rPr>
              <w:t>розетки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2.12. </w:t>
            </w:r>
            <w:r w:rsidR="007957C0" w:rsidRPr="00484C07">
              <w:rPr>
                <w:b/>
                <w:bCs/>
                <w:sz w:val="18"/>
                <w:szCs w:val="18"/>
                <w:lang w:val="ro-MO"/>
              </w:rPr>
              <w:t>Dispărț</w:t>
            </w:r>
            <w:r w:rsidR="005912B8" w:rsidRPr="00484C07">
              <w:rPr>
                <w:b/>
                <w:bCs/>
                <w:sz w:val="18"/>
                <w:szCs w:val="18"/>
                <w:lang w:val="ro-MO"/>
              </w:rPr>
              <w:t>ituri</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RpCO56A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lang w:val="en-US"/>
              </w:rPr>
              <w:t xml:space="preserve">Demontari: timplarie din lemn (usi, ferestre, obloane, cutii, rulou, masti, etc.) </w:t>
            </w:r>
            <w:proofErr w:type="gramStart"/>
            <w:r w:rsidRPr="00484C07">
              <w:rPr>
                <w:sz w:val="18"/>
                <w:szCs w:val="18"/>
              </w:rPr>
              <w:t>(Разборка: столярные изделия (двери, окна, ставни, коробки, свертывающиеся коробки, облицовка)-et.1</w:t>
            </w:r>
            <w:proofErr w:type="gramEnd"/>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33,80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37,80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RpCJ06A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Reparatii de tencuieli interioare, in jurul tocurilor si pervazurilor, la usi si ferestre, de 2 cm grosime, driscuite, executate cu mortar de ciment-var marca 25 T, avind spaletii drepti, pina la 15 cm latime</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92,18</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CF61A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lastRenderedPageBreak/>
              <w:t xml:space="preserve">Driscuire continua a suprafetei (tencuiala de un strat) cu </w:t>
            </w:r>
            <w:r w:rsidRPr="00484C07">
              <w:rPr>
                <w:sz w:val="18"/>
                <w:szCs w:val="18"/>
              </w:rPr>
              <w:lastRenderedPageBreak/>
              <w:t xml:space="preserve">amestec uscat de ipsos: glafuri de ferestre si usi plane (Сплошное выравнивание бетонных поверхностей (однослойная штукатурка) гипсовыми сухими смесями: оконных и дверных откосов плоских) </w:t>
            </w:r>
            <w:proofErr w:type="gramStart"/>
            <w:r w:rsidRPr="00484C07">
              <w:rPr>
                <w:sz w:val="18"/>
                <w:szCs w:val="18"/>
              </w:rPr>
              <w:t>-с</w:t>
            </w:r>
            <w:proofErr w:type="gramEnd"/>
            <w:r w:rsidRPr="00484C07">
              <w:rPr>
                <w:sz w:val="18"/>
                <w:szCs w:val="18"/>
              </w:rPr>
              <w:t xml:space="preserve"> грунтовкой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53,92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107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CF17C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53,92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w:t>
            </w:r>
            <w:proofErr w:type="gramStart"/>
            <w:r w:rsidRPr="00484C07">
              <w:rPr>
                <w:sz w:val="18"/>
                <w:szCs w:val="18"/>
              </w:rPr>
              <w:t>)-</w:t>
            </w:r>
            <w:proofErr w:type="gramEnd"/>
            <w:r w:rsidRPr="00484C07">
              <w:rPr>
                <w:sz w:val="18"/>
                <w:szCs w:val="18"/>
              </w:rPr>
              <w:t>супратен 108, 109)</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53,92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109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 108, 109)</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53,92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w:t>
            </w:r>
            <w:proofErr w:type="gramStart"/>
            <w:r w:rsidRPr="00484C07">
              <w:rPr>
                <w:sz w:val="18"/>
                <w:szCs w:val="18"/>
              </w:rPr>
              <w:t>)-</w:t>
            </w:r>
            <w:proofErr w:type="gramEnd"/>
            <w:r w:rsidRPr="00484C07">
              <w:rPr>
                <w:sz w:val="18"/>
                <w:szCs w:val="18"/>
              </w:rPr>
              <w:t xml:space="preserve">супратен перед покраской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53,92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53,92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CK18C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Montarea coltari din aluminiu la usi si ferestre - </w:t>
            </w:r>
            <w:r w:rsidRPr="00484C07">
              <w:rPr>
                <w:sz w:val="18"/>
                <w:szCs w:val="18"/>
              </w:rPr>
              <w:t>уголки</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201,52</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2.13. </w:t>
            </w:r>
            <w:r w:rsidR="00940E52" w:rsidRPr="00484C07">
              <w:rPr>
                <w:b/>
                <w:bCs/>
                <w:sz w:val="18"/>
                <w:szCs w:val="18"/>
                <w:lang w:val="ro-MO"/>
              </w:rPr>
              <w:t>Tehnica sanitară</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RpSC10A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Demontarea unei chiuvete din fonta sau gresie ceramica (Снятие чугунной или керамической раковины)-et.1</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SC05A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Chiuveta din fonta emailata sau din gresie ceramica antiacida, avind teava de scurgere din material plastic, montat pe pereti din zidarie de caramida  (Раковина чугунная эмалированная или керамическая, со сливной пластиковой трубой, прикрепленная к кирпичной стене)-et.1</w:t>
            </w:r>
          </w:p>
          <w:p w:rsidR="00ED146B" w:rsidRPr="00484C07" w:rsidRDefault="007302F7" w:rsidP="0035143B">
            <w:pPr>
              <w:rPr>
                <w:sz w:val="18"/>
                <w:szCs w:val="18"/>
                <w:lang w:val="en-US"/>
              </w:rPr>
            </w:pPr>
            <w:r w:rsidRPr="00484C07">
              <w:rPr>
                <w:sz w:val="18"/>
                <w:szCs w:val="18"/>
                <w:lang w:val="en-US"/>
              </w:rPr>
              <w:t>Material marunt ( diblu lemn, ipsos, holtsuruburi, solutie de lipit, degresant etc)=1,01</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SB10E</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Piesa de legatura (ramificatie simpla) din material plastic pentru canalizare, imbinate  cu garnitura de cauciuc, avind diametrul de 110 mm (Пластиковые (PP, PE, PP-R и т.д.) соединительнве части (простые ответвления) для канализации, стыкуемые с помощью резиновой прокладки, диаметр 110 мм)-et.1</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RpVC52A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Demontarea dulapului de climatizare (</w:t>
            </w:r>
            <w:r w:rsidRPr="00484C07">
              <w:rPr>
                <w:sz w:val="18"/>
                <w:szCs w:val="18"/>
              </w:rPr>
              <w:t>Снятие</w:t>
            </w:r>
            <w:r w:rsidRPr="00484C07">
              <w:rPr>
                <w:sz w:val="18"/>
                <w:szCs w:val="18"/>
                <w:lang w:val="en-US"/>
              </w:rPr>
              <w:t xml:space="preserve"> </w:t>
            </w:r>
            <w:r w:rsidRPr="00484C07">
              <w:rPr>
                <w:sz w:val="18"/>
                <w:szCs w:val="18"/>
              </w:rPr>
              <w:t>кондиционера</w:t>
            </w:r>
            <w:r w:rsidRPr="00484C07">
              <w:rPr>
                <w:sz w:val="18"/>
                <w:szCs w:val="18"/>
                <w:lang w:val="en-US"/>
              </w:rPr>
              <w:t>)-5</w:t>
            </w:r>
            <w:r w:rsidRPr="00484C07">
              <w:rPr>
                <w:sz w:val="18"/>
                <w:szCs w:val="18"/>
              </w:rPr>
              <w:t>шт</w:t>
            </w:r>
            <w:r w:rsidRPr="00484C07">
              <w:rPr>
                <w:sz w:val="18"/>
                <w:szCs w:val="18"/>
                <w:lang w:val="en-US"/>
              </w:rPr>
              <w:t xml:space="preserve"> (106-109)</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kg</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125,00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VC37A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aparatelor de conditionare a aerului casnice (split-sistem) puterea motorului pina la 4,5 kw, de pe scari (Монтаж бытовых кондиционеров (сплит-систем), мощностью мотора до 4,5 кВт, с лестниц</w:t>
            </w:r>
            <w:proofErr w:type="gramStart"/>
            <w:r w:rsidRPr="00484C07">
              <w:rPr>
                <w:sz w:val="18"/>
                <w:szCs w:val="18"/>
              </w:rPr>
              <w:t>)-</w:t>
            </w:r>
            <w:proofErr w:type="gramEnd"/>
            <w:r w:rsidRPr="00484C07">
              <w:rPr>
                <w:sz w:val="18"/>
                <w:szCs w:val="18"/>
              </w:rPr>
              <w:t>без стоимости (материал заказчика) (106-109)</w:t>
            </w:r>
          </w:p>
          <w:p w:rsidR="00ED146B" w:rsidRPr="00484C07" w:rsidRDefault="007302F7" w:rsidP="0035143B">
            <w:pPr>
              <w:rPr>
                <w:sz w:val="18"/>
                <w:szCs w:val="18"/>
              </w:rPr>
            </w:pPr>
            <w:r w:rsidRPr="00484C07">
              <w:rPr>
                <w:sz w:val="18"/>
                <w:szCs w:val="18"/>
              </w:rPr>
              <w:t>Materiale marunte=1,05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9,00</w:t>
            </w:r>
          </w:p>
        </w:tc>
      </w:tr>
      <w:tr w:rsidR="009E662F" w:rsidRPr="00484C07" w:rsidTr="00484C07">
        <w:tc>
          <w:tcPr>
            <w:tcW w:w="709" w:type="dxa"/>
            <w:tcBorders>
              <w:top w:val="nil"/>
              <w:left w:val="single" w:sz="6" w:space="0" w:color="auto"/>
              <w:bottom w:val="single" w:sz="4" w:space="0" w:color="auto"/>
              <w:right w:val="nil"/>
            </w:tcBorders>
          </w:tcPr>
          <w:p w:rsidR="009E662F" w:rsidRPr="00484C07" w:rsidRDefault="009E662F">
            <w:pPr>
              <w:jc w:val="center"/>
              <w:rPr>
                <w:sz w:val="18"/>
                <w:szCs w:val="18"/>
              </w:rPr>
            </w:pPr>
          </w:p>
        </w:tc>
        <w:tc>
          <w:tcPr>
            <w:tcW w:w="1559" w:type="dxa"/>
            <w:tcBorders>
              <w:top w:val="nil"/>
              <w:left w:val="single" w:sz="6" w:space="0" w:color="auto"/>
              <w:bottom w:val="single" w:sz="4" w:space="0" w:color="auto"/>
              <w:right w:val="nil"/>
            </w:tcBorders>
          </w:tcPr>
          <w:p w:rsidR="009E662F" w:rsidRPr="00484C07" w:rsidRDefault="009E662F">
            <w:pPr>
              <w:rPr>
                <w:sz w:val="18"/>
                <w:szCs w:val="18"/>
              </w:rPr>
            </w:pPr>
          </w:p>
        </w:tc>
        <w:tc>
          <w:tcPr>
            <w:tcW w:w="7513" w:type="dxa"/>
            <w:gridSpan w:val="3"/>
            <w:tcBorders>
              <w:top w:val="nil"/>
              <w:left w:val="single" w:sz="6" w:space="0" w:color="auto"/>
              <w:bottom w:val="single" w:sz="4" w:space="0" w:color="auto"/>
              <w:right w:val="single" w:sz="6" w:space="0" w:color="auto"/>
            </w:tcBorders>
          </w:tcPr>
          <w:p w:rsidR="007F2714" w:rsidRPr="00484C07" w:rsidRDefault="009E662F" w:rsidP="00760872">
            <w:pPr>
              <w:rPr>
                <w:b/>
                <w:bCs/>
                <w:sz w:val="18"/>
                <w:szCs w:val="18"/>
                <w:lang w:val="en-US"/>
              </w:rPr>
            </w:pPr>
            <w:r w:rsidRPr="00484C07">
              <w:rPr>
                <w:b/>
                <w:bCs/>
                <w:sz w:val="18"/>
                <w:szCs w:val="18"/>
                <w:lang w:val="en-US"/>
              </w:rPr>
              <w:t>3. Lucrari de reparatie bloc sanitar et.1</w:t>
            </w:r>
          </w:p>
          <w:p w:rsidR="009E662F" w:rsidRPr="00484C07" w:rsidRDefault="009E662F" w:rsidP="00760872">
            <w:pPr>
              <w:rPr>
                <w:sz w:val="18"/>
                <w:szCs w:val="18"/>
                <w:lang w:val="en-US"/>
              </w:rPr>
            </w:pPr>
          </w:p>
        </w:tc>
      </w:tr>
      <w:tr w:rsidR="009E662F" w:rsidRPr="00484C07" w:rsidTr="00484C07">
        <w:tc>
          <w:tcPr>
            <w:tcW w:w="709" w:type="dxa"/>
            <w:tcBorders>
              <w:top w:val="single" w:sz="4" w:space="0" w:color="auto"/>
              <w:left w:val="single" w:sz="6" w:space="0" w:color="auto"/>
              <w:bottom w:val="nil"/>
              <w:right w:val="nil"/>
            </w:tcBorders>
          </w:tcPr>
          <w:p w:rsidR="009E662F" w:rsidRPr="00484C07" w:rsidRDefault="009E662F">
            <w:pPr>
              <w:jc w:val="center"/>
              <w:rPr>
                <w:sz w:val="18"/>
                <w:szCs w:val="18"/>
                <w:lang w:val="en-US"/>
              </w:rPr>
            </w:pPr>
          </w:p>
        </w:tc>
        <w:tc>
          <w:tcPr>
            <w:tcW w:w="1559" w:type="dxa"/>
            <w:tcBorders>
              <w:top w:val="single" w:sz="4" w:space="0" w:color="auto"/>
              <w:left w:val="single" w:sz="6" w:space="0" w:color="auto"/>
              <w:bottom w:val="nil"/>
              <w:right w:val="nil"/>
            </w:tcBorders>
          </w:tcPr>
          <w:p w:rsidR="009E662F" w:rsidRPr="00484C07" w:rsidRDefault="009E662F">
            <w:pPr>
              <w:rPr>
                <w:sz w:val="18"/>
                <w:szCs w:val="18"/>
                <w:lang w:val="en-US"/>
              </w:rPr>
            </w:pPr>
          </w:p>
        </w:tc>
        <w:tc>
          <w:tcPr>
            <w:tcW w:w="7513" w:type="dxa"/>
            <w:gridSpan w:val="3"/>
            <w:tcBorders>
              <w:top w:val="single" w:sz="4" w:space="0" w:color="auto"/>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3.1. Reparatii blocuri sanitare et. 1</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RpCM33A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Demontarea placajelor din faianta, gresie, ceramica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52,52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119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RpCO56A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Demontari: timplarie din lemn (usi, ferestre, obloane, cutii, rulou, masti,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4,41</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RpCB18F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Demolarea betoanelor vechi cu mijloace mecanice,  beton simplu</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m3</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1,65</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2,10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CF54B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Placarea peretilor cu placi din ghips-carton, grosime 12,5 mm, montati pe structura din profil zincat: pe suprafete plane, inclusiv glafurile usilor si ferestrelor</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86,16</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pret de piata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Materiale iolante din fibre minerale in rulouri gr.20 cm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Grunduirea suprafetelor interioare a peretilor si tavanelor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86,16</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CI06C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43,08</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Aplicarea manuala a chitului pe baza de ipsos "Eurofin" grosime 1,0 mm pe suprafetele  peretilor,  coloanelor  si  tavanelor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43,08</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Aplicarea manuala a chitului pentru lucrari la interior "Mesterul Manole"  grosime 0,5 mm pe suprafetele  peretilor,  coloanelor  si  tavanelor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43,08</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Grunduirea suprafetelor interioare a peretilor si tavanelor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43,08</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129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Vopsitorii interioare cu vopsea pe baza de copolimeri vinilici in emulsie apoasa,  aplicate in 2 straturi pe glet existent, executate manual</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43,08</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Tavane suspendate din panouri prefabricate "Armstrong", inclusiv sistemul-grila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16,71</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RpSC06A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Demontarea unui vas de closet din faianta, complet echipat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RpSB01A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Demontarea tuburilor si pieselor de legatura fasonate din fonta, pentru canalizare, cu diametrul de 50 mm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SA14B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Teava din material plastic imbinata prin sudura prin polifuziune, la constructii industriale, avind diametrul de 20 mm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SB08C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Teava din material plastic pentru canalizare, imbinata cu garnitura de cauciuc, montata aparent sau ingropat sub pardoseala, avind diametrul de 50 mm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SB08E</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Teava din material plastic pentru canalizare, imbinata cu garnitura de cauciuc, montata aparent sau ingropat sub </w:t>
            </w:r>
            <w:r w:rsidRPr="00484C07">
              <w:rPr>
                <w:sz w:val="18"/>
                <w:szCs w:val="18"/>
                <w:lang w:val="en-US"/>
              </w:rPr>
              <w:lastRenderedPageBreak/>
              <w:t>pardoseala, avind diametrul de 110 mm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136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SB10E</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Piesa de legatura (ramificatie simpla) din material plastic pentru canalizare, imbinate  cu garnitura de cauciuc, avind diametrul de 110 mm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SB10C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Piesa de legatura (ramificatie simpla) din material plastic pentru canalizare, imbinate  cu garnitura de cauciuc, avind diametrul de 50 mm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7,00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Grunduirea suprafetelor interioare a peretilor si tavanelor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16,71</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139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Sapa din amestec de autonivelare "Nivelir": grosime 10mm </w:t>
            </w:r>
          </w:p>
          <w:p w:rsidR="00ED146B" w:rsidRPr="00484C07" w:rsidRDefault="007302F7" w:rsidP="0035143B">
            <w:pPr>
              <w:rPr>
                <w:sz w:val="18"/>
                <w:szCs w:val="18"/>
                <w:lang w:val="en-US"/>
              </w:rPr>
            </w:pPr>
            <w:r w:rsidRPr="00484C07">
              <w:rPr>
                <w:sz w:val="18"/>
                <w:szCs w:val="18"/>
                <w:lang w:val="en-US"/>
              </w:rPr>
              <w:t>Material marunt (polistiren expandat pentru rosturi de deformatie, cirpe, martori)=1,005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16,71</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IzF31A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Hidroizolarea   suprafetelor  din beton  (verticale, orizontale,inclusiv  tavane)  cu  amestec "Penetron" - 2 straturi: suprafata neteda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24,92</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CG17D</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placi de gresie ceramica inclusiv stratul suport din mortar adeziv, executate pe suprafete: mai mari de 16 m2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16,71</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SD01A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Robinet de serviciu, simplu sau dublu cu racord, indiferent de modul de inchidere, avind diametrul de 3/8" - 1/2"</w:t>
            </w:r>
          </w:p>
          <w:p w:rsidR="00ED146B" w:rsidRPr="00484C07" w:rsidRDefault="007302F7" w:rsidP="0035143B">
            <w:pPr>
              <w:rPr>
                <w:sz w:val="18"/>
                <w:szCs w:val="18"/>
                <w:lang w:val="en-US"/>
              </w:rPr>
            </w:pPr>
            <w:r w:rsidRPr="00484C07">
              <w:rPr>
                <w:sz w:val="18"/>
                <w:szCs w:val="18"/>
                <w:lang w:val="en-US"/>
              </w:rPr>
              <w:t>Material marunt (cinepa fuior, ulei de in, grund miniu de plumb etc)=1,005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SD04A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Baterie amestecatoare cu brat basculant stativa pentru lavoar sau spalator, indiferent de modul de inchidere, inclusiv pentru handicapati, avind diametrul de 1/2"</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SC04A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Lavoar din semiportelan, portelan sanitar etc. inclusiv </w:t>
            </w:r>
            <w:proofErr w:type="gramStart"/>
            <w:r w:rsidRPr="00484C07">
              <w:rPr>
                <w:sz w:val="18"/>
                <w:szCs w:val="18"/>
                <w:lang w:val="en-US"/>
              </w:rPr>
              <w:t>pentru  handicapati</w:t>
            </w:r>
            <w:proofErr w:type="gramEnd"/>
            <w:r w:rsidRPr="00484C07">
              <w:rPr>
                <w:sz w:val="18"/>
                <w:szCs w:val="18"/>
                <w:lang w:val="en-US"/>
              </w:rPr>
              <w:t>, avind teava de scurgere din material plastic, montat pe console fixate pe pereti din zidarie de caramida sau b.c.a.</w:t>
            </w:r>
          </w:p>
          <w:p w:rsidR="00ED146B" w:rsidRPr="00484C07" w:rsidRDefault="007302F7" w:rsidP="0035143B">
            <w:pPr>
              <w:rPr>
                <w:sz w:val="18"/>
                <w:szCs w:val="18"/>
                <w:lang w:val="en-US"/>
              </w:rPr>
            </w:pPr>
            <w:r w:rsidRPr="00484C07">
              <w:rPr>
                <w:sz w:val="18"/>
                <w:szCs w:val="18"/>
                <w:lang w:val="en-US"/>
              </w:rPr>
              <w:t>Material marunt (codez, diblu lemn, ipsos, etc)=1,02</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RpID10A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Montarea robinetului de retinere, cu clapa, drept, din fonta, cu flanse, Pn 10 at, cu diametrul de 1/2"-3/4"</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SC07A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Vas pentru closet, complet echipat, din semiportelan, portelan sanitar etc. inclusiv pentru handicapati, asezat pe pardoseala, cu rezervorul de apa montat la inaltime sau semiinaltime, avind sifonul interior tip S</w:t>
            </w:r>
          </w:p>
          <w:p w:rsidR="00ED146B" w:rsidRPr="00484C07" w:rsidRDefault="007302F7" w:rsidP="0035143B">
            <w:pPr>
              <w:rPr>
                <w:sz w:val="18"/>
                <w:szCs w:val="18"/>
                <w:lang w:val="en-US"/>
              </w:rPr>
            </w:pPr>
            <w:r w:rsidRPr="00484C07">
              <w:rPr>
                <w:sz w:val="18"/>
                <w:szCs w:val="18"/>
                <w:lang w:val="en-US"/>
              </w:rPr>
              <w:t>Material marunt (dibluri lemn, ipsos, holtsuruburi, codez, dicloretan, etc.)=1,05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CH06A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Mina curenta metalica montata pe suporti de 15 cm inaltime, asezati la distante de 1....1,2 m prevazuti cu rondele sudate, fixata in zid de caramida sau parapet de beton, confectionata din teava din otel D=1 1/4" si otel laminat, dreapta</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RpED08A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Montarea cablurilor electrice din cupru, cu izolatie din PVC, cu rezistenta marita la propagarea flacarilor, pentru tensiuni de 0,6/1 kV, simbol CYYF, montate aparent, avind sectiunea de 2x1,5 mmp</w:t>
            </w:r>
          </w:p>
          <w:p w:rsidR="00ED146B" w:rsidRPr="00484C07" w:rsidRDefault="007302F7" w:rsidP="0035143B">
            <w:pPr>
              <w:rPr>
                <w:sz w:val="18"/>
                <w:szCs w:val="18"/>
                <w:lang w:val="en-US"/>
              </w:rPr>
            </w:pPr>
            <w:r w:rsidRPr="00484C07">
              <w:rPr>
                <w:sz w:val="18"/>
                <w:szCs w:val="18"/>
                <w:lang w:val="en-US"/>
              </w:rPr>
              <w:t>Materiale marunte (cleme, papuci, sirma, banda izol.) din val.mat.explicitate=1,05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25,00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149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RpED09A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Montarea cablurilor electrice din cupru, cu izolatie din PVC, cu rezistenta marita la propagarea flacarilor, pentru tensiuni de 0,6/1 kV, simbol CYYF, montate aparent, avind sectiunea de 3x1,5-3x10 mmp</w:t>
            </w:r>
          </w:p>
          <w:p w:rsidR="00ED146B" w:rsidRPr="00484C07" w:rsidRDefault="007302F7" w:rsidP="0035143B">
            <w:pPr>
              <w:rPr>
                <w:sz w:val="18"/>
                <w:szCs w:val="18"/>
                <w:lang w:val="en-US"/>
              </w:rPr>
            </w:pPr>
            <w:r w:rsidRPr="00484C07">
              <w:rPr>
                <w:sz w:val="18"/>
                <w:szCs w:val="18"/>
                <w:lang w:val="en-US"/>
              </w:rPr>
              <w:t xml:space="preserve">Materiale marunte (cleme, papuci, sirma, banda izol.) din </w:t>
            </w:r>
            <w:r w:rsidRPr="00484C07">
              <w:rPr>
                <w:sz w:val="18"/>
                <w:szCs w:val="18"/>
                <w:lang w:val="en-US"/>
              </w:rPr>
              <w:lastRenderedPageBreak/>
              <w:t>val.mat.explicitate=1,05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150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Montarea prizelor bipolare constructie normala din bachelita sau aminoplast, simpla, dubla, constructie impermeabila, etanse, etanse metalica sau similare, montate ingropat sub tencuiala sau aparent pe dibluri din lemn sau plastic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RpEF01B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Montarea corpurilor de iluminat,  de plafon sau de perete, complet echipate  </w:t>
            </w:r>
          </w:p>
          <w:p w:rsidR="00ED146B" w:rsidRPr="00484C07" w:rsidRDefault="007302F7" w:rsidP="0035143B">
            <w:pPr>
              <w:rPr>
                <w:sz w:val="18"/>
                <w:szCs w:val="18"/>
                <w:lang w:val="en-US"/>
              </w:rPr>
            </w:pPr>
            <w:r w:rsidRPr="00484C07">
              <w:rPr>
                <w:sz w:val="18"/>
                <w:szCs w:val="18"/>
                <w:lang w:val="en-US"/>
              </w:rPr>
              <w:t xml:space="preserve">Materiale marunte (banda </w:t>
            </w:r>
            <w:proofErr w:type="gramStart"/>
            <w:r w:rsidRPr="00484C07">
              <w:rPr>
                <w:sz w:val="18"/>
                <w:szCs w:val="18"/>
                <w:lang w:val="en-US"/>
              </w:rPr>
              <w:t>izol.,</w:t>
            </w:r>
            <w:proofErr w:type="gramEnd"/>
            <w:r w:rsidRPr="00484C07">
              <w:rPr>
                <w:sz w:val="18"/>
                <w:szCs w:val="18"/>
                <w:lang w:val="en-US"/>
              </w:rPr>
              <w:t xml:space="preserve"> dibluri, etc.)=1,04</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RpIB11A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Demontari radiatoare de pozitie pentru desfiintare </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RpSA01B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Demontarea tevii din otel pentru instalatii, zincata,  existenta in interiorul cladirii, in pamint avind diametru de 1 1/4"-2"</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SA14C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Teava din material plastic imbinata prin sudura prin polifuziune, la constructii industriale, avind diametrul de 25 mm</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12,00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SA35A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Fitinguri din fonta maleabila, montate prin insurubare la tevi din otel pentru instalatii zincate,la coloane pentru hidranti interiori, teava avind diametrul de 2"</w:t>
            </w:r>
          </w:p>
          <w:p w:rsidR="00ED146B" w:rsidRPr="00484C07" w:rsidRDefault="007302F7" w:rsidP="0035143B">
            <w:pPr>
              <w:rPr>
                <w:sz w:val="18"/>
                <w:szCs w:val="18"/>
                <w:lang w:val="en-US"/>
              </w:rPr>
            </w:pPr>
            <w:r w:rsidRPr="00484C07">
              <w:rPr>
                <w:sz w:val="18"/>
                <w:szCs w:val="18"/>
                <w:lang w:val="en-US"/>
              </w:rPr>
              <w:t>Material marunt (cinepa fuior, grund miniu)=1,01</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ID01A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Robinet cu ventil cu dublu reglaj (tur sau retur) pentru instalatii de incalzire central, avind diametrul nominal de 3/8" -1/2"</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IB06A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Radiatoare din otel, monobloc avind lungimea de pina la  1000 mm, inclusiv</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3.2. </w:t>
            </w:r>
            <w:r w:rsidR="00940E52" w:rsidRPr="00484C07">
              <w:rPr>
                <w:b/>
                <w:bCs/>
                <w:sz w:val="18"/>
                <w:szCs w:val="18"/>
                <w:lang w:val="ro-MO"/>
              </w:rPr>
              <w:t>Bloc sanitar</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159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RpSC05A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Demontarea unui lavoar de faianta, inclusiv accesoriile  (Снятие фаянсового умывальника, включая принадлежности)</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CI14A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Elemente liniare din placi din gresie ceramica aplicate cu adeziv (Линейные элементы из керамических  плит (откосы, плинтусы и т.д.) на клею)</w:t>
            </w:r>
          </w:p>
          <w:p w:rsidR="00ED146B" w:rsidRPr="00484C07" w:rsidRDefault="007302F7" w:rsidP="0035143B">
            <w:pPr>
              <w:rPr>
                <w:sz w:val="18"/>
                <w:szCs w:val="18"/>
                <w:lang w:val="en-US"/>
              </w:rPr>
            </w:pPr>
            <w:r w:rsidRPr="00484C07">
              <w:rPr>
                <w:sz w:val="18"/>
                <w:szCs w:val="18"/>
                <w:lang w:val="en-US"/>
              </w:rPr>
              <w:t>Material marunt (cirpe, apa etc)=1,05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24,00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SD01A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Robinet de serviciu, simplu sau dublu cu racord, indiferent de modul de inchidere, avind diametrul de 3/8" - 1/2" (Кран простой или двойной с соединительной муфтой (отводом),  с различным способом закрытия, диаметр 3/8"-1/2")-резервный</w:t>
            </w:r>
          </w:p>
          <w:p w:rsidR="00ED146B" w:rsidRPr="00484C07" w:rsidRDefault="007302F7" w:rsidP="0035143B">
            <w:pPr>
              <w:rPr>
                <w:sz w:val="18"/>
                <w:szCs w:val="18"/>
                <w:lang w:val="en-US"/>
              </w:rPr>
            </w:pPr>
            <w:r w:rsidRPr="00484C07">
              <w:rPr>
                <w:sz w:val="18"/>
                <w:szCs w:val="18"/>
                <w:lang w:val="en-US"/>
              </w:rPr>
              <w:t>Material marunt (cinepa fuior, ulei de in, grund miniu de plumb etc)=1,005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RpEA01A1</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w:t>
            </w:r>
            <w:proofErr w:type="gramEnd"/>
            <w:r w:rsidRPr="00484C07">
              <w:rPr>
                <w:sz w:val="18"/>
                <w:szCs w:val="18"/>
              </w:rPr>
              <w:t xml:space="preserve"> Скрытый монтаж под гипсокартоном</w:t>
            </w:r>
            <w:proofErr w:type="gramStart"/>
            <w:r w:rsidRPr="00484C07">
              <w:rPr>
                <w:sz w:val="18"/>
                <w:szCs w:val="18"/>
              </w:rPr>
              <w:t>)-</w:t>
            </w:r>
            <w:proofErr w:type="gramEnd"/>
            <w:r w:rsidRPr="00484C07">
              <w:rPr>
                <w:sz w:val="18"/>
                <w:szCs w:val="18"/>
              </w:rPr>
              <w:t xml:space="preserve">гофра </w:t>
            </w:r>
          </w:p>
          <w:p w:rsidR="00ED146B" w:rsidRPr="00484C07" w:rsidRDefault="007302F7" w:rsidP="0035143B">
            <w:pPr>
              <w:rPr>
                <w:sz w:val="18"/>
                <w:szCs w:val="18"/>
              </w:rPr>
            </w:pPr>
            <w:r w:rsidRPr="00484C07">
              <w:rPr>
                <w:sz w:val="18"/>
                <w:szCs w:val="18"/>
              </w:rPr>
              <w:t>Materiale marunte (cuie, sirma, ipsos, scoabe etc.) din val. mater. explicitate=1,05</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lastRenderedPageBreak/>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57,00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163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SD05B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Robinet de reglaj, drept sau coltar, montat inaintea armaturii de la obiectele sanitare, avind diametrul de 3/4"  (Регулирующий вентиль, прямой или угловой, устанавливаемый  перед сантехприборами, диаметр 3/4"-1")-резервный</w:t>
            </w:r>
          </w:p>
          <w:p w:rsidR="00ED146B" w:rsidRPr="00484C07" w:rsidRDefault="007302F7" w:rsidP="0035143B">
            <w:pPr>
              <w:rPr>
                <w:sz w:val="18"/>
                <w:szCs w:val="18"/>
                <w:lang w:val="en-US"/>
              </w:rPr>
            </w:pPr>
            <w:r w:rsidRPr="00484C07">
              <w:rPr>
                <w:sz w:val="18"/>
                <w:szCs w:val="18"/>
                <w:lang w:val="en-US"/>
              </w:rPr>
              <w:t>Material marunt (cinepa fuior, ulei de in, grund de miniu etc)=1,02</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en-US"/>
              </w:rPr>
            </w:pPr>
            <w:r w:rsidRPr="00484C07">
              <w:rPr>
                <w:b/>
                <w:bCs/>
                <w:sz w:val="18"/>
                <w:szCs w:val="18"/>
              </w:rPr>
              <w:t>4. Lucrari de reparatie et.6</w:t>
            </w:r>
          </w:p>
          <w:p w:rsidR="009E662F" w:rsidRPr="00484C07" w:rsidRDefault="009E662F" w:rsidP="00760872">
            <w:pPr>
              <w:rPr>
                <w:sz w:val="18"/>
                <w:szCs w:val="18"/>
              </w:rPr>
            </w:pP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4.1. </w:t>
            </w:r>
            <w:r w:rsidR="00940E52" w:rsidRPr="00484C07">
              <w:rPr>
                <w:b/>
                <w:bCs/>
                <w:sz w:val="18"/>
                <w:szCs w:val="18"/>
                <w:lang w:val="ro-MO"/>
              </w:rPr>
              <w:t>Pereți</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СF59B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rsidR="00ED146B" w:rsidRPr="00484C07" w:rsidRDefault="007302F7" w:rsidP="0035143B">
            <w:pPr>
              <w:rPr>
                <w:sz w:val="18"/>
                <w:szCs w:val="18"/>
                <w:lang w:val="en-US"/>
              </w:rPr>
            </w:pPr>
            <w:r w:rsidRPr="00484C07">
              <w:rPr>
                <w:sz w:val="18"/>
                <w:szCs w:val="18"/>
                <w:lang w:val="en-US"/>
              </w:rPr>
              <w:t>Material marunt (apa, hirtie de slefuit etc.)=1,005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CF57A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CN53A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Grunduirea suprafetelor interioare a peretilor si tavanelor (Грунтовка внутренних поверхностей стен и потолков)- перед покраской</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CN06A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Vopsitorii interioare cu vopsea pe baza de copolimeri vinilici in emulsie apoasa,  aplicate in 2 straturi pe glet existent, executate manual</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540,00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169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RpCO56A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lang w:val="en-US"/>
              </w:rPr>
              <w:t xml:space="preserve">Demontari: timplarie din lemn (usi, ferestre, obloane, cutii, rulou, masti, etc.) </w:t>
            </w:r>
            <w:proofErr w:type="gramStart"/>
            <w:r w:rsidRPr="00484C07">
              <w:rPr>
                <w:sz w:val="18"/>
                <w:szCs w:val="18"/>
              </w:rPr>
              <w:t>(Разборка: столярные изделия (двери, окна, ставни, коробки, свертывающиеся коробки, облицовка)et.6</w:t>
            </w:r>
            <w:proofErr w:type="gramEnd"/>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36,00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CK25A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w:t>
            </w:r>
            <w:proofErr w:type="gramStart"/>
            <w:r w:rsidRPr="00484C07">
              <w:rPr>
                <w:sz w:val="18"/>
                <w:szCs w:val="18"/>
              </w:rPr>
              <w:t>2</w:t>
            </w:r>
            <w:proofErr w:type="gramEnd"/>
            <w:r w:rsidRPr="00484C07">
              <w:rPr>
                <w:sz w:val="18"/>
                <w:szCs w:val="18"/>
              </w:rPr>
              <w:t xml:space="preserve"> включительно, из пластмассовых профилей, включая арматуру и необходимые принадлежности для дверей, на любой кладке в </w:t>
            </w:r>
            <w:proofErr w:type="gramStart"/>
            <w:r w:rsidRPr="00484C07">
              <w:rPr>
                <w:sz w:val="18"/>
                <w:szCs w:val="18"/>
              </w:rPr>
              <w:t>зданиях</w:t>
            </w:r>
            <w:proofErr w:type="gramEnd"/>
            <w:r w:rsidRPr="00484C07">
              <w:rPr>
                <w:sz w:val="18"/>
                <w:szCs w:val="18"/>
              </w:rPr>
              <w:t xml:space="preserve"> высотой до 35 м включительно)-et.6</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171</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CK18C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Montarea coltari din aluminiu la usi si ferestre - </w:t>
            </w:r>
            <w:r w:rsidRPr="00484C07">
              <w:rPr>
                <w:sz w:val="18"/>
                <w:szCs w:val="18"/>
              </w:rPr>
              <w:t>уголки</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200,00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172</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RpEF13A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 xml:space="preserve">Montarea corpurilor de iluminat led </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39,00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4.2. </w:t>
            </w:r>
            <w:r w:rsidR="00940E52" w:rsidRPr="00484C07">
              <w:rPr>
                <w:b/>
                <w:bCs/>
                <w:sz w:val="18"/>
                <w:szCs w:val="18"/>
                <w:lang w:val="ro-MO"/>
              </w:rPr>
              <w:t>Coridor et. 6</w:t>
            </w:r>
          </w:p>
          <w:p w:rsidR="009E662F" w:rsidRPr="00484C07" w:rsidRDefault="009E662F" w:rsidP="00760872">
            <w:pPr>
              <w:rPr>
                <w:sz w:val="18"/>
                <w:szCs w:val="18"/>
              </w:rPr>
            </w:pP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4.2.1. </w:t>
            </w:r>
            <w:r w:rsidR="00940E52" w:rsidRPr="00484C07">
              <w:rPr>
                <w:b/>
                <w:bCs/>
                <w:sz w:val="18"/>
                <w:szCs w:val="18"/>
                <w:lang w:val="ro-MO"/>
              </w:rPr>
              <w:t>Tavane</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173</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RpCO56C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lang w:val="en-US"/>
              </w:rPr>
              <w:t xml:space="preserve">Demontari: captuseli din lemn, asbociment, PFL, PAS, etc. la pereti sau tavane suspendate, usi, etc.  </w:t>
            </w:r>
            <w:r w:rsidRPr="00484C07">
              <w:rPr>
                <w:sz w:val="18"/>
                <w:szCs w:val="18"/>
              </w:rPr>
              <w:t>(Разборка  потолков из асбестовых листов шифера)</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141,75</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lastRenderedPageBreak/>
              <w:t>174</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CK29F</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Tavane suspendate din panouri prefabricate "Armstrong", inclusiv sistemul-grila (Подвесные потолки из плиток "Армстронг", включая комплектующие)</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285,00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4.2.2.  </w:t>
            </w:r>
            <w:r w:rsidR="00940E52" w:rsidRPr="00484C07">
              <w:rPr>
                <w:b/>
                <w:bCs/>
                <w:sz w:val="18"/>
                <w:szCs w:val="18"/>
                <w:lang w:val="ro-MO"/>
              </w:rPr>
              <w:t>Electricitatea</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175</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RpEF15B</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proofErr w:type="gramStart"/>
            <w:r w:rsidRPr="00484C07">
              <w:rPr>
                <w:sz w:val="18"/>
                <w:szCs w:val="18"/>
              </w:rPr>
              <w:t xml:space="preserve">Montarea corpurilor de iluminat fluorescent  (Монтаж люминисцентных осветительных приборов-4-х ламповые дневного света, установленных  в подвесных потолках) </w:t>
            </w:r>
            <w:proofErr w:type="gramEnd"/>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18,00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176</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RpEE02A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w:t>
            </w:r>
            <w:proofErr w:type="gramStart"/>
            <w:r w:rsidRPr="00484C07">
              <w:rPr>
                <w:sz w:val="18"/>
                <w:szCs w:val="18"/>
              </w:rPr>
              <w:t>)-</w:t>
            </w:r>
            <w:proofErr w:type="gramEnd"/>
            <w:r w:rsidRPr="00484C07">
              <w:rPr>
                <w:sz w:val="18"/>
                <w:szCs w:val="18"/>
              </w:rPr>
              <w:t>выключатели 2-х клав.</w:t>
            </w:r>
          </w:p>
          <w:p w:rsidR="00A47D3B" w:rsidRPr="00484C07" w:rsidRDefault="00A47D3B" w:rsidP="0035143B">
            <w:pPr>
              <w:rPr>
                <w:sz w:val="18"/>
                <w:szCs w:val="18"/>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buc</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4,00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177</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RpEB01A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w:t>
            </w:r>
            <w:proofErr w:type="gramStart"/>
            <w:r w:rsidRPr="00484C07">
              <w:rPr>
                <w:sz w:val="18"/>
                <w:szCs w:val="18"/>
              </w:rPr>
              <w:t>2</w:t>
            </w:r>
            <w:proofErr w:type="gramEnd"/>
            <w:r w:rsidRPr="00484C07">
              <w:rPr>
                <w:sz w:val="18"/>
                <w:szCs w:val="18"/>
              </w:rPr>
              <w:t xml:space="preserve">)*ВВГ нг-FR-LS- 3 x1,5 </w:t>
            </w:r>
          </w:p>
          <w:p w:rsidR="00ED146B" w:rsidRPr="00484C07" w:rsidRDefault="007302F7" w:rsidP="0035143B">
            <w:pPr>
              <w:rPr>
                <w:sz w:val="18"/>
                <w:szCs w:val="18"/>
                <w:lang w:val="en-US"/>
              </w:rPr>
            </w:pPr>
            <w:r w:rsidRPr="00484C07">
              <w:rPr>
                <w:sz w:val="18"/>
                <w:szCs w:val="18"/>
                <w:lang w:val="en-US"/>
              </w:rPr>
              <w:t>Materiale marunte (banda izol.,etc) din valoarea materialelor explicitate=1,10</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80,00</w:t>
            </w:r>
          </w:p>
        </w:tc>
      </w:tr>
      <w:tr w:rsidR="009E662F" w:rsidRPr="00484C07">
        <w:tc>
          <w:tcPr>
            <w:tcW w:w="709" w:type="dxa"/>
            <w:tcBorders>
              <w:top w:val="nil"/>
              <w:left w:val="single" w:sz="6" w:space="0" w:color="auto"/>
              <w:bottom w:val="nil"/>
              <w:right w:val="nil"/>
            </w:tcBorders>
          </w:tcPr>
          <w:p w:rsidR="009E662F" w:rsidRPr="00484C07" w:rsidRDefault="009E662F">
            <w:pPr>
              <w:jc w:val="center"/>
              <w:rPr>
                <w:sz w:val="18"/>
                <w:szCs w:val="18"/>
              </w:rPr>
            </w:pPr>
          </w:p>
        </w:tc>
        <w:tc>
          <w:tcPr>
            <w:tcW w:w="1559" w:type="dxa"/>
            <w:tcBorders>
              <w:top w:val="nil"/>
              <w:left w:val="single" w:sz="6" w:space="0" w:color="auto"/>
              <w:bottom w:val="nil"/>
              <w:right w:val="nil"/>
            </w:tcBorders>
          </w:tcPr>
          <w:p w:rsidR="009E662F" w:rsidRPr="00484C07" w:rsidRDefault="009E662F">
            <w:pPr>
              <w:rPr>
                <w:sz w:val="18"/>
                <w:szCs w:val="18"/>
              </w:rPr>
            </w:pPr>
          </w:p>
        </w:tc>
        <w:tc>
          <w:tcPr>
            <w:tcW w:w="7513" w:type="dxa"/>
            <w:gridSpan w:val="3"/>
            <w:tcBorders>
              <w:top w:val="nil"/>
              <w:left w:val="single" w:sz="6" w:space="0" w:color="auto"/>
              <w:bottom w:val="nil"/>
              <w:right w:val="single" w:sz="6" w:space="0" w:color="auto"/>
            </w:tcBorders>
          </w:tcPr>
          <w:p w:rsidR="007F2714" w:rsidRPr="00484C07" w:rsidRDefault="009E662F" w:rsidP="00760872">
            <w:pPr>
              <w:rPr>
                <w:b/>
                <w:bCs/>
                <w:sz w:val="18"/>
                <w:szCs w:val="18"/>
                <w:lang w:val="ro-MO"/>
              </w:rPr>
            </w:pPr>
            <w:r w:rsidRPr="00484C07">
              <w:rPr>
                <w:b/>
                <w:bCs/>
                <w:sz w:val="18"/>
                <w:szCs w:val="18"/>
              </w:rPr>
              <w:t xml:space="preserve">4.2.3. </w:t>
            </w:r>
            <w:r w:rsidR="00940E52" w:rsidRPr="00484C07">
              <w:rPr>
                <w:b/>
                <w:bCs/>
                <w:sz w:val="18"/>
                <w:szCs w:val="18"/>
                <w:lang w:val="ro-MO"/>
              </w:rPr>
              <w:t>Pardosele</w:t>
            </w:r>
          </w:p>
          <w:p w:rsidR="009E662F" w:rsidRPr="00484C07" w:rsidRDefault="009E662F" w:rsidP="00760872">
            <w:pPr>
              <w:rPr>
                <w:sz w:val="18"/>
                <w:szCs w:val="18"/>
              </w:rPr>
            </w:pP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178</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RpCK41C</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Desfacerea pardoselilor din covor din PVC pe suport sau fara suport textil, mocheta, etc</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179</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CG56A</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rPr>
            </w:pPr>
            <w:r w:rsidRPr="00484C07">
              <w:rPr>
                <w:sz w:val="18"/>
                <w:szCs w:val="18"/>
              </w:rPr>
              <w:t>Sapa din amestec de autonivelare "Nivelir": grosime 10mm (Стяжка пола из самовыравнивающейся смеси "Nivelir": толщина 10 мм)-et.1</w:t>
            </w:r>
          </w:p>
          <w:p w:rsidR="00ED146B" w:rsidRPr="00484C07" w:rsidRDefault="007302F7" w:rsidP="0035143B">
            <w:pPr>
              <w:rPr>
                <w:sz w:val="18"/>
                <w:szCs w:val="18"/>
                <w:lang w:val="en-US"/>
              </w:rPr>
            </w:pPr>
            <w:r w:rsidRPr="00484C07">
              <w:rPr>
                <w:sz w:val="18"/>
                <w:szCs w:val="18"/>
                <w:lang w:val="en-US"/>
              </w:rPr>
              <w:t>Material marunt (polistiren expandat pentru rosturi de deformatie, cirpe, martori)=1,005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140,00</w:t>
            </w:r>
          </w:p>
        </w:tc>
      </w:tr>
      <w:tr w:rsidR="00A47D3B" w:rsidRPr="00484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484C07" w:rsidRDefault="00A47D3B">
            <w:pPr>
              <w:rPr>
                <w:sz w:val="18"/>
                <w:szCs w:val="18"/>
              </w:rPr>
            </w:pPr>
            <w:r w:rsidRPr="00484C07">
              <w:rPr>
                <w:sz w:val="18"/>
                <w:szCs w:val="18"/>
              </w:rPr>
              <w:t>180</w:t>
            </w:r>
          </w:p>
        </w:tc>
        <w:tc>
          <w:tcPr>
            <w:tcW w:w="1559" w:type="dxa"/>
            <w:tcBorders>
              <w:top w:val="single" w:sz="4" w:space="0" w:color="auto"/>
              <w:bottom w:val="single" w:sz="4" w:space="0" w:color="auto"/>
            </w:tcBorders>
          </w:tcPr>
          <w:p w:rsidR="00A47D3B" w:rsidRPr="00484C07" w:rsidRDefault="00A47D3B">
            <w:pPr>
              <w:rPr>
                <w:sz w:val="18"/>
                <w:szCs w:val="18"/>
              </w:rPr>
            </w:pPr>
            <w:r w:rsidRPr="00484C07">
              <w:rPr>
                <w:sz w:val="18"/>
                <w:szCs w:val="18"/>
                <w:lang w:val="en-US"/>
              </w:rPr>
              <w:t>CG08A3</w:t>
            </w:r>
          </w:p>
          <w:p w:rsidR="00A47D3B" w:rsidRPr="00484C07" w:rsidRDefault="00A47D3B">
            <w:pPr>
              <w:rPr>
                <w:sz w:val="18"/>
                <w:szCs w:val="18"/>
              </w:rPr>
            </w:pPr>
          </w:p>
        </w:tc>
        <w:tc>
          <w:tcPr>
            <w:tcW w:w="4678" w:type="dxa"/>
            <w:tcBorders>
              <w:top w:val="single" w:sz="4" w:space="0" w:color="auto"/>
              <w:bottom w:val="single" w:sz="4" w:space="0" w:color="auto"/>
            </w:tcBorders>
            <w:vAlign w:val="center"/>
          </w:tcPr>
          <w:p w:rsidR="00A47D3B" w:rsidRPr="00484C07" w:rsidRDefault="00A47D3B" w:rsidP="0035143B">
            <w:pPr>
              <w:rPr>
                <w:sz w:val="18"/>
                <w:szCs w:val="18"/>
                <w:lang w:val="en-US"/>
              </w:rPr>
            </w:pPr>
            <w:r w:rsidRPr="00484C07">
              <w:rPr>
                <w:sz w:val="18"/>
                <w:szCs w:val="18"/>
                <w:lang w:val="en-US"/>
              </w:rPr>
              <w:t xml:space="preserve">Pardoseli din materiale plastice montate pe suport existent, curatate, inclusiv pervazurile din lemn, in incaperi cu suprafete mai mici sau egale cu 16 mp, cu covor PVC lipit cu prenadez </w:t>
            </w:r>
          </w:p>
          <w:p w:rsidR="00ED146B" w:rsidRPr="00484C07" w:rsidRDefault="007302F7" w:rsidP="0035143B">
            <w:pPr>
              <w:rPr>
                <w:sz w:val="18"/>
                <w:szCs w:val="18"/>
                <w:lang w:val="en-US"/>
              </w:rPr>
            </w:pPr>
            <w:r w:rsidRPr="00484C07">
              <w:rPr>
                <w:sz w:val="18"/>
                <w:szCs w:val="18"/>
                <w:lang w:val="en-US"/>
              </w:rPr>
              <w:t>Material marunt (cuie, ticling,capace)=1,015</w:t>
            </w:r>
          </w:p>
          <w:p w:rsidR="00A47D3B" w:rsidRPr="00484C07"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484C07" w:rsidRDefault="00A47D3B">
            <w:pPr>
              <w:jc w:val="center"/>
              <w:rPr>
                <w:sz w:val="18"/>
                <w:szCs w:val="18"/>
              </w:rPr>
            </w:pPr>
            <w:r w:rsidRPr="00484C07">
              <w:rPr>
                <w:sz w:val="18"/>
                <w:szCs w:val="18"/>
              </w:rPr>
              <w:t>m2</w:t>
            </w:r>
          </w:p>
        </w:tc>
        <w:tc>
          <w:tcPr>
            <w:tcW w:w="1843" w:type="dxa"/>
            <w:tcBorders>
              <w:top w:val="single" w:sz="4" w:space="0" w:color="auto"/>
              <w:bottom w:val="single" w:sz="4" w:space="0" w:color="auto"/>
            </w:tcBorders>
            <w:vAlign w:val="center"/>
          </w:tcPr>
          <w:p w:rsidR="00A47D3B" w:rsidRPr="00484C07" w:rsidRDefault="00A47D3B" w:rsidP="00FA1801">
            <w:pPr>
              <w:jc w:val="center"/>
              <w:rPr>
                <w:sz w:val="18"/>
                <w:szCs w:val="18"/>
                <w:lang w:val="en-US"/>
              </w:rPr>
            </w:pPr>
            <w:r w:rsidRPr="00484C07">
              <w:rPr>
                <w:sz w:val="18"/>
                <w:szCs w:val="18"/>
                <w:lang w:val="en-US"/>
              </w:rPr>
              <w:t>140,00</w:t>
            </w:r>
          </w:p>
        </w:tc>
      </w:tr>
    </w:tbl>
    <w:p w:rsidR="00940E52" w:rsidRDefault="00940E52"/>
    <w:p w:rsidR="00940E52" w:rsidRPr="00940E52" w:rsidRDefault="00940E52" w:rsidP="00940E52"/>
    <w:p w:rsidR="00940E52" w:rsidRPr="00940E52" w:rsidRDefault="00940E52" w:rsidP="00940E52"/>
    <w:p w:rsidR="00940E52" w:rsidRPr="00940E52" w:rsidRDefault="00940E52" w:rsidP="00940E52"/>
    <w:p w:rsidR="00940E52" w:rsidRPr="00940E52" w:rsidRDefault="00940E52" w:rsidP="00940E52"/>
    <w:p w:rsidR="00940E52" w:rsidRPr="00940E52" w:rsidRDefault="00940E52" w:rsidP="00940E52"/>
    <w:p w:rsidR="00940E52" w:rsidRPr="00940E52" w:rsidRDefault="00940E52" w:rsidP="00940E52"/>
    <w:p w:rsidR="00940E52" w:rsidRPr="00940E52" w:rsidRDefault="00940E52" w:rsidP="00940E52"/>
    <w:p w:rsidR="00940E52" w:rsidRPr="00940E52" w:rsidRDefault="00940E52" w:rsidP="00940E52"/>
    <w:p w:rsidR="00940E52" w:rsidRDefault="00940E52" w:rsidP="00940E52"/>
    <w:p w:rsidR="00940E52" w:rsidRDefault="00940E52" w:rsidP="00940E52"/>
    <w:sectPr w:rsidR="00940E52" w:rsidSect="00F049C2">
      <w:footerReference w:type="default" r:id="rId6"/>
      <w:pgSz w:w="11907" w:h="16840" w:code="9"/>
      <w:pgMar w:top="1418" w:right="992" w:bottom="1418" w:left="1134"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4FD" w:rsidRDefault="002C74FD" w:rsidP="00B56EA7">
      <w:r>
        <w:separator/>
      </w:r>
    </w:p>
  </w:endnote>
  <w:endnote w:type="continuationSeparator" w:id="0">
    <w:p w:rsidR="002C74FD" w:rsidRDefault="002C74FD" w:rsidP="00B56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7645688"/>
      <w:docPartObj>
        <w:docPartGallery w:val="Page Numbers (Bottom of Page)"/>
        <w:docPartUnique/>
      </w:docPartObj>
    </w:sdtPr>
    <w:sdtContent>
      <w:p w:rsidR="00B56EA7" w:rsidRDefault="002C3E97">
        <w:pPr>
          <w:pStyle w:val="a6"/>
          <w:jc w:val="right"/>
        </w:pPr>
        <w:fldSimple w:instr=" PAGE   \* MERGEFORMAT ">
          <w:r w:rsidR="006E0B08">
            <w:rPr>
              <w:noProof/>
            </w:rPr>
            <w:t>17</w:t>
          </w:r>
        </w:fldSimple>
      </w:p>
    </w:sdtContent>
  </w:sdt>
  <w:p w:rsidR="00B56EA7" w:rsidRDefault="00B56EA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4FD" w:rsidRDefault="002C74FD" w:rsidP="00B56EA7">
      <w:r>
        <w:separator/>
      </w:r>
    </w:p>
  </w:footnote>
  <w:footnote w:type="continuationSeparator" w:id="0">
    <w:p w:rsidR="002C74FD" w:rsidRDefault="002C74FD" w:rsidP="00B56EA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embedSystemFonts/>
  <w:bordersDoNotSurroundHeader/>
  <w:bordersDoNotSurroundFooter/>
  <w:hideSpelling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
  <w:rsids>
    <w:rsidRoot w:val="006D228E"/>
    <w:rsid w:val="00027881"/>
    <w:rsid w:val="00041262"/>
    <w:rsid w:val="00050365"/>
    <w:rsid w:val="00090C80"/>
    <w:rsid w:val="00170791"/>
    <w:rsid w:val="001F276C"/>
    <w:rsid w:val="002C2F63"/>
    <w:rsid w:val="002C3E97"/>
    <w:rsid w:val="002C74FD"/>
    <w:rsid w:val="002D0B98"/>
    <w:rsid w:val="0035143B"/>
    <w:rsid w:val="00484C07"/>
    <w:rsid w:val="00533B2C"/>
    <w:rsid w:val="00550BA6"/>
    <w:rsid w:val="005912B8"/>
    <w:rsid w:val="00606D75"/>
    <w:rsid w:val="006269B0"/>
    <w:rsid w:val="006C1DA7"/>
    <w:rsid w:val="006D228E"/>
    <w:rsid w:val="006E0B08"/>
    <w:rsid w:val="00717798"/>
    <w:rsid w:val="007302F7"/>
    <w:rsid w:val="00760872"/>
    <w:rsid w:val="0076293C"/>
    <w:rsid w:val="00780BEC"/>
    <w:rsid w:val="007957C0"/>
    <w:rsid w:val="007F2714"/>
    <w:rsid w:val="008B47FF"/>
    <w:rsid w:val="008D03E4"/>
    <w:rsid w:val="008D0B61"/>
    <w:rsid w:val="00940E52"/>
    <w:rsid w:val="009D30EA"/>
    <w:rsid w:val="009E662F"/>
    <w:rsid w:val="00A47D3B"/>
    <w:rsid w:val="00B13EE8"/>
    <w:rsid w:val="00B40365"/>
    <w:rsid w:val="00B56EA7"/>
    <w:rsid w:val="00BE61BB"/>
    <w:rsid w:val="00C17640"/>
    <w:rsid w:val="00C4273E"/>
    <w:rsid w:val="00C45FF4"/>
    <w:rsid w:val="00CB1E8B"/>
    <w:rsid w:val="00CD20DA"/>
    <w:rsid w:val="00D3743B"/>
    <w:rsid w:val="00ED146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146B"/>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ED146B"/>
  </w:style>
  <w:style w:type="paragraph" w:styleId="a4">
    <w:name w:val="header"/>
    <w:basedOn w:val="a"/>
    <w:link w:val="a5"/>
    <w:uiPriority w:val="99"/>
    <w:rsid w:val="00B56EA7"/>
    <w:pPr>
      <w:tabs>
        <w:tab w:val="center" w:pos="4677"/>
        <w:tab w:val="right" w:pos="9355"/>
      </w:tabs>
    </w:pPr>
  </w:style>
  <w:style w:type="character" w:customStyle="1" w:styleId="a5">
    <w:name w:val="Верхний колонтитул Знак"/>
    <w:basedOn w:val="a0"/>
    <w:link w:val="a4"/>
    <w:uiPriority w:val="99"/>
    <w:rsid w:val="00B56EA7"/>
    <w:rPr>
      <w:sz w:val="20"/>
      <w:szCs w:val="20"/>
      <w:lang w:val="ru-RU" w:eastAsia="ru-RU"/>
    </w:rPr>
  </w:style>
  <w:style w:type="paragraph" w:styleId="a6">
    <w:name w:val="footer"/>
    <w:basedOn w:val="a"/>
    <w:link w:val="a7"/>
    <w:uiPriority w:val="99"/>
    <w:rsid w:val="00B56EA7"/>
    <w:pPr>
      <w:tabs>
        <w:tab w:val="center" w:pos="4677"/>
        <w:tab w:val="right" w:pos="9355"/>
      </w:tabs>
    </w:pPr>
  </w:style>
  <w:style w:type="character" w:customStyle="1" w:styleId="a7">
    <w:name w:val="Нижний колонтитул Знак"/>
    <w:basedOn w:val="a0"/>
    <w:link w:val="a6"/>
    <w:uiPriority w:val="99"/>
    <w:rsid w:val="00B56EA7"/>
    <w:rPr>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17</Pages>
  <Words>6645</Words>
  <Characters>37883</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Porumb</dc:creator>
  <cp:keywords/>
  <dc:description/>
  <cp:lastModifiedBy>Economic</cp:lastModifiedBy>
  <cp:revision>12</cp:revision>
  <dcterms:created xsi:type="dcterms:W3CDTF">2026-04-03T09:03:00Z</dcterms:created>
  <dcterms:modified xsi:type="dcterms:W3CDTF">2026-05-11T06:51:00Z</dcterms:modified>
</cp:coreProperties>
</file>