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AF4E66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AF4E6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ANUNȚ DE PARTICIPARE</w:t>
      </w:r>
    </w:p>
    <w:p w14:paraId="75B86551" w14:textId="77777777" w:rsidR="00374552" w:rsidRPr="00AF4E66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  <w:t xml:space="preserve">             </w:t>
      </w:r>
    </w:p>
    <w:p w14:paraId="7E8EE7B4" w14:textId="5934D90E" w:rsidR="00374552" w:rsidRPr="00AF4E66" w:rsidRDefault="005A03DC" w:rsidP="00AF4E66">
      <w:pPr>
        <w:spacing w:line="276" w:lineRule="auto"/>
        <w:rPr>
          <w:b/>
          <w:bCs/>
          <w:color w:val="000000" w:themeColor="text1"/>
          <w:sz w:val="22"/>
          <w:szCs w:val="22"/>
          <w:lang w:val="ro-MD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  <w:t>privind</w:t>
      </w:r>
      <w:r w:rsidRPr="00AF4E66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335D53" w:rsidRPr="00AF4E66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AF4E66" w:rsidRPr="00AF4E66">
        <w:rPr>
          <w:b/>
          <w:bCs/>
          <w:color w:val="000000" w:themeColor="text1"/>
          <w:sz w:val="22"/>
          <w:szCs w:val="22"/>
          <w:lang w:val="ro-MD"/>
        </w:rPr>
        <w:t>Reparația cazanului ТГМ-96Б nr. 2 și a echipamentului auxiliar aferent blocului energetic nr. 2</w:t>
      </w:r>
      <w:r w:rsidR="00911F85" w:rsidRPr="00AF4E66">
        <w:rPr>
          <w:b/>
          <w:bCs/>
          <w:color w:val="000000" w:themeColor="text1"/>
          <w:sz w:val="22"/>
          <w:szCs w:val="22"/>
          <w:lang w:val="ro-MD"/>
        </w:rPr>
        <w:t>.</w:t>
      </w:r>
    </w:p>
    <w:p w14:paraId="73FD04D3" w14:textId="4661EE83" w:rsidR="002321C6" w:rsidRPr="00AF4E66" w:rsidRDefault="002321C6" w:rsidP="00665CF0">
      <w:pPr>
        <w:shd w:val="clear" w:color="auto" w:fill="FFFFFF" w:themeFill="background1"/>
        <w:spacing w:before="24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prin procedura de achiziție  </w:t>
      </w:r>
      <w:r w:rsidRPr="00AF4E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2CC0A056" w14:textId="10E49A44" w:rsidR="006C7691" w:rsidRPr="00AF4E66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74564329" w14:textId="77777777" w:rsidR="002321C6" w:rsidRPr="00AF4E66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AF4E66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AF4E66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AF4E66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AF4E66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AF4E66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0D08A664" w:rsidR="005A03DC" w:rsidRPr="00477CC4" w:rsidRDefault="005A03DC" w:rsidP="00477CC4">
      <w:pPr>
        <w:pStyle w:val="a"/>
        <w:numPr>
          <w:ilvl w:val="0"/>
          <w:numId w:val="2"/>
        </w:numPr>
        <w:spacing w:line="276" w:lineRule="auto"/>
        <w:ind w:left="284" w:hanging="284"/>
        <w:rPr>
          <w:b/>
          <w:color w:val="000000" w:themeColor="text1"/>
          <w:sz w:val="22"/>
          <w:szCs w:val="22"/>
          <w:lang w:val="ro-MD" w:eastAsia="ru-RU"/>
        </w:rPr>
      </w:pPr>
      <w:r w:rsidRPr="00477CC4">
        <w:rPr>
          <w:b/>
          <w:color w:val="000000" w:themeColor="text1"/>
          <w:sz w:val="22"/>
          <w:szCs w:val="22"/>
          <w:lang w:val="ro-MD" w:eastAsia="ru-RU"/>
        </w:rPr>
        <w:t xml:space="preserve">Denumirea entității contractante: </w:t>
      </w:r>
      <w:r w:rsidRPr="00477CC4">
        <w:rPr>
          <w:bCs/>
          <w:color w:val="000000" w:themeColor="text1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IDNO:  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Adresa: </w:t>
      </w:r>
      <w:r w:rsidR="00CD0478" w:rsidRPr="00AF4E66">
        <w:rPr>
          <w:bCs/>
          <w:noProof w:val="0"/>
          <w:color w:val="000000" w:themeColor="text1"/>
          <w:sz w:val="22"/>
          <w:szCs w:val="22"/>
          <w:lang w:val="ro-MD" w:eastAsia="ru-RU"/>
        </w:rPr>
        <w:t>mun.</w:t>
      </w:r>
      <w:r w:rsidR="00CD0478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37ABDB25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Numărul de telefon/fax: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57</w:t>
      </w:r>
    </w:p>
    <w:p w14:paraId="77E0E236" w14:textId="164D3D68" w:rsidR="005A03DC" w:rsidRPr="00AF4E66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Adresa de e-mail și de internet a entității contractante</w:t>
      </w:r>
      <w:r w:rsidR="005A03D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AF4E66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AF4E66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AF4E66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AF4E66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F4E66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AF4E66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F4E66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”Termoelectrica” S.A.,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AF4E66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F4E66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/executarea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următoarelor bunuri/servicii</w:t>
      </w:r>
      <w:r w:rsidR="000D7CA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/lucrări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</w:p>
    <w:tbl>
      <w:tblPr>
        <w:tblW w:w="978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3827"/>
        <w:gridCol w:w="851"/>
        <w:gridCol w:w="708"/>
        <w:gridCol w:w="1418"/>
        <w:gridCol w:w="1421"/>
      </w:tblGrid>
      <w:tr w:rsidR="00AF4E66" w:rsidRPr="00742556" w14:paraId="57E31115" w14:textId="77777777" w:rsidTr="00103E5D">
        <w:trPr>
          <w:trHeight w:val="7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F4F23F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Nr. </w:t>
            </w:r>
          </w:p>
          <w:p w14:paraId="40FE16D4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BEA8D7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603A8A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B2927B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U.M.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AA4411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Canti-tatea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01E950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0712F" w14:textId="77777777" w:rsidR="00AF4E66" w:rsidRPr="00742556" w:rsidRDefault="00AF4E66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>Lei, fără TVA</w:t>
            </w:r>
          </w:p>
        </w:tc>
      </w:tr>
      <w:tr w:rsidR="00AF4E66" w:rsidRPr="00742556" w14:paraId="00AE3B9E" w14:textId="77777777" w:rsidTr="00103E5D">
        <w:trPr>
          <w:trHeight w:val="3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39E1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521E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>LOT 1 - Reparația cazanului ТГМ-96Б nr.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1986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EE3E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7BB7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085A" w14:textId="77777777" w:rsidR="00AF4E66" w:rsidRPr="00742556" w:rsidRDefault="00AF4E66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6EBC1829" w14:textId="77777777" w:rsidTr="008F3EE4">
        <w:trPr>
          <w:trHeight w:val="3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1C47C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BA9B6" w14:textId="77777777" w:rsidR="00F5432F" w:rsidRPr="00BD2EAB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</w:pPr>
            <w:r w:rsidRPr="00BD2EAB">
              <w:rPr>
                <w:rFonts w:eastAsia="Calibri"/>
                <w:color w:val="000000" w:themeColor="text1"/>
                <w:sz w:val="16"/>
                <w:szCs w:val="16"/>
              </w:rPr>
              <w:t>45200000-9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4FD4" w14:textId="0B0F4B64" w:rsidR="00F5432F" w:rsidRPr="007D64EC" w:rsidRDefault="007D64EC" w:rsidP="007D64EC">
            <w:pPr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1.1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Extragerea mostrelor de țeavă din suprafețele de încălzire ale cazanului, pentru inspecția tehnică;</w:t>
            </w:r>
          </w:p>
          <w:p w14:paraId="3695785E" w14:textId="77777777" w:rsidR="00F5432F" w:rsidRPr="007D64EC" w:rsidRDefault="00F5432F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Reparația tamburului;</w:t>
            </w:r>
          </w:p>
          <w:p w14:paraId="1F378DD6" w14:textId="77777777" w:rsidR="00F5432F" w:rsidRPr="007D64EC" w:rsidRDefault="00F5432F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Reparația zăvorului hidraulic;</w:t>
            </w:r>
          </w:p>
          <w:p w14:paraId="3148FC7F" w14:textId="77777777" w:rsidR="00F5432F" w:rsidRPr="007D64EC" w:rsidRDefault="00F5432F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color w:val="000000" w:themeColor="text1"/>
                <w:sz w:val="20"/>
                <w:szCs w:val="20"/>
                <w:lang w:eastAsia="ro-RO"/>
              </w:rPr>
              <w:t>Reparația șuberelor și a canalelor de gaze</w:t>
            </w: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;</w:t>
            </w:r>
          </w:p>
          <w:p w14:paraId="580B5EFD" w14:textId="77777777" w:rsidR="00F5432F" w:rsidRPr="00742556" w:rsidRDefault="00F5432F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color w:val="000000" w:themeColor="text1"/>
                <w:sz w:val="20"/>
                <w:szCs w:val="20"/>
                <w:lang w:eastAsia="ro-RO"/>
              </w:rPr>
              <w:t>Pregătirea suprafețelor pentru controlul nedistructiv al metalului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7FB5B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sz w:val="20"/>
                <w:szCs w:val="20"/>
              </w:rPr>
              <w:t>unitate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2BE08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108EE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 xml:space="preserve">Conform caietului de sarcini, </w:t>
            </w:r>
            <w:r w:rsidRPr="00742556">
              <w:rPr>
                <w:rFonts w:eastAsia="Calibri"/>
                <w:iCs/>
                <w:color w:val="000000" w:themeColor="text1"/>
                <w:sz w:val="20"/>
                <w:szCs w:val="20"/>
              </w:rPr>
              <w:t>Lista cu cantitățile de lucrări nr. 1-7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806C01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  <w:t>3 140 000,00</w:t>
            </w:r>
          </w:p>
        </w:tc>
      </w:tr>
      <w:tr w:rsidR="00F5432F" w:rsidRPr="00742556" w14:paraId="5721CCBA" w14:textId="77777777" w:rsidTr="00A217A1">
        <w:trPr>
          <w:trHeight w:val="135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7C6C5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1405D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36F4" w14:textId="6FC31B56" w:rsidR="00F5432F" w:rsidRPr="00742556" w:rsidRDefault="007D64EC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D64EC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1.2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 căptușire  și  izolare  pentru  pregătirea de inspecție tehnică a instalației  de  condensare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u w:val="single"/>
              </w:rPr>
              <w:t xml:space="preserve"> 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a cazanului ТГМ-96Б nr.2, inclusiv lichidarea defectelor după controlul nedistructiv.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C228E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67B6D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9D644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DEE75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673CB0D8" w14:textId="77777777" w:rsidTr="00A217A1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7EDB0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644EB" w14:textId="77777777" w:rsidR="00F5432F" w:rsidRPr="00742556" w:rsidRDefault="00F5432F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A5E3" w14:textId="37943174" w:rsidR="00F5432F" w:rsidRPr="00742556" w:rsidRDefault="007D64EC" w:rsidP="00103E5D">
            <w:pPr>
              <w:ind w:left="31" w:hanging="31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D64EC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1.3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 căptușire  și  izolare  pentru pregătirea de inspecție tehnică a colectorului  de  injecție nr.3, inclusiv lichidarea defectelor după controlul nedistructiv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EF059" w14:textId="77777777" w:rsidR="00F5432F" w:rsidRPr="00742556" w:rsidRDefault="00F5432F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75BF9" w14:textId="77777777" w:rsidR="00F5432F" w:rsidRPr="00742556" w:rsidRDefault="00F5432F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050E6" w14:textId="77777777" w:rsidR="00F5432F" w:rsidRPr="00742556" w:rsidRDefault="00F5432F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61B2" w14:textId="77777777" w:rsidR="00F5432F" w:rsidRPr="00742556" w:rsidRDefault="00F5432F" w:rsidP="00103E5D">
            <w:pPr>
              <w:tabs>
                <w:tab w:val="left" w:pos="880"/>
              </w:tabs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04B40CE6" w14:textId="77777777" w:rsidTr="00103E5D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93DBD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24B62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D2A1" w14:textId="7D4BAC2F" w:rsidR="00F5432F" w:rsidRPr="00742556" w:rsidRDefault="007D64EC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D64EC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1.4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Remedierea  izolației  termice  în  locurile unde  se  vor extrage mostre  de  țeavă  a cazanului 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75723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69BBA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10962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1D422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61DDB2D6" w14:textId="77777777" w:rsidTr="00103E5D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F8071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F1AF6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13C8" w14:textId="43EF83F3" w:rsidR="00F5432F" w:rsidRPr="00742556" w:rsidRDefault="007D64EC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D64EC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1.5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Remedierea izolației termice în locurile unde se vor schimba elementele de fixare ale suprafețelor de încălzire a cazanului 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58CEA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BBBC2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EE609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B919C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6D71ADBD" w14:textId="77777777" w:rsidTr="000E4624">
        <w:trPr>
          <w:trHeight w:val="84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2992E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B4097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DA9E" w14:textId="20A2D158" w:rsidR="00F5432F" w:rsidRPr="00742556" w:rsidRDefault="007D64EC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E428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</w:t>
            </w:r>
            <w:r w:rsidR="009E428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6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de căptușire și izolare pentru pregătirea de inspecție tehnică a colectoarelor de injecție nr.1 și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49952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AA1EE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2E85A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883B5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5432F" w:rsidRPr="00742556" w14:paraId="00039FC8" w14:textId="77777777" w:rsidTr="00103E5D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1695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33C4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8D52" w14:textId="6CA38996" w:rsidR="00F5432F" w:rsidRPr="00742556" w:rsidRDefault="009E428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E428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1.7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Lucrări de captușire și izolare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pentru pregătirea de inspecție tehnică a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tamburului cazanului </w:t>
            </w:r>
            <w:r w:rsidR="00F5432F"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2F39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6C88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918B" w14:textId="77777777" w:rsidR="00F5432F" w:rsidRPr="00742556" w:rsidRDefault="00F5432F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050" w14:textId="77777777" w:rsidR="00F5432F" w:rsidRPr="00742556" w:rsidRDefault="00F5432F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AF4E66" w:rsidRPr="00742556" w14:paraId="4B77CC76" w14:textId="77777777" w:rsidTr="00103E5D">
        <w:trPr>
          <w:trHeight w:val="4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572A8" w14:textId="77777777" w:rsidR="00AF4E66" w:rsidRPr="0074255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C56F3" w14:textId="77777777" w:rsidR="00AF4E66" w:rsidRPr="00742556" w:rsidRDefault="00AF4E66" w:rsidP="00103E5D">
            <w:pPr>
              <w:rPr>
                <w:rFonts w:eastAsia="Calibri"/>
                <w:b/>
                <w:bCs/>
                <w:color w:val="EE0000"/>
                <w:sz w:val="20"/>
                <w:szCs w:val="20"/>
                <w:u w:val="single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>LOT 2 - Reparația echipamentului  auxiliar aferent blocului energetic nr.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06741" w14:textId="77777777" w:rsidR="00AF4E66" w:rsidRPr="00742556" w:rsidRDefault="00AF4E66" w:rsidP="00103E5D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608F0" w14:textId="77777777" w:rsidR="00AF4E66" w:rsidRPr="00742556" w:rsidRDefault="00AF4E66" w:rsidP="00103E5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19297" w14:textId="77777777" w:rsidR="00AF4E66" w:rsidRPr="0074255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1758E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</w:tc>
      </w:tr>
      <w:tr w:rsidR="00AF4E66" w:rsidRPr="00AF4E66" w14:paraId="63CC778E" w14:textId="77777777" w:rsidTr="00103E5D">
        <w:trPr>
          <w:trHeight w:val="4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B98B8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E9A1E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16"/>
                <w:szCs w:val="16"/>
              </w:rPr>
            </w:pPr>
            <w:r w:rsidRPr="00AF4E66">
              <w:rPr>
                <w:rFonts w:eastAsia="Calibri"/>
                <w:color w:val="000000" w:themeColor="text1"/>
                <w:sz w:val="16"/>
                <w:szCs w:val="16"/>
              </w:rPr>
              <w:t>45200000-9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517A" w14:textId="1F892DEB" w:rsidR="00AF4E66" w:rsidRPr="00AF4E66" w:rsidRDefault="003531D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3531D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2.1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căptușire,  izolare  și  înlăturarea  observațiilor depistate  în cadrul inspecției/evaluării tehnice din anul 2025 a conductei  apei  de  alimentare a cazanului blocului energetic nr. 2.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F1BAB2" w14:textId="77777777" w:rsidR="00AF4E66" w:rsidRPr="00AF4E66" w:rsidRDefault="00AF4E66" w:rsidP="00103E5D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z w:val="20"/>
                <w:szCs w:val="20"/>
              </w:rPr>
              <w:t>unitate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3FE6D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48B8B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  <w:r w:rsidRPr="00AF4E66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 xml:space="preserve">Conform caietului de sarcini, </w:t>
            </w:r>
            <w:r w:rsidRPr="00AF4E66">
              <w:rPr>
                <w:rFonts w:eastAsia="Calibri"/>
                <w:iCs/>
                <w:color w:val="000000" w:themeColor="text1"/>
                <w:sz w:val="20"/>
                <w:szCs w:val="20"/>
              </w:rPr>
              <w:t>Lista cu cantitățile de lucrări nr. 8-13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A1536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AF4E66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  <w:t>1 363 500,00</w:t>
            </w:r>
          </w:p>
        </w:tc>
      </w:tr>
      <w:tr w:rsidR="00AF4E66" w:rsidRPr="00AF4E66" w14:paraId="38AC5696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729B" w14:textId="77777777" w:rsidR="00AF4E66" w:rsidRPr="00AF4E6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06CFE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0718" w14:textId="21C5CF06" w:rsidR="00AF4E66" w:rsidRPr="00AF4E66" w:rsidRDefault="003531D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3531D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2.2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Executarea teșiturilor și ajustarea imensiunilor elementelor  conductei de alimentare a cazanului blocului energetic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6EDC0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A3E9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BEE38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ECC9C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AF4E66" w:rsidRPr="00AF4E66" w14:paraId="04539A9D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29122" w14:textId="77777777" w:rsidR="00AF4E66" w:rsidRPr="00AF4E6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69A9F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945D" w14:textId="11FDAA0A" w:rsidR="00AF4E66" w:rsidRPr="00AF4E66" w:rsidRDefault="003531D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3531D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2.3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căptușire și izolare pentru pregătirea de inspecție/ evaluare tehnică în vederea  prelungirii termenului de exploatare a conductei de abur necesități proprii și producere a blocului energetic nr. 2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67C05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8330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5AB32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56013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AF4E66" w:rsidRPr="00AF4E66" w14:paraId="266B7D27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F271E" w14:textId="77777777" w:rsidR="00AF4E66" w:rsidRPr="00AF4E6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C7892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6E99" w14:textId="7C0A1690" w:rsidR="00AF4E66" w:rsidRPr="00AF4E66" w:rsidRDefault="003531D6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3531D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2.4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înlăturare a defectelor/neconformităților care </w:t>
            </w:r>
          </w:p>
          <w:p w14:paraId="0751E390" w14:textId="77777777" w:rsidR="00AF4E66" w:rsidRPr="00AF4E66" w:rsidRDefault="00AF4E6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pot apărea în cadrul inspecției/evaluării tehnice</w:t>
            </w:r>
            <w:r w:rsidRPr="00AF4E66">
              <w:rPr>
                <w:color w:val="000000" w:themeColor="text1"/>
                <w:sz w:val="20"/>
                <w:szCs w:val="20"/>
                <w:lang w:val="en-US"/>
              </w:rPr>
              <w:t xml:space="preserve"> pentru prelungirea termenului de exploatar</w:t>
            </w: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 a conductei de abur necesități proprii și producere a blocului energetic nr. 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3C814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8D05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1C612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85E6E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AF4E66" w:rsidRPr="00AF4E66" w14:paraId="20671823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CF6D2" w14:textId="77777777" w:rsidR="00AF4E66" w:rsidRPr="00AF4E6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58BDC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7240" w14:textId="59D27AF2" w:rsidR="00AF4E66" w:rsidRPr="00AF4E66" w:rsidRDefault="003531D6" w:rsidP="00103E5D">
            <w:pPr>
              <w:ind w:left="488" w:hanging="488"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3531D6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2.5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demontare și înlăturare a </w:t>
            </w:r>
          </w:p>
          <w:p w14:paraId="4C5300DA" w14:textId="77777777" w:rsidR="00AF4E66" w:rsidRPr="00AF4E66" w:rsidRDefault="00AF4E66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defectelor/neconformităților care pot apărea în cadrul inspecției/evaluării tehnice pentru prelungirea termenului de  exploatare a preîncălzitoarelor de presiune înaltă ПВД – 5,</w:t>
            </w:r>
          </w:p>
          <w:p w14:paraId="275491ED" w14:textId="77777777" w:rsidR="00AF4E66" w:rsidRPr="00AF4E66" w:rsidRDefault="00AF4E6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6 și 7 ale blocului  energetic nr.2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EE5B2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ECB23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3BFB9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F1D62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AF4E66" w:rsidRPr="00AF4E66" w14:paraId="27E1F95B" w14:textId="77777777" w:rsidTr="00103E5D">
        <w:trPr>
          <w:trHeight w:val="58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C0E5" w14:textId="77777777" w:rsidR="00AF4E66" w:rsidRPr="00AF4E66" w:rsidRDefault="00AF4E66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E44A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AF37" w14:textId="4F60EDCC" w:rsidR="00AF4E66" w:rsidRPr="00AF4E66" w:rsidRDefault="003531D6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247F23">
              <w:rPr>
                <w:rFonts w:eastAsia="Calibri"/>
                <w:b/>
                <w:bCs/>
                <w:color w:val="000000" w:themeColor="text1"/>
                <w:spacing w:val="-3"/>
                <w:sz w:val="20"/>
                <w:szCs w:val="20"/>
              </w:rPr>
              <w:t>2.6</w:t>
            </w:r>
            <w: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AF4E66"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pregătire pentru inspecția/ evaluarea tehnică </w:t>
            </w:r>
          </w:p>
          <w:p w14:paraId="2345C3FF" w14:textId="77777777" w:rsidR="00AF4E66" w:rsidRPr="00AF4E66" w:rsidRDefault="00AF4E66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privind prelungirea termenului de exploatare a obiectelor  din cadrul  blocului energetic nr.2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E095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90E4" w14:textId="77777777" w:rsidR="00AF4E66" w:rsidRPr="00AF4E66" w:rsidRDefault="00AF4E66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FB8" w14:textId="77777777" w:rsidR="00AF4E66" w:rsidRPr="00AF4E66" w:rsidRDefault="00AF4E66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3E55" w14:textId="77777777" w:rsidR="00AF4E66" w:rsidRPr="00AF4E6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</w:tbl>
    <w:tbl>
      <w:tblPr>
        <w:tblW w:w="9765" w:type="dxa"/>
        <w:tblInd w:w="-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38053A" w:rsidRPr="0038053A" w14:paraId="25B89911" w14:textId="77777777" w:rsidTr="0038053A">
        <w:trPr>
          <w:trHeight w:val="345"/>
        </w:trPr>
        <w:tc>
          <w:tcPr>
            <w:tcW w:w="9765" w:type="dxa"/>
          </w:tcPr>
          <w:p w14:paraId="76B8AC58" w14:textId="16737985" w:rsidR="0038053A" w:rsidRPr="0038053A" w:rsidRDefault="0038053A" w:rsidP="0038053A">
            <w:pPr>
              <w:ind w:left="141"/>
              <w:rPr>
                <w:bCs/>
                <w:color w:val="000000" w:themeColor="text1"/>
                <w:spacing w:val="-3"/>
                <w:sz w:val="22"/>
                <w:szCs w:val="22"/>
                <w:lang w:val="ro-MD"/>
              </w:rPr>
            </w:pPr>
            <w:r w:rsidRPr="0038053A">
              <w:rPr>
                <w:b/>
                <w:bCs/>
                <w:color w:val="000000" w:themeColor="text1"/>
                <w:sz w:val="22"/>
                <w:szCs w:val="22"/>
              </w:rPr>
              <w:t xml:space="preserve">Valoarea totală a lucrărilor, lei  fără TVA                                                     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</w:t>
            </w:r>
            <w:r w:rsidRPr="0038053A">
              <w:rPr>
                <w:b/>
                <w:bCs/>
                <w:color w:val="000000" w:themeColor="text1"/>
                <w:sz w:val="22"/>
                <w:szCs w:val="22"/>
              </w:rPr>
              <w:t xml:space="preserve">      </w:t>
            </w:r>
            <w:r w:rsidRPr="0038053A">
              <w:rPr>
                <w:rFonts w:eastAsia="Calibri"/>
                <w:b/>
                <w:bCs/>
                <w:color w:val="000000" w:themeColor="text1"/>
                <w:spacing w:val="-3"/>
                <w:sz w:val="22"/>
                <w:szCs w:val="22"/>
              </w:rPr>
              <w:t>4 503 500,00</w:t>
            </w:r>
          </w:p>
        </w:tc>
      </w:tr>
    </w:tbl>
    <w:p w14:paraId="1129CE5C" w14:textId="363F4A82" w:rsidR="00AF4E66" w:rsidRPr="007C3FAE" w:rsidRDefault="00AF4E66" w:rsidP="007C3FAE">
      <w:pPr>
        <w:jc w:val="both"/>
        <w:rPr>
          <w:bCs/>
          <w:i/>
          <w:iCs/>
          <w:color w:val="000000" w:themeColor="text1"/>
          <w:spacing w:val="-3"/>
          <w:sz w:val="20"/>
          <w:szCs w:val="20"/>
          <w:lang w:val="ro-MD"/>
        </w:rPr>
      </w:pPr>
      <w:r w:rsidRPr="007C3FAE">
        <w:rPr>
          <w:b/>
          <w:i/>
          <w:iCs/>
          <w:color w:val="000000" w:themeColor="text1"/>
          <w:spacing w:val="-3"/>
          <w:sz w:val="20"/>
          <w:szCs w:val="20"/>
          <w:lang w:val="ro-MD"/>
        </w:rPr>
        <w:t>NOTĂ:</w:t>
      </w:r>
      <w:r w:rsidRPr="007C3FAE">
        <w:rPr>
          <w:bCs/>
          <w:i/>
          <w:iCs/>
          <w:color w:val="000000" w:themeColor="text1"/>
          <w:spacing w:val="-3"/>
          <w:sz w:val="20"/>
          <w:szCs w:val="20"/>
          <w:lang w:val="ro-MD"/>
        </w:rPr>
        <w:t xml:space="preserve"> 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7BD49DCF" w14:textId="50F23F0F" w:rsidR="008109C8" w:rsidRPr="0038053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38053A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8053A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8053A">
        <w:rPr>
          <w:color w:val="000000" w:themeColor="text1"/>
          <w:sz w:val="22"/>
          <w:szCs w:val="22"/>
          <w:lang w:val="ro-MD"/>
        </w:rPr>
        <w:t>Pentru un singur lot;</w:t>
      </w:r>
    </w:p>
    <w:p w14:paraId="579C37FE" w14:textId="67E33038" w:rsidR="008109C8" w:rsidRPr="0038053A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  <w:sz w:val="22"/>
          <w:szCs w:val="22"/>
          <w:lang w:val="ro-MD"/>
        </w:rPr>
      </w:pPr>
      <w:r w:rsidRPr="0038053A">
        <w:rPr>
          <w:b/>
          <w:bCs/>
          <w:color w:val="000000" w:themeColor="text1"/>
          <w:sz w:val="22"/>
          <w:szCs w:val="22"/>
          <w:lang w:val="ro-MD"/>
        </w:rPr>
        <w:t>Pentru mai multe loturi;</w:t>
      </w:r>
    </w:p>
    <w:p w14:paraId="1F1D0183" w14:textId="4E415F82" w:rsidR="008109C8" w:rsidRPr="0038053A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8053A">
        <w:rPr>
          <w:color w:val="000000" w:themeColor="text1"/>
          <w:sz w:val="22"/>
          <w:szCs w:val="22"/>
          <w:lang w:val="ro-MD"/>
        </w:rPr>
        <w:t>Pentru toate loturile;</w:t>
      </w:r>
    </w:p>
    <w:p w14:paraId="779BBC88" w14:textId="0B20F077" w:rsidR="00911F85" w:rsidRPr="00477CC4" w:rsidRDefault="008109C8" w:rsidP="00911F85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8053A">
        <w:rPr>
          <w:color w:val="000000" w:themeColor="text1"/>
          <w:sz w:val="22"/>
          <w:szCs w:val="22"/>
          <w:lang w:val="ro-MD"/>
        </w:rPr>
        <w:t>Alte</w:t>
      </w:r>
      <w:r w:rsidR="004B735F" w:rsidRPr="0038053A">
        <w:rPr>
          <w:color w:val="000000" w:themeColor="text1"/>
          <w:sz w:val="22"/>
          <w:szCs w:val="22"/>
          <w:lang w:val="ro-MD"/>
        </w:rPr>
        <w:t xml:space="preserve"> </w:t>
      </w:r>
      <w:r w:rsidRPr="0038053A">
        <w:rPr>
          <w:color w:val="000000" w:themeColor="text1"/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38053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8053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</w:p>
    <w:p w14:paraId="799BA2D5" w14:textId="24489B91" w:rsidR="00565469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11.</w:t>
      </w:r>
      <w:r w:rsidR="00F1126C" w:rsidRPr="0038053A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38053A">
        <w:rPr>
          <w:b/>
          <w:bCs/>
          <w:color w:val="000000" w:themeColor="text1"/>
          <w:sz w:val="22"/>
          <w:szCs w:val="22"/>
          <w:lang w:val="ro-MD"/>
        </w:rPr>
        <w:t xml:space="preserve">Termenii și condițiile de livrare/prestare/executare solicitați: </w:t>
      </w:r>
      <w:r w:rsidR="00CE0E27" w:rsidRPr="0038053A">
        <w:rPr>
          <w:i/>
          <w:iCs/>
          <w:color w:val="000000" w:themeColor="text1"/>
          <w:sz w:val="22"/>
          <w:szCs w:val="22"/>
          <w:lang w:val="ro-MD"/>
        </w:rPr>
        <w:t>Conform cerințelor Caietului de sarcini</w:t>
      </w:r>
      <w:r w:rsidR="00AC1E51" w:rsidRPr="0038053A">
        <w:rPr>
          <w:i/>
          <w:iCs/>
          <w:color w:val="000000" w:themeColor="text1"/>
          <w:sz w:val="22"/>
          <w:szCs w:val="22"/>
          <w:lang w:val="ro-MD"/>
        </w:rPr>
        <w:t>, anexat la procedura publicată</w:t>
      </w:r>
      <w:r w:rsidR="00477CC4">
        <w:rPr>
          <w:i/>
          <w:iCs/>
          <w:color w:val="000000" w:themeColor="text1"/>
          <w:sz w:val="22"/>
          <w:szCs w:val="22"/>
          <w:lang w:val="ro-MD"/>
        </w:rPr>
        <w:t>.</w:t>
      </w:r>
    </w:p>
    <w:p w14:paraId="283F0936" w14:textId="7A43003B" w:rsidR="00477CC4" w:rsidRPr="00CF7752" w:rsidRDefault="00477CC4" w:rsidP="00477CC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CF7752">
        <w:rPr>
          <w:i/>
          <w:iCs/>
          <w:color w:val="000000" w:themeColor="text1"/>
          <w:sz w:val="22"/>
          <w:szCs w:val="22"/>
          <w:lang w:val="ro-MD"/>
        </w:rPr>
        <w:t xml:space="preserve">Lucrările de reparație a cazanului ТГМ-96Б nr. 2, conform </w:t>
      </w:r>
      <w:r w:rsidR="00CF7752" w:rsidRPr="00CF7752">
        <w:rPr>
          <w:i/>
          <w:iCs/>
          <w:color w:val="000000" w:themeColor="text1"/>
          <w:sz w:val="22"/>
          <w:szCs w:val="22"/>
          <w:lang w:val="ro-MD"/>
        </w:rPr>
        <w:t>l</w:t>
      </w:r>
      <w:r w:rsidRPr="00CF7752">
        <w:rPr>
          <w:i/>
          <w:iCs/>
          <w:color w:val="000000" w:themeColor="text1"/>
          <w:sz w:val="22"/>
          <w:szCs w:val="22"/>
          <w:lang w:val="ro-MD"/>
        </w:rPr>
        <w:t>otului 1, trebuie să fie realizate de la data de 01.08.2026 și până la data de 01.10.2026.</w:t>
      </w:r>
    </w:p>
    <w:p w14:paraId="4F4253E0" w14:textId="42562A47" w:rsidR="00477CC4" w:rsidRPr="00CF7752" w:rsidRDefault="00477CC4" w:rsidP="00477CC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CF7752">
        <w:rPr>
          <w:i/>
          <w:iCs/>
          <w:color w:val="000000" w:themeColor="text1"/>
          <w:sz w:val="22"/>
          <w:szCs w:val="22"/>
          <w:lang w:val="ro-MD"/>
        </w:rPr>
        <w:t xml:space="preserve">Lucrările indicate în </w:t>
      </w:r>
      <w:r w:rsidR="00CF7752" w:rsidRPr="00CF7752">
        <w:rPr>
          <w:i/>
          <w:iCs/>
          <w:color w:val="000000" w:themeColor="text1"/>
          <w:sz w:val="22"/>
          <w:szCs w:val="22"/>
          <w:lang w:val="ro-MD"/>
        </w:rPr>
        <w:t>l</w:t>
      </w:r>
      <w:r w:rsidRPr="00CF7752">
        <w:rPr>
          <w:i/>
          <w:iCs/>
          <w:color w:val="000000" w:themeColor="text1"/>
          <w:sz w:val="22"/>
          <w:szCs w:val="22"/>
          <w:lang w:val="ro-MD"/>
        </w:rPr>
        <w:t>otul 2 vor fi executate de la data semnării contractului și până la data de 10.10.2026.</w:t>
      </w:r>
    </w:p>
    <w:p w14:paraId="55C4237B" w14:textId="1912AA51" w:rsidR="009260B4" w:rsidRPr="0038053A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12. </w:t>
      </w:r>
      <w:r w:rsidR="000C7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Termenul de valabilitate a</w:t>
      </w:r>
      <w:r w:rsidR="003A2549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0C7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contractului: </w:t>
      </w:r>
      <w:r w:rsidR="00CE0E2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31.12.202</w:t>
      </w:r>
      <w:r w:rsidR="006B5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  <w:r w:rsidR="00320414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D372F57" w14:textId="014D4AA2" w:rsidR="000C7517" w:rsidRPr="0038053A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13. </w:t>
      </w:r>
      <w:r w:rsidR="00B60052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8053A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38053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="00B60052" w:rsidRPr="0038053A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874C7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14. Prestarea serviciului este rezervată unei anumite profesii în temeiul unor acte cu putere de lege sau </w:t>
      </w:r>
      <w:r w:rsidR="00CB2911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874C75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="00B60052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al unor acte administrative (după caz):</w:t>
      </w:r>
      <w:r w:rsidR="002F2EA9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2F2EA9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874C75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B940BF" w:rsidRPr="00AF4E66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874C75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940BF" w:rsidRPr="00AF4E66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874C75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874C75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874C75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Original,</w:t>
            </w: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874C75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874C75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08B4A4" w14:textId="7FE0D642" w:rsidR="00081C07" w:rsidRPr="009B7A21" w:rsidRDefault="00081C07" w:rsidP="00DA43F6">
            <w:pPr>
              <w:rPr>
                <w:rFonts w:eastAsia="Calibri"/>
                <w:iCs/>
                <w:color w:val="000000" w:themeColor="text1"/>
                <w:sz w:val="22"/>
                <w:szCs w:val="22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1 - </w:t>
            </w:r>
            <w:r w:rsidR="008F7762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conform 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Catalog</w:t>
            </w:r>
            <w:r w:rsidR="008F7762"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ului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de preț nr.1/98, 26-06-19, Calculați</w:t>
            </w:r>
            <w:r w:rsid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ei</w:t>
            </w:r>
          </w:p>
          <w:p w14:paraId="0F9E2966" w14:textId="2C49C1F0" w:rsidR="00081C07" w:rsidRPr="009B7A21" w:rsidRDefault="00081C07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2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, 3,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4,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5,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6,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7,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8,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10,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11</w:t>
            </w:r>
            <w:r w:rsidR="008F7762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-</w:t>
            </w:r>
            <w:r w:rsidR="008F7762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conform F7, F5,F3.</w:t>
            </w:r>
          </w:p>
          <w:p w14:paraId="171DA14B" w14:textId="32DD6A3E" w:rsidR="008F7762" w:rsidRPr="009B7A21" w:rsidRDefault="006B4015" w:rsidP="008F7762">
            <w:pPr>
              <w:rPr>
                <w:rFonts w:eastAsia="Calibri"/>
                <w:i/>
                <w:color w:val="000000" w:themeColor="text1"/>
                <w:sz w:val="22"/>
                <w:szCs w:val="22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9,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12 - </w:t>
            </w:r>
            <w:r w:rsidR="009B7A21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conform</w:t>
            </w:r>
            <w:r w:rsidR="009B7A21"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Calculați</w:t>
            </w:r>
            <w:r w:rsid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ei</w:t>
            </w:r>
          </w:p>
          <w:p w14:paraId="1D26AEBE" w14:textId="0F61478D" w:rsidR="00DA43F6" w:rsidRPr="009B7A21" w:rsidRDefault="006B4015" w:rsidP="009B7A21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4F12D8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13 - </w:t>
            </w:r>
            <w:r w:rsidR="004F12D8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conform</w:t>
            </w:r>
            <w:r w:rsidR="004F12D8" w:rsidRP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>Prescurant</w:t>
            </w:r>
            <w:r w:rsid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>ului.</w:t>
            </w:r>
            <w:r w:rsidR="00DA43F6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874C75" w:rsidRDefault="00DA43F6" w:rsidP="0029238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29238E"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7656A374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bancar</w:t>
            </w: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en-US"/>
              </w:rPr>
              <w:t xml:space="preserve"> </w:t>
            </w: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4A521CD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E0E74F0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BA8EF4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2AEF892D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426E40CA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1AB85D20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2DD96300" w14:textId="15E69C72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1D1749F8" w14:textId="31CDDA0A" w:rsidR="0029238E" w:rsidRPr="00874C75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874C75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874C75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874C75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874C75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(valoarea estimat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– Declarație comple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ta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tă conform </w:t>
            </w:r>
            <w:r w:rsidR="002F0C2E" w:rsidRPr="00874C75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nr.12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0B164559" w14:textId="77777777" w:rsidR="00336E4C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Sau</w:t>
            </w:r>
          </w:p>
          <w:p w14:paraId="24CA2EE1" w14:textId="72387E1C" w:rsidR="002F0C2E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(valoarea 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estimat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 – Declarație complet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ată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conform </w:t>
            </w:r>
            <w:r w:rsidR="002F0C2E" w:rsidRPr="00874C75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nr.13</w:t>
            </w:r>
            <w:r w:rsidR="00A75B9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6F0E63C5" w14:textId="5FC47201" w:rsidR="002F0C2E" w:rsidRPr="00874C75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940BF" w:rsidRPr="00AF4E66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3716BA03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3A3354"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874C75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76275" w:rsidRPr="00AF4E66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976275" w:rsidRPr="00874C75" w:rsidRDefault="00976275" w:rsidP="00976275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1E00731" w14:textId="77777777" w:rsidR="00976275" w:rsidRPr="00874C75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  <w:p w14:paraId="0E061434" w14:textId="1F470037" w:rsidR="00976275" w:rsidRPr="00874C75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0A8081AD" w14:textId="77777777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7EFB7707" w14:textId="77777777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6D8ECAE" w14:textId="10124CAF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1608304F" w:rsidR="00976275" w:rsidRPr="00874C75" w:rsidRDefault="00976275" w:rsidP="00976275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72B46A59" w:rsidR="00336E4C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29238E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C57B40F" w14:textId="77777777" w:rsidR="00336E4C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0997C54B" w14:textId="77777777" w:rsidR="001F0FAD" w:rsidRDefault="001F0FAD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181C3E" w14:textId="2275B614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629"/>
              </w:tabs>
              <w:ind w:left="0" w:firstLine="360"/>
              <w:rPr>
                <w:i/>
                <w:iCs/>
                <w:sz w:val="22"/>
                <w:szCs w:val="22"/>
              </w:rPr>
            </w:pPr>
            <w:proofErr w:type="spellStart"/>
            <w:r w:rsidRPr="009929F9">
              <w:rPr>
                <w:i/>
                <w:iCs/>
                <w:sz w:val="22"/>
                <w:szCs w:val="22"/>
              </w:rPr>
              <w:t>Copiile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permiselor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exercitare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a personalului tehnic-ingineresc și muncitoresc care confirmă dreptul de executare a lucrărilor de reparație la cazane de abur,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</w:t>
            </w:r>
          </w:p>
          <w:p w14:paraId="552E0A70" w14:textId="6F0E5E58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346"/>
              </w:tabs>
              <w:ind w:left="0" w:firstLine="360"/>
              <w:rPr>
                <w:i/>
                <w:iCs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personalului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care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executa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lucrările de demontare și montare </w:t>
            </w:r>
            <w:proofErr w:type="gramStart"/>
            <w:r w:rsidRPr="009929F9">
              <w:rPr>
                <w:i/>
                <w:iCs/>
                <w:sz w:val="22"/>
                <w:szCs w:val="22"/>
              </w:rPr>
              <w:t>a</w:t>
            </w:r>
            <w:proofErr w:type="gramEnd"/>
            <w:r w:rsidRPr="009929F9">
              <w:rPr>
                <w:i/>
                <w:iCs/>
                <w:sz w:val="22"/>
                <w:szCs w:val="22"/>
              </w:rPr>
              <w:t xml:space="preserve"> elementelor conducte de abur cu copiile permiselor de exercitare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pentru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montarea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repararea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conductelor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abur</w:t>
            </w:r>
            <w:proofErr w:type="spellEnd"/>
          </w:p>
          <w:p w14:paraId="09968019" w14:textId="39EB75CE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629"/>
              </w:tabs>
              <w:ind w:left="0" w:hanging="14"/>
              <w:rPr>
                <w:i/>
                <w:iCs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sudorilor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copiile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certificatelor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competență ale sudorilor care vor executa lucrările de sudură la obiective industriale și instalații tehnice potențial periculoase,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09.06.2022.</w:t>
            </w:r>
          </w:p>
          <w:p w14:paraId="2A325674" w14:textId="4C449E51" w:rsidR="005704CC" w:rsidRPr="009929F9" w:rsidRDefault="006E633A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0" w:firstLine="360"/>
              <w:rPr>
                <w:noProof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personalului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care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vor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executa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lucrările de prindere și ridicare a sarcinii cu macarale și alte mecanisme de ridicat</w:t>
            </w:r>
            <w:r w:rsidRPr="009929F9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006A3" w:rsidRPr="00AF4E66" w14:paraId="0ED12C5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DD46E0F" w14:textId="20717E1D" w:rsidR="004006A3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98F229E" w14:textId="5AF1C682" w:rsidR="004006A3" w:rsidRPr="004006A3" w:rsidRDefault="004006A3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4006A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Certificatele de calitate ale tuturor 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32FFA31" w14:textId="67E101A2" w:rsidR="004006A3" w:rsidRPr="00874C75" w:rsidRDefault="004006A3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29DE7C4" w14:textId="1E9D0CB4" w:rsidR="004006A3" w:rsidRPr="00874C75" w:rsidRDefault="004006A3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0F4230D" w:rsidR="00336E4C" w:rsidRPr="00874C75" w:rsidRDefault="0029238E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874C75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874C75" w:rsidRDefault="00336E4C" w:rsidP="0049588D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AF4E66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7A799231" w:rsidR="00336E4C" w:rsidRPr="00874C75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874C75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AF4E66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4C7FABFA" w:rsidR="00DA43F6" w:rsidRPr="00874C7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D30BB7F" w14:textId="77777777" w:rsidR="00DA43F6" w:rsidRPr="00874C7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Copie scanată de pe original semnat electronic.</w:t>
            </w:r>
          </w:p>
          <w:p w14:paraId="0195F146" w14:textId="70166553" w:rsidR="006927C8" w:rsidRPr="00874C75" w:rsidRDefault="006927C8" w:rsidP="006927C8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Certificatul trebuie să fie valabil la data deschiderii ofertei</w:t>
            </w:r>
          </w:p>
          <w:p w14:paraId="282DB055" w14:textId="77777777" w:rsidR="006927C8" w:rsidRPr="00874C75" w:rsidRDefault="006927C8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8CCAEF5" w:rsidR="00DA43F6" w:rsidRPr="00874C7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874C75" w:rsidRDefault="00DA43F6" w:rsidP="00DA43F6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7EBBFE02" w:rsidR="00DA43F6" w:rsidRPr="00874C75" w:rsidRDefault="00E9493D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874C7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47844D0C" w14:textId="77777777" w:rsidTr="00BD6A6C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5BE2E2C" w:rsidR="00DA43F6" w:rsidRPr="00874C75" w:rsidRDefault="00D8385C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874C7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FBDC1A9" w:rsidR="00DA43F6" w:rsidRPr="00874C75" w:rsidRDefault="00976275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874C7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5F2" w:rsidRPr="00AF4E66" w14:paraId="22A7A74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468E80C9" w:rsidR="00FB15F2" w:rsidRPr="00874C75" w:rsidRDefault="00976275" w:rsidP="00FB15F2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FB15F2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B7DA990" w14:textId="2930FAF1" w:rsidR="00FB15F2" w:rsidRPr="00874C75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EDEE104" w14:textId="5717BB27" w:rsidR="00FB15F2" w:rsidRPr="00874C75" w:rsidRDefault="00FB15F2" w:rsidP="00FB15F2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874C75" w:rsidRDefault="00FB15F2" w:rsidP="00FB15F2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268B5" w:rsidRPr="00AF4E66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5BECFE2C" w:rsidR="00336E4C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20</w:t>
            </w:r>
            <w:r w:rsidR="00FB15F2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color w:val="000000" w:themeColor="text1"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12CC8419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B5F537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5311A105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665B1DC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5092106B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0E8CAA65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2963DE18" w14:textId="77777777" w:rsidR="0029238E" w:rsidRPr="00874C75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357F51E9" w14:textId="7629D22B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874C7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  <w:lang w:val="ro-MD"/>
        </w:rPr>
      </w:pPr>
      <w:r w:rsidRPr="00874C75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Notă:</w:t>
      </w:r>
      <w:r w:rsidRPr="00874C75">
        <w:rPr>
          <w:b/>
          <w:bCs/>
          <w:i/>
          <w:iCs/>
          <w:color w:val="000000" w:themeColor="text1"/>
          <w:lang w:val="ro-MD" w:eastAsia="ru-RU"/>
        </w:rPr>
        <w:t xml:space="preserve"> Devizele vor fi elaborate în </w:t>
      </w:r>
      <w:r w:rsidRPr="00874C75">
        <w:rPr>
          <w:b/>
          <w:bCs/>
          <w:i/>
          <w:iCs/>
          <w:color w:val="000000" w:themeColor="text1"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874C75" w:rsidRDefault="00336E4C" w:rsidP="00336E4C">
      <w:pPr>
        <w:rPr>
          <w:color w:val="000000" w:themeColor="text1"/>
          <w:lang w:val="ro-MD"/>
        </w:rPr>
      </w:pPr>
      <w:hyperlink r:id="rId7" w:history="1">
        <w:r w:rsidRPr="00874C75">
          <w:rPr>
            <w:rStyle w:val="a6"/>
            <w:color w:val="000000" w:themeColor="text1"/>
            <w:lang w:val="ro-MD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874C7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</w:t>
      </w:r>
      <w:r w:rsidR="00393AE3" w:rsidRPr="00874C75">
        <w:rPr>
          <w:rFonts w:eastAsia="PMingLiU"/>
          <w:b/>
          <w:bCs/>
          <w:iCs/>
          <w:color w:val="000000" w:themeColor="text1"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771EE3DE" w14:textId="478F6904" w:rsidR="005E2D0B" w:rsidRPr="00874C7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17. </w:t>
      </w:r>
      <w:r w:rsidR="00DC789F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licitația electronică</w:t>
      </w:r>
    </w:p>
    <w:p w14:paraId="5C3CEBEC" w14:textId="77777777" w:rsidR="00EF11CC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18.  Condiții speciale de care depinde îndeplinirea contractului (</w:t>
      </w:r>
      <w:r w:rsidRPr="00874C7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9E5D64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452FC7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C</w:t>
      </w:r>
      <w:r w:rsidR="009E5D64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onform cerințelor Caietul</w:t>
      </w:r>
      <w:r w:rsidR="00452FC7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ui</w:t>
      </w:r>
      <w:r w:rsidR="009E5D64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de Sarcini</w:t>
      </w:r>
      <w:r w:rsidR="00AC4156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. </w:t>
      </w:r>
    </w:p>
    <w:p w14:paraId="50820D1E" w14:textId="2833B6F2" w:rsidR="009C0E23" w:rsidRPr="00EF11CC" w:rsidRDefault="00EF11CC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EE0000"/>
          <w:sz w:val="22"/>
          <w:szCs w:val="22"/>
          <w:lang w:val="ro-MD" w:eastAsia="ru-RU"/>
        </w:rPr>
      </w:pPr>
      <w:r w:rsidRPr="00EF11CC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Garanția lucrărilor executate va constitui 12 luni din momentul semnării procesului-verbal de recepție a lucrărilor</w:t>
      </w:r>
      <w:r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3F22D7C" w14:textId="22B63DC9" w:rsidR="00123864" w:rsidRPr="00EF11CC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19. Criteriul de evaluare aplicat pentru adjudecarea contractului: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EF11C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20. </w:t>
      </w:r>
      <w:r w:rsidR="005366DD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EF11C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ro-MD" w:eastAsia="zh-CN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EF11C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până la: </w:t>
      </w: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[ora exactă]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EF11C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pe: </w:t>
      </w: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[data]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EF11C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="002D4F48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EF11C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F11C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23. </w:t>
      </w:r>
      <w:r w:rsidR="005F2EE3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Termenul de valabilitate a ofertelor: </w:t>
      </w:r>
      <w:r w:rsidR="004E1806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9</w:t>
      </w:r>
      <w:r w:rsidR="005F2EE3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EF11C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>24.</w:t>
      </w:r>
      <w:r w:rsidRPr="00EF11CC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Locul deschiderii ofertelor: 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EF11C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EF11CC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EF11C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25.</w:t>
      </w:r>
      <w:r w:rsidR="00AD5FAE"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AD5FAE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EF11C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cînd</w:t>
      </w:r>
      <w:proofErr w:type="spellEnd"/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ofertele au fost depuse prin SIA ”RSAP”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0CE0614B" w14:textId="77777777" w:rsidR="00D454DE" w:rsidRPr="00EF11C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26. </w:t>
      </w:r>
      <w:r w:rsidR="00D454DE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EF11C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EF11C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28. </w:t>
      </w:r>
      <w:r w:rsidR="008D4F87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EF11C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29. </w:t>
      </w:r>
      <w:r w:rsidR="007B2762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F11C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EF11C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30. </w:t>
      </w:r>
      <w:r w:rsidR="00540E28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EF11C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EF11CC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EF11C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="00AC48C2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anunţ</w:t>
      </w:r>
      <w:proofErr w:type="spellEnd"/>
      <w:r w:rsidR="00AC48C2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EF11CC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EF11CC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F11C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="008B2004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EF11CC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EF11C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33. </w:t>
      </w:r>
      <w:r w:rsidR="00695C9D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EF11C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F268B5" w:rsidRPr="00EF11C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EF11CC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</w:t>
            </w:r>
            <w:r w:rsidR="00695C9D"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a</w:t>
            </w:r>
          </w:p>
        </w:tc>
      </w:tr>
      <w:tr w:rsidR="00F268B5" w:rsidRPr="00EF11C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EF11C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EF11C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EF11C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nu</w:t>
      </w:r>
    </w:p>
    <w:p w14:paraId="4F00390A" w14:textId="1903B953" w:rsidR="00A21F81" w:rsidRPr="00EF11C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F11C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EF11CC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val="ro-MD" w:eastAsia="zh-CN"/>
        </w:rPr>
      </w:pPr>
      <w:r w:rsidRPr="00EF11CC">
        <w:rPr>
          <w:b/>
          <w:color w:val="000000" w:themeColor="text1"/>
          <w:sz w:val="22"/>
          <w:szCs w:val="22"/>
          <w:lang w:val="ro-MD" w:eastAsia="ru-RU"/>
        </w:rPr>
        <w:t xml:space="preserve">Garanția pentru ofertă cu </w:t>
      </w:r>
      <w:r w:rsidRPr="00EF11CC">
        <w:rPr>
          <w:b/>
          <w:bCs/>
          <w:color w:val="000000" w:themeColor="text1"/>
          <w:sz w:val="22"/>
          <w:szCs w:val="22"/>
          <w:lang w:val="ro-MD" w:eastAsia="ru-RU"/>
        </w:rPr>
        <w:t>cuantumul de 1%;</w:t>
      </w:r>
    </w:p>
    <w:p w14:paraId="7969A26A" w14:textId="77777777" w:rsidR="00BF45AE" w:rsidRPr="00EF11CC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color w:val="000000" w:themeColor="text1"/>
          <w:sz w:val="22"/>
          <w:szCs w:val="22"/>
          <w:lang w:val="ro-MD" w:eastAsia="zh-CN"/>
        </w:rPr>
      </w:pP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EF11C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F11C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EF11CC">
        <w:rPr>
          <w:i/>
          <w:iCs/>
          <w:color w:val="000000" w:themeColor="text1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EF11CC"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EF11C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>a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EF11CC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EF11CC" w:rsidRDefault="00BF45AE" w:rsidP="00895063">
      <w:pPr>
        <w:pStyle w:val="a"/>
        <w:numPr>
          <w:ilvl w:val="1"/>
          <w:numId w:val="6"/>
        </w:numPr>
        <w:rPr>
          <w:b/>
          <w:b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bCs/>
          <w:color w:val="000000" w:themeColor="text1"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EF11CC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666225D8" w:rsidR="00BF45AE" w:rsidRPr="00AF4E66" w:rsidRDefault="00BF45AE" w:rsidP="00117E87">
      <w:pPr>
        <w:jc w:val="both"/>
        <w:rPr>
          <w:bCs/>
          <w:i/>
          <w:iCs/>
          <w:color w:val="EE0000"/>
          <w:sz w:val="22"/>
          <w:szCs w:val="22"/>
          <w:lang w:val="ro-MD" w:eastAsia="ru-RU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 xml:space="preserve">Ѵ </w:t>
      </w:r>
      <w:r w:rsidRPr="00EF11CC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="00117E87" w:rsidRPr="00EF11CC">
        <w:rPr>
          <w:bCs/>
          <w:i/>
          <w:iCs/>
          <w:color w:val="000000" w:themeColor="text1"/>
          <w:sz w:val="22"/>
          <w:szCs w:val="22"/>
          <w:lang w:val="ro-MD" w:eastAsia="ru-RU"/>
        </w:rPr>
        <w:t>r</w:t>
      </w:r>
      <w:r w:rsidRPr="00EF11CC">
        <w:rPr>
          <w:bCs/>
          <w:i/>
          <w:iCs/>
          <w:color w:val="000000" w:themeColor="text1"/>
          <w:sz w:val="22"/>
          <w:szCs w:val="22"/>
          <w:lang w:val="ro-MD" w:eastAsia="ru-RU"/>
        </w:rPr>
        <w:t>efuzul ofertantului câştigător de a depune garanţia de bună execuţie sau de a semna contractul constituie motiv pentru anularea atribuirii contractului şi reţinerii garanţiei pentru ofertă</w:t>
      </w:r>
      <w:r w:rsidRPr="00AF4E66">
        <w:rPr>
          <w:bCs/>
          <w:i/>
          <w:iCs/>
          <w:color w:val="EE0000"/>
          <w:sz w:val="22"/>
          <w:szCs w:val="22"/>
          <w:lang w:val="ro-MD" w:eastAsia="ru-RU"/>
        </w:rPr>
        <w:t>.</w:t>
      </w:r>
    </w:p>
    <w:p w14:paraId="02017F36" w14:textId="77777777" w:rsidR="00566C56" w:rsidRPr="00EF11CC" w:rsidRDefault="00566C56" w:rsidP="00117E87">
      <w:pPr>
        <w:jc w:val="both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</w:p>
    <w:p w14:paraId="4671C484" w14:textId="77777777" w:rsidR="00936857" w:rsidRPr="00EF11CC" w:rsidRDefault="00936857" w:rsidP="00117E87">
      <w:pPr>
        <w:ind w:left="360" w:hanging="360"/>
        <w:jc w:val="both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color w:val="000000" w:themeColor="text1"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EF11CC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</w:p>
    <w:p w14:paraId="55465D27" w14:textId="075EA583" w:rsidR="00936857" w:rsidRPr="00EF11CC" w:rsidRDefault="00936857" w:rsidP="00117E87">
      <w:pPr>
        <w:jc w:val="both"/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 w:rsidR="00566C56"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>6</w:t>
      </w:r>
      <w:r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77072C5" w14:textId="77777777" w:rsidR="00936857" w:rsidRPr="00EF11CC" w:rsidRDefault="00936857" w:rsidP="00117E87">
      <w:pPr>
        <w:jc w:val="both"/>
        <w:rPr>
          <w:bCs/>
          <w:noProof w:val="0"/>
          <w:color w:val="000000" w:themeColor="text1"/>
          <w:sz w:val="22"/>
          <w:szCs w:val="22"/>
          <w:lang w:val="ro-MD" w:eastAsia="ru-RU"/>
        </w:rPr>
      </w:pPr>
    </w:p>
    <w:p w14:paraId="38DC18E0" w14:textId="3262172E" w:rsidR="00936857" w:rsidRPr="00EF11CC" w:rsidRDefault="00936857" w:rsidP="00936857">
      <w:pPr>
        <w:shd w:val="clear" w:color="auto" w:fill="FFFFFF"/>
        <w:ind w:firstLine="142"/>
        <w:jc w:val="both"/>
        <w:rPr>
          <w:i/>
          <w:iCs/>
          <w:color w:val="000000" w:themeColor="text1"/>
          <w:sz w:val="22"/>
          <w:szCs w:val="22"/>
          <w:lang w:val="ro-MD" w:eastAsia="ro-RO"/>
        </w:rPr>
      </w:pP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EF11CC">
        <w:rPr>
          <w:i/>
          <w:iCs/>
          <w:color w:val="000000" w:themeColor="text1"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EF11CC" w:rsidRDefault="00936857" w:rsidP="00936857">
      <w:pPr>
        <w:jc w:val="both"/>
        <w:rPr>
          <w:i/>
          <w:iCs/>
          <w:color w:val="000000" w:themeColor="text1"/>
          <w:sz w:val="22"/>
          <w:szCs w:val="22"/>
          <w:shd w:val="clear" w:color="auto" w:fill="FFFFFF"/>
          <w:lang w:val="ro-MD" w:eastAsia="ru-RU"/>
        </w:rPr>
      </w:pPr>
      <w:r w:rsidRPr="00EF11CC">
        <w:rPr>
          <w:i/>
          <w:iCs/>
          <w:color w:val="000000" w:themeColor="text1"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47E5EBB" w14:textId="55005A4C" w:rsidR="002A166D" w:rsidRPr="00EF11CC" w:rsidRDefault="00936857" w:rsidP="00566C56">
      <w:pPr>
        <w:ind w:right="72" w:firstLine="142"/>
        <w:rPr>
          <w:i/>
          <w:iCs/>
          <w:color w:val="000000" w:themeColor="text1"/>
          <w:spacing w:val="-9"/>
          <w:sz w:val="22"/>
          <w:szCs w:val="22"/>
          <w:lang w:val="ro-MD"/>
        </w:rPr>
      </w:pPr>
      <w:r w:rsidRPr="00EF11CC">
        <w:rPr>
          <w:i/>
          <w:iCs/>
          <w:color w:val="000000" w:themeColor="text1"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>lucrărilor</w:t>
      </w:r>
      <w:r w:rsidRPr="00EF11CC">
        <w:rPr>
          <w:i/>
          <w:iCs/>
          <w:color w:val="000000" w:themeColor="text1"/>
          <w:spacing w:val="-9"/>
          <w:sz w:val="22"/>
          <w:szCs w:val="22"/>
          <w:lang w:val="ro-MD"/>
        </w:rPr>
        <w:t xml:space="preserve"> contractate.</w:t>
      </w:r>
    </w:p>
    <w:p w14:paraId="1A62E0A7" w14:textId="77777777" w:rsidR="002A166D" w:rsidRPr="00EF11CC" w:rsidRDefault="002A166D" w:rsidP="00936857">
      <w:pPr>
        <w:ind w:right="72" w:firstLine="360"/>
        <w:rPr>
          <w:color w:val="000000" w:themeColor="text1"/>
          <w:spacing w:val="-9"/>
          <w:sz w:val="22"/>
          <w:szCs w:val="22"/>
          <w:lang w:val="ro-MD"/>
        </w:rPr>
      </w:pPr>
    </w:p>
    <w:p w14:paraId="4A84F830" w14:textId="77777777" w:rsidR="00936857" w:rsidRPr="00EF11CC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Sancțiuni:</w:t>
      </w:r>
    </w:p>
    <w:p w14:paraId="4DE99D38" w14:textId="3A2FAA66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1. </w:t>
      </w: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3.  În cazul rezol</w:t>
      </w:r>
      <w:r w:rsidR="00D22E70"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virii</w:t>
      </w: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EF11CC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08A2180A" w14:textId="77777777" w:rsidR="000B50DB" w:rsidRPr="00EF11CC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5EE395D8" w14:textId="77777777" w:rsidR="00936857" w:rsidRPr="00EF11CC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EF11CC">
        <w:rPr>
          <w:b/>
          <w:noProof w:val="0"/>
          <w:color w:val="000000" w:themeColor="text1"/>
          <w:lang w:val="ro-MD" w:eastAsia="ru-RU"/>
        </w:rPr>
        <w:t xml:space="preserve"> </w:t>
      </w:r>
    </w:p>
    <w:p w14:paraId="090043DA" w14:textId="77777777" w:rsidR="00C65117" w:rsidRPr="00EF11CC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76B787FA" w14:textId="77777777" w:rsidR="000D3DC8" w:rsidRPr="00EF11CC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3B1F3064" w14:textId="77777777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56540324" w14:textId="77777777" w:rsidR="000B50DB" w:rsidRPr="00EF11CC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079997F4" w14:textId="77777777" w:rsidR="00F3241A" w:rsidRPr="00AF4E66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ro-MD"/>
        </w:rPr>
      </w:pPr>
    </w:p>
    <w:sectPr w:rsidR="00F3241A" w:rsidRPr="00AF4E66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C8C654D"/>
    <w:multiLevelType w:val="hybridMultilevel"/>
    <w:tmpl w:val="FA16BADE"/>
    <w:lvl w:ilvl="0" w:tplc="9EFCA2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1DD4F66"/>
    <w:multiLevelType w:val="hybridMultilevel"/>
    <w:tmpl w:val="052EFA96"/>
    <w:lvl w:ilvl="0" w:tplc="22046D6A">
      <w:start w:val="1"/>
      <w:numFmt w:val="decimal"/>
      <w:lvlText w:val="10.%1"/>
      <w:lvlJc w:val="left"/>
      <w:pPr>
        <w:ind w:left="36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3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8E6849"/>
    <w:multiLevelType w:val="multilevel"/>
    <w:tmpl w:val="205609F0"/>
    <w:numStyleLink w:val="1"/>
  </w:abstractNum>
  <w:abstractNum w:abstractNumId="25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4" w15:restartNumberingAfterBreak="0">
    <w:nsid w:val="72073451"/>
    <w:multiLevelType w:val="multilevel"/>
    <w:tmpl w:val="96FE321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6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8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0"/>
  </w:num>
  <w:num w:numId="2" w16cid:durableId="971713300">
    <w:abstractNumId w:val="17"/>
  </w:num>
  <w:num w:numId="3" w16cid:durableId="345249873">
    <w:abstractNumId w:val="32"/>
  </w:num>
  <w:num w:numId="4" w16cid:durableId="940603114">
    <w:abstractNumId w:val="20"/>
  </w:num>
  <w:num w:numId="5" w16cid:durableId="872498322">
    <w:abstractNumId w:val="15"/>
  </w:num>
  <w:num w:numId="6" w16cid:durableId="2000965464">
    <w:abstractNumId w:val="33"/>
  </w:num>
  <w:num w:numId="7" w16cid:durableId="1694527206">
    <w:abstractNumId w:val="18"/>
  </w:num>
  <w:num w:numId="8" w16cid:durableId="1847672600">
    <w:abstractNumId w:val="24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2"/>
  </w:num>
  <w:num w:numId="10" w16cid:durableId="435251412">
    <w:abstractNumId w:val="16"/>
  </w:num>
  <w:num w:numId="11" w16cid:durableId="2069649164">
    <w:abstractNumId w:val="38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1"/>
  </w:num>
  <w:num w:numId="15" w16cid:durableId="1096829426">
    <w:abstractNumId w:val="36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3"/>
  </w:num>
  <w:num w:numId="19" w16cid:durableId="964428129">
    <w:abstractNumId w:val="35"/>
  </w:num>
  <w:num w:numId="20" w16cid:durableId="114372617">
    <w:abstractNumId w:val="14"/>
  </w:num>
  <w:num w:numId="21" w16cid:durableId="705954958">
    <w:abstractNumId w:val="22"/>
  </w:num>
  <w:num w:numId="22" w16cid:durableId="1934313384">
    <w:abstractNumId w:val="4"/>
  </w:num>
  <w:num w:numId="23" w16cid:durableId="963002814">
    <w:abstractNumId w:val="28"/>
  </w:num>
  <w:num w:numId="24" w16cid:durableId="843470446">
    <w:abstractNumId w:val="39"/>
  </w:num>
  <w:num w:numId="25" w16cid:durableId="1578394339">
    <w:abstractNumId w:val="5"/>
  </w:num>
  <w:num w:numId="26" w16cid:durableId="184829947">
    <w:abstractNumId w:val="23"/>
  </w:num>
  <w:num w:numId="27" w16cid:durableId="364647697">
    <w:abstractNumId w:val="25"/>
  </w:num>
  <w:num w:numId="28" w16cid:durableId="819422032">
    <w:abstractNumId w:val="19"/>
  </w:num>
  <w:num w:numId="29" w16cid:durableId="2057194051">
    <w:abstractNumId w:val="26"/>
  </w:num>
  <w:num w:numId="30" w16cid:durableId="1294556662">
    <w:abstractNumId w:val="29"/>
  </w:num>
  <w:num w:numId="31" w16cid:durableId="1270308700">
    <w:abstractNumId w:val="10"/>
  </w:num>
  <w:num w:numId="32" w16cid:durableId="1117137451">
    <w:abstractNumId w:val="1"/>
  </w:num>
  <w:num w:numId="33" w16cid:durableId="433945452">
    <w:abstractNumId w:val="30"/>
  </w:num>
  <w:num w:numId="34" w16cid:durableId="281501674">
    <w:abstractNumId w:val="2"/>
  </w:num>
  <w:num w:numId="35" w16cid:durableId="1307735379">
    <w:abstractNumId w:val="31"/>
  </w:num>
  <w:num w:numId="36" w16cid:durableId="1580165725">
    <w:abstractNumId w:val="27"/>
  </w:num>
  <w:num w:numId="37" w16cid:durableId="1014455718">
    <w:abstractNumId w:val="37"/>
  </w:num>
  <w:num w:numId="38" w16cid:durableId="1359890156">
    <w:abstractNumId w:val="40"/>
  </w:num>
  <w:num w:numId="39" w16cid:durableId="1204252661">
    <w:abstractNumId w:val="40"/>
  </w:num>
  <w:num w:numId="40" w16cid:durableId="199853118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1"/>
  </w:num>
  <w:num w:numId="42" w16cid:durableId="4816566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78279311">
    <w:abstractNumId w:val="7"/>
  </w:num>
  <w:num w:numId="44" w16cid:durableId="1528519561">
    <w:abstractNumId w:val="34"/>
  </w:num>
  <w:num w:numId="45" w16cid:durableId="1192763168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1C07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E14"/>
    <w:rsid w:val="000E30C7"/>
    <w:rsid w:val="000E4624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86B52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0FA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47F23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1BC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31D6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053A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A7649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06A3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77CC4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12D8"/>
    <w:rsid w:val="004F3C0A"/>
    <w:rsid w:val="004F5291"/>
    <w:rsid w:val="0050007A"/>
    <w:rsid w:val="00500C16"/>
    <w:rsid w:val="0050127B"/>
    <w:rsid w:val="0050272E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5469"/>
    <w:rsid w:val="00566C56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6C45"/>
    <w:rsid w:val="00607703"/>
    <w:rsid w:val="00607F29"/>
    <w:rsid w:val="006104B6"/>
    <w:rsid w:val="0061226C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015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E633A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0F7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04D6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B1A"/>
    <w:rsid w:val="007C0D08"/>
    <w:rsid w:val="007C1866"/>
    <w:rsid w:val="007C3FAE"/>
    <w:rsid w:val="007D10B2"/>
    <w:rsid w:val="007D3867"/>
    <w:rsid w:val="007D64EC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4C75"/>
    <w:rsid w:val="00876D4F"/>
    <w:rsid w:val="008771FC"/>
    <w:rsid w:val="00880070"/>
    <w:rsid w:val="00880B0A"/>
    <w:rsid w:val="00882FA1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8F7762"/>
    <w:rsid w:val="009002A7"/>
    <w:rsid w:val="00905BA7"/>
    <w:rsid w:val="00907BCC"/>
    <w:rsid w:val="00911F85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275"/>
    <w:rsid w:val="00976397"/>
    <w:rsid w:val="00976832"/>
    <w:rsid w:val="00980A3B"/>
    <w:rsid w:val="0098125E"/>
    <w:rsid w:val="00981548"/>
    <w:rsid w:val="00984761"/>
    <w:rsid w:val="00985ABB"/>
    <w:rsid w:val="009909BF"/>
    <w:rsid w:val="009929F9"/>
    <w:rsid w:val="00992E2A"/>
    <w:rsid w:val="00997551"/>
    <w:rsid w:val="009A0BE7"/>
    <w:rsid w:val="009A7912"/>
    <w:rsid w:val="009B1748"/>
    <w:rsid w:val="009B6044"/>
    <w:rsid w:val="009B6B5D"/>
    <w:rsid w:val="009B73BC"/>
    <w:rsid w:val="009B7A21"/>
    <w:rsid w:val="009C0D72"/>
    <w:rsid w:val="009C0E23"/>
    <w:rsid w:val="009C78EB"/>
    <w:rsid w:val="009D1AA1"/>
    <w:rsid w:val="009D1CB8"/>
    <w:rsid w:val="009D5DEC"/>
    <w:rsid w:val="009D61A8"/>
    <w:rsid w:val="009E419C"/>
    <w:rsid w:val="009E4286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AF4E66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75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5553"/>
    <w:rsid w:val="00ED62DA"/>
    <w:rsid w:val="00ED7F4B"/>
    <w:rsid w:val="00EE190E"/>
    <w:rsid w:val="00EE2388"/>
    <w:rsid w:val="00EE27F1"/>
    <w:rsid w:val="00EE2D2C"/>
    <w:rsid w:val="00EE40E7"/>
    <w:rsid w:val="00EE68B9"/>
    <w:rsid w:val="00EF11CC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432F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02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1472</TotalTime>
  <Pages>7</Pages>
  <Words>2866</Words>
  <Characters>16342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1082</cp:revision>
  <cp:lastPrinted>2026-05-25T13:31:00Z</cp:lastPrinted>
  <dcterms:created xsi:type="dcterms:W3CDTF">2022-08-29T11:43:00Z</dcterms:created>
  <dcterms:modified xsi:type="dcterms:W3CDTF">2026-05-25T13:34:00Z</dcterms:modified>
</cp:coreProperties>
</file>