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CCA5" w14:textId="3DCB1A8F" w:rsidR="004B3A5F" w:rsidRPr="003C2458" w:rsidRDefault="004B3A5F" w:rsidP="003C2458">
      <w:pPr>
        <w:pStyle w:val="NoSpacing"/>
        <w:jc w:val="center"/>
        <w:rPr>
          <w:rFonts w:ascii="Times New Roman" w:hAnsi="Times New Roman" w:cs="Times New Roman"/>
          <w:b/>
          <w:bCs/>
          <w:sz w:val="23"/>
          <w:szCs w:val="23"/>
          <w:lang w:val="ro-RO" w:eastAsia="ru-RU"/>
        </w:rPr>
      </w:pPr>
      <w:bookmarkStart w:id="0" w:name="_Hlk77770922"/>
      <w:r w:rsidRPr="003C2458">
        <w:rPr>
          <w:rFonts w:ascii="Times New Roman" w:hAnsi="Times New Roman" w:cs="Times New Roman"/>
          <w:b/>
          <w:bCs/>
          <w:sz w:val="23"/>
          <w:szCs w:val="23"/>
          <w:lang w:val="ro-RO" w:eastAsia="ru-RU"/>
        </w:rPr>
        <w:t>ANUNȚ DE PARTICIPARE</w:t>
      </w:r>
      <w:bookmarkEnd w:id="0"/>
    </w:p>
    <w:p w14:paraId="67A54DC0" w14:textId="335BAB3D" w:rsidR="004B3A5F" w:rsidRPr="003C2458" w:rsidRDefault="004B3A5F" w:rsidP="003C2458">
      <w:pPr>
        <w:pStyle w:val="NoSpacing"/>
        <w:jc w:val="center"/>
        <w:rPr>
          <w:rFonts w:ascii="Times New Roman" w:hAnsi="Times New Roman" w:cs="Times New Roman"/>
          <w:b/>
          <w:bCs/>
          <w:sz w:val="23"/>
          <w:szCs w:val="23"/>
          <w:lang w:val="it-IT" w:eastAsia="ru-RU"/>
        </w:rPr>
      </w:pPr>
      <w:r w:rsidRPr="003C2458">
        <w:rPr>
          <w:rFonts w:ascii="Times New Roman" w:hAnsi="Times New Roman" w:cs="Times New Roman"/>
          <w:b/>
          <w:bCs/>
          <w:sz w:val="23"/>
          <w:szCs w:val="23"/>
          <w:lang w:val="it-IT" w:eastAsia="ru-RU"/>
        </w:rPr>
        <w:t xml:space="preserve">privind achiziționarea – </w:t>
      </w:r>
      <w:r w:rsidRPr="003C2458">
        <w:rPr>
          <w:rFonts w:ascii="Times New Roman" w:hAnsi="Times New Roman" w:cs="Times New Roman"/>
          <w:b/>
          <w:bCs/>
          <w:sz w:val="23"/>
          <w:szCs w:val="23"/>
        </w:rPr>
        <w:t>Materiale promoționale pentru acțiuni protocolare</w:t>
      </w:r>
    </w:p>
    <w:p w14:paraId="4BA4B0CA" w14:textId="77777777" w:rsidR="004B3A5F" w:rsidRPr="003C2458" w:rsidRDefault="004B3A5F" w:rsidP="003C2458">
      <w:pPr>
        <w:pStyle w:val="NoSpacing"/>
        <w:jc w:val="center"/>
        <w:rPr>
          <w:rFonts w:ascii="Times New Roman" w:hAnsi="Times New Roman" w:cs="Times New Roman"/>
          <w:b/>
          <w:bCs/>
          <w:sz w:val="23"/>
          <w:szCs w:val="23"/>
          <w:lang w:val="it-IT" w:eastAsia="ru-RU"/>
        </w:rPr>
      </w:pPr>
      <w:r w:rsidRPr="003C2458">
        <w:rPr>
          <w:rFonts w:ascii="Times New Roman" w:hAnsi="Times New Roman" w:cs="Times New Roman"/>
          <w:b/>
          <w:bCs/>
          <w:sz w:val="23"/>
          <w:szCs w:val="23"/>
          <w:lang w:val="it-IT" w:eastAsia="ru-RU"/>
        </w:rPr>
        <w:t xml:space="preserve">prin procedura de achiziție </w:t>
      </w:r>
      <w:r w:rsidRPr="003C2458">
        <w:rPr>
          <w:rFonts w:ascii="Times New Roman" w:hAnsi="Times New Roman" w:cs="Times New Roman"/>
          <w:b/>
          <w:bCs/>
          <w:sz w:val="23"/>
          <w:szCs w:val="23"/>
          <w:u w:val="single"/>
          <w:lang w:val="it-IT" w:eastAsia="ru-RU"/>
        </w:rPr>
        <w:t>de valoare mică</w:t>
      </w:r>
    </w:p>
    <w:p w14:paraId="081F20C2" w14:textId="77777777" w:rsidR="004B3A5F" w:rsidRPr="003C2458" w:rsidRDefault="004B3A5F" w:rsidP="004B3A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</w:pPr>
    </w:p>
    <w:p w14:paraId="2D38711E" w14:textId="7777777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</w:pP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>Denumirea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>autorității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>contractante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 xml:space="preserve">: </w:t>
      </w:r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>Secretariatul Parlamentului Republicii Moldova</w:t>
      </w:r>
    </w:p>
    <w:p w14:paraId="6958600A" w14:textId="7777777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val="ru-RU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ru-RU" w:eastAsia="ru-RU"/>
        </w:rPr>
        <w:t>IDNO:</w:t>
      </w:r>
      <w:r w:rsidRPr="003C2458">
        <w:rPr>
          <w:rFonts w:ascii="Times New Roman" w:eastAsia="Times New Roman" w:hAnsi="Times New Roman" w:cs="Times New Roman"/>
          <w:b/>
          <w:sz w:val="23"/>
          <w:szCs w:val="23"/>
          <w:shd w:val="clear" w:color="auto" w:fill="FFFFFF"/>
          <w:lang w:eastAsia="ru-RU"/>
        </w:rPr>
        <w:t xml:space="preserve"> </w:t>
      </w:r>
      <w:r w:rsidRPr="003C2458">
        <w:rPr>
          <w:rFonts w:ascii="Times New Roman" w:eastAsia="Times New Roman" w:hAnsi="Times New Roman" w:cs="Times New Roman"/>
          <w:sz w:val="23"/>
          <w:szCs w:val="23"/>
          <w:lang w:val="ro-RO" w:eastAsia="ru-RU"/>
        </w:rPr>
        <w:t>1006601003762</w:t>
      </w:r>
    </w:p>
    <w:p w14:paraId="7E695F28" w14:textId="7777777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</w:pP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>Adresa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>:</w:t>
      </w:r>
      <w:r w:rsidRPr="003C245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>mun. Chișinău, bd. Ștefan cel Mare și Sfânt, 105</w:t>
      </w:r>
    </w:p>
    <w:p w14:paraId="2B748794" w14:textId="04BA4199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val="ru-RU" w:eastAsia="ru-RU"/>
        </w:rPr>
      </w:pP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ru-RU" w:eastAsia="ru-RU"/>
        </w:rPr>
        <w:t>Numărul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ru-RU" w:eastAsia="ru-RU"/>
        </w:rPr>
        <w:t>de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ru-RU" w:eastAsia="ru-RU"/>
        </w:rPr>
        <w:t>telefon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ru-RU" w:eastAsia="ru-RU"/>
        </w:rPr>
        <w:t>/</w:t>
      </w: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ru-RU" w:eastAsia="ru-RU"/>
        </w:rPr>
        <w:t>fax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ru-RU" w:eastAsia="ru-RU"/>
        </w:rPr>
        <w:t xml:space="preserve">: </w:t>
      </w:r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0 </w:t>
      </w:r>
      <w:proofErr w:type="gramStart"/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>22 820-205</w:t>
      </w:r>
      <w:proofErr w:type="gramEnd"/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>; 820-221</w:t>
      </w:r>
      <w:r w:rsidRPr="003C2458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val="ru-RU" w:eastAsia="ru-RU"/>
        </w:rPr>
        <w:softHyphen/>
      </w:r>
      <w:r w:rsidRPr="003C2458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val="ru-RU" w:eastAsia="ru-RU"/>
        </w:rPr>
        <w:softHyphen/>
      </w:r>
    </w:p>
    <w:p w14:paraId="33E55F26" w14:textId="3102F87D" w:rsidR="004D0443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Adresa de e-mail și pagina web oficială ale autorității contractante: </w:t>
      </w:r>
      <w:r w:rsidR="004D0443" w:rsidRPr="003C2458">
        <w:rPr>
          <w:rFonts w:ascii="Times New Roman" w:eastAsia="Times New Roman" w:hAnsi="Times New Roman" w:cs="Times New Roman"/>
          <w:bCs/>
          <w:sz w:val="23"/>
          <w:szCs w:val="23"/>
          <w:lang w:val="it-IT" w:eastAsia="ru-RU"/>
        </w:rPr>
        <w:t>secretariat@parlament.md,</w:t>
      </w:r>
      <w:r w:rsidR="004D0443"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 </w:t>
      </w:r>
      <w:r w:rsidR="004D0443"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>sap@parlament.md;</w:t>
      </w:r>
      <w:r w:rsidR="004D0443" w:rsidRPr="003C2458"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  <w:t xml:space="preserve"> </w:t>
      </w:r>
      <w:hyperlink r:id="rId7" w:history="1">
        <w:r w:rsidR="004D0443" w:rsidRPr="003C2458">
          <w:rPr>
            <w:rStyle w:val="Hyperlink"/>
            <w:rFonts w:ascii="Times New Roman" w:eastAsia="Times New Roman" w:hAnsi="Times New Roman" w:cs="Times New Roman"/>
            <w:color w:val="000000" w:themeColor="text1"/>
            <w:sz w:val="23"/>
            <w:szCs w:val="23"/>
            <w:lang w:val="it-IT" w:eastAsia="ru-RU"/>
          </w:rPr>
          <w:t>www.</w:t>
        </w:r>
        <w:r w:rsidR="004D0443" w:rsidRPr="003C2458">
          <w:rPr>
            <w:rStyle w:val="Hyperlink"/>
            <w:rFonts w:ascii="Times New Roman" w:eastAsia="Times New Roman" w:hAnsi="Times New Roman" w:cs="Times New Roman"/>
            <w:color w:val="000000" w:themeColor="text1"/>
            <w:sz w:val="23"/>
            <w:szCs w:val="23"/>
            <w:shd w:val="clear" w:color="auto" w:fill="FFFFFF"/>
            <w:lang w:val="it-IT" w:eastAsia="ru-RU"/>
          </w:rPr>
          <w:t>parlament.md</w:t>
        </w:r>
      </w:hyperlink>
      <w:r w:rsidR="004D0443" w:rsidRPr="003C2458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val="it-IT" w:eastAsia="ru-RU"/>
        </w:rPr>
        <w:t>;</w:t>
      </w:r>
    </w:p>
    <w:p w14:paraId="08D158D4" w14:textId="63399A6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Adresa de e-mail sau pagina web oficială de la care se va putea obține accesul la documentația de atribuire: </w:t>
      </w:r>
      <w:r w:rsidRPr="003C2458"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  <w:t>documentația de atribuire este anexată în cadrul procedurii în SIA RSAP</w:t>
      </w:r>
    </w:p>
    <w:p w14:paraId="62497DFA" w14:textId="7777777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3C2458"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  <w:t>Autoritate publică</w:t>
      </w:r>
    </w:p>
    <w:p w14:paraId="270F5A20" w14:textId="5FF62DC9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  <w:r w:rsidR="003C2458"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 </w:t>
      </w: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Cod CPV: 2290000-0</w:t>
      </w:r>
    </w:p>
    <w:tbl>
      <w:tblPr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850"/>
        <w:gridCol w:w="3686"/>
        <w:gridCol w:w="1276"/>
      </w:tblGrid>
      <w:tr w:rsidR="004B3A5F" w:rsidRPr="003C2458" w14:paraId="4F749D9F" w14:textId="77777777" w:rsidTr="007D218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4290" w14:textId="77777777" w:rsidR="004B3A5F" w:rsidRPr="003C2458" w:rsidRDefault="004B3A5F" w:rsidP="007D218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ru-RU" w:eastAsia="ru-RU"/>
              </w:rPr>
              <w:t>Nr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ru-RU" w:eastAsia="ru-RU"/>
              </w:rPr>
              <w:t xml:space="preserve">. </w:t>
            </w:r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lot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345FC" w14:textId="77777777" w:rsidR="004B3A5F" w:rsidRPr="003C2458" w:rsidRDefault="004B3A5F" w:rsidP="007D218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it-IT" w:eastAsia="ru-RU"/>
              </w:rPr>
            </w:pPr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it-IT"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0ACD0" w14:textId="77777777" w:rsidR="004B3A5F" w:rsidRPr="003C2458" w:rsidRDefault="004B3A5F" w:rsidP="007D218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proofErr w:type="spellStart"/>
            <w:r w:rsidRPr="003C2458">
              <w:rPr>
                <w:rFonts w:ascii="Times New Roman" w:hAnsi="Times New Roman" w:cs="Times New Roman"/>
                <w:b/>
                <w:bCs/>
                <w:sz w:val="23"/>
                <w:szCs w:val="23"/>
                <w:lang w:val="ru-RU" w:eastAsia="ru-RU"/>
              </w:rPr>
              <w:t>Unitatea</w:t>
            </w:r>
            <w:proofErr w:type="spellEnd"/>
          </w:p>
          <w:p w14:paraId="5472805A" w14:textId="77777777" w:rsidR="004B3A5F" w:rsidRPr="003C2458" w:rsidRDefault="004B3A5F" w:rsidP="007D218E">
            <w:pPr>
              <w:pStyle w:val="NoSpacing"/>
              <w:jc w:val="center"/>
              <w:rPr>
                <w:sz w:val="23"/>
                <w:szCs w:val="23"/>
                <w:lang w:val="ru-RU" w:eastAsia="ru-RU"/>
              </w:rPr>
            </w:pPr>
            <w:proofErr w:type="spellStart"/>
            <w:r w:rsidRPr="003C2458">
              <w:rPr>
                <w:rFonts w:ascii="Times New Roman" w:hAnsi="Times New Roman" w:cs="Times New Roman"/>
                <w:b/>
                <w:bCs/>
                <w:sz w:val="23"/>
                <w:szCs w:val="23"/>
                <w:lang w:val="ru-RU" w:eastAsia="ru-RU"/>
              </w:rPr>
              <w:t>de</w:t>
            </w:r>
            <w:proofErr w:type="spellEnd"/>
            <w:r w:rsidRPr="003C2458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3C2458">
              <w:rPr>
                <w:rFonts w:ascii="Times New Roman" w:hAnsi="Times New Roman" w:cs="Times New Roman"/>
                <w:b/>
                <w:bCs/>
                <w:sz w:val="23"/>
                <w:szCs w:val="23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DFE6" w14:textId="77777777" w:rsidR="004B3A5F" w:rsidRPr="003C2458" w:rsidRDefault="004B3A5F" w:rsidP="007D218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ru-RU" w:eastAsia="ru-RU"/>
              </w:rPr>
              <w:t>Cant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6747" w14:textId="77777777" w:rsidR="004B3A5F" w:rsidRPr="003C2458" w:rsidRDefault="004B3A5F" w:rsidP="007D218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it-IT" w:eastAsia="ru-RU"/>
              </w:rPr>
            </w:pPr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AD7C6" w14:textId="77777777" w:rsidR="004B3A5F" w:rsidRPr="003C2458" w:rsidRDefault="004B3A5F" w:rsidP="007D218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it-IT" w:eastAsia="ru-RU"/>
              </w:rPr>
            </w:pPr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it-IT" w:eastAsia="ru-RU"/>
              </w:rPr>
              <w:t>Valoarea estimată</w:t>
            </w:r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it-IT" w:eastAsia="ru-RU"/>
              </w:rPr>
              <w:br/>
              <w:t>fără TVA</w:t>
            </w:r>
          </w:p>
        </w:tc>
      </w:tr>
      <w:tr w:rsidR="004B3A5F" w:rsidRPr="003C2458" w14:paraId="0785D925" w14:textId="77777777" w:rsidTr="003C2458">
        <w:trPr>
          <w:trHeight w:val="219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BCAB" w14:textId="69AE41A7" w:rsidR="004B3A5F" w:rsidRPr="003C2458" w:rsidRDefault="004B3A5F" w:rsidP="007D218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it-IT" w:eastAsia="ru-RU"/>
              </w:rPr>
            </w:pPr>
            <w:r w:rsidRPr="003C2458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Materiale promoționale pentru acțiuni protocolare</w:t>
            </w:r>
          </w:p>
        </w:tc>
      </w:tr>
      <w:tr w:rsidR="004B3A5F" w:rsidRPr="003C2458" w14:paraId="225780EF" w14:textId="77777777" w:rsidTr="007D218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1EEF" w14:textId="77777777" w:rsidR="004B3A5F" w:rsidRPr="003C2458" w:rsidRDefault="004B3A5F" w:rsidP="007D218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3C245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8B3B5" w14:textId="77777777" w:rsidR="004B3A5F" w:rsidRPr="003C2458" w:rsidRDefault="004B3A5F" w:rsidP="004B3A5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Pungă cu logo</w:t>
            </w:r>
          </w:p>
          <w:p w14:paraId="47F77D08" w14:textId="4062FB0C" w:rsidR="004B3A5F" w:rsidRPr="003C2458" w:rsidRDefault="004B3A5F" w:rsidP="004B3A5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verticală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47D4F" w14:textId="3AE6B17D" w:rsidR="004B3A5F" w:rsidRPr="003C2458" w:rsidRDefault="004B3A5F" w:rsidP="007D218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3C245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4500" w14:textId="040DA050" w:rsidR="004B3A5F" w:rsidRPr="003C2458" w:rsidRDefault="004B3A5F" w:rsidP="007D218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3C2458">
              <w:rPr>
                <w:rFonts w:ascii="Times New Roman" w:eastAsia="Times New Roman" w:hAnsi="Times New Roman" w:cs="Times New Roman"/>
                <w:sz w:val="23"/>
                <w:szCs w:val="23"/>
                <w:lang w:val="ro-RO" w:eastAsia="ru-RU"/>
              </w:rPr>
              <w:t>200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61F5E" w14:textId="13675453" w:rsidR="004B3A5F" w:rsidRPr="003C2458" w:rsidRDefault="004B3A5F" w:rsidP="004B3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- Dimensiuni – 350</w:t>
            </w:r>
            <w:r w:rsidR="00EC1C6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x </w:t>
            </w: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100</w:t>
            </w:r>
            <w:r w:rsidR="00EC1C6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x </w:t>
            </w: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100</w:t>
            </w:r>
            <w:r w:rsidR="00EC1C6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mm</w:t>
            </w:r>
            <w:r w:rsidR="003C2458" w:rsidRPr="00EC1C6C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</w:rPr>
              <w:t>;</w:t>
            </w:r>
          </w:p>
          <w:p w14:paraId="0FDE170B" w14:textId="61CE23F1" w:rsidR="004B3A5F" w:rsidRPr="003C2458" w:rsidRDefault="004B3A5F" w:rsidP="004B3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- </w:t>
            </w:r>
            <w:proofErr w:type="spellStart"/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M</w:t>
            </w:r>
            <w:r w:rsidR="00EC1C6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î</w:t>
            </w: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ner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- coardă 4 mm;</w:t>
            </w:r>
          </w:p>
          <w:p w14:paraId="5626B5D2" w14:textId="77777777" w:rsidR="004B3A5F" w:rsidRPr="003C2458" w:rsidRDefault="004B3A5F" w:rsidP="004B3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- Ocheți din metal de culoare argintie;</w:t>
            </w:r>
          </w:p>
          <w:p w14:paraId="261A154E" w14:textId="77777777" w:rsidR="004B3A5F" w:rsidRPr="003C2458" w:rsidRDefault="004B3A5F" w:rsidP="004B3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- Carton 220-250 gr/</w:t>
            </w: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ro-RO"/>
              </w:rPr>
              <w:t>m²</w:t>
            </w: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, alb. 4+4 tipar gri a elementului grafic (față, spate și laterale); </w:t>
            </w:r>
          </w:p>
          <w:p w14:paraId="51B006E9" w14:textId="5A9D561B" w:rsidR="004B3A5F" w:rsidRPr="003C2458" w:rsidRDefault="004B3A5F" w:rsidP="004B3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- Logo-</w:t>
            </w:r>
            <w:proofErr w:type="spellStart"/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ul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r w:rsidR="00EC1C6C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„</w:t>
            </w: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Parlamentul Republicii Moldova” cu reflexie în oglindă cu opacitatea redusă;</w:t>
            </w:r>
          </w:p>
          <w:p w14:paraId="6905ED9C" w14:textId="77777777" w:rsidR="004B3A5F" w:rsidRPr="003C2458" w:rsidRDefault="004B3A5F" w:rsidP="004B3A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- Laminare mat; </w:t>
            </w:r>
          </w:p>
          <w:p w14:paraId="1730C532" w14:textId="23797921" w:rsidR="004B3A5F" w:rsidRPr="003C2458" w:rsidRDefault="004B3A5F" w:rsidP="004B3A5F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3"/>
                <w:szCs w:val="23"/>
                <w:lang w:bidi="en-US"/>
              </w:rPr>
            </w:pPr>
            <w:r w:rsidRPr="003C245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Prezentarea grafică a modelului.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9C1AA" w14:textId="186FAFD8" w:rsidR="004B3A5F" w:rsidRPr="003C2458" w:rsidRDefault="004B3A5F" w:rsidP="007D218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it-IT" w:eastAsia="ru-RU"/>
              </w:rPr>
            </w:pPr>
            <w:r w:rsidRPr="003C2458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it-IT" w:eastAsia="ru-RU"/>
              </w:rPr>
              <w:t>6750,00</w:t>
            </w:r>
          </w:p>
        </w:tc>
      </w:tr>
      <w:tr w:rsidR="004B3A5F" w:rsidRPr="003C2458" w14:paraId="2F7AD2E2" w14:textId="77777777" w:rsidTr="007D218E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DBF25" w14:textId="77777777" w:rsidR="004B3A5F" w:rsidRPr="003C2458" w:rsidRDefault="004B3A5F" w:rsidP="007D218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ADD1D" w14:textId="77777777" w:rsidR="004B3A5F" w:rsidRPr="003C2458" w:rsidRDefault="004B3A5F" w:rsidP="007D21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en-US" w:eastAsia="ru-RU"/>
              </w:rPr>
              <w:t>Valoarea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en-US" w:eastAsia="ru-RU"/>
              </w:rPr>
              <w:t>estimativă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val="en-US" w:eastAsia="ru-RU"/>
              </w:rPr>
              <w:t>totală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, lei,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5FF4" w14:textId="332DE718" w:rsidR="004B3A5F" w:rsidRPr="003C2458" w:rsidRDefault="004B3A5F" w:rsidP="007D218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val="en-US"/>
              </w:rPr>
            </w:pPr>
            <w:r w:rsidRPr="003C2458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val="en-US"/>
              </w:rPr>
              <w:t>6750,00</w:t>
            </w:r>
          </w:p>
        </w:tc>
      </w:tr>
    </w:tbl>
    <w:p w14:paraId="15F8E745" w14:textId="77777777" w:rsidR="004B3A5F" w:rsidRPr="003C2458" w:rsidRDefault="004B3A5F" w:rsidP="004B3A5F">
      <w:pPr>
        <w:pStyle w:val="NoSpacing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08CCFA44" w14:textId="7777777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În cazul în care contractul este împărțit pe loturi un operator economic poate depune oferta (se va selecta):</w:t>
      </w:r>
    </w:p>
    <w:p w14:paraId="3AA9BF05" w14:textId="77777777" w:rsidR="004B3A5F" w:rsidRPr="003C2458" w:rsidRDefault="004B3A5F" w:rsidP="004B3A5F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</w:pPr>
      <w:r w:rsidRPr="003C2458"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  <w:t xml:space="preserve">Pentru un singur </w:t>
      </w:r>
      <w:r w:rsidRPr="003C2458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lot V;</w:t>
      </w:r>
    </w:p>
    <w:p w14:paraId="1D120520" w14:textId="37BE1FB3" w:rsidR="004B3A5F" w:rsidRPr="003C2458" w:rsidRDefault="004B3A5F" w:rsidP="004B3A5F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</w:pPr>
      <w:r w:rsidRPr="003C2458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Pentru</w:t>
      </w:r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3C2458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mai</w:t>
      </w:r>
      <w:proofErr w:type="spellEnd"/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3C2458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multe</w:t>
      </w:r>
      <w:proofErr w:type="spellEnd"/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proofErr w:type="gramStart"/>
      <w:r w:rsidRPr="003C2458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loturi</w:t>
      </w:r>
      <w:proofErr w:type="spellEnd"/>
      <w:r w:rsidRPr="003C2458"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  <w:t>;</w:t>
      </w:r>
      <w:proofErr w:type="gramEnd"/>
    </w:p>
    <w:p w14:paraId="575B5C17" w14:textId="51FE5A35" w:rsidR="004B3A5F" w:rsidRPr="003C2458" w:rsidRDefault="004B3A5F" w:rsidP="004B3A5F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u-RU" w:eastAsia="ru-RU"/>
        </w:rPr>
      </w:pPr>
      <w:r w:rsidRPr="003C2458">
        <w:rPr>
          <w:rFonts w:ascii="Times New Roman" w:eastAsia="Times New Roman" w:hAnsi="Times New Roman" w:cs="Times New Roman"/>
          <w:sz w:val="23"/>
          <w:szCs w:val="23"/>
          <w:lang w:val="ru-RU" w:eastAsia="ru-RU"/>
        </w:rPr>
        <w:t>Pentru</w:t>
      </w:r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3C2458">
        <w:rPr>
          <w:rFonts w:ascii="Times New Roman" w:eastAsia="Times New Roman" w:hAnsi="Times New Roman" w:cs="Times New Roman"/>
          <w:sz w:val="23"/>
          <w:szCs w:val="23"/>
          <w:lang w:val="ru-RU" w:eastAsia="ru-RU"/>
        </w:rPr>
        <w:t>toate</w:t>
      </w:r>
      <w:proofErr w:type="spellEnd"/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spellStart"/>
      <w:r w:rsidRPr="003C2458">
        <w:rPr>
          <w:rFonts w:ascii="Times New Roman" w:eastAsia="Times New Roman" w:hAnsi="Times New Roman" w:cs="Times New Roman"/>
          <w:sz w:val="23"/>
          <w:szCs w:val="23"/>
          <w:lang w:val="ru-RU" w:eastAsia="ru-RU"/>
        </w:rPr>
        <w:t>loturile</w:t>
      </w:r>
      <w:proofErr w:type="spellEnd"/>
      <w:r w:rsidRPr="003C2458">
        <w:rPr>
          <w:rFonts w:ascii="Times New Roman" w:eastAsia="Times New Roman" w:hAnsi="Times New Roman" w:cs="Times New Roman"/>
          <w:sz w:val="23"/>
          <w:szCs w:val="23"/>
          <w:lang w:val="ru-RU" w:eastAsia="ru-RU"/>
        </w:rPr>
        <w:t>;</w:t>
      </w:r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14:paraId="66E8B26C" w14:textId="77777777" w:rsidR="004B3A5F" w:rsidRPr="003C2458" w:rsidRDefault="004B3A5F" w:rsidP="004B3A5F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  <w:t>Alte limitări privind numărul de loturi care pot fi atribuite aceluiași ofertant nu se aplică.</w:t>
      </w:r>
    </w:p>
    <w:p w14:paraId="0811D1CC" w14:textId="5A37C309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Termenii și condițiile de livrare/prestare solicitați:</w:t>
      </w:r>
      <w:r w:rsid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 </w:t>
      </w: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timp de 30 zile de la înregistrarea contractului la Trezoreria de Stat</w:t>
      </w:r>
      <w:r w:rsidRPr="003C2458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</w:t>
      </w:r>
    </w:p>
    <w:p w14:paraId="2EAA3C8D" w14:textId="7777777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Termenul de valabilitate a contractului: </w:t>
      </w:r>
      <w:r w:rsidRPr="003C2458"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  <w:t>31 decembrie 2025.</w:t>
      </w:r>
    </w:p>
    <w:p w14:paraId="53E1C4F6" w14:textId="7777777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Scurta descriere a criteriilor de calificare: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933"/>
        <w:gridCol w:w="3312"/>
        <w:gridCol w:w="1686"/>
      </w:tblGrid>
      <w:tr w:rsidR="004B3A5F" w:rsidRPr="003C2458" w14:paraId="29655326" w14:textId="77777777" w:rsidTr="007D218E">
        <w:tc>
          <w:tcPr>
            <w:tcW w:w="562" w:type="dxa"/>
            <w:shd w:val="clear" w:color="auto" w:fill="auto"/>
          </w:tcPr>
          <w:p w14:paraId="274D1380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</w:pP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Nr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. d/o</w:t>
            </w:r>
          </w:p>
        </w:tc>
        <w:tc>
          <w:tcPr>
            <w:tcW w:w="3969" w:type="dxa"/>
            <w:shd w:val="clear" w:color="auto" w:fill="auto"/>
          </w:tcPr>
          <w:p w14:paraId="52F1D93C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eastAsia="ru-RU"/>
              </w:rPr>
            </w:pPr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eastAsia="ru-RU"/>
              </w:rPr>
              <w:t>Criteriile de calificare și de selecție</w:t>
            </w:r>
          </w:p>
          <w:p w14:paraId="4541AD70" w14:textId="02476D70" w:rsidR="004B3A5F" w:rsidRPr="003C2458" w:rsidRDefault="004B3A5F" w:rsidP="003C245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en-GB" w:eastAsia="ru-RU"/>
              </w:rPr>
            </w:pPr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en-GB" w:eastAsia="ru-RU"/>
              </w:rPr>
              <w:t>(</w:t>
            </w: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en-GB" w:eastAsia="ru-RU"/>
              </w:rPr>
              <w:t>Descrierea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en-GB" w:eastAsia="ru-RU"/>
              </w:rPr>
              <w:t>criteriului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en-GB" w:eastAsia="ru-RU"/>
              </w:rPr>
              <w:t>/</w:t>
            </w: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en-GB" w:eastAsia="ru-RU"/>
              </w:rPr>
              <w:t>cerinței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en-GB" w:eastAsia="ru-RU"/>
              </w:rPr>
              <w:t>)</w:t>
            </w:r>
          </w:p>
        </w:tc>
        <w:tc>
          <w:tcPr>
            <w:tcW w:w="3336" w:type="dxa"/>
            <w:shd w:val="clear" w:color="auto" w:fill="auto"/>
          </w:tcPr>
          <w:p w14:paraId="03A7747D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it-IT" w:eastAsia="ru-RU"/>
              </w:rPr>
            </w:pPr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6" w:type="dxa"/>
            <w:shd w:val="clear" w:color="auto" w:fill="auto"/>
          </w:tcPr>
          <w:p w14:paraId="4A2C87DF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</w:pP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Nivelul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minim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/</w:t>
            </w:r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br/>
            </w: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Obligativitatea</w:t>
            </w:r>
            <w:proofErr w:type="spellEnd"/>
          </w:p>
        </w:tc>
      </w:tr>
      <w:tr w:rsidR="004B3A5F" w:rsidRPr="003C2458" w14:paraId="636BFB54" w14:textId="77777777" w:rsidTr="007D218E">
        <w:tc>
          <w:tcPr>
            <w:tcW w:w="562" w:type="dxa"/>
            <w:shd w:val="clear" w:color="auto" w:fill="auto"/>
          </w:tcPr>
          <w:p w14:paraId="2F33AA2E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ru-RU"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C14643A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ru-RU"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Dovada înregistrării persoanei juridice</w:t>
            </w:r>
          </w:p>
        </w:tc>
        <w:tc>
          <w:tcPr>
            <w:tcW w:w="3336" w:type="dxa"/>
            <w:shd w:val="clear" w:color="auto" w:fill="auto"/>
          </w:tcPr>
          <w:p w14:paraId="6555E3C7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3"/>
                <w:szCs w:val="23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Certificat/decizie de înregistrare a întreprinderii.</w:t>
            </w:r>
          </w:p>
          <w:p w14:paraId="2B1039E9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3"/>
                <w:szCs w:val="23"/>
              </w:rPr>
            </w:pPr>
            <w:proofErr w:type="spellStart"/>
            <w:r w:rsidRPr="003C2458"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en-US" w:eastAsia="ru-RU"/>
              </w:rPr>
              <w:t>Semnată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288A79B6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ru-RU"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Obligatoriu</w:t>
            </w:r>
          </w:p>
        </w:tc>
      </w:tr>
      <w:tr w:rsidR="004B3A5F" w:rsidRPr="003C2458" w14:paraId="63F86F58" w14:textId="77777777" w:rsidTr="007D218E">
        <w:tc>
          <w:tcPr>
            <w:tcW w:w="562" w:type="dxa"/>
            <w:shd w:val="clear" w:color="auto" w:fill="auto"/>
          </w:tcPr>
          <w:p w14:paraId="4095B8E8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ru-RU"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lastRenderedPageBreak/>
              <w:t>2</w:t>
            </w:r>
          </w:p>
        </w:tc>
        <w:tc>
          <w:tcPr>
            <w:tcW w:w="3969" w:type="dxa"/>
            <w:shd w:val="clear" w:color="auto" w:fill="auto"/>
          </w:tcPr>
          <w:p w14:paraId="4AE36BA1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en-US"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Oferta</w:t>
            </w:r>
          </w:p>
        </w:tc>
        <w:tc>
          <w:tcPr>
            <w:tcW w:w="3336" w:type="dxa"/>
            <w:shd w:val="clear" w:color="auto" w:fill="auto"/>
          </w:tcPr>
          <w:p w14:paraId="11A4E70B" w14:textId="77777777" w:rsidR="004B3A5F" w:rsidRPr="003C2458" w:rsidRDefault="004B3A5F" w:rsidP="007D218E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3"/>
                <w:szCs w:val="23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Specificația tehnică și de preț, cu indicarea prețului pe unitate (fără TVA, cu TVA), preț total (fără TVA, cu TVA).</w:t>
            </w:r>
          </w:p>
          <w:p w14:paraId="7E404584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en-US"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  <w:lang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02B7E5D3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ru-RU"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Obligatoriu</w:t>
            </w:r>
          </w:p>
        </w:tc>
      </w:tr>
      <w:tr w:rsidR="004B3A5F" w:rsidRPr="003C2458" w14:paraId="4B43C3F9" w14:textId="77777777" w:rsidTr="007D218E">
        <w:tc>
          <w:tcPr>
            <w:tcW w:w="562" w:type="dxa"/>
            <w:shd w:val="clear" w:color="auto" w:fill="auto"/>
          </w:tcPr>
          <w:p w14:paraId="4CD47CCE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3"/>
                <w:szCs w:val="23"/>
                <w:lang w:eastAsia="ru-RU"/>
              </w:rPr>
            </w:pPr>
            <w:r w:rsidRPr="003C2458">
              <w:rPr>
                <w:rFonts w:ascii="Times New Roman" w:eastAsia="Times New Roman" w:hAnsi="Times New Roman" w:cs="Times New Roman"/>
                <w:iCs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EC4C2A8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ru-RU"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Date despre participant</w:t>
            </w:r>
          </w:p>
        </w:tc>
        <w:tc>
          <w:tcPr>
            <w:tcW w:w="3336" w:type="dxa"/>
            <w:shd w:val="clear" w:color="auto" w:fill="auto"/>
          </w:tcPr>
          <w:p w14:paraId="2D6C5603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3"/>
                <w:szCs w:val="23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Cu indicarea adresei (fizice, juridice), date de contact (nr. de tel, adresa e-mail), persoana de contact.</w:t>
            </w:r>
          </w:p>
          <w:p w14:paraId="302C86A9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en-US" w:eastAsia="ru-RU"/>
              </w:rPr>
            </w:pPr>
            <w:proofErr w:type="spellStart"/>
            <w:r w:rsidRPr="003C2458"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en-US" w:eastAsia="ru-RU"/>
              </w:rPr>
              <w:t>Semnată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3736C581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ru-RU"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Obligatoriu</w:t>
            </w:r>
          </w:p>
        </w:tc>
      </w:tr>
      <w:tr w:rsidR="004B3A5F" w:rsidRPr="003C2458" w14:paraId="6E6BA098" w14:textId="77777777" w:rsidTr="007D218E">
        <w:tc>
          <w:tcPr>
            <w:tcW w:w="562" w:type="dxa"/>
            <w:shd w:val="clear" w:color="auto" w:fill="auto"/>
          </w:tcPr>
          <w:p w14:paraId="01C206B2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3"/>
                <w:szCs w:val="23"/>
                <w:lang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B8788F9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en-US"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Certificat de atribuire a contului bancar</w:t>
            </w:r>
          </w:p>
        </w:tc>
        <w:tc>
          <w:tcPr>
            <w:tcW w:w="3336" w:type="dxa"/>
            <w:shd w:val="clear" w:color="auto" w:fill="auto"/>
          </w:tcPr>
          <w:p w14:paraId="699E75AC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en-US"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Eliberat de banca deținătoare de cont</w:t>
            </w:r>
          </w:p>
        </w:tc>
        <w:tc>
          <w:tcPr>
            <w:tcW w:w="1626" w:type="dxa"/>
            <w:shd w:val="clear" w:color="auto" w:fill="auto"/>
          </w:tcPr>
          <w:p w14:paraId="7F1547AC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ru-RU" w:eastAsia="ru-RU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Obligatoriu</w:t>
            </w:r>
          </w:p>
        </w:tc>
      </w:tr>
      <w:tr w:rsidR="004B3A5F" w:rsidRPr="003C2458" w14:paraId="0FB1FE5B" w14:textId="77777777" w:rsidTr="007D218E">
        <w:tc>
          <w:tcPr>
            <w:tcW w:w="562" w:type="dxa"/>
            <w:shd w:val="clear" w:color="auto" w:fill="auto"/>
          </w:tcPr>
          <w:p w14:paraId="31FCE506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3"/>
                <w:szCs w:val="23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DEAF01E" w14:textId="77777777" w:rsidR="004B3A5F" w:rsidRPr="003C2458" w:rsidRDefault="004B3A5F" w:rsidP="007D218E">
            <w:pPr>
              <w:pStyle w:val="Default"/>
              <w:jc w:val="both"/>
              <w:rPr>
                <w:sz w:val="23"/>
                <w:szCs w:val="23"/>
              </w:rPr>
            </w:pPr>
            <w:r w:rsidRPr="003C2458">
              <w:rPr>
                <w:bCs/>
                <w:sz w:val="23"/>
                <w:szCs w:val="23"/>
                <w:lang w:eastAsia="en-US"/>
              </w:rPr>
              <w:t>Declarație de eligibilitate</w:t>
            </w:r>
          </w:p>
        </w:tc>
        <w:tc>
          <w:tcPr>
            <w:tcW w:w="3336" w:type="dxa"/>
            <w:shd w:val="clear" w:color="auto" w:fill="auto"/>
          </w:tcPr>
          <w:p w14:paraId="490AA00A" w14:textId="77777777" w:rsidR="004B3A5F" w:rsidRPr="003C2458" w:rsidRDefault="004B3A5F" w:rsidP="007D218E">
            <w:pPr>
              <w:spacing w:line="256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Conform </w:t>
            </w:r>
            <w:proofErr w:type="spellStart"/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Anexei</w:t>
            </w:r>
            <w:proofErr w:type="spellEnd"/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nr.2 la </w:t>
            </w:r>
            <w:proofErr w:type="spellStart"/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Regulamentul</w:t>
            </w:r>
            <w:proofErr w:type="spellEnd"/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privire</w:t>
            </w:r>
            <w:proofErr w:type="spellEnd"/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la </w:t>
            </w:r>
            <w:proofErr w:type="spellStart"/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achizițiile</w:t>
            </w:r>
            <w:proofErr w:type="spellEnd"/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publice</w:t>
            </w:r>
            <w:proofErr w:type="spellEnd"/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valoare</w:t>
            </w:r>
            <w:proofErr w:type="spellEnd"/>
            <w:r w:rsidRPr="003C245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 xml:space="preserve"> mica, </w:t>
            </w:r>
            <w:r w:rsidRPr="003C2458">
              <w:rPr>
                <w:rFonts w:ascii="Times New Roman" w:hAnsi="Times New Roman" w:cs="Times New Roman"/>
                <w:sz w:val="23"/>
                <w:szCs w:val="23"/>
              </w:rPr>
              <w:t>aprobat prin HG nr.870/2022.</w:t>
            </w:r>
          </w:p>
          <w:p w14:paraId="37AA841D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3C2458">
              <w:rPr>
                <w:rFonts w:ascii="Times New Roman" w:hAnsi="Times New Roman" w:cs="Times New Roman"/>
                <w:sz w:val="23"/>
                <w:szCs w:val="23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239B1644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3"/>
                <w:szCs w:val="23"/>
              </w:rPr>
            </w:pPr>
            <w:r w:rsidRPr="003C2458">
              <w:rPr>
                <w:rFonts w:ascii="Times New Roman" w:hAnsi="Times New Roman" w:cs="Times New Roman"/>
                <w:iCs/>
                <w:sz w:val="23"/>
                <w:szCs w:val="23"/>
              </w:rPr>
              <w:t>Obligatoriu</w:t>
            </w:r>
          </w:p>
        </w:tc>
      </w:tr>
    </w:tbl>
    <w:p w14:paraId="3A779FC2" w14:textId="7777777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3C2458"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  <w:t>nu se aplică.</w:t>
      </w:r>
    </w:p>
    <w:p w14:paraId="1A389FE2" w14:textId="77777777" w:rsidR="004B3A5F" w:rsidRPr="003C2458" w:rsidRDefault="004B3A5F" w:rsidP="004B3A5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Condiții speciale de care depinde îndeplinirea contractului (</w:t>
      </w:r>
      <w:r w:rsidRPr="003C2458"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  <w:t>indicați după caz</w:t>
      </w: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): </w:t>
      </w:r>
      <w:r w:rsidRPr="003C2458"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  <w:t>nu se aplică.</w:t>
      </w:r>
    </w:p>
    <w:p w14:paraId="095A62BE" w14:textId="77777777" w:rsidR="004B3A5F" w:rsidRPr="003C2458" w:rsidRDefault="004B3A5F" w:rsidP="004B3A5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bookmarkStart w:id="1" w:name="_Hlk71621175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Ofertele se prezintă în valuta - lei MD</w:t>
      </w:r>
      <w:bookmarkEnd w:id="1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.</w:t>
      </w:r>
    </w:p>
    <w:p w14:paraId="6B8ACAFE" w14:textId="77777777" w:rsidR="004B3A5F" w:rsidRPr="003C2458" w:rsidRDefault="004B3A5F" w:rsidP="004B3A5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Criteriul de evaluare aplicat pentru atribuirea contractului: </w:t>
      </w:r>
      <w:r w:rsidRPr="003C245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cel mai mic preț.</w:t>
      </w:r>
    </w:p>
    <w:p w14:paraId="469A666A" w14:textId="77777777" w:rsidR="004B3A5F" w:rsidRPr="003C2458" w:rsidRDefault="004B3A5F" w:rsidP="004B3A5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4B3A5F" w:rsidRPr="003C2458" w14:paraId="402C084C" w14:textId="77777777" w:rsidTr="007D218E">
        <w:tc>
          <w:tcPr>
            <w:tcW w:w="574" w:type="dxa"/>
            <w:shd w:val="clear" w:color="auto" w:fill="auto"/>
          </w:tcPr>
          <w:p w14:paraId="2C57B8F7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</w:pP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Nr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3C5FA802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</w:pP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Denumirea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factorului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de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3CBD2B1F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</w:pPr>
            <w:proofErr w:type="spellStart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Ponderea</w:t>
            </w:r>
            <w:proofErr w:type="spellEnd"/>
            <w:r w:rsidRPr="003C2458">
              <w:rPr>
                <w:rFonts w:ascii="Times New Roman" w:eastAsia="Times New Roman" w:hAnsi="Times New Roman" w:cs="Times New Roman"/>
                <w:b/>
                <w:iCs/>
                <w:sz w:val="23"/>
                <w:szCs w:val="23"/>
                <w:lang w:val="ru-RU" w:eastAsia="ru-RU"/>
              </w:rPr>
              <w:t>%</w:t>
            </w:r>
          </w:p>
        </w:tc>
      </w:tr>
      <w:tr w:rsidR="004B3A5F" w:rsidRPr="003C2458" w14:paraId="7BE64749" w14:textId="77777777" w:rsidTr="003C2458">
        <w:trPr>
          <w:trHeight w:val="148"/>
        </w:trPr>
        <w:tc>
          <w:tcPr>
            <w:tcW w:w="574" w:type="dxa"/>
            <w:shd w:val="clear" w:color="auto" w:fill="auto"/>
          </w:tcPr>
          <w:p w14:paraId="744722C0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3"/>
                <w:szCs w:val="23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680D031A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3"/>
                <w:szCs w:val="23"/>
                <w:lang w:eastAsia="ru-RU"/>
              </w:rPr>
            </w:pPr>
            <w:r w:rsidRPr="003C2458">
              <w:rPr>
                <w:rFonts w:ascii="Times New Roman" w:eastAsia="Times New Roman" w:hAnsi="Times New Roman" w:cs="Times New Roman"/>
                <w:iCs/>
                <w:sz w:val="23"/>
                <w:szCs w:val="23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563CF740" w14:textId="77777777" w:rsidR="004B3A5F" w:rsidRPr="003C2458" w:rsidRDefault="004B3A5F" w:rsidP="007D218E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3"/>
                <w:szCs w:val="23"/>
                <w:lang w:eastAsia="ru-RU"/>
              </w:rPr>
            </w:pPr>
            <w:r w:rsidRPr="003C2458">
              <w:rPr>
                <w:rFonts w:ascii="Times New Roman" w:eastAsia="Times New Roman" w:hAnsi="Times New Roman" w:cs="Times New Roman"/>
                <w:iCs/>
                <w:sz w:val="23"/>
                <w:szCs w:val="23"/>
                <w:lang w:eastAsia="ru-RU"/>
              </w:rPr>
              <w:t>Nu este</w:t>
            </w:r>
          </w:p>
        </w:tc>
      </w:tr>
    </w:tbl>
    <w:p w14:paraId="4C49B115" w14:textId="7777777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Termenul limită de depunere/deschidere a ofertelor:</w:t>
      </w:r>
    </w:p>
    <w:p w14:paraId="421B4C51" w14:textId="77777777" w:rsidR="004B3A5F" w:rsidRPr="003C2458" w:rsidRDefault="004B3A5F" w:rsidP="004B3A5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en-US" w:eastAsia="ru-RU"/>
        </w:rPr>
      </w:pPr>
      <w:bookmarkStart w:id="2" w:name="_Hlk86067772"/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>conform SIA RSAP</w:t>
      </w:r>
    </w:p>
    <w:bookmarkEnd w:id="2"/>
    <w:p w14:paraId="2C4BA987" w14:textId="77777777" w:rsidR="004B3A5F" w:rsidRPr="003C2458" w:rsidRDefault="004B3A5F" w:rsidP="004B3A5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u-RU" w:eastAsia="ru-RU"/>
        </w:rPr>
      </w:pPr>
      <w:proofErr w:type="spellStart"/>
      <w:r w:rsidRPr="003C2458">
        <w:rPr>
          <w:rFonts w:ascii="Times New Roman" w:eastAsia="Times New Roman" w:hAnsi="Times New Roman" w:cs="Times New Roman"/>
          <w:sz w:val="23"/>
          <w:szCs w:val="23"/>
          <w:lang w:val="ru-RU" w:eastAsia="ru-RU"/>
        </w:rPr>
        <w:t>pe</w:t>
      </w:r>
      <w:proofErr w:type="spellEnd"/>
      <w:r w:rsidRPr="003C2458">
        <w:rPr>
          <w:rFonts w:ascii="Times New Roman" w:eastAsia="Times New Roman" w:hAnsi="Times New Roman" w:cs="Times New Roman"/>
          <w:sz w:val="23"/>
          <w:szCs w:val="23"/>
          <w:lang w:val="ru-RU" w:eastAsia="ru-RU"/>
        </w:rPr>
        <w:t xml:space="preserve">: </w:t>
      </w:r>
      <w:r w:rsidRPr="003C2458">
        <w:rPr>
          <w:rFonts w:ascii="Times New Roman" w:eastAsia="Times New Roman" w:hAnsi="Times New Roman" w:cs="Times New Roman"/>
          <w:sz w:val="23"/>
          <w:szCs w:val="23"/>
          <w:lang w:eastAsia="ru-RU"/>
        </w:rPr>
        <w:t>conform SIA RSAP</w:t>
      </w:r>
    </w:p>
    <w:p w14:paraId="6DB35B4F" w14:textId="7777777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Adresa la care trebuie transmise ofertele sau cererile de participare: </w:t>
      </w:r>
    </w:p>
    <w:p w14:paraId="14C2D98B" w14:textId="77777777" w:rsidR="004B3A5F" w:rsidRPr="003C2458" w:rsidRDefault="004B3A5F" w:rsidP="004B3A5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i/>
          <w:sz w:val="23"/>
          <w:szCs w:val="23"/>
          <w:lang w:val="it-IT" w:eastAsia="ru-RU"/>
        </w:rPr>
        <w:t>Ofertele sau cererile de participare vor fi depuse electronic prin intermediul SIA RSAP</w:t>
      </w:r>
    </w:p>
    <w:p w14:paraId="12205615" w14:textId="77777777" w:rsidR="004B3A5F" w:rsidRPr="003C2458" w:rsidRDefault="004B3A5F" w:rsidP="004B3A5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Termenul de valabilitate a ofertelor: 60 de zile</w:t>
      </w:r>
    </w:p>
    <w:p w14:paraId="7D931A06" w14:textId="77777777" w:rsidR="004B3A5F" w:rsidRPr="003C2458" w:rsidRDefault="004B3A5F" w:rsidP="004B3A5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</w:pP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>Locul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>deschiderii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>ofertelor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 xml:space="preserve">: </w:t>
      </w: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SIA RSAP</w:t>
      </w:r>
      <w:r w:rsidRPr="003C2458"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  <w:t>.</w:t>
      </w:r>
    </w:p>
    <w:p w14:paraId="0F5A5371" w14:textId="77777777" w:rsidR="004B3A5F" w:rsidRPr="003C2458" w:rsidRDefault="004B3A5F" w:rsidP="004B3A5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i/>
          <w:sz w:val="23"/>
          <w:szCs w:val="23"/>
          <w:lang w:val="it-IT" w:eastAsia="ru-RU"/>
        </w:rPr>
        <w:t xml:space="preserve">Ofertele întârziate vor fi respinse. </w:t>
      </w:r>
    </w:p>
    <w:p w14:paraId="173FC1E3" w14:textId="7777777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Limba sau limbile în care trebuie redactate ofertele sau cererile de participare: </w:t>
      </w:r>
      <w:r w:rsidRPr="003C2458">
        <w:rPr>
          <w:rFonts w:ascii="Times New Roman" w:eastAsia="Times New Roman" w:hAnsi="Times New Roman" w:cs="Times New Roman"/>
          <w:sz w:val="23"/>
          <w:szCs w:val="23"/>
          <w:lang w:val="it-IT" w:eastAsia="ru-RU"/>
        </w:rPr>
        <w:t>limba română.</w:t>
      </w:r>
    </w:p>
    <w:p w14:paraId="03FDDEE9" w14:textId="77777777" w:rsidR="004B3A5F" w:rsidRPr="003C2458" w:rsidRDefault="004B3A5F" w:rsidP="004B3A5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>Alte</w:t>
      </w:r>
      <w:r w:rsidRPr="003C245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>informații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proofErr w:type="spellStart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>relevante</w:t>
      </w:r>
      <w:proofErr w:type="spellEnd"/>
      <w:r w:rsidRPr="003C2458"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  <w:t xml:space="preserve">: </w:t>
      </w:r>
      <w:r w:rsidRPr="003C2458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nu sunt</w:t>
      </w:r>
      <w:r w:rsidRPr="003C2458">
        <w:rPr>
          <w:rFonts w:ascii="Times New Roman" w:eastAsia="Times New Roman" w:hAnsi="Times New Roman" w:cs="Times New Roman"/>
          <w:b/>
          <w:sz w:val="23"/>
          <w:szCs w:val="23"/>
          <w:shd w:val="clear" w:color="auto" w:fill="FFFFFF"/>
          <w:lang w:eastAsia="ru-RU"/>
        </w:rPr>
        <w:t>.</w:t>
      </w:r>
    </w:p>
    <w:p w14:paraId="3D5D4206" w14:textId="77777777" w:rsidR="004B3A5F" w:rsidRPr="003C2458" w:rsidRDefault="004B3A5F" w:rsidP="004B3A5F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val="en-US" w:eastAsia="ru-RU"/>
        </w:rPr>
      </w:pPr>
    </w:p>
    <w:p w14:paraId="3DC75747" w14:textId="1A227A64" w:rsidR="004B3A5F" w:rsidRPr="003C2458" w:rsidRDefault="004B3A5F" w:rsidP="004B3A5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3"/>
          <w:szCs w:val="23"/>
          <w:shd w:val="clear" w:color="auto" w:fill="FFFFFF"/>
          <w:lang w:val="it-IT" w:eastAsia="ru-RU"/>
        </w:rPr>
      </w:pP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Conducăt</w:t>
      </w:r>
      <w:r w:rsidR="00EC1C6C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>oarea</w:t>
      </w:r>
      <w:r w:rsidRPr="003C2458">
        <w:rPr>
          <w:rFonts w:ascii="Times New Roman" w:eastAsia="Times New Roman" w:hAnsi="Times New Roman" w:cs="Times New Roman"/>
          <w:b/>
          <w:sz w:val="23"/>
          <w:szCs w:val="23"/>
          <w:lang w:val="it-IT" w:eastAsia="ru-RU"/>
        </w:rPr>
        <w:t xml:space="preserve"> grupului de lucru:        </w:t>
      </w:r>
      <w:r w:rsidRPr="003C2458">
        <w:rPr>
          <w:rFonts w:ascii="Times New Roman" w:eastAsia="Times New Roman" w:hAnsi="Times New Roman" w:cs="Times New Roman"/>
          <w:b/>
          <w:sz w:val="23"/>
          <w:szCs w:val="23"/>
          <w:shd w:val="clear" w:color="auto" w:fill="FFFFFF"/>
          <w:lang w:val="it-IT" w:eastAsia="ru-RU"/>
        </w:rPr>
        <w:t xml:space="preserve">_________________________    </w:t>
      </w:r>
      <w:r w:rsidR="003C2458">
        <w:rPr>
          <w:rFonts w:ascii="Times New Roman" w:eastAsia="Times New Roman" w:hAnsi="Times New Roman" w:cs="Times New Roman"/>
          <w:b/>
          <w:sz w:val="23"/>
          <w:szCs w:val="23"/>
          <w:shd w:val="clear" w:color="auto" w:fill="FFFFFF"/>
          <w:lang w:val="it-IT" w:eastAsia="ru-RU"/>
        </w:rPr>
        <w:t>Angela CRASOVSCHI</w:t>
      </w:r>
    </w:p>
    <w:p w14:paraId="236C0288" w14:textId="77777777" w:rsidR="004B3A5F" w:rsidRPr="003C2458" w:rsidRDefault="004B3A5F" w:rsidP="004B3A5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sz w:val="23"/>
          <w:szCs w:val="23"/>
        </w:rPr>
      </w:pPr>
    </w:p>
    <w:p w14:paraId="52BCD046" w14:textId="77777777" w:rsidR="004B3A5F" w:rsidRPr="003C2458" w:rsidRDefault="004B3A5F" w:rsidP="004B3A5F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bookmarkStart w:id="3" w:name="_Hlk147827855"/>
      <w:r w:rsidRPr="003C2458">
        <w:rPr>
          <w:rFonts w:ascii="Times New Roman" w:hAnsi="Times New Roman" w:cs="Times New Roman"/>
          <w:sz w:val="23"/>
          <w:szCs w:val="23"/>
        </w:rPr>
        <w:t>Coordonat:</w:t>
      </w:r>
    </w:p>
    <w:p w14:paraId="308F023F" w14:textId="451AA323" w:rsidR="004B3A5F" w:rsidRPr="003C2458" w:rsidRDefault="004B3A5F" w:rsidP="004B3A5F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C2458">
        <w:rPr>
          <w:rFonts w:ascii="Times New Roman" w:hAnsi="Times New Roman" w:cs="Times New Roman"/>
          <w:sz w:val="23"/>
          <w:szCs w:val="23"/>
        </w:rPr>
        <w:t>Diana LIPCAN, Șef</w:t>
      </w:r>
      <w:r w:rsidR="00EC1C6C">
        <w:rPr>
          <w:rFonts w:ascii="Times New Roman" w:hAnsi="Times New Roman" w:cs="Times New Roman"/>
          <w:sz w:val="23"/>
          <w:szCs w:val="23"/>
        </w:rPr>
        <w:t>a</w:t>
      </w:r>
      <w:r w:rsidRPr="003C2458">
        <w:rPr>
          <w:rFonts w:ascii="Times New Roman" w:hAnsi="Times New Roman" w:cs="Times New Roman"/>
          <w:sz w:val="23"/>
          <w:szCs w:val="23"/>
        </w:rPr>
        <w:t>, Secție achiziții publice</w:t>
      </w:r>
    </w:p>
    <w:p w14:paraId="7955E52E" w14:textId="77777777" w:rsidR="004B3A5F" w:rsidRPr="003C2458" w:rsidRDefault="004B3A5F" w:rsidP="004B3A5F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F45FBB0" w14:textId="77777777" w:rsidR="004B3A5F" w:rsidRPr="003C2458" w:rsidRDefault="004B3A5F" w:rsidP="004B3A5F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C2458">
        <w:rPr>
          <w:rFonts w:ascii="Times New Roman" w:hAnsi="Times New Roman" w:cs="Times New Roman"/>
          <w:sz w:val="23"/>
          <w:szCs w:val="23"/>
        </w:rPr>
        <w:t>Executor: Valentina Ursu</w:t>
      </w:r>
    </w:p>
    <w:p w14:paraId="19471B21" w14:textId="56097D59" w:rsidR="003A0031" w:rsidRPr="003C2458" w:rsidRDefault="004B3A5F" w:rsidP="00EC1C6C">
      <w:pPr>
        <w:spacing w:after="0" w:line="240" w:lineRule="auto"/>
        <w:jc w:val="both"/>
        <w:rPr>
          <w:sz w:val="23"/>
          <w:szCs w:val="23"/>
        </w:rPr>
      </w:pPr>
      <w:r w:rsidRPr="003C2458">
        <w:rPr>
          <w:rFonts w:ascii="Times New Roman" w:hAnsi="Times New Roman" w:cs="Times New Roman"/>
          <w:sz w:val="23"/>
          <w:szCs w:val="23"/>
        </w:rPr>
        <w:t>Tel. (0) 22 820-221</w:t>
      </w:r>
      <w:bookmarkEnd w:id="3"/>
    </w:p>
    <w:sectPr w:rsidR="003A0031" w:rsidRPr="003C2458" w:rsidSect="003C2458">
      <w:footerReference w:type="default" r:id="rId8"/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1C3B7" w14:textId="77777777" w:rsidR="00577655" w:rsidRDefault="00577655">
      <w:pPr>
        <w:spacing w:after="0" w:line="240" w:lineRule="auto"/>
      </w:pPr>
      <w:r>
        <w:separator/>
      </w:r>
    </w:p>
  </w:endnote>
  <w:endnote w:type="continuationSeparator" w:id="0">
    <w:p w14:paraId="22D97B06" w14:textId="77777777" w:rsidR="00577655" w:rsidRDefault="0057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186933"/>
      <w:docPartObj>
        <w:docPartGallery w:val="Page Numbers (Bottom of Page)"/>
        <w:docPartUnique/>
      </w:docPartObj>
    </w:sdtPr>
    <w:sdtEndPr/>
    <w:sdtContent>
      <w:p w14:paraId="24C62ED9" w14:textId="77777777" w:rsidR="00831A2B" w:rsidRDefault="007254F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B65A8">
          <w:rPr>
            <w:noProof/>
            <w:lang w:val="ro-RO"/>
          </w:rPr>
          <w:t>5</w:t>
        </w:r>
        <w:r>
          <w:fldChar w:fldCharType="end"/>
        </w:r>
      </w:p>
    </w:sdtContent>
  </w:sdt>
  <w:p w14:paraId="62000083" w14:textId="77777777" w:rsidR="00831A2B" w:rsidRDefault="005776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E64BE" w14:textId="77777777" w:rsidR="00577655" w:rsidRDefault="00577655">
      <w:pPr>
        <w:spacing w:after="0" w:line="240" w:lineRule="auto"/>
      </w:pPr>
      <w:r>
        <w:separator/>
      </w:r>
    </w:p>
  </w:footnote>
  <w:footnote w:type="continuationSeparator" w:id="0">
    <w:p w14:paraId="27FD1CED" w14:textId="77777777" w:rsidR="00577655" w:rsidRDefault="00577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A5F"/>
    <w:rsid w:val="0024013C"/>
    <w:rsid w:val="003A0031"/>
    <w:rsid w:val="003A700D"/>
    <w:rsid w:val="003C2458"/>
    <w:rsid w:val="004B3A5F"/>
    <w:rsid w:val="004D0443"/>
    <w:rsid w:val="00577655"/>
    <w:rsid w:val="007254F6"/>
    <w:rsid w:val="007363BF"/>
    <w:rsid w:val="007A683C"/>
    <w:rsid w:val="00B606D1"/>
    <w:rsid w:val="00EC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A4A72"/>
  <w15:chartTrackingRefBased/>
  <w15:docId w15:val="{366EDE51-65B4-44C6-987E-3F268A75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A5F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B3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A5F"/>
    <w:rPr>
      <w:lang w:val="ro-MD"/>
    </w:rPr>
  </w:style>
  <w:style w:type="table" w:customStyle="1" w:styleId="Grigliatabella2">
    <w:name w:val="Griglia tabella2"/>
    <w:basedOn w:val="TableNormal"/>
    <w:next w:val="TableGrid"/>
    <w:uiPriority w:val="39"/>
    <w:rsid w:val="004B3A5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B3A5F"/>
    <w:pPr>
      <w:spacing w:after="0" w:line="240" w:lineRule="auto"/>
    </w:pPr>
    <w:rPr>
      <w:lang w:val="ro-MD"/>
    </w:rPr>
  </w:style>
  <w:style w:type="paragraph" w:customStyle="1" w:styleId="Default">
    <w:name w:val="Default"/>
    <w:rsid w:val="004B3A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table" w:styleId="TableGrid">
    <w:name w:val="Table Grid"/>
    <w:basedOn w:val="TableNormal"/>
    <w:uiPriority w:val="39"/>
    <w:rsid w:val="004B3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04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4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parlament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4</cp:revision>
  <cp:lastPrinted>2025-04-22T05:59:00Z</cp:lastPrinted>
  <dcterms:created xsi:type="dcterms:W3CDTF">2025-04-17T07:13:00Z</dcterms:created>
  <dcterms:modified xsi:type="dcterms:W3CDTF">2025-04-22T06:39:00Z</dcterms:modified>
</cp:coreProperties>
</file>