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800" w:rsidRDefault="002C2800" w:rsidP="002C2800">
      <w:pPr>
        <w:spacing w:before="120"/>
      </w:pPr>
    </w:p>
    <w:p w:rsidR="002C2800" w:rsidRDefault="002C2800" w:rsidP="002C2800">
      <w:pPr>
        <w:pStyle w:val="1"/>
        <w:spacing w:before="120"/>
      </w:pPr>
      <w:r>
        <w:t xml:space="preserve">  ANUNȚ DE PARTICIPARE</w:t>
      </w:r>
    </w:p>
    <w:p w:rsidR="002C2800" w:rsidRDefault="002C2800" w:rsidP="002C2800">
      <w:pPr>
        <w:rPr>
          <w:lang w:val="it-IT"/>
        </w:rPr>
      </w:pPr>
    </w:p>
    <w:p w:rsidR="002C2800" w:rsidRDefault="002C2800" w:rsidP="002C2800">
      <w:pPr>
        <w:spacing w:before="120"/>
        <w:rPr>
          <w:lang w:val="en-US"/>
        </w:rPr>
      </w:pPr>
      <w:r>
        <w:rPr>
          <w:b/>
          <w:sz w:val="24"/>
          <w:szCs w:val="24"/>
          <w:lang w:val="it-IT"/>
        </w:rPr>
        <w:t xml:space="preserve">privind achiziționarea: </w:t>
      </w:r>
      <w:r>
        <w:rPr>
          <w:b/>
          <w:szCs w:val="24"/>
          <w:lang w:val="en-US"/>
        </w:rPr>
        <w:t>„</w:t>
      </w:r>
      <w:r>
        <w:rPr>
          <w:b/>
          <w:bCs/>
          <w:color w:val="000000"/>
          <w:sz w:val="28"/>
          <w:szCs w:val="28"/>
          <w:lang w:val="it-IT" w:eastAsia="ro-RO"/>
        </w:rPr>
        <w:t xml:space="preserve"> </w:t>
      </w:r>
      <w:r>
        <w:rPr>
          <w:b/>
          <w:bCs/>
          <w:color w:val="000000"/>
          <w:sz w:val="24"/>
          <w:szCs w:val="24"/>
          <w:lang w:val="it-IT" w:eastAsia="ro-RO"/>
        </w:rPr>
        <w:t xml:space="preserve">Automobilului  </w:t>
      </w:r>
      <w:r>
        <w:rPr>
          <w:b/>
          <w:sz w:val="24"/>
          <w:szCs w:val="24"/>
          <w:lang w:val="en-US"/>
        </w:rPr>
        <w:t>”.</w:t>
      </w:r>
      <w:r>
        <w:rPr>
          <w:b/>
          <w:sz w:val="24"/>
          <w:szCs w:val="24"/>
          <w:lang w:val="it-IT"/>
        </w:rPr>
        <w:br/>
      </w:r>
      <w:r>
        <w:rPr>
          <w:szCs w:val="24"/>
          <w:lang w:val="it-IT"/>
        </w:rPr>
        <w:t>(se indică obiectul achiziției)</w:t>
      </w:r>
      <w:r>
        <w:rPr>
          <w:b/>
          <w:sz w:val="24"/>
          <w:szCs w:val="24"/>
          <w:lang w:val="it-IT"/>
        </w:rPr>
        <w:br/>
        <w:t>prin procedura de achiziție</w:t>
      </w:r>
      <w:r>
        <w:rPr>
          <w:b/>
          <w:sz w:val="24"/>
          <w:szCs w:val="24"/>
          <w:lang w:val="ro-RO"/>
        </w:rPr>
        <w:t xml:space="preserve"> 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preț</w:t>
      </w:r>
      <w:proofErr w:type="spellEnd"/>
      <w:r>
        <w:rPr>
          <w:szCs w:val="24"/>
          <w:lang w:val="it-IT"/>
        </w:rPr>
        <w:t xml:space="preserve"> (tipul procedurii de achiziție)</w:t>
      </w:r>
    </w:p>
    <w:p w:rsidR="002C2800" w:rsidRDefault="002C2800" w:rsidP="002C2800">
      <w:pPr>
        <w:rPr>
          <w:lang w:val="it-IT"/>
        </w:rPr>
      </w:pPr>
    </w:p>
    <w:p w:rsidR="002C2800" w:rsidRDefault="002C2800" w:rsidP="002C28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Denumirea autorității contractante: </w:t>
      </w:r>
      <w:r>
        <w:rPr>
          <w:b/>
          <w:sz w:val="24"/>
          <w:szCs w:val="24"/>
          <w:lang w:val="ro-RO"/>
        </w:rPr>
        <w:t>IMSP CS Copanca</w:t>
      </w:r>
    </w:p>
    <w:p w:rsidR="002C2800" w:rsidRDefault="002C2800" w:rsidP="002C28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lang w:val="ro-RO"/>
        </w:rPr>
        <w:t>1011608001464</w:t>
      </w:r>
    </w:p>
    <w:p w:rsidR="002C2800" w:rsidRPr="002C2800" w:rsidRDefault="002C2800" w:rsidP="002C28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C2800">
        <w:rPr>
          <w:b/>
          <w:sz w:val="24"/>
          <w:szCs w:val="24"/>
          <w:lang w:val="en-US"/>
        </w:rPr>
        <w:t>Adresa</w:t>
      </w:r>
      <w:proofErr w:type="spellEnd"/>
      <w:r w:rsidRPr="002C2800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r.Căușeni s. Copanca, str. Alexandru cel Bun 200</w:t>
      </w:r>
    </w:p>
    <w:p w:rsidR="002C2800" w:rsidRPr="002C2800" w:rsidRDefault="002C2800" w:rsidP="002C28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C2800">
        <w:rPr>
          <w:b/>
          <w:sz w:val="24"/>
          <w:szCs w:val="24"/>
          <w:lang w:val="en-US"/>
        </w:rPr>
        <w:t>Numărul</w:t>
      </w:r>
      <w:proofErr w:type="spellEnd"/>
      <w:r w:rsidRPr="002C2800">
        <w:rPr>
          <w:b/>
          <w:sz w:val="24"/>
          <w:szCs w:val="24"/>
          <w:lang w:val="en-US"/>
        </w:rPr>
        <w:t xml:space="preserve"> de </w:t>
      </w:r>
      <w:proofErr w:type="spellStart"/>
      <w:r w:rsidRPr="002C2800">
        <w:rPr>
          <w:b/>
          <w:sz w:val="24"/>
          <w:szCs w:val="24"/>
          <w:lang w:val="en-US"/>
        </w:rPr>
        <w:t>telefon</w:t>
      </w:r>
      <w:proofErr w:type="spellEnd"/>
      <w:r w:rsidRPr="002C2800">
        <w:rPr>
          <w:b/>
          <w:sz w:val="24"/>
          <w:szCs w:val="24"/>
          <w:lang w:val="en-US"/>
        </w:rPr>
        <w:t xml:space="preserve">/fax: </w:t>
      </w:r>
      <w:r>
        <w:rPr>
          <w:b/>
          <w:sz w:val="24"/>
          <w:szCs w:val="24"/>
          <w:lang w:val="ro-RO"/>
        </w:rPr>
        <w:t>243/50903</w:t>
      </w:r>
    </w:p>
    <w:p w:rsidR="002C2800" w:rsidRDefault="002C2800" w:rsidP="002C28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854F2D">
        <w:fldChar w:fldCharType="begin"/>
      </w:r>
      <w:r w:rsidR="00854F2D" w:rsidRPr="00854F2D">
        <w:rPr>
          <w:lang w:val="en-US"/>
        </w:rPr>
        <w:instrText xml:space="preserve"> HYPERLINK "mailto:cscopanca@ms.md" </w:instrText>
      </w:r>
      <w:r w:rsidR="00854F2D">
        <w:fldChar w:fldCharType="separate"/>
      </w:r>
      <w:r w:rsidRPr="001D6C4A">
        <w:rPr>
          <w:rStyle w:val="a4"/>
          <w:b/>
          <w:bCs/>
          <w:sz w:val="21"/>
          <w:lang w:val="it-IT" w:eastAsia="ro-RO"/>
        </w:rPr>
        <w:t>cscopanca@ms.md</w:t>
      </w:r>
      <w:r w:rsidR="00854F2D">
        <w:rPr>
          <w:rStyle w:val="a4"/>
          <w:b/>
          <w:bCs/>
          <w:sz w:val="21"/>
          <w:lang w:val="it-IT" w:eastAsia="ro-RO"/>
        </w:rPr>
        <w:fldChar w:fldCharType="end"/>
      </w:r>
    </w:p>
    <w:p w:rsidR="002C2800" w:rsidRDefault="002C2800" w:rsidP="002C28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it-IT"/>
        </w:rPr>
        <w:t>documentația de atribuire este anexată în cadrul procedurii în SIA RSAP</w:t>
      </w:r>
    </w:p>
    <w:p w:rsidR="002C2800" w:rsidRDefault="002C2800" w:rsidP="002C28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2C2800" w:rsidRDefault="002C2800" w:rsidP="002C2800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2C2800" w:rsidRPr="00960F70" w:rsidRDefault="002C2800" w:rsidP="002C2800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2C2800" w:rsidRPr="00215826" w:rsidTr="00DF6E0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800" w:rsidRPr="004225A2" w:rsidRDefault="002C2800" w:rsidP="00DF6E0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800" w:rsidRPr="004225A2" w:rsidRDefault="002C2800" w:rsidP="00DF6E0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800" w:rsidRPr="00960F70" w:rsidRDefault="002C2800" w:rsidP="00DF6E0A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60F70">
              <w:rPr>
                <w:b/>
                <w:lang w:val="en-US"/>
              </w:rPr>
              <w:t>Denumirea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bunurilor</w:t>
            </w:r>
            <w:proofErr w:type="spellEnd"/>
            <w:r w:rsidRPr="00960F70">
              <w:rPr>
                <w:b/>
                <w:lang w:val="en-US"/>
              </w:rPr>
              <w:t>/</w:t>
            </w:r>
            <w:proofErr w:type="spellStart"/>
            <w:r w:rsidRPr="00960F70">
              <w:rPr>
                <w:b/>
                <w:lang w:val="en-US"/>
              </w:rPr>
              <w:t>serviciilor</w:t>
            </w:r>
            <w:proofErr w:type="spellEnd"/>
            <w:r w:rsidRPr="00960F70">
              <w:rPr>
                <w:b/>
                <w:lang w:val="en-US"/>
              </w:rPr>
              <w:t>/</w:t>
            </w:r>
            <w:proofErr w:type="spellStart"/>
            <w:r w:rsidRPr="00960F70">
              <w:rPr>
                <w:b/>
                <w:lang w:val="en-US"/>
              </w:rPr>
              <w:t>lucrărilor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800" w:rsidRPr="004225A2" w:rsidRDefault="002C2800" w:rsidP="00DF6E0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800" w:rsidRPr="004225A2" w:rsidRDefault="002C2800" w:rsidP="00DF6E0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800" w:rsidRPr="00960F70" w:rsidRDefault="002C2800" w:rsidP="00DF6E0A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60F70">
              <w:rPr>
                <w:b/>
                <w:lang w:val="en-US"/>
              </w:rPr>
              <w:t>Specificarea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tehnică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deplină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solicitată</w:t>
            </w:r>
            <w:proofErr w:type="spellEnd"/>
            <w:r w:rsidRPr="00960F70">
              <w:rPr>
                <w:b/>
                <w:lang w:val="en-US"/>
              </w:rPr>
              <w:t xml:space="preserve">, </w:t>
            </w:r>
            <w:proofErr w:type="spellStart"/>
            <w:r w:rsidRPr="00960F70">
              <w:rPr>
                <w:b/>
                <w:lang w:val="en-US"/>
              </w:rPr>
              <w:t>Standarde</w:t>
            </w:r>
            <w:proofErr w:type="spellEnd"/>
            <w:r w:rsidRPr="00960F70">
              <w:rPr>
                <w:b/>
                <w:lang w:val="en-US"/>
              </w:rPr>
              <w:t xml:space="preserve"> de </w:t>
            </w:r>
            <w:proofErr w:type="spellStart"/>
            <w:r w:rsidRPr="00960F7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2800" w:rsidRPr="00960F70" w:rsidRDefault="002C2800" w:rsidP="00DF6E0A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60F70">
              <w:rPr>
                <w:b/>
                <w:lang w:val="en-US"/>
              </w:rPr>
              <w:t>Valoarea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estimată</w:t>
            </w:r>
            <w:proofErr w:type="spellEnd"/>
            <w:r w:rsidRPr="00960F7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60F70">
              <w:rPr>
                <w:b/>
                <w:lang w:val="en-US"/>
              </w:rPr>
              <w:t>va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indica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pentru</w:t>
            </w:r>
            <w:proofErr w:type="spellEnd"/>
            <w:r w:rsidRPr="00960F70">
              <w:rPr>
                <w:b/>
                <w:lang w:val="en-US"/>
              </w:rPr>
              <w:t xml:space="preserve"> </w:t>
            </w:r>
            <w:proofErr w:type="spellStart"/>
            <w:r w:rsidRPr="00960F70">
              <w:rPr>
                <w:b/>
                <w:lang w:val="en-US"/>
              </w:rPr>
              <w:t>fiecare</w:t>
            </w:r>
            <w:proofErr w:type="spellEnd"/>
            <w:r w:rsidRPr="00960F70">
              <w:rPr>
                <w:b/>
                <w:lang w:val="en-US"/>
              </w:rPr>
              <w:t xml:space="preserve"> lot </w:t>
            </w:r>
            <w:proofErr w:type="spellStart"/>
            <w:r w:rsidRPr="00960F70">
              <w:rPr>
                <w:b/>
                <w:lang w:val="en-US"/>
              </w:rPr>
              <w:t>în</w:t>
            </w:r>
            <w:proofErr w:type="spellEnd"/>
            <w:r w:rsidRPr="00960F70">
              <w:rPr>
                <w:b/>
                <w:lang w:val="en-US"/>
              </w:rPr>
              <w:t xml:space="preserve"> parte)</w:t>
            </w:r>
          </w:p>
        </w:tc>
      </w:tr>
      <w:tr w:rsidR="002C2800" w:rsidRPr="004225A2" w:rsidTr="00DF6E0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960F70" w:rsidRDefault="002C2800" w:rsidP="00DF6E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960F70" w:rsidRDefault="002C2800" w:rsidP="00DF6E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4225A2" w:rsidRDefault="002C2800" w:rsidP="00DF6E0A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4225A2" w:rsidRDefault="002C2800" w:rsidP="00DF6E0A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4225A2" w:rsidRDefault="002C2800" w:rsidP="00DF6E0A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4225A2" w:rsidRDefault="002C2800" w:rsidP="00DF6E0A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800" w:rsidRPr="004225A2" w:rsidRDefault="002C2800" w:rsidP="00DF6E0A">
            <w:pPr>
              <w:spacing w:before="120"/>
              <w:jc w:val="center"/>
            </w:pPr>
          </w:p>
        </w:tc>
      </w:tr>
      <w:tr w:rsidR="002C2800" w:rsidRPr="00960F70" w:rsidTr="00DF6E0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960F70" w:rsidRDefault="002C2800" w:rsidP="00DF6E0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4225A2" w:rsidRDefault="002C2800" w:rsidP="00DF6E0A">
            <w:pPr>
              <w:spacing w:before="120"/>
              <w:jc w:val="center"/>
            </w:pPr>
            <w:r w:rsidRPr="00BF4A72">
              <w:rPr>
                <w:sz w:val="16"/>
                <w:szCs w:val="16"/>
              </w:rPr>
              <w:t>34110000-1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960F70" w:rsidRDefault="002C2800" w:rsidP="00DF6E0A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Automobil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960F70" w:rsidRDefault="002C2800" w:rsidP="00DF6E0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960F70" w:rsidRDefault="002C2800" w:rsidP="00DF6E0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Tip caroserie: </w:t>
            </w:r>
            <w:r w:rsidR="00157EE0">
              <w:rPr>
                <w:rFonts w:eastAsiaTheme="minorEastAsia"/>
                <w:color w:val="000000"/>
                <w:lang w:val="ro-RO" w:eastAsia="zh-CN"/>
              </w:rPr>
              <w:t>universal/wagon</w:t>
            </w:r>
            <w:r>
              <w:rPr>
                <w:rFonts w:eastAsiaTheme="minorEastAsia"/>
                <w:color w:val="000000"/>
                <w:lang w:val="ro-RO" w:eastAsia="zh-CN"/>
              </w:rPr>
              <w:t xml:space="preserve"> 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Culoarea caroseriei: </w:t>
            </w:r>
            <w:r w:rsidR="00157EE0">
              <w:rPr>
                <w:rFonts w:eastAsiaTheme="minorEastAsia"/>
                <w:color w:val="000000"/>
                <w:lang w:val="ro-RO" w:eastAsia="zh-CN"/>
              </w:rPr>
              <w:t>Biege Dune (bej)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Numărul de locuri:5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Lungimea automobilului (mm) -4</w:t>
            </w:r>
            <w:r w:rsidR="00157EE0">
              <w:rPr>
                <w:rFonts w:eastAsiaTheme="minorEastAsia"/>
                <w:color w:val="000000"/>
                <w:lang w:val="ro-RO" w:eastAsia="zh-CN"/>
              </w:rPr>
              <w:t>341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Lațimea automobilului (mm) – </w:t>
            </w:r>
            <w:r w:rsidR="00157EE0">
              <w:rPr>
                <w:rFonts w:eastAsiaTheme="minorEastAsia"/>
                <w:color w:val="000000"/>
                <w:lang w:val="ro-RO" w:eastAsia="zh-CN"/>
              </w:rPr>
              <w:t>1804/2052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Tip combustibil: Benzina Euro 6</w:t>
            </w:r>
          </w:p>
          <w:p w:rsidR="00EE7DB1" w:rsidRDefault="00EE7DB1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Carburanti: Benzina fara plumb+ GPL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Cutia de viteza: </w:t>
            </w:r>
            <w:r w:rsidR="00585B85">
              <w:rPr>
                <w:rFonts w:eastAsiaTheme="minorEastAsia"/>
                <w:color w:val="000000"/>
                <w:lang w:val="ro-RO" w:eastAsia="zh-CN"/>
              </w:rPr>
              <w:t>-</w:t>
            </w:r>
            <w:r w:rsidR="00157EE0">
              <w:rPr>
                <w:rFonts w:eastAsiaTheme="minorEastAsia"/>
                <w:color w:val="000000"/>
                <w:lang w:val="ro-RO" w:eastAsia="zh-CN"/>
              </w:rPr>
              <w:t>manuala</w:t>
            </w:r>
            <w:r>
              <w:rPr>
                <w:rFonts w:eastAsiaTheme="minorEastAsia"/>
                <w:color w:val="000000"/>
                <w:lang w:val="ro-RO" w:eastAsia="zh-CN"/>
              </w:rPr>
              <w:t xml:space="preserve"> 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Puterea maximă: kWt/(CP) </w:t>
            </w:r>
            <w:r w:rsidR="00EE7DB1">
              <w:rPr>
                <w:rFonts w:eastAsiaTheme="minorEastAsia"/>
                <w:color w:val="000000"/>
                <w:lang w:val="ro-RO" w:eastAsia="zh-CN"/>
              </w:rPr>
              <w:t>74(100)/5000</w:t>
            </w:r>
          </w:p>
          <w:p w:rsidR="006E5331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Consum</w:t>
            </w:r>
            <w:r w:rsidR="00BC5823">
              <w:rPr>
                <w:rFonts w:eastAsiaTheme="minorEastAsia"/>
                <w:color w:val="000000"/>
                <w:lang w:val="ro-RO" w:eastAsia="zh-CN"/>
              </w:rPr>
              <w:t xml:space="preserve"> </w:t>
            </w:r>
            <w:r>
              <w:rPr>
                <w:rFonts w:eastAsiaTheme="minorEastAsia"/>
                <w:color w:val="000000"/>
                <w:lang w:val="ro-RO" w:eastAsia="zh-CN"/>
              </w:rPr>
              <w:t xml:space="preserve">carburanți:   </w:t>
            </w:r>
          </w:p>
          <w:p w:rsidR="00BC5823" w:rsidRDefault="00BC58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Ciclu urban</w:t>
            </w:r>
            <w:r w:rsidR="002C2800">
              <w:rPr>
                <w:rFonts w:eastAsiaTheme="minorEastAsia"/>
                <w:color w:val="000000"/>
                <w:lang w:val="ro-RO" w:eastAsia="zh-CN"/>
              </w:rPr>
              <w:t xml:space="preserve"> </w:t>
            </w:r>
            <w:r>
              <w:rPr>
                <w:rFonts w:eastAsiaTheme="minorEastAsia"/>
                <w:color w:val="000000"/>
                <w:lang w:val="ro-RO" w:eastAsia="zh-CN"/>
              </w:rPr>
              <w:t>(l/km)</w:t>
            </w:r>
            <w:r w:rsidR="002C2800">
              <w:rPr>
                <w:rFonts w:eastAsiaTheme="minorEastAsia"/>
                <w:color w:val="000000"/>
                <w:lang w:val="ro-RO" w:eastAsia="zh-CN"/>
              </w:rPr>
              <w:t xml:space="preserve"> </w:t>
            </w:r>
            <w:r>
              <w:rPr>
                <w:rFonts w:eastAsiaTheme="minorEastAsia"/>
                <w:color w:val="000000"/>
                <w:lang w:val="ro-RO" w:eastAsia="zh-CN"/>
              </w:rPr>
              <w:t>6,3/7-7,8/8,4 GPL</w:t>
            </w:r>
          </w:p>
          <w:p w:rsidR="00BC5823" w:rsidRDefault="00BC58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Ciclu extra-urban</w:t>
            </w:r>
          </w:p>
          <w:p w:rsidR="00BC5823" w:rsidRDefault="00BC58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4,5/5,1-6,1/6,1 GPL</w:t>
            </w:r>
          </w:p>
          <w:p w:rsidR="00BC5823" w:rsidRDefault="00BC58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lastRenderedPageBreak/>
              <w:t>Ciclu complet:</w:t>
            </w:r>
          </w:p>
          <w:p w:rsidR="002C2800" w:rsidRDefault="00BC58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5,4/5,5-6,7/6,9 GPL</w:t>
            </w:r>
            <w:r w:rsidR="002C2800">
              <w:rPr>
                <w:rFonts w:eastAsiaTheme="minorEastAsia"/>
                <w:color w:val="000000"/>
                <w:lang w:val="ro-RO" w:eastAsia="zh-CN"/>
              </w:rPr>
              <w:t xml:space="preserve">                             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Capacitatea rezervorului (L)  - </w:t>
            </w:r>
            <w:r w:rsidR="00BC5823">
              <w:rPr>
                <w:rFonts w:eastAsiaTheme="minorEastAsia"/>
                <w:color w:val="000000"/>
                <w:lang w:val="ro-RO" w:eastAsia="zh-CN"/>
              </w:rPr>
              <w:t>50/33 GPL</w:t>
            </w:r>
          </w:p>
          <w:p w:rsidR="00364B56" w:rsidRDefault="00585B85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Viteza maximăkm/h</w:t>
            </w:r>
          </w:p>
          <w:p w:rsidR="00364B56" w:rsidRDefault="00585B85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-197</w:t>
            </w:r>
          </w:p>
          <w:p w:rsidR="002C2800" w:rsidRDefault="00585B85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Tracțiune: 4x2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Transmisie 5+1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Capacitate motor -1cm.cub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Volum portbagaj: 414/1559 l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Dotări: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-sistem de iluminare de tip LED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-jante de oțel stilizate R 16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-Oglinzi exterioare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-bare de pavilon longitudinale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-geamuri cu tenta de culoare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-buton si functie ECO MODE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-luneta spate incalzita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-inchidere centralizata si cheie cu doua butoane</w:t>
            </w:r>
          </w:p>
          <w:p w:rsidR="00C741FD" w:rsidRDefault="00C741FD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</w:t>
            </w:r>
            <w:r w:rsidR="007F588A">
              <w:rPr>
                <w:rFonts w:eastAsiaTheme="minorEastAsia"/>
                <w:color w:val="000000"/>
                <w:lang w:val="ro-RO" w:eastAsia="zh-CN"/>
              </w:rPr>
              <w:t>computer de bord cu afisarea T exterioare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-senzor de lumina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-tetiere ajustabile pe inaltime fata/spate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-oglinzi retrovizoare reglabile electric și degivrante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-bancheta spate rabatabila 1/3-2/3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-geamuri electrice fata/spate cu impuls pe partea sofierului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-Torpedou iluminat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-aer conditionat cu reglare manuala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-scaun sofier cu reglaj pe inaltime și lombar+cotirea centrala fata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-volan reglabil pe inaltime si adincime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-priza la 12 V situata pe bord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-2prize 12V (bord+partea laterala pentru pasagerii spate)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-A.B.S+E.B.D+EBA</w:t>
            </w:r>
          </w:p>
          <w:p w:rsidR="007F588A" w:rsidRDefault="007F588A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-E.S.P+A.S.R</w:t>
            </w:r>
          </w:p>
          <w:p w:rsidR="007F588A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-H.S.A(sistem de asistenta a pornirii in rampa)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lastRenderedPageBreak/>
              <w:t>-airbag-uri frontale si laterale pentru sofier si pasager fata-airbag-uri laterale de tip cortina pentru pasageri spate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-limitator de viteza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-sistem de monitorizare presiune pneuri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-sistem de prindere ISOFIX pentru locurile laterale spate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-roata de rezerva in complet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-regulator-limitator de viteza(cruise control)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-bancheta spate rabatabila 1/3-2/3 si podea suprafata plana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-media nav.. sistem de navigatie si multimedia cu ecran tactil 7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-asistaenta la parcare cu spatele (senzori acustici)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-camera video pentru asistenta la parcare cu spatele</w:t>
            </w:r>
          </w:p>
          <w:p w:rsidR="00DD2B23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-deschidere usi si pornire motor frara cheie(cu card)</w:t>
            </w:r>
          </w:p>
          <w:p w:rsidR="00D31148" w:rsidRDefault="00DD2B23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-scaune fata cu sistem de incalzire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G</w:t>
            </w:r>
            <w:r w:rsidR="00D31148">
              <w:rPr>
                <w:rFonts w:eastAsiaTheme="minorEastAsia"/>
                <w:color w:val="000000"/>
                <w:lang w:val="ro-RO" w:eastAsia="zh-CN"/>
              </w:rPr>
              <w:t xml:space="preserve">aranție: Minim 3 </w:t>
            </w:r>
            <w:r>
              <w:rPr>
                <w:rFonts w:eastAsiaTheme="minorEastAsia"/>
                <w:color w:val="000000"/>
                <w:lang w:val="ro-RO" w:eastAsia="zh-CN"/>
              </w:rPr>
              <w:t>ani sau 100 000 km parcus</w:t>
            </w:r>
            <w:r w:rsidR="00D31148">
              <w:rPr>
                <w:rFonts w:eastAsiaTheme="minorEastAsia"/>
                <w:color w:val="000000"/>
                <w:lang w:val="ro-RO" w:eastAsia="zh-CN"/>
              </w:rPr>
              <w:t>, 6 ani pentru anticoroziunea caroseriei, 3 ani pentru calitatea vopsirii</w:t>
            </w:r>
          </w:p>
          <w:p w:rsidR="00D31148" w:rsidRDefault="00D31148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Servicii de mentenanță tehnică:</w:t>
            </w:r>
            <w:r w:rsidR="00D31148">
              <w:rPr>
                <w:rFonts w:eastAsiaTheme="minorEastAsia"/>
                <w:color w:val="000000"/>
                <w:lang w:val="ro-RO" w:eastAsia="zh-CN"/>
              </w:rPr>
              <w:t xml:space="preserve"> Disponibile în orasul Causeni</w:t>
            </w:r>
          </w:p>
          <w:p w:rsidR="002C280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 </w:t>
            </w:r>
            <w:r w:rsidR="00D31148">
              <w:rPr>
                <w:rFonts w:eastAsiaTheme="minorEastAsia"/>
                <w:color w:val="000000"/>
                <w:lang w:val="ro-RO" w:eastAsia="zh-CN"/>
              </w:rPr>
              <w:t>Anul producerea 2020</w:t>
            </w:r>
            <w:r>
              <w:rPr>
                <w:rFonts w:eastAsiaTheme="minorEastAsia"/>
                <w:color w:val="000000"/>
                <w:lang w:val="ro-RO" w:eastAsia="zh-CN"/>
              </w:rPr>
              <w:t xml:space="preserve"> (automobil nou)</w:t>
            </w:r>
          </w:p>
          <w:p w:rsidR="002C2800" w:rsidRPr="00960F70" w:rsidRDefault="002C2800" w:rsidP="00DF6E0A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Termen de livrare maxim -30 zile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800" w:rsidRPr="00960F70" w:rsidRDefault="00854F2D" w:rsidP="00DF6E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ro-RO"/>
              </w:rPr>
              <w:lastRenderedPageBreak/>
              <w:t>2</w:t>
            </w:r>
            <w:r w:rsidR="002C2800">
              <w:rPr>
                <w:lang w:val="en-US"/>
              </w:rPr>
              <w:t>90 000,00 lei</w:t>
            </w:r>
          </w:p>
        </w:tc>
      </w:tr>
      <w:tr w:rsidR="002C2800" w:rsidRPr="004225A2" w:rsidTr="00DF6E0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800" w:rsidRPr="004225A2" w:rsidRDefault="002C2800" w:rsidP="00DF6E0A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lastRenderedPageBreak/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800" w:rsidRPr="00960F70" w:rsidRDefault="00854F2D" w:rsidP="00DF6E0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2C2800">
              <w:rPr>
                <w:lang w:val="ro-RO"/>
              </w:rPr>
              <w:t>90 000,00 lei</w:t>
            </w:r>
          </w:p>
        </w:tc>
      </w:tr>
    </w:tbl>
    <w:p w:rsidR="002C2800" w:rsidRPr="00D77377" w:rsidRDefault="002C2800" w:rsidP="00244817">
      <w:pPr>
        <w:pStyle w:val="a5"/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D77377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2C2800" w:rsidRPr="00D31148" w:rsidRDefault="002C2800" w:rsidP="002C2800">
      <w:pPr>
        <w:pStyle w:val="a5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</w:rPr>
      </w:pPr>
      <w:proofErr w:type="spellStart"/>
      <w:r w:rsidRPr="00D31148">
        <w:rPr>
          <w:b/>
          <w:sz w:val="24"/>
          <w:szCs w:val="24"/>
        </w:rPr>
        <w:t>Pentru</w:t>
      </w:r>
      <w:proofErr w:type="spellEnd"/>
      <w:r w:rsidRPr="00D31148">
        <w:rPr>
          <w:b/>
          <w:sz w:val="24"/>
          <w:szCs w:val="24"/>
        </w:rPr>
        <w:t xml:space="preserve"> </w:t>
      </w:r>
      <w:proofErr w:type="spellStart"/>
      <w:r w:rsidRPr="00D31148">
        <w:rPr>
          <w:b/>
          <w:sz w:val="24"/>
          <w:szCs w:val="24"/>
        </w:rPr>
        <w:t>un</w:t>
      </w:r>
      <w:proofErr w:type="spellEnd"/>
      <w:r w:rsidRPr="00D31148">
        <w:rPr>
          <w:b/>
          <w:sz w:val="24"/>
          <w:szCs w:val="24"/>
        </w:rPr>
        <w:t xml:space="preserve"> </w:t>
      </w:r>
      <w:proofErr w:type="spellStart"/>
      <w:r w:rsidRPr="00D31148">
        <w:rPr>
          <w:b/>
          <w:sz w:val="24"/>
          <w:szCs w:val="24"/>
        </w:rPr>
        <w:t>singur</w:t>
      </w:r>
      <w:proofErr w:type="spellEnd"/>
      <w:r w:rsidRPr="00D31148">
        <w:rPr>
          <w:b/>
          <w:sz w:val="24"/>
          <w:szCs w:val="24"/>
        </w:rPr>
        <w:t xml:space="preserve"> </w:t>
      </w:r>
      <w:proofErr w:type="spellStart"/>
      <w:r w:rsidRPr="00D31148">
        <w:rPr>
          <w:b/>
          <w:sz w:val="24"/>
          <w:szCs w:val="24"/>
        </w:rPr>
        <w:t>lot</w:t>
      </w:r>
      <w:proofErr w:type="spellEnd"/>
      <w:r w:rsidRPr="00D31148">
        <w:rPr>
          <w:b/>
          <w:sz w:val="24"/>
          <w:szCs w:val="24"/>
        </w:rPr>
        <w:t>;</w:t>
      </w:r>
    </w:p>
    <w:p w:rsidR="002C2800" w:rsidRPr="00D31148" w:rsidRDefault="002C2800" w:rsidP="002C2800">
      <w:pPr>
        <w:pStyle w:val="a5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 w:rsidRPr="00D31148">
        <w:rPr>
          <w:sz w:val="24"/>
          <w:szCs w:val="24"/>
        </w:rPr>
        <w:t>Pentru</w:t>
      </w:r>
      <w:proofErr w:type="spellEnd"/>
      <w:r w:rsidRPr="00D31148">
        <w:rPr>
          <w:sz w:val="24"/>
          <w:szCs w:val="24"/>
        </w:rPr>
        <w:t xml:space="preserve"> </w:t>
      </w:r>
      <w:proofErr w:type="spellStart"/>
      <w:r w:rsidRPr="00D31148">
        <w:rPr>
          <w:sz w:val="24"/>
          <w:szCs w:val="24"/>
        </w:rPr>
        <w:t>mai</w:t>
      </w:r>
      <w:proofErr w:type="spellEnd"/>
      <w:r w:rsidRPr="00D31148">
        <w:rPr>
          <w:sz w:val="24"/>
          <w:szCs w:val="24"/>
        </w:rPr>
        <w:t xml:space="preserve"> </w:t>
      </w:r>
      <w:proofErr w:type="spellStart"/>
      <w:r w:rsidRPr="00D31148">
        <w:rPr>
          <w:sz w:val="24"/>
          <w:szCs w:val="24"/>
        </w:rPr>
        <w:t>multe</w:t>
      </w:r>
      <w:proofErr w:type="spellEnd"/>
      <w:r w:rsidRPr="00D31148">
        <w:rPr>
          <w:sz w:val="24"/>
          <w:szCs w:val="24"/>
        </w:rPr>
        <w:t xml:space="preserve"> </w:t>
      </w:r>
      <w:proofErr w:type="spellStart"/>
      <w:r w:rsidRPr="00D31148">
        <w:rPr>
          <w:sz w:val="24"/>
          <w:szCs w:val="24"/>
        </w:rPr>
        <w:t>loturi</w:t>
      </w:r>
      <w:proofErr w:type="spellEnd"/>
      <w:r w:rsidRPr="00D31148">
        <w:rPr>
          <w:sz w:val="24"/>
          <w:szCs w:val="24"/>
        </w:rPr>
        <w:t>;</w:t>
      </w:r>
    </w:p>
    <w:p w:rsidR="002C2800" w:rsidRDefault="002C2800" w:rsidP="002C2800">
      <w:pPr>
        <w:pStyle w:val="a5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2C2800" w:rsidRDefault="002C2800" w:rsidP="002C2800">
      <w:pPr>
        <w:pStyle w:val="a5"/>
        <w:numPr>
          <w:ilvl w:val="0"/>
          <w:numId w:val="2"/>
        </w:numPr>
        <w:tabs>
          <w:tab w:val="right" w:pos="426"/>
        </w:tabs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lastRenderedPageBreak/>
        <w:t>Alte limitări privind numărul de loturi care pot fi atribuite aceluiași ofertant___________________________________________________________________.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00"/>
          <w:lang w:val="ro-RO"/>
        </w:rPr>
        <w:t>nu se admite</w:t>
      </w:r>
    </w:p>
    <w:p w:rsidR="002C2800" w:rsidRDefault="002C2800" w:rsidP="002C2800">
      <w:pPr>
        <w:tabs>
          <w:tab w:val="right" w:pos="426"/>
        </w:tabs>
        <w:ind w:left="6206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proofErr w:type="gramStart"/>
      <w:r>
        <w:rPr>
          <w:szCs w:val="24"/>
          <w:lang w:val="en-US"/>
        </w:rPr>
        <w:t>indicați</w:t>
      </w:r>
      <w:proofErr w:type="spellEnd"/>
      <w:proofErr w:type="gram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nu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:rsidR="002C2800" w:rsidRDefault="002C2800" w:rsidP="002C280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Termenii și condițiile de livrare/prestare/executare solicitați: </w:t>
      </w:r>
      <w:r w:rsidR="00D31148">
        <w:rPr>
          <w:spacing w:val="-2"/>
          <w:sz w:val="24"/>
          <w:szCs w:val="24"/>
          <w:u w:val="single"/>
          <w:lang w:val="ro-RO"/>
        </w:rPr>
        <w:t>in termen de pina la 30 zile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it-IT"/>
        </w:rPr>
        <w:t xml:space="preserve">: </w:t>
      </w:r>
      <w:r w:rsidR="00D31148">
        <w:rPr>
          <w:b/>
          <w:sz w:val="24"/>
          <w:szCs w:val="24"/>
          <w:lang w:val="it-IT"/>
        </w:rPr>
        <w:t>31.12.2020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it-IT"/>
        </w:rPr>
        <w:t>nu se aplică ________</w:t>
      </w:r>
    </w:p>
    <w:p w:rsidR="002C2800" w:rsidRDefault="002C2800" w:rsidP="002C2800">
      <w:pPr>
        <w:pStyle w:val="a5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indicați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shd w:val="clear" w:color="auto" w:fill="FFFF00"/>
          <w:lang w:val="it-IT"/>
        </w:rPr>
        <w:t>____nu se aplică _</w:t>
      </w:r>
    </w:p>
    <w:p w:rsidR="002C2800" w:rsidRDefault="002C2800" w:rsidP="002C2800">
      <w:pPr>
        <w:pStyle w:val="a5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2"/>
        <w:gridCol w:w="3774"/>
        <w:gridCol w:w="3385"/>
        <w:gridCol w:w="1614"/>
      </w:tblGrid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en-US"/>
              </w:rPr>
            </w:pPr>
            <w:proofErr w:type="spellStart"/>
            <w:r>
              <w:rPr>
                <w:b/>
                <w:iCs/>
                <w:lang w:eastAsia="en-US"/>
              </w:rPr>
              <w:t>Nr</w:t>
            </w:r>
            <w:proofErr w:type="spellEnd"/>
            <w:r>
              <w:rPr>
                <w:b/>
                <w:iCs/>
                <w:lang w:eastAsia="en-US"/>
              </w:rPr>
              <w:t>. d/o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en-US"/>
              </w:rPr>
            </w:pPr>
            <w:proofErr w:type="spellStart"/>
            <w:r>
              <w:rPr>
                <w:b/>
                <w:iCs/>
                <w:lang w:eastAsia="en-US"/>
              </w:rPr>
              <w:t>Descrierea</w:t>
            </w:r>
            <w:proofErr w:type="spellEnd"/>
            <w:r>
              <w:rPr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iCs/>
                <w:lang w:eastAsia="en-US"/>
              </w:rPr>
              <w:t>criteriului</w:t>
            </w:r>
            <w:proofErr w:type="spellEnd"/>
            <w:r>
              <w:rPr>
                <w:b/>
                <w:iCs/>
                <w:lang w:eastAsia="en-US"/>
              </w:rPr>
              <w:t>/</w:t>
            </w:r>
            <w:proofErr w:type="spellStart"/>
            <w:r>
              <w:rPr>
                <w:b/>
                <w:iCs/>
                <w:lang w:eastAsia="en-US"/>
              </w:rPr>
              <w:t>cerinței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 w:eastAsia="en-US"/>
              </w:rPr>
            </w:pPr>
            <w:r>
              <w:rPr>
                <w:b/>
                <w:iCs/>
                <w:lang w:val="it-IT" w:eastAsia="en-US"/>
              </w:rPr>
              <w:t>Mod de demonstrare a îndeplinirii criteriului/cerinței: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en-US"/>
              </w:rPr>
            </w:pPr>
            <w:proofErr w:type="spellStart"/>
            <w:r>
              <w:rPr>
                <w:b/>
                <w:iCs/>
                <w:lang w:eastAsia="en-US"/>
              </w:rPr>
              <w:t>Nivelul</w:t>
            </w:r>
            <w:proofErr w:type="spellEnd"/>
            <w:r>
              <w:rPr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iCs/>
                <w:lang w:eastAsia="en-US"/>
              </w:rPr>
              <w:t>minim</w:t>
            </w:r>
            <w:proofErr w:type="spellEnd"/>
            <w:r>
              <w:rPr>
                <w:b/>
                <w:iCs/>
                <w:lang w:eastAsia="en-US"/>
              </w:rPr>
              <w:t>/</w:t>
            </w:r>
            <w:r>
              <w:rPr>
                <w:b/>
                <w:iCs/>
                <w:lang w:eastAsia="en-US"/>
              </w:rPr>
              <w:br/>
            </w:r>
            <w:proofErr w:type="spellStart"/>
            <w:r>
              <w:rPr>
                <w:b/>
                <w:iCs/>
                <w:lang w:eastAsia="en-US"/>
              </w:rPr>
              <w:t>Obligativitatea</w:t>
            </w:r>
            <w:proofErr w:type="spellEnd"/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lang w:val="ro-RO" w:eastAsia="ro-RO"/>
              </w:rPr>
              <w:t>DUAE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lang w:val="ro-RO" w:eastAsia="ro-RO"/>
              </w:rPr>
            </w:pPr>
            <w:r>
              <w:rPr>
                <w:color w:val="000000"/>
                <w:lang w:val="ro-RO" w:eastAsia="ro-RO"/>
              </w:rPr>
              <w:t>Conform modelului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DA</w:t>
            </w:r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eastAsiaTheme="minorHAnsi"/>
                <w:lang w:eastAsia="en-US"/>
              </w:rPr>
              <w:t>Date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despre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Participant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lang w:val="en-US" w:eastAsia="ro-RO"/>
              </w:rPr>
            </w:pPr>
            <w:r>
              <w:rPr>
                <w:rFonts w:eastAsiaTheme="minorHAnsi"/>
                <w:lang w:val="en-US" w:eastAsia="en-US"/>
              </w:rPr>
              <w:t xml:space="preserve">original - </w:t>
            </w:r>
            <w:proofErr w:type="spellStart"/>
            <w:r>
              <w:rPr>
                <w:rFonts w:eastAsiaTheme="minorHAnsi"/>
                <w:lang w:val="en-US" w:eastAsia="en-US"/>
              </w:rPr>
              <w:t>potrivit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modelului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F3.3 </w:t>
            </w:r>
            <w:proofErr w:type="spellStart"/>
            <w:r>
              <w:rPr>
                <w:rFonts w:eastAsiaTheme="minorHAnsi"/>
                <w:lang w:val="en-US" w:eastAsia="en-US"/>
              </w:rPr>
              <w:t>confirmate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prin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semnătura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ştampila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eastAsiaTheme="minorHAnsi"/>
                <w:lang w:eastAsia="en-US"/>
              </w:rPr>
              <w:t>Oferta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lang w:val="en-US" w:eastAsia="ro-RO"/>
              </w:rPr>
            </w:pPr>
            <w:r>
              <w:rPr>
                <w:rFonts w:eastAsiaTheme="minorHAnsi"/>
                <w:lang w:val="en-US" w:eastAsia="en-US"/>
              </w:rPr>
              <w:t xml:space="preserve">original - </w:t>
            </w:r>
            <w:proofErr w:type="spellStart"/>
            <w:r>
              <w:rPr>
                <w:rFonts w:eastAsiaTheme="minorHAnsi"/>
                <w:lang w:val="en-US" w:eastAsia="en-US"/>
              </w:rPr>
              <w:t>potrivit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modelului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F3.1, F4.1, F4.3, </w:t>
            </w:r>
            <w:proofErr w:type="spellStart"/>
            <w:r>
              <w:rPr>
                <w:rFonts w:eastAsiaTheme="minorHAnsi"/>
                <w:lang w:val="en-US" w:eastAsia="en-US"/>
              </w:rPr>
              <w:t>confirmată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prin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aplicarea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semnăturii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ştampilei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sz w:val="22"/>
                <w:szCs w:val="22"/>
                <w:lang w:val="en-US" w:eastAsia="ro-RO"/>
              </w:rPr>
            </w:pPr>
            <w:proofErr w:type="spellStart"/>
            <w:r>
              <w:rPr>
                <w:rFonts w:eastAsiaTheme="minorHAnsi"/>
                <w:lang w:val="en-US" w:eastAsia="en-US"/>
              </w:rPr>
              <w:t>Certificat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de </w:t>
            </w:r>
            <w:proofErr w:type="spellStart"/>
            <w:r>
              <w:rPr>
                <w:rFonts w:eastAsiaTheme="minorHAnsi"/>
                <w:lang w:val="en-US" w:eastAsia="en-US"/>
              </w:rPr>
              <w:t>înregistrare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a </w:t>
            </w:r>
            <w:proofErr w:type="spellStart"/>
            <w:r>
              <w:rPr>
                <w:rFonts w:eastAsiaTheme="minorHAnsi"/>
                <w:lang w:val="en-US" w:eastAsia="en-US"/>
              </w:rPr>
              <w:t>întreprinderii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pStyle w:val="a5"/>
              <w:ind w:left="-22"/>
              <w:rPr>
                <w:color w:val="000000"/>
                <w:lang w:val="en-US" w:eastAsia="ro-RO"/>
              </w:rPr>
            </w:pPr>
            <w:proofErr w:type="spellStart"/>
            <w:r>
              <w:rPr>
                <w:rFonts w:eastAsiaTheme="minorHAnsi"/>
                <w:lang w:val="en-US" w:eastAsia="en-US"/>
              </w:rPr>
              <w:t>copia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originalului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emis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de Camera </w:t>
            </w:r>
            <w:proofErr w:type="spellStart"/>
            <w:r>
              <w:rPr>
                <w:rFonts w:eastAsiaTheme="minorHAnsi"/>
                <w:lang w:val="en-US" w:eastAsia="en-US"/>
              </w:rPr>
              <w:t>Înregistrării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de Stat, </w:t>
            </w:r>
            <w:proofErr w:type="spellStart"/>
            <w:r>
              <w:rPr>
                <w:rFonts w:eastAsiaTheme="minorHAnsi"/>
                <w:lang w:val="en-US" w:eastAsia="en-US"/>
              </w:rPr>
              <w:t>confirmată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prin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aplicarea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semnăturii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ştampilei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sz w:val="22"/>
                <w:szCs w:val="22"/>
                <w:lang w:val="en-US" w:eastAsia="ro-RO"/>
              </w:rPr>
            </w:pPr>
            <w:proofErr w:type="spellStart"/>
            <w:r>
              <w:rPr>
                <w:rFonts w:eastAsiaTheme="minorHAnsi"/>
                <w:lang w:val="en-US" w:eastAsia="en-US"/>
              </w:rPr>
              <w:t>Certificat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de </w:t>
            </w:r>
            <w:proofErr w:type="spellStart"/>
            <w:r>
              <w:rPr>
                <w:rFonts w:eastAsiaTheme="minorHAnsi"/>
                <w:lang w:val="en-US" w:eastAsia="en-US"/>
              </w:rPr>
              <w:t>atribuire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a </w:t>
            </w:r>
            <w:proofErr w:type="spellStart"/>
            <w:r>
              <w:rPr>
                <w:rFonts w:eastAsiaTheme="minorHAnsi"/>
                <w:lang w:val="en-US" w:eastAsia="en-US"/>
              </w:rPr>
              <w:t>contului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bancar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lang w:val="en-US" w:eastAsia="ro-RO"/>
              </w:rPr>
            </w:pPr>
            <w:proofErr w:type="spellStart"/>
            <w:r>
              <w:rPr>
                <w:rFonts w:eastAsiaTheme="minorHAnsi"/>
                <w:lang w:val="en-US" w:eastAsia="en-US"/>
              </w:rPr>
              <w:t>copia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originalului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eliberat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de </w:t>
            </w:r>
            <w:proofErr w:type="spellStart"/>
            <w:r>
              <w:rPr>
                <w:rFonts w:eastAsiaTheme="minorHAnsi"/>
                <w:lang w:val="en-US" w:eastAsia="en-US"/>
              </w:rPr>
              <w:t>banca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deţinătoare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de </w:t>
            </w:r>
            <w:proofErr w:type="spellStart"/>
            <w:r>
              <w:rPr>
                <w:rFonts w:eastAsiaTheme="minorHAnsi"/>
                <w:lang w:val="en-US" w:eastAsia="en-US"/>
              </w:rPr>
              <w:t>cont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, </w:t>
            </w:r>
            <w:proofErr w:type="spellStart"/>
            <w:r>
              <w:rPr>
                <w:rFonts w:eastAsiaTheme="minorHAnsi"/>
                <w:lang w:val="en-US" w:eastAsia="en-US"/>
              </w:rPr>
              <w:t>confirmată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prin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semnătura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ştampila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sz w:val="22"/>
                <w:szCs w:val="22"/>
                <w:lang w:val="en-US" w:eastAsia="ro-RO"/>
              </w:rPr>
            </w:pPr>
            <w:proofErr w:type="spellStart"/>
            <w:r>
              <w:rPr>
                <w:rFonts w:eastAsiaTheme="minorHAnsi"/>
                <w:lang w:val="en-US" w:eastAsia="en-US"/>
              </w:rPr>
              <w:t>Certificare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de </w:t>
            </w:r>
            <w:proofErr w:type="spellStart"/>
            <w:r>
              <w:rPr>
                <w:rFonts w:eastAsiaTheme="minorHAnsi"/>
                <w:lang w:val="en-US" w:eastAsia="en-US"/>
              </w:rPr>
              <w:t>efectuare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regulată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a </w:t>
            </w:r>
            <w:proofErr w:type="spellStart"/>
            <w:r>
              <w:rPr>
                <w:rFonts w:eastAsiaTheme="minorHAnsi"/>
                <w:lang w:val="en-US" w:eastAsia="en-US"/>
              </w:rPr>
              <w:t>plăţii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impozitelor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, </w:t>
            </w:r>
            <w:proofErr w:type="spellStart"/>
            <w:r>
              <w:rPr>
                <w:rFonts w:eastAsiaTheme="minorHAnsi"/>
                <w:lang w:val="en-US" w:eastAsia="en-US"/>
              </w:rPr>
              <w:t>contribuţiilor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lang w:val="en-US" w:eastAsia="ro-RO"/>
              </w:rPr>
            </w:pPr>
            <w:proofErr w:type="spellStart"/>
            <w:r>
              <w:rPr>
                <w:rFonts w:eastAsiaTheme="minorHAnsi"/>
                <w:lang w:val="en-US" w:eastAsia="en-US"/>
              </w:rPr>
              <w:t>copia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originalui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eliberat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de </w:t>
            </w:r>
            <w:proofErr w:type="spellStart"/>
            <w:r>
              <w:rPr>
                <w:rFonts w:eastAsiaTheme="minorHAnsi"/>
                <w:lang w:val="en-US" w:eastAsia="en-US"/>
              </w:rPr>
              <w:t>Inspectoratul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Fiscal, </w:t>
            </w:r>
            <w:proofErr w:type="spellStart"/>
            <w:r>
              <w:rPr>
                <w:rFonts w:eastAsiaTheme="minorHAnsi"/>
                <w:lang w:val="en-US" w:eastAsia="en-US"/>
              </w:rPr>
              <w:t>confirmată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prin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semnătura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ştampila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7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sz w:val="22"/>
                <w:szCs w:val="22"/>
                <w:lang w:val="en-US" w:eastAsia="ro-RO"/>
              </w:rPr>
            </w:pPr>
            <w:proofErr w:type="spellStart"/>
            <w:r>
              <w:rPr>
                <w:rFonts w:eastAsiaTheme="minorHAnsi"/>
                <w:lang w:eastAsia="en-US"/>
              </w:rPr>
              <w:t>Ultimul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raport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financiar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lang w:val="en-US" w:eastAsia="ro-RO"/>
              </w:rPr>
            </w:pPr>
            <w:proofErr w:type="spellStart"/>
            <w:r>
              <w:rPr>
                <w:rFonts w:eastAsiaTheme="minorHAnsi"/>
                <w:lang w:val="en-US" w:eastAsia="en-US"/>
              </w:rPr>
              <w:t>copie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confirmată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prin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semnătura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ştampila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158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8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rFonts w:eastAsiaTheme="minorHAnsi"/>
              </w:rPr>
              <w:t>Lista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fondatorilor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operatorilor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economici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2800" w:rsidRPr="002C2800" w:rsidRDefault="002C2800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lang w:val="en-US"/>
              </w:rPr>
            </w:pPr>
            <w:r w:rsidRPr="002C2800">
              <w:rPr>
                <w:rFonts w:eastAsiaTheme="minorHAnsi"/>
                <w:lang w:val="en-US"/>
              </w:rPr>
              <w:t xml:space="preserve">original, cu </w:t>
            </w:r>
            <w:proofErr w:type="spellStart"/>
            <w:r w:rsidRPr="002C2800">
              <w:rPr>
                <w:rFonts w:eastAsiaTheme="minorHAnsi"/>
                <w:lang w:val="en-US"/>
              </w:rPr>
              <w:t>indicarea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Pr="002C2800">
              <w:rPr>
                <w:rFonts w:eastAsiaTheme="minorHAnsi"/>
                <w:lang w:val="en-US"/>
              </w:rPr>
              <w:t>numele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, </w:t>
            </w:r>
            <w:proofErr w:type="spellStart"/>
            <w:r w:rsidRPr="002C2800">
              <w:rPr>
                <w:rFonts w:eastAsiaTheme="minorHAnsi"/>
                <w:lang w:val="en-US"/>
              </w:rPr>
              <w:t>prenumele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, </w:t>
            </w:r>
            <w:proofErr w:type="spellStart"/>
            <w:r w:rsidRPr="002C2800">
              <w:rPr>
                <w:rFonts w:eastAsiaTheme="minorHAnsi"/>
                <w:lang w:val="en-US"/>
              </w:rPr>
              <w:t>codul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personal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158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9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eastAsiaTheme="minorHAnsi"/>
                <w:lang w:eastAsia="en-US"/>
              </w:rPr>
              <w:t>Licența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de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activitate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rPr>
                <w:color w:val="000000"/>
                <w:lang w:val="en-US" w:eastAsia="ro-RO"/>
              </w:rPr>
            </w:pPr>
            <w:proofErr w:type="spellStart"/>
            <w:r>
              <w:rPr>
                <w:rFonts w:eastAsiaTheme="minorHAnsi"/>
                <w:lang w:val="en-US" w:eastAsia="en-US"/>
              </w:rPr>
              <w:t>copia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originalului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, </w:t>
            </w:r>
            <w:proofErr w:type="spellStart"/>
            <w:r>
              <w:rPr>
                <w:rFonts w:eastAsiaTheme="minorHAnsi"/>
                <w:lang w:val="en-US" w:eastAsia="en-US"/>
              </w:rPr>
              <w:t>confirmată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prin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aplicarea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semnăturii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ştampilei</w:t>
            </w:r>
            <w:proofErr w:type="spellEnd"/>
            <w:r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 w:eastAsia="en-US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158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10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00" w:rsidRPr="002C2800" w:rsidRDefault="008B03B6" w:rsidP="0021582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20704B">
              <w:rPr>
                <w:sz w:val="18"/>
                <w:szCs w:val="18"/>
                <w:lang w:val="en-US"/>
              </w:rPr>
              <w:t>Declaratie</w:t>
            </w:r>
            <w:proofErr w:type="spellEnd"/>
            <w:r w:rsidRPr="0020704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0704B">
              <w:rPr>
                <w:sz w:val="18"/>
                <w:szCs w:val="18"/>
                <w:lang w:val="en-US"/>
              </w:rPr>
              <w:t>privind</w:t>
            </w:r>
            <w:proofErr w:type="spellEnd"/>
            <w:r w:rsidRPr="0020704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0704B">
              <w:rPr>
                <w:sz w:val="18"/>
                <w:szCs w:val="18"/>
                <w:lang w:val="en-US"/>
              </w:rPr>
              <w:t>asigurarea</w:t>
            </w:r>
            <w:proofErr w:type="spellEnd"/>
            <w:r w:rsidRPr="0020704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0704B">
              <w:rPr>
                <w:sz w:val="18"/>
                <w:szCs w:val="18"/>
                <w:lang w:val="en-US"/>
              </w:rPr>
              <w:t>livrarii</w:t>
            </w:r>
            <w:proofErr w:type="spellEnd"/>
            <w:r w:rsidRPr="0020704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0704B">
              <w:rPr>
                <w:sz w:val="18"/>
                <w:szCs w:val="18"/>
                <w:lang w:val="en-US"/>
              </w:rPr>
              <w:t>bunului</w:t>
            </w:r>
            <w:proofErr w:type="spellEnd"/>
            <w:r w:rsidRPr="0020704B">
              <w:rPr>
                <w:sz w:val="18"/>
                <w:szCs w:val="18"/>
                <w:lang w:val="en-U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800" w:rsidRPr="002C2800" w:rsidRDefault="008B03B6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lang w:val="en-US"/>
              </w:rPr>
            </w:pPr>
            <w:proofErr w:type="spellStart"/>
            <w:r>
              <w:rPr>
                <w:rFonts w:eastAsiaTheme="minorHAnsi"/>
                <w:lang w:val="en-US"/>
              </w:rPr>
              <w:t>copia</w:t>
            </w:r>
            <w:proofErr w:type="spellEnd"/>
            <w:r>
              <w:rPr>
                <w:rFonts w:eastAsiaTheme="minorHAnsi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/>
              </w:rPr>
              <w:t>originalului</w:t>
            </w:r>
            <w:proofErr w:type="spellEnd"/>
            <w:r>
              <w:rPr>
                <w:rFonts w:eastAsiaTheme="minorHAnsi"/>
                <w:lang w:val="en-US"/>
              </w:rPr>
              <w:t xml:space="preserve"> , </w:t>
            </w:r>
            <w:proofErr w:type="spellStart"/>
            <w:r>
              <w:rPr>
                <w:rFonts w:eastAsiaTheme="minorHAnsi"/>
                <w:lang w:val="en-US"/>
              </w:rPr>
              <w:t>confirmată</w:t>
            </w:r>
            <w:proofErr w:type="spellEnd"/>
            <w:r>
              <w:rPr>
                <w:rFonts w:eastAsiaTheme="minorHAnsi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/>
              </w:rPr>
              <w:t>prin</w:t>
            </w:r>
            <w:proofErr w:type="spellEnd"/>
            <w:r>
              <w:rPr>
                <w:rFonts w:eastAsiaTheme="minorHAnsi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/>
              </w:rPr>
              <w:t>aplicarea</w:t>
            </w:r>
            <w:proofErr w:type="spellEnd"/>
            <w:r>
              <w:rPr>
                <w:rFonts w:eastAsiaTheme="minorHAnsi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/>
              </w:rPr>
              <w:t>semnăturii</w:t>
            </w:r>
            <w:proofErr w:type="spellEnd"/>
            <w:r>
              <w:rPr>
                <w:rFonts w:eastAsiaTheme="minorHAnsi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/>
              </w:rPr>
              <w:t>şi</w:t>
            </w:r>
            <w:proofErr w:type="spellEnd"/>
            <w:r>
              <w:rPr>
                <w:rFonts w:eastAsiaTheme="minorHAnsi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/>
              </w:rPr>
              <w:t>ştampilei</w:t>
            </w:r>
            <w:proofErr w:type="spellEnd"/>
            <w:r>
              <w:rPr>
                <w:rFonts w:eastAsiaTheme="minorHAnsi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lang w:val="en-US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C2800" w:rsidTr="008B03B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158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en-US"/>
              </w:rPr>
            </w:pPr>
            <w:r>
              <w:rPr>
                <w:iCs/>
                <w:sz w:val="24"/>
                <w:szCs w:val="24"/>
                <w:lang w:val="ro-RO" w:eastAsia="en-US"/>
              </w:rPr>
              <w:t>11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Pr="002C2800" w:rsidRDefault="002C2800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2C2800">
              <w:rPr>
                <w:rFonts w:eastAsiaTheme="minorHAnsi"/>
                <w:lang w:val="en-US"/>
              </w:rPr>
              <w:t>Declaraţia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Pr="002C2800">
              <w:rPr>
                <w:rFonts w:eastAsiaTheme="minorHAnsi"/>
                <w:lang w:val="en-US"/>
              </w:rPr>
              <w:t>privind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Pr="002C2800">
              <w:rPr>
                <w:rFonts w:eastAsiaTheme="minorHAnsi"/>
                <w:lang w:val="en-US"/>
              </w:rPr>
              <w:t>conduita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Pr="002C2800">
              <w:rPr>
                <w:rFonts w:eastAsiaTheme="minorHAnsi"/>
                <w:lang w:val="en-US"/>
              </w:rPr>
              <w:t>etică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Pr="002C2800">
              <w:rPr>
                <w:rFonts w:eastAsiaTheme="minorHAnsi"/>
                <w:lang w:val="en-US"/>
              </w:rPr>
              <w:t>şi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Pr="002C2800">
              <w:rPr>
                <w:rFonts w:eastAsiaTheme="minorHAnsi"/>
                <w:lang w:val="en-US"/>
              </w:rPr>
              <w:t>neimplicarea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Pr="002C2800">
              <w:rPr>
                <w:rFonts w:eastAsiaTheme="minorHAnsi"/>
                <w:lang w:val="en-US"/>
              </w:rPr>
              <w:t>în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Pr="002C2800">
              <w:rPr>
                <w:rFonts w:eastAsiaTheme="minorHAnsi"/>
                <w:lang w:val="en-US"/>
              </w:rPr>
              <w:t>practici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Pr="002C2800">
              <w:rPr>
                <w:rFonts w:eastAsiaTheme="minorHAnsi"/>
                <w:lang w:val="en-US"/>
              </w:rPr>
              <w:t>frauduloase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Pr="002C2800">
              <w:rPr>
                <w:rFonts w:eastAsiaTheme="minorHAnsi"/>
                <w:lang w:val="en-US"/>
              </w:rPr>
              <w:t>şi</w:t>
            </w:r>
            <w:proofErr w:type="spellEnd"/>
            <w:r w:rsidRPr="002C2800">
              <w:rPr>
                <w:rFonts w:eastAsiaTheme="minorHAnsi"/>
                <w:lang w:val="en-US"/>
              </w:rPr>
              <w:t xml:space="preserve"> de </w:t>
            </w:r>
            <w:proofErr w:type="spellStart"/>
            <w:r w:rsidRPr="002C2800">
              <w:rPr>
                <w:rFonts w:eastAsiaTheme="minorHAnsi"/>
                <w:lang w:val="en-US"/>
              </w:rPr>
              <w:t>corupere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2800" w:rsidRPr="008B03B6" w:rsidRDefault="002C2800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lang w:val="en-US"/>
              </w:rPr>
            </w:pPr>
            <w:r w:rsidRPr="008B03B6">
              <w:rPr>
                <w:color w:val="000000"/>
                <w:lang w:val="en-US" w:eastAsia="ro-RO"/>
              </w:rPr>
              <w:t>(F3.4)</w:t>
            </w:r>
            <w:r w:rsidR="008B03B6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="008B03B6">
              <w:rPr>
                <w:rFonts w:eastAsiaTheme="minorHAnsi"/>
                <w:lang w:val="en-US"/>
              </w:rPr>
              <w:t>copia</w:t>
            </w:r>
            <w:proofErr w:type="spellEnd"/>
            <w:r w:rsidR="008B03B6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="008B03B6">
              <w:rPr>
                <w:rFonts w:eastAsiaTheme="minorHAnsi"/>
                <w:lang w:val="en-US"/>
              </w:rPr>
              <w:t>originalului</w:t>
            </w:r>
            <w:proofErr w:type="spellEnd"/>
            <w:r w:rsidR="008B03B6">
              <w:rPr>
                <w:rFonts w:eastAsiaTheme="minorHAnsi"/>
                <w:lang w:val="en-US"/>
              </w:rPr>
              <w:t xml:space="preserve"> , </w:t>
            </w:r>
            <w:proofErr w:type="spellStart"/>
            <w:r w:rsidR="008B03B6">
              <w:rPr>
                <w:rFonts w:eastAsiaTheme="minorHAnsi"/>
                <w:lang w:val="en-US"/>
              </w:rPr>
              <w:t>confirmată</w:t>
            </w:r>
            <w:proofErr w:type="spellEnd"/>
            <w:r w:rsidR="008B03B6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="008B03B6">
              <w:rPr>
                <w:rFonts w:eastAsiaTheme="minorHAnsi"/>
                <w:lang w:val="en-US"/>
              </w:rPr>
              <w:t>prin</w:t>
            </w:r>
            <w:proofErr w:type="spellEnd"/>
            <w:r w:rsidR="008B03B6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="008B03B6">
              <w:rPr>
                <w:rFonts w:eastAsiaTheme="minorHAnsi"/>
                <w:lang w:val="en-US"/>
              </w:rPr>
              <w:t>aplicarea</w:t>
            </w:r>
            <w:proofErr w:type="spellEnd"/>
            <w:r w:rsidR="008B03B6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="008B03B6">
              <w:rPr>
                <w:rFonts w:eastAsiaTheme="minorHAnsi"/>
                <w:lang w:val="en-US"/>
              </w:rPr>
              <w:t>semnăturii</w:t>
            </w:r>
            <w:proofErr w:type="spellEnd"/>
            <w:r w:rsidR="008B03B6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="008B03B6">
              <w:rPr>
                <w:rFonts w:eastAsiaTheme="minorHAnsi"/>
                <w:lang w:val="en-US"/>
              </w:rPr>
              <w:t>şi</w:t>
            </w:r>
            <w:proofErr w:type="spellEnd"/>
            <w:r w:rsidR="008B03B6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="008B03B6">
              <w:rPr>
                <w:rFonts w:eastAsiaTheme="minorHAnsi"/>
                <w:lang w:val="en-US"/>
              </w:rPr>
              <w:t>ştampilei</w:t>
            </w:r>
            <w:proofErr w:type="spellEnd"/>
            <w:r w:rsidR="008B03B6">
              <w:rPr>
                <w:rFonts w:eastAsiaTheme="minorHAnsi"/>
                <w:lang w:val="en-US"/>
              </w:rPr>
              <w:t xml:space="preserve"> </w:t>
            </w:r>
            <w:proofErr w:type="spellStart"/>
            <w:r w:rsidR="008B03B6">
              <w:rPr>
                <w:rFonts w:eastAsiaTheme="minorHAnsi"/>
                <w:lang w:val="en-US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</w:tbl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Motivul recurgerii la procedura accelerată (în cazul licitației deschise, restrînseși al procedurii negociate), după caz</w:t>
      </w:r>
      <w:r>
        <w:rPr>
          <w:b/>
          <w:sz w:val="24"/>
          <w:szCs w:val="24"/>
          <w:shd w:val="clear" w:color="auto" w:fill="FFFF00"/>
          <w:lang w:val="it-IT"/>
        </w:rPr>
        <w:t xml:space="preserve"> nu se aplică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Condiții speciale de care depinde îndeplinirea contractului (</w:t>
      </w:r>
      <w:r>
        <w:rPr>
          <w:sz w:val="24"/>
          <w:szCs w:val="24"/>
          <w:lang w:val="it-IT"/>
        </w:rPr>
        <w:t>indicați după caz</w:t>
      </w:r>
      <w:r>
        <w:rPr>
          <w:b/>
          <w:sz w:val="24"/>
          <w:szCs w:val="24"/>
          <w:lang w:val="it-IT"/>
        </w:rPr>
        <w:t xml:space="preserve">): </w:t>
      </w:r>
      <w:r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Criteriul de evaluare aplicat pentru adjudecarea contractului: </w:t>
      </w:r>
      <w:r>
        <w:rPr>
          <w:b/>
          <w:sz w:val="24"/>
          <w:szCs w:val="24"/>
          <w:shd w:val="clear" w:color="auto" w:fill="FFFF00"/>
          <w:lang w:val="ro-RO"/>
        </w:rPr>
        <w:t>prețul cel mai scăzut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2C2800" w:rsidTr="002C280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en-US"/>
              </w:rPr>
            </w:pPr>
            <w:proofErr w:type="spellStart"/>
            <w:r>
              <w:rPr>
                <w:b/>
                <w:iCs/>
                <w:lang w:eastAsia="en-US"/>
              </w:rPr>
              <w:t>Nr</w:t>
            </w:r>
            <w:proofErr w:type="spellEnd"/>
            <w:r>
              <w:rPr>
                <w:b/>
                <w:iCs/>
                <w:lang w:eastAsia="en-US"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en-US"/>
              </w:rPr>
            </w:pPr>
            <w:proofErr w:type="spellStart"/>
            <w:r>
              <w:rPr>
                <w:b/>
                <w:iCs/>
                <w:lang w:eastAsia="en-US"/>
              </w:rPr>
              <w:t>Denumirea</w:t>
            </w:r>
            <w:proofErr w:type="spellEnd"/>
            <w:r>
              <w:rPr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iCs/>
                <w:lang w:eastAsia="en-US"/>
              </w:rPr>
              <w:t>factorului</w:t>
            </w:r>
            <w:proofErr w:type="spellEnd"/>
            <w:r>
              <w:rPr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iCs/>
                <w:lang w:eastAsia="en-US"/>
              </w:rPr>
              <w:t>de</w:t>
            </w:r>
            <w:proofErr w:type="spellEnd"/>
            <w:r>
              <w:rPr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iCs/>
                <w:lang w:eastAsia="en-US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en-US"/>
              </w:rPr>
            </w:pPr>
            <w:proofErr w:type="spellStart"/>
            <w:r>
              <w:rPr>
                <w:b/>
                <w:iCs/>
                <w:lang w:eastAsia="en-US"/>
              </w:rPr>
              <w:t>Ponderea</w:t>
            </w:r>
            <w:proofErr w:type="spellEnd"/>
            <w:r>
              <w:rPr>
                <w:b/>
                <w:iCs/>
                <w:lang w:eastAsia="en-US"/>
              </w:rPr>
              <w:t>%</w:t>
            </w:r>
          </w:p>
        </w:tc>
      </w:tr>
      <w:tr w:rsidR="002C2800" w:rsidTr="002C280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it-IT" w:eastAsia="en-US"/>
              </w:rPr>
              <w:t>nu se aplică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en-US"/>
              </w:rPr>
            </w:pPr>
          </w:p>
        </w:tc>
      </w:tr>
      <w:tr w:rsidR="002C2800" w:rsidTr="002C280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800" w:rsidRDefault="002C280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en-US"/>
              </w:rPr>
            </w:pPr>
          </w:p>
        </w:tc>
      </w:tr>
    </w:tbl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Termenul limită de depunere/deschidere a ofertelor:</w:t>
      </w:r>
    </w:p>
    <w:p w:rsidR="002C2800" w:rsidRDefault="002C2800" w:rsidP="002C2800">
      <w:pPr>
        <w:pStyle w:val="a5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până la: </w:t>
      </w:r>
      <w:r>
        <w:rPr>
          <w:b/>
          <w:i/>
          <w:sz w:val="24"/>
          <w:szCs w:val="24"/>
          <w:lang w:val="it-IT"/>
        </w:rPr>
        <w:t>[ora exactă]</w:t>
      </w:r>
      <w:r>
        <w:rPr>
          <w:sz w:val="24"/>
          <w:szCs w:val="24"/>
          <w:lang w:val="ro-RO"/>
        </w:rPr>
        <w:t xml:space="preserve"> conform SIA RSAP</w:t>
      </w:r>
    </w:p>
    <w:p w:rsidR="002C2800" w:rsidRDefault="002C2800" w:rsidP="002C2800">
      <w:pPr>
        <w:pStyle w:val="a5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pe: </w:t>
      </w:r>
      <w:r>
        <w:rPr>
          <w:b/>
          <w:i/>
          <w:sz w:val="24"/>
          <w:szCs w:val="24"/>
          <w:lang w:val="it-IT"/>
        </w:rPr>
        <w:t>[data]</w:t>
      </w:r>
      <w:r>
        <w:rPr>
          <w:sz w:val="24"/>
          <w:szCs w:val="24"/>
          <w:lang w:val="ro-RO"/>
        </w:rPr>
        <w:t xml:space="preserve"> conform SIA RSAP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:rsidR="002C2800" w:rsidRDefault="002C2800" w:rsidP="002C280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it-IT"/>
        </w:rPr>
        <w:t>30 zile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Locul deschiderii ofertelor: </w:t>
      </w:r>
      <w:r>
        <w:rPr>
          <w:sz w:val="24"/>
          <w:szCs w:val="24"/>
          <w:lang w:val="ro-RO"/>
        </w:rPr>
        <w:t>SIA RSAP</w:t>
      </w:r>
    </w:p>
    <w:p w:rsidR="002C2800" w:rsidRDefault="002C2800" w:rsidP="002C2800">
      <w:pPr>
        <w:pStyle w:val="a5"/>
        <w:tabs>
          <w:tab w:val="right" w:pos="426"/>
        </w:tabs>
        <w:ind w:left="3240"/>
        <w:jc w:val="center"/>
        <w:rPr>
          <w:szCs w:val="24"/>
          <w:lang w:val="it-IT"/>
        </w:rPr>
      </w:pPr>
      <w:r>
        <w:rPr>
          <w:szCs w:val="24"/>
          <w:lang w:val="it-IT"/>
        </w:rPr>
        <w:t>(SIA RSAP sau adresa deschiderii)</w:t>
      </w:r>
    </w:p>
    <w:p w:rsidR="002C2800" w:rsidRDefault="002C2800" w:rsidP="002C2800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Persoanele autorizate să asiste la deschiderea ofertelor: </w:t>
      </w:r>
      <w:r>
        <w:rPr>
          <w:b/>
          <w:sz w:val="24"/>
          <w:szCs w:val="24"/>
          <w:lang w:val="it-IT"/>
        </w:rPr>
        <w:br/>
      </w:r>
      <w:r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“RSAP”</w:t>
      </w:r>
      <w:r>
        <w:rPr>
          <w:b/>
          <w:sz w:val="24"/>
          <w:szCs w:val="24"/>
          <w:lang w:val="it-IT"/>
        </w:rPr>
        <w:t>.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it-IT"/>
        </w:rPr>
        <w:t>Limba română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2C2800" w:rsidRDefault="002C2800" w:rsidP="002C2800">
      <w:pPr>
        <w:pStyle w:val="a5"/>
        <w:tabs>
          <w:tab w:val="right" w:pos="426"/>
        </w:tabs>
        <w:ind w:left="1980"/>
        <w:jc w:val="center"/>
        <w:rPr>
          <w:szCs w:val="24"/>
          <w:lang w:val="it-IT"/>
        </w:rPr>
      </w:pPr>
      <w:r>
        <w:rPr>
          <w:szCs w:val="24"/>
          <w:lang w:val="it-IT"/>
        </w:rPr>
        <w:t>(se specifică denumireaproiectului și/sau programului)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2C2800" w:rsidRDefault="002C2800" w:rsidP="002C2800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2C2800" w:rsidRDefault="002C2800" w:rsidP="002C2800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2C2800" w:rsidRDefault="002C2800" w:rsidP="002C280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</w:t>
      </w:r>
      <w:proofErr w:type="gramStart"/>
      <w:r>
        <w:rPr>
          <w:b/>
          <w:i/>
          <w:sz w:val="24"/>
          <w:szCs w:val="24"/>
          <w:lang w:val="en-US"/>
        </w:rPr>
        <w:t>:022</w:t>
      </w:r>
      <w:proofErr w:type="gramEnd"/>
      <w:r>
        <w:rPr>
          <w:b/>
          <w:i/>
          <w:sz w:val="24"/>
          <w:szCs w:val="24"/>
          <w:lang w:val="en-US"/>
        </w:rPr>
        <w:t>-820 652, 022 820-651, contestatii@ansc.md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Data (datele) șireferința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00"/>
          <w:lang w:val="it-IT"/>
        </w:rPr>
        <w:t>): nu se aplică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viitoare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it-IT"/>
        </w:rPr>
        <w:t xml:space="preserve"> nu se aplică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shd w:val="clear" w:color="auto" w:fill="FFFF00"/>
          <w:lang w:val="it-IT"/>
        </w:rPr>
        <w:t>:________________________________________________________________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Data transmiterii spre publicare a anunțului de participare</w:t>
      </w:r>
      <w:r>
        <w:rPr>
          <w:b/>
          <w:sz w:val="24"/>
          <w:szCs w:val="24"/>
          <w:shd w:val="clear" w:color="auto" w:fill="FFFF00"/>
          <w:lang w:val="it-IT"/>
        </w:rPr>
        <w:t>:_________________________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lastRenderedPageBreak/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2C2800" w:rsidRPr="00215826" w:rsidTr="002C280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2C2800" w:rsidRDefault="002C2800">
            <w:pPr>
              <w:tabs>
                <w:tab w:val="right" w:pos="426"/>
              </w:tabs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instrumentului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2C2800" w:rsidRDefault="002C2800">
            <w:pPr>
              <w:tabs>
                <w:tab w:val="right" w:pos="426"/>
              </w:tabs>
              <w:rPr>
                <w:b/>
                <w:sz w:val="24"/>
                <w:szCs w:val="24"/>
                <w:lang w:val="it-IT" w:eastAsia="en-US"/>
              </w:rPr>
            </w:pPr>
            <w:r>
              <w:rPr>
                <w:b/>
                <w:sz w:val="24"/>
                <w:szCs w:val="24"/>
                <w:lang w:val="it-IT" w:eastAsia="en-US"/>
              </w:rPr>
              <w:t>Se va utiliza/accepta sau nu</w:t>
            </w:r>
          </w:p>
        </w:tc>
      </w:tr>
      <w:tr w:rsidR="002C2800" w:rsidTr="002C280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right" w:pos="426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C2800" w:rsidRDefault="002C2800">
            <w:pPr>
              <w:tabs>
                <w:tab w:val="right" w:pos="426"/>
              </w:tabs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Se acceptă</w:t>
            </w:r>
          </w:p>
        </w:tc>
      </w:tr>
      <w:tr w:rsidR="002C2800" w:rsidTr="002C280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right" w:pos="426"/>
              </w:tabs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sistemul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de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comenzi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C2800" w:rsidRDefault="002C2800">
            <w:pPr>
              <w:tabs>
                <w:tab w:val="right" w:pos="426"/>
              </w:tabs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Nu seacceptă</w:t>
            </w:r>
          </w:p>
        </w:tc>
      </w:tr>
      <w:tr w:rsidR="002C2800" w:rsidTr="002C280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right" w:pos="426"/>
              </w:tabs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facturarea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C2800" w:rsidRDefault="002C2800">
            <w:pPr>
              <w:tabs>
                <w:tab w:val="right" w:pos="426"/>
              </w:tabs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Se acceptă</w:t>
            </w:r>
          </w:p>
        </w:tc>
      </w:tr>
      <w:tr w:rsidR="002C2800" w:rsidTr="002C280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800" w:rsidRDefault="002C2800">
            <w:pPr>
              <w:tabs>
                <w:tab w:val="right" w:pos="426"/>
              </w:tabs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plățile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C2800" w:rsidRDefault="002C2800">
            <w:pPr>
              <w:tabs>
                <w:tab w:val="right" w:pos="426"/>
              </w:tabs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Se acceptă</w:t>
            </w:r>
          </w:p>
        </w:tc>
      </w:tr>
    </w:tbl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it-IT"/>
        </w:rPr>
        <w:t>nu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it-IT"/>
        </w:rPr>
        <w:t>se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it-IT"/>
        </w:rPr>
        <w:t>aplic</w:t>
      </w:r>
      <w:r>
        <w:rPr>
          <w:b/>
          <w:sz w:val="24"/>
          <w:szCs w:val="24"/>
          <w:shd w:val="clear" w:color="auto" w:fill="FFFF00"/>
          <w:lang w:val="en-US"/>
        </w:rPr>
        <w:t>ă</w:t>
      </w:r>
    </w:p>
    <w:p w:rsidR="002C2800" w:rsidRDefault="002C2800" w:rsidP="002C2800">
      <w:pPr>
        <w:pStyle w:val="a5"/>
        <w:tabs>
          <w:tab w:val="right" w:pos="426"/>
        </w:tabs>
        <w:ind w:left="3960"/>
        <w:jc w:val="center"/>
        <w:rPr>
          <w:szCs w:val="24"/>
          <w:lang w:val="it-IT"/>
        </w:rPr>
      </w:pPr>
      <w:r>
        <w:rPr>
          <w:szCs w:val="24"/>
          <w:lang w:val="it-IT"/>
        </w:rPr>
        <w:t>(se specifică da sau nu)</w:t>
      </w:r>
    </w:p>
    <w:p w:rsidR="002C2800" w:rsidRDefault="002C2800" w:rsidP="002C28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2C2800" w:rsidRDefault="002C2800" w:rsidP="002C2800">
      <w:pPr>
        <w:spacing w:before="120" w:after="120"/>
        <w:rPr>
          <w:b/>
          <w:sz w:val="24"/>
          <w:szCs w:val="24"/>
        </w:rPr>
      </w:pPr>
    </w:p>
    <w:p w:rsidR="002C2800" w:rsidRDefault="002C2800" w:rsidP="002C2800">
      <w:pPr>
        <w:spacing w:before="120" w:after="120"/>
        <w:rPr>
          <w:b/>
          <w:sz w:val="24"/>
          <w:szCs w:val="24"/>
        </w:rPr>
      </w:pPr>
    </w:p>
    <w:p w:rsidR="002C2800" w:rsidRDefault="002C2800" w:rsidP="002C2800">
      <w:pPr>
        <w:spacing w:before="120" w:after="120"/>
        <w:rPr>
          <w:b/>
          <w:sz w:val="24"/>
          <w:szCs w:val="24"/>
        </w:rPr>
      </w:pPr>
    </w:p>
    <w:p w:rsidR="002C2800" w:rsidRDefault="002C2800" w:rsidP="002C2800">
      <w:pPr>
        <w:rPr>
          <w:lang w:val="en-US"/>
        </w:rPr>
      </w:pPr>
      <w:r>
        <w:rPr>
          <w:b/>
          <w:sz w:val="24"/>
          <w:szCs w:val="24"/>
          <w:lang w:val="it-IT"/>
        </w:rPr>
        <w:t xml:space="preserve">Conducătorul grupului de lucru:  </w:t>
      </w:r>
      <w:r w:rsidR="00D77377">
        <w:rPr>
          <w:b/>
          <w:sz w:val="24"/>
          <w:szCs w:val="24"/>
          <w:lang w:val="it-IT"/>
        </w:rPr>
        <w:t>Anatolii Balan</w:t>
      </w:r>
      <w:r>
        <w:rPr>
          <w:b/>
          <w:sz w:val="24"/>
          <w:szCs w:val="24"/>
          <w:lang w:val="it-IT"/>
        </w:rPr>
        <w:t xml:space="preserve">  ______________</w:t>
      </w:r>
    </w:p>
    <w:p w:rsidR="002C2800" w:rsidRPr="002C2800" w:rsidRDefault="002C2800" w:rsidP="002C2800">
      <w:pPr>
        <w:rPr>
          <w:lang w:val="en-US"/>
        </w:rPr>
      </w:pPr>
    </w:p>
    <w:p w:rsidR="002C2800" w:rsidRPr="002C2800" w:rsidRDefault="002C2800" w:rsidP="002C2800">
      <w:pPr>
        <w:rPr>
          <w:lang w:val="en-US"/>
        </w:rPr>
      </w:pPr>
    </w:p>
    <w:p w:rsidR="002C2800" w:rsidRPr="002C2800" w:rsidRDefault="002C2800" w:rsidP="002C2800">
      <w:pPr>
        <w:rPr>
          <w:lang w:val="en-US"/>
        </w:rPr>
      </w:pPr>
    </w:p>
    <w:p w:rsidR="002C2800" w:rsidRPr="002C2800" w:rsidRDefault="002C2800" w:rsidP="002C2800">
      <w:pPr>
        <w:rPr>
          <w:lang w:val="en-US"/>
        </w:rPr>
      </w:pPr>
    </w:p>
    <w:p w:rsidR="002C2800" w:rsidRPr="002C2800" w:rsidRDefault="002C2800" w:rsidP="002C2800">
      <w:pPr>
        <w:rPr>
          <w:lang w:val="en-US"/>
        </w:rPr>
      </w:pPr>
    </w:p>
    <w:p w:rsidR="002C2800" w:rsidRPr="002C2800" w:rsidRDefault="002C2800" w:rsidP="002C2800">
      <w:pPr>
        <w:rPr>
          <w:lang w:val="en-US"/>
        </w:rPr>
      </w:pPr>
    </w:p>
    <w:p w:rsidR="002C2800" w:rsidRPr="002C2800" w:rsidRDefault="002C2800" w:rsidP="002C2800">
      <w:pPr>
        <w:rPr>
          <w:lang w:val="en-US"/>
        </w:rPr>
      </w:pPr>
    </w:p>
    <w:p w:rsidR="002C2800" w:rsidRPr="002C2800" w:rsidRDefault="002C2800" w:rsidP="002C2800">
      <w:pPr>
        <w:rPr>
          <w:lang w:val="en-US"/>
        </w:rPr>
      </w:pPr>
    </w:p>
    <w:p w:rsidR="002C2800" w:rsidRPr="002C2800" w:rsidRDefault="002C2800" w:rsidP="002C2800">
      <w:pPr>
        <w:rPr>
          <w:lang w:val="en-US"/>
        </w:rPr>
      </w:pPr>
    </w:p>
    <w:p w:rsidR="002C2800" w:rsidRDefault="002C2800" w:rsidP="002C2800">
      <w:pPr>
        <w:rPr>
          <w:lang w:val="en-US"/>
        </w:rPr>
      </w:pPr>
    </w:p>
    <w:p w:rsidR="002C2800" w:rsidRDefault="002C2800" w:rsidP="002C2800">
      <w:pPr>
        <w:rPr>
          <w:lang w:val="en-US"/>
        </w:rPr>
      </w:pPr>
    </w:p>
    <w:p w:rsidR="00640C52" w:rsidRDefault="002C2800" w:rsidP="002C2800">
      <w:pPr>
        <w:tabs>
          <w:tab w:val="left" w:pos="1170"/>
        </w:tabs>
        <w:rPr>
          <w:lang w:val="en-US"/>
        </w:rPr>
      </w:pPr>
      <w:r>
        <w:rPr>
          <w:lang w:val="en-US"/>
        </w:rPr>
        <w:tab/>
      </w: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p w:rsidR="002C2800" w:rsidRDefault="002C2800" w:rsidP="002C2800">
      <w:pPr>
        <w:tabs>
          <w:tab w:val="left" w:pos="1170"/>
        </w:tabs>
        <w:rPr>
          <w:lang w:val="en-US"/>
        </w:rPr>
      </w:pPr>
    </w:p>
    <w:sectPr w:rsidR="002C2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C52"/>
    <w:rsid w:val="00157EE0"/>
    <w:rsid w:val="00215826"/>
    <w:rsid w:val="002C2800"/>
    <w:rsid w:val="00364B56"/>
    <w:rsid w:val="00585B85"/>
    <w:rsid w:val="00640C52"/>
    <w:rsid w:val="006E5331"/>
    <w:rsid w:val="007F588A"/>
    <w:rsid w:val="00854F2D"/>
    <w:rsid w:val="008B03B6"/>
    <w:rsid w:val="00AD51D7"/>
    <w:rsid w:val="00BC5823"/>
    <w:rsid w:val="00C741FD"/>
    <w:rsid w:val="00D31148"/>
    <w:rsid w:val="00D77377"/>
    <w:rsid w:val="00DD2B23"/>
    <w:rsid w:val="00EE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BD4B66-CBD5-4E86-ABAA-BB4959714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8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C280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C280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unhideWhenUsed/>
    <w:rsid w:val="002C2800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2C2800"/>
    <w:pPr>
      <w:ind w:left="720"/>
      <w:contextualSpacing/>
    </w:pPr>
  </w:style>
  <w:style w:type="character" w:customStyle="1" w:styleId="Bodytext2">
    <w:name w:val="Body text (2)_"/>
    <w:basedOn w:val="a1"/>
    <w:link w:val="Bodytext20"/>
    <w:locked/>
    <w:rsid w:val="002C28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a"/>
    <w:link w:val="Bodytext2"/>
    <w:rsid w:val="002C2800"/>
    <w:pPr>
      <w:widowControl w:val="0"/>
      <w:shd w:val="clear" w:color="auto" w:fill="FFFFFF"/>
      <w:spacing w:before="240" w:line="235" w:lineRule="exact"/>
      <w:ind w:hanging="760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2C28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table" w:styleId="a6">
    <w:name w:val="Table Grid"/>
    <w:basedOn w:val="a2"/>
    <w:uiPriority w:val="39"/>
    <w:rsid w:val="002C280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7"/>
    <w:uiPriority w:val="99"/>
    <w:semiHidden/>
    <w:unhideWhenUsed/>
    <w:rsid w:val="002C2800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2C280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6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1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2020-09-26T13:45:00Z</dcterms:created>
  <dcterms:modified xsi:type="dcterms:W3CDTF">2020-09-28T10:30:00Z</dcterms:modified>
</cp:coreProperties>
</file>