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700" w:rsidRDefault="00C46700">
      <w:pPr>
        <w:rPr>
          <w:rFonts w:ascii="Helvetica" w:hAnsi="Helvetica" w:cs="Helvetica"/>
          <w:color w:val="333333"/>
          <w:shd w:val="clear" w:color="auto" w:fill="F4F6F7"/>
          <w:lang w:val="en-US"/>
        </w:rPr>
      </w:pPr>
      <w:r>
        <w:rPr>
          <w:rFonts w:ascii="Helvetica" w:hAnsi="Helvetica" w:cs="Helvetica"/>
          <w:color w:val="333333"/>
          <w:shd w:val="clear" w:color="auto" w:fill="F4F6F7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4F6F7"/>
          <w:lang w:val="en-US"/>
        </w:rPr>
        <w:t>Tipul</w:t>
      </w:r>
      <w:proofErr w:type="spellEnd"/>
      <w:r>
        <w:rPr>
          <w:rFonts w:ascii="Helvetica" w:hAnsi="Helvetica" w:cs="Helvetica"/>
          <w:color w:val="333333"/>
          <w:shd w:val="clear" w:color="auto" w:fill="F4F6F7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4F6F7"/>
          <w:lang w:val="en-US"/>
        </w:rPr>
        <w:t>Sondelor</w:t>
      </w:r>
      <w:proofErr w:type="spellEnd"/>
      <w:r>
        <w:rPr>
          <w:rFonts w:ascii="Helvetica" w:hAnsi="Helvetica" w:cs="Helvetica"/>
          <w:color w:val="333333"/>
          <w:shd w:val="clear" w:color="auto" w:fill="F4F6F7"/>
          <w:lang w:val="en-US"/>
        </w:rPr>
        <w:t xml:space="preserve">: </w:t>
      </w:r>
    </w:p>
    <w:p w:rsidR="00C46700" w:rsidRDefault="00C46700">
      <w:r>
        <w:rPr>
          <w:rFonts w:ascii="Helvetica" w:hAnsi="Helvetica" w:cs="Helvetica"/>
          <w:color w:val="333333"/>
          <w:shd w:val="clear" w:color="auto" w:fill="F4F6F7"/>
        </w:rPr>
        <w:t>12L -RS Linear Probe:6-12 Mhz 4C- RS Convex Probe: 2-5 Mhz E8C- RS 4-9 Mhz Micro-Convex Probe:6-10 Mhz</w:t>
      </w:r>
    </w:p>
    <w:p w:rsidR="00C46700" w:rsidRDefault="00C46700" w:rsidP="00C46700">
      <w:pPr>
        <w:rPr>
          <w:rFonts w:ascii="Helvetica" w:hAnsi="Helvetica" w:cs="Helvetica"/>
          <w:color w:val="333333"/>
          <w:shd w:val="clear" w:color="auto" w:fill="F4F6F7"/>
          <w:lang w:val="en-US"/>
        </w:rPr>
      </w:pPr>
      <w:r>
        <w:rPr>
          <w:rFonts w:ascii="Helvetica" w:hAnsi="Helvetica" w:cs="Helvetica"/>
          <w:color w:val="333333"/>
          <w:shd w:val="clear" w:color="auto" w:fill="F4F6F7"/>
        </w:rPr>
        <w:t>Sonda tip liniar pentru examinarea organelor superficiale, sonda tip convex pentru examinarea organelor abdominale, sonda endocavitara</w:t>
      </w:r>
      <w:r>
        <w:rPr>
          <w:rFonts w:ascii="Helvetica" w:hAnsi="Helvetica" w:cs="Helvetica"/>
          <w:color w:val="333333"/>
          <w:shd w:val="clear" w:color="auto" w:fill="F4F6F7"/>
          <w:lang w:val="en-US"/>
        </w:rPr>
        <w:t>.</w:t>
      </w:r>
    </w:p>
    <w:p w:rsidR="00D44164" w:rsidRPr="00C46700" w:rsidRDefault="00C46700" w:rsidP="00C46700">
      <w:r>
        <w:rPr>
          <w:rFonts w:ascii="Helvetica" w:hAnsi="Helvetica" w:cs="Helvetica"/>
          <w:color w:val="333333"/>
          <w:shd w:val="clear" w:color="auto" w:fill="F4F6F7"/>
        </w:rPr>
        <w:t xml:space="preserve"> Graficul achitarii lunar cite 15-16 mii lei pe termen de 36 luni</w:t>
      </w:r>
    </w:p>
    <w:sectPr w:rsidR="00D44164" w:rsidRPr="00C46700" w:rsidSect="00580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00"/>
    <w:rsid w:val="000306AC"/>
    <w:rsid w:val="002E38ED"/>
    <w:rsid w:val="0044603A"/>
    <w:rsid w:val="00580CE1"/>
    <w:rsid w:val="006B3E46"/>
    <w:rsid w:val="007631E3"/>
    <w:rsid w:val="00764485"/>
    <w:rsid w:val="007655F1"/>
    <w:rsid w:val="007A191A"/>
    <w:rsid w:val="00833BCF"/>
    <w:rsid w:val="0090141A"/>
    <w:rsid w:val="00904460"/>
    <w:rsid w:val="0096256E"/>
    <w:rsid w:val="009C1D85"/>
    <w:rsid w:val="009F3497"/>
    <w:rsid w:val="00A926EB"/>
    <w:rsid w:val="00AC1792"/>
    <w:rsid w:val="00C46700"/>
    <w:rsid w:val="00C73FEB"/>
    <w:rsid w:val="00E449F1"/>
    <w:rsid w:val="00E54EC2"/>
    <w:rsid w:val="00EF0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2019-08-01T13:03:00Z</dcterms:created>
  <dcterms:modified xsi:type="dcterms:W3CDTF">2019-08-01T13:05:00Z</dcterms:modified>
</cp:coreProperties>
</file>