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5501E"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5F0EFB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 publică</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10197632" w14:textId="3023B538" w:rsidR="0005501E" w:rsidRPr="0005501E" w:rsidRDefault="00000AA1" w:rsidP="00463F35">
      <w:pPr>
        <w:spacing w:after="0" w:line="240" w:lineRule="auto"/>
        <w:ind w:firstLine="720"/>
        <w:jc w:val="both"/>
        <w:rPr>
          <w:rFonts w:ascii="Times New Roman" w:hAnsi="Times New Roman" w:cs="Times New Roman"/>
          <w:b/>
          <w:sz w:val="28"/>
          <w:szCs w:val="28"/>
          <w:u w:val="single"/>
          <w:lang w:val="ro-RO"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Pr="0005501E">
        <w:rPr>
          <w:rFonts w:ascii="Times New Roman" w:eastAsia="PMingLiU" w:hAnsi="Times New Roman" w:cs="Times New Roman"/>
          <w:color w:val="000000" w:themeColor="text1"/>
          <w:sz w:val="28"/>
          <w:szCs w:val="28"/>
          <w:lang w:val="ro-RO" w:eastAsia="zh-CN"/>
        </w:rPr>
        <w:t>,</w:t>
      </w:r>
      <w:r w:rsidR="0005501E" w:rsidRPr="0005501E">
        <w:rPr>
          <w:rFonts w:ascii="Times New Roman" w:eastAsia="Times New Roman" w:hAnsi="Times New Roman" w:cs="Times New Roman"/>
          <w:b/>
          <w:noProof/>
          <w:sz w:val="28"/>
          <w:szCs w:val="28"/>
          <w:lang w:val="ro-MD" w:eastAsia="ru-RU"/>
        </w:rPr>
        <w:t xml:space="preserve"> </w:t>
      </w:r>
      <w:r w:rsidR="0005501E" w:rsidRPr="0005501E">
        <w:rPr>
          <w:rFonts w:ascii="Times New Roman" w:hAnsi="Times New Roman" w:cs="Times New Roman"/>
          <w:b/>
          <w:sz w:val="28"/>
          <w:szCs w:val="28"/>
          <w:u w:val="single"/>
          <w:lang w:val="ro-RO" w:eastAsia="ru-RU"/>
        </w:rPr>
        <w:t>I tranșă: 50% pînă la 15.06.2024, II tranșă: 50% pînă la 15.11.2024</w:t>
      </w:r>
    </w:p>
    <w:p w14:paraId="67BDF1E0" w14:textId="41C7266A"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w:t>
      </w:r>
      <w:bookmarkStart w:id="1" w:name="_GoBack"/>
      <w:bookmarkEnd w:id="1"/>
      <w:r w:rsidRPr="00EE2664">
        <w:rPr>
          <w:rFonts w:ascii="Times New Roman" w:eastAsia="PMingLiU" w:hAnsi="Times New Roman" w:cs="Times New Roman"/>
          <w:color w:val="000000" w:themeColor="text1"/>
          <w:sz w:val="28"/>
          <w:szCs w:val="28"/>
          <w:lang w:val="ro-RO" w:eastAsia="zh-CN"/>
        </w:rPr>
        <w:t>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57E0EB2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 xml:space="preserve">vigoare la data </w:t>
      </w:r>
      <w:r w:rsidR="00E951EA">
        <w:rPr>
          <w:rFonts w:ascii="Times New Roman" w:eastAsia="PMingLiU" w:hAnsi="Times New Roman" w:cs="Times New Roman"/>
          <w:color w:val="000000" w:themeColor="text1"/>
          <w:sz w:val="28"/>
          <w:szCs w:val="28"/>
          <w:lang w:val="en-US" w:eastAsia="zh-CN"/>
        </w:rPr>
        <w:t>înregistrării de către CAPCS</w:t>
      </w:r>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5501E"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05501E"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05501E"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05501E"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05501E"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05501E"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5501E" w:rsidP="00846277">
    <w:pPr>
      <w:pStyle w:val="a3"/>
      <w:ind w:right="360"/>
    </w:pPr>
  </w:p>
  <w:p w14:paraId="764C9337" w14:textId="77777777" w:rsidR="00BD7306" w:rsidRDefault="0005501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375FD"/>
    <w:rsid w:val="000517DB"/>
    <w:rsid w:val="0005501E"/>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3079</Words>
  <Characters>17555</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2021-09-13T08:15:00Z</dcterms:created>
  <dcterms:modified xsi:type="dcterms:W3CDTF">2023-09-08T07:18:00Z</dcterms:modified>
</cp:coreProperties>
</file>