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lang w:val="it-IT" w:eastAsia="ru-RU"/>
        </w:rPr>
      </w:pPr>
    </w:p>
    <w:p w14:paraId="647C162D" w14:textId="6D3D816D" w:rsidR="008763AC" w:rsidRPr="00482831" w:rsidRDefault="005A03DC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0114B5">
        <w:rPr>
          <w:b/>
          <w:lang w:val="fr-FR"/>
        </w:rPr>
        <w:t xml:space="preserve"> Achiziționarea lucrărilor de </w:t>
      </w:r>
      <w:r w:rsidR="00146E12" w:rsidRPr="00146E12">
        <w:rPr>
          <w:b/>
          <w:lang w:val="fr-FR"/>
        </w:rPr>
        <w:t>reparație</w:t>
      </w:r>
      <w:r w:rsidR="00F203FC">
        <w:rPr>
          <w:b/>
          <w:lang w:val="fr-FR"/>
        </w:rPr>
        <w:t xml:space="preserve"> </w:t>
      </w:r>
      <w:r w:rsidR="00146E12" w:rsidRPr="00146E12">
        <w:rPr>
          <w:b/>
          <w:lang w:val="fr-FR"/>
        </w:rPr>
        <w:t>capital</w:t>
      </w:r>
      <w:r w:rsidR="00F203FC">
        <w:rPr>
          <w:b/>
          <w:lang w:val="fr-FR"/>
        </w:rPr>
        <w:t>ă</w:t>
      </w:r>
      <w:r w:rsidR="00146E12" w:rsidRPr="00146E12">
        <w:rPr>
          <w:b/>
          <w:lang w:val="fr-FR"/>
        </w:rPr>
        <w:t xml:space="preserve"> a pardoselilor, gropilor și canalelor sălii de pretratare a apei</w:t>
      </w:r>
      <w:r w:rsidR="000114B5">
        <w:rPr>
          <w:rFonts w:eastAsia="SimSun"/>
          <w:b/>
          <w:lang w:val="ro-MD" w:eastAsia="ru-RU"/>
          <w14:ligatures w14:val="standardContextual"/>
        </w:rPr>
        <w:t>.</w:t>
      </w:r>
      <w:r w:rsidR="00303F59" w:rsidRPr="009668E4">
        <w:rPr>
          <w:b/>
          <w:lang w:val="fr-FR" w:eastAsia="ro-RO"/>
        </w:rPr>
        <w:t>”</w:t>
      </w:r>
    </w:p>
    <w:p w14:paraId="7CF77ADF" w14:textId="77777777" w:rsidR="00FE3666" w:rsidRPr="00714C9E" w:rsidRDefault="00FE3666" w:rsidP="008763AC">
      <w:pPr>
        <w:spacing w:line="276" w:lineRule="auto"/>
        <w:ind w:left="567" w:hanging="567"/>
        <w:rPr>
          <w:b/>
          <w:noProof w:val="0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EF50533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8065CE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97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6"/>
        <w:gridCol w:w="835"/>
        <w:gridCol w:w="3340"/>
        <w:gridCol w:w="834"/>
        <w:gridCol w:w="1392"/>
        <w:gridCol w:w="1391"/>
        <w:gridCol w:w="1392"/>
      </w:tblGrid>
      <w:tr w:rsidR="00146E12" w:rsidRPr="00F53AF8" w14:paraId="0BC3C8C4" w14:textId="77777777" w:rsidTr="00146E12">
        <w:trPr>
          <w:trHeight w:val="60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0D0F0" w14:textId="77777777" w:rsidR="00146E12" w:rsidRPr="00F53AF8" w:rsidRDefault="00146E12" w:rsidP="0002636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  <w:p w14:paraId="71CC4F6A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 w:rsidRPr="00F53AF8">
              <w:rPr>
                <w:lang w:eastAsia="ro-RO"/>
              </w:rPr>
              <w:t>Nr.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999B" w14:textId="77777777" w:rsidR="00146E12" w:rsidRPr="00F53AF8" w:rsidRDefault="00146E12" w:rsidP="0002636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F53AF8">
              <w:rPr>
                <w:rFonts w:ascii="Times New Roman" w:hAnsi="Times New Roman"/>
                <w:sz w:val="24"/>
                <w:szCs w:val="24"/>
                <w:lang w:eastAsia="ro-RO"/>
              </w:rPr>
              <w:t>Cod</w:t>
            </w:r>
          </w:p>
          <w:p w14:paraId="5F84B223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 w:rsidRPr="00F53AF8">
              <w:rPr>
                <w:lang w:eastAsia="ro-RO"/>
              </w:rPr>
              <w:t>CPV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D8F6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 w:rsidRPr="00F53AF8">
              <w:rPr>
                <w:lang w:eastAsia="ro-RO"/>
              </w:rPr>
              <w:t>Denumirea serviciilor de lucrări solicitate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0C96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 w:rsidRPr="00F53AF8">
              <w:rPr>
                <w:b/>
              </w:rPr>
              <w:t>UM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1D1AE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>
              <w:rPr>
                <w:b/>
              </w:rPr>
              <w:t>Suprafață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5B077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 w:rsidRPr="00F53AF8">
              <w:rPr>
                <w:lang w:eastAsia="ro-RO"/>
              </w:rPr>
              <w:t>Specificații tehnice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9E2C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 w:rsidRPr="00F53AF8">
              <w:rPr>
                <w:lang w:eastAsia="ro-RO"/>
              </w:rPr>
              <w:t>Valoarea estimată, lei (fără TVA)</w:t>
            </w:r>
          </w:p>
        </w:tc>
      </w:tr>
      <w:tr w:rsidR="00146E12" w:rsidRPr="00F53AF8" w14:paraId="32451F2F" w14:textId="77777777" w:rsidTr="00146E12">
        <w:trPr>
          <w:cantSplit/>
          <w:trHeight w:hRule="exact" w:val="1782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9C551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F53AF8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13A485" w14:textId="77777777" w:rsidR="00146E12" w:rsidRPr="00F53AF8" w:rsidRDefault="00146E12" w:rsidP="00026360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highlight w:val="yellow"/>
                <w:lang w:eastAsia="ru-RU"/>
              </w:rPr>
            </w:pPr>
            <w:r w:rsidRPr="00F53AF8">
              <w:rPr>
                <w:color w:val="000000" w:themeColor="text1"/>
                <w:lang w:eastAsia="ru-RU"/>
              </w:rPr>
              <w:t>454</w:t>
            </w:r>
            <w:r>
              <w:rPr>
                <w:color w:val="000000" w:themeColor="text1"/>
                <w:lang w:eastAsia="ru-RU"/>
              </w:rPr>
              <w:t>00</w:t>
            </w:r>
            <w:r w:rsidRPr="00F53AF8">
              <w:rPr>
                <w:color w:val="000000" w:themeColor="text1"/>
                <w:lang w:eastAsia="ru-RU"/>
              </w:rPr>
              <w:t>000-</w:t>
            </w:r>
            <w:r>
              <w:rPr>
                <w:color w:val="000000" w:themeColor="text1"/>
                <w:lang w:eastAsia="ru-RU"/>
              </w:rPr>
              <w:t>1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51F7" w14:textId="6B9B29CE" w:rsidR="00146E12" w:rsidRPr="00F53AF8" w:rsidRDefault="00146E12" w:rsidP="00026360">
            <w:pPr>
              <w:jc w:val="center"/>
              <w:outlineLvl w:val="0"/>
              <w:rPr>
                <w:color w:val="000000" w:themeColor="text1"/>
                <w:lang w:val="ro-MD"/>
              </w:rPr>
            </w:pPr>
            <w:r w:rsidRPr="00F53AF8">
              <w:rPr>
                <w:color w:val="000000" w:themeColor="text1"/>
                <w:lang w:val="ro-MD"/>
              </w:rPr>
              <w:t>Reparația capitală a pardoselilor, gropilor și canalelor sălii de pretratare a apei cu instalarea teracotei rezistente la acizi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44DCA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vertAlign w:val="superscript"/>
                <w:lang w:val="ro-MD" w:eastAsia="ru-RU"/>
              </w:rPr>
            </w:pPr>
            <w:r w:rsidRPr="00F53AF8">
              <w:rPr>
                <w:color w:val="000000" w:themeColor="text1"/>
                <w:lang w:val="ro-MD" w:eastAsia="ru-RU"/>
              </w:rPr>
              <w:t>m</w:t>
            </w:r>
            <w:r w:rsidRPr="00F53AF8">
              <w:rPr>
                <w:color w:val="000000" w:themeColor="text1"/>
                <w:vertAlign w:val="superscript"/>
                <w:lang w:val="ro-MD" w:eastAsia="ru-RU"/>
              </w:rPr>
              <w:t>2</w:t>
            </w:r>
          </w:p>
          <w:p w14:paraId="00492F27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ACE2" w14:textId="77777777" w:rsidR="00146E12" w:rsidRPr="00F53AF8" w:rsidRDefault="00146E12" w:rsidP="00026360">
            <w:pPr>
              <w:shd w:val="clear" w:color="auto" w:fill="FFFFFF" w:themeFill="background1"/>
              <w:ind w:hanging="107"/>
              <w:jc w:val="center"/>
              <w:rPr>
                <w:color w:val="000000" w:themeColor="text1"/>
                <w:lang w:val="ro-MD" w:eastAsia="ru-RU"/>
              </w:rPr>
            </w:pPr>
            <w:r w:rsidRPr="00F53AF8">
              <w:rPr>
                <w:color w:val="000000" w:themeColor="text1"/>
                <w:lang w:val="ro-MD" w:eastAsia="ru-RU"/>
              </w:rPr>
              <w:t>150,0</w:t>
            </w:r>
          </w:p>
          <w:p w14:paraId="05CF190C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en-US" w:eastAsia="ru-RU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9304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F53AF8">
              <w:rPr>
                <w:color w:val="000000" w:themeColor="text1"/>
                <w:lang w:val="ro-MD" w:eastAsia="ru-RU"/>
              </w:rPr>
              <w:t>Conform Listei cu cantități de lucrări</w:t>
            </w:r>
          </w:p>
          <w:p w14:paraId="3214F28D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DF11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F53AF8">
              <w:rPr>
                <w:color w:val="000000" w:themeColor="text1"/>
                <w:lang w:val="ro-MD" w:eastAsia="ru-RU"/>
              </w:rPr>
              <w:t>35</w:t>
            </w:r>
            <w:r w:rsidRPr="00F53AF8">
              <w:rPr>
                <w:color w:val="000000" w:themeColor="text1"/>
                <w:lang w:eastAsia="ru-RU"/>
              </w:rPr>
              <w:t>0</w:t>
            </w:r>
            <w:r w:rsidRPr="00F53AF8">
              <w:rPr>
                <w:color w:val="000000" w:themeColor="text1"/>
                <w:lang w:val="ro-MD" w:eastAsia="ru-RU"/>
              </w:rPr>
              <w:t xml:space="preserve"> 000,00</w:t>
            </w:r>
          </w:p>
          <w:p w14:paraId="57DF72D4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</w:p>
        </w:tc>
      </w:tr>
    </w:tbl>
    <w:p w14:paraId="436BFC50" w14:textId="20BB6D65" w:rsidR="008C7681" w:rsidRDefault="008C7681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3014DB">
        <w:rPr>
          <w:b/>
          <w:i/>
          <w:iCs/>
          <w:spacing w:val="-3"/>
          <w:sz w:val="20"/>
          <w:szCs w:val="20"/>
          <w:u w:val="single"/>
        </w:rPr>
        <w:t>NOTĂ:</w:t>
      </w:r>
      <w:r w:rsidRPr="003014DB">
        <w:rPr>
          <w:b/>
          <w:i/>
          <w:iCs/>
          <w:spacing w:val="-3"/>
          <w:sz w:val="20"/>
          <w:szCs w:val="20"/>
        </w:rPr>
        <w:t xml:space="preserve"> </w:t>
      </w:r>
      <w:r w:rsidRPr="003014DB">
        <w:rPr>
          <w:i/>
          <w:iCs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3014DB">
        <w:rPr>
          <w:i/>
          <w:iCs/>
          <w:sz w:val="20"/>
          <w:szCs w:val="20"/>
          <w:lang w:eastAsia="ru-RU"/>
        </w:rPr>
        <w:t>ГОСТ</w:t>
      </w:r>
      <w:r w:rsidRPr="003014DB">
        <w:rPr>
          <w:i/>
          <w:iCs/>
          <w:sz w:val="20"/>
          <w:szCs w:val="20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</w:t>
      </w:r>
    </w:p>
    <w:p w14:paraId="247B2ACE" w14:textId="7EF2CB3E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8065CE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8065CE">
        <w:rPr>
          <w:b/>
          <w:bCs/>
        </w:rPr>
        <w:t>Pentru</w:t>
      </w:r>
      <w:proofErr w:type="spellEnd"/>
      <w:r w:rsidRPr="008065CE">
        <w:rPr>
          <w:b/>
          <w:bCs/>
        </w:rPr>
        <w:t xml:space="preserve"> un </w:t>
      </w:r>
      <w:proofErr w:type="spellStart"/>
      <w:r w:rsidRPr="008065CE">
        <w:rPr>
          <w:b/>
          <w:bCs/>
        </w:rPr>
        <w:t>singur</w:t>
      </w:r>
      <w:proofErr w:type="spellEnd"/>
      <w:r w:rsidRPr="008065CE">
        <w:rPr>
          <w:b/>
          <w:bCs/>
        </w:rPr>
        <w:t xml:space="preserve"> </w:t>
      </w:r>
      <w:proofErr w:type="gramStart"/>
      <w:r w:rsidRPr="008065CE">
        <w:rPr>
          <w:b/>
          <w:bCs/>
        </w:rPr>
        <w:t>lot;</w:t>
      </w:r>
      <w:proofErr w:type="gramEnd"/>
    </w:p>
    <w:p w14:paraId="579C37FE" w14:textId="67E33038" w:rsidR="008109C8" w:rsidRPr="008065CE" w:rsidRDefault="008109C8" w:rsidP="009E3B3C">
      <w:pPr>
        <w:pStyle w:val="a"/>
        <w:numPr>
          <w:ilvl w:val="0"/>
          <w:numId w:val="5"/>
        </w:numPr>
      </w:pPr>
      <w:proofErr w:type="spellStart"/>
      <w:r w:rsidRPr="008065CE">
        <w:t>Pentru</w:t>
      </w:r>
      <w:proofErr w:type="spellEnd"/>
      <w:r w:rsidRPr="008065CE">
        <w:t xml:space="preserve"> </w:t>
      </w:r>
      <w:proofErr w:type="spellStart"/>
      <w:r w:rsidRPr="008065CE">
        <w:t>mai</w:t>
      </w:r>
      <w:proofErr w:type="spellEnd"/>
      <w:r w:rsidRPr="008065CE">
        <w:t xml:space="preserve"> </w:t>
      </w:r>
      <w:proofErr w:type="spellStart"/>
      <w:r w:rsidRPr="008065CE">
        <w:t>multe</w:t>
      </w:r>
      <w:proofErr w:type="spellEnd"/>
      <w:r w:rsidRPr="008065CE">
        <w:t xml:space="preserve"> </w:t>
      </w:r>
      <w:proofErr w:type="spellStart"/>
      <w:proofErr w:type="gramStart"/>
      <w:r w:rsidRPr="008065CE">
        <w:t>loturi</w:t>
      </w:r>
      <w:proofErr w:type="spellEnd"/>
      <w:r w:rsidRPr="008065CE">
        <w:t>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proofErr w:type="gramStart"/>
      <w:r w:rsidRPr="00EC1B5F">
        <w:t>loturile</w:t>
      </w:r>
      <w:proofErr w:type="spellEnd"/>
      <w:r w:rsidRPr="00EC1B5F">
        <w:t>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lastRenderedPageBreak/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10.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CDF479B" w14:textId="7C9ACEE1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>de executare a lucrărilor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146E12" w:rsidRPr="00146E12">
        <w:rPr>
          <w:b/>
          <w:color w:val="000000" w:themeColor="text1"/>
          <w:lang w:eastAsia="ro-RO"/>
        </w:rPr>
        <w:t>60  zile calendaristice din data semnării contractului</w:t>
      </w:r>
      <w:r w:rsidR="008065CE" w:rsidRPr="008065CE">
        <w:rPr>
          <w:b/>
          <w:color w:val="000000" w:themeColor="text1"/>
          <w:lang w:eastAsia="ro-RO"/>
        </w:rPr>
        <w:t>.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  </w:t>
      </w:r>
    </w:p>
    <w:p w14:paraId="3083DA7E" w14:textId="077C9400" w:rsidR="00F03D55" w:rsidRPr="00B310E3" w:rsidRDefault="00A37285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A37285">
        <w:rPr>
          <w:lang w:val="ro-MD"/>
        </w:rPr>
        <w:t>Lucrările vor fi realizate</w:t>
      </w:r>
      <w:r w:rsidR="00EE3C82" w:rsidRPr="006B220A">
        <w:rPr>
          <w:lang w:val="ro-MD"/>
        </w:rPr>
        <w:t xml:space="preserve">: </w:t>
      </w:r>
      <w:r w:rsidR="00146E12" w:rsidRPr="00146E12">
        <w:rPr>
          <w:b w:val="0"/>
          <w:lang w:val="ro-MD"/>
        </w:rPr>
        <w:t>Republica Moldova, or. Chișinău, Sursa nr.2, str. Vadul lui Vodă, 5.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FE3666">
        <w:trPr>
          <w:trHeight w:val="63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A37285" w:rsidRDefault="00E7071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2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A37285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Original,</w:t>
            </w:r>
            <w:r w:rsidRPr="00A3728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A37285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FE3666">
        <w:trPr>
          <w:jc w:val="center"/>
        </w:trPr>
        <w:tc>
          <w:tcPr>
            <w:tcW w:w="5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A37285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Pr="00A37285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16E366D6" w14:textId="5D617850" w:rsidR="00586EBE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52616562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2574840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Formularul F3.</w:t>
            </w:r>
            <w:r w:rsidR="00A37285">
              <w:rPr>
                <w:bCs/>
                <w:i/>
                <w:sz w:val="22"/>
                <w:szCs w:val="22"/>
              </w:rPr>
              <w:t xml:space="preserve">1 </w:t>
            </w:r>
            <w:r w:rsidRPr="00A37285">
              <w:rPr>
                <w:bCs/>
                <w:i/>
                <w:sz w:val="22"/>
                <w:szCs w:val="22"/>
              </w:rPr>
              <w:t>semnat electronic</w:t>
            </w: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7D0A80DF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 xml:space="preserve">Certificat de înregistrare a întreprinderii/decizie de înregistrare/Extras din </w:t>
            </w:r>
            <w:r w:rsidRPr="00A37285">
              <w:rPr>
                <w:iCs/>
                <w:noProof w:val="0"/>
                <w:sz w:val="22"/>
                <w:szCs w:val="22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10E3" w:rsidRPr="00EC1B5F" w14:paraId="799B93FB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4D83E3DD" w:rsidR="00B310E3" w:rsidRPr="00A37285" w:rsidRDefault="008C7681" w:rsidP="00B310E3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E168C91" w14:textId="7D49F2F8" w:rsidR="00B310E3" w:rsidRPr="00A37285" w:rsidRDefault="00B310E3" w:rsidP="00B310E3">
            <w:pPr>
              <w:tabs>
                <w:tab w:val="left" w:pos="612"/>
              </w:tabs>
              <w:rPr>
                <w:noProof w:val="0"/>
                <w:color w:val="FF000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83E5E7D" w14:textId="18FB2276" w:rsidR="00B310E3" w:rsidRPr="00A37285" w:rsidRDefault="00B310E3" w:rsidP="00B310E3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en-US"/>
              </w:rPr>
            </w:pPr>
            <w:r w:rsidRPr="00A3728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5BA3C5E1" w:rsidR="00B310E3" w:rsidRPr="00A37285" w:rsidRDefault="00B310E3" w:rsidP="00B310E3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66908698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146E12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146E12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3C9D007F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40E5A832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6C43E23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03493A6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2B528212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54C1AA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996481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0557553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026D2328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FEA78E5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36DAC706" w14:textId="69CED388" w:rsidR="00586EBE" w:rsidRPr="00A37285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A37285" w:rsidRDefault="00586EBE" w:rsidP="00586EB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7FE7ED9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487A04D1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10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bCs/>
                <w:noProof w:val="0"/>
                <w:sz w:val="22"/>
                <w:szCs w:val="22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37285">
              <w:rPr>
                <w:i/>
                <w:sz w:val="22"/>
                <w:szCs w:val="22"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47246247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313DC431" w14:textId="58EED265" w:rsidR="00586EBE" w:rsidRPr="00A37285" w:rsidRDefault="00586EBE" w:rsidP="00586EBE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0344893A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4AD51A13" w14:textId="3C625669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sz w:val="22"/>
                <w:szCs w:val="22"/>
              </w:rPr>
              <w:t>Certificate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8C76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C7681">
              <w:rPr>
                <w:b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020F5661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2071A45" w14:textId="7002C9C5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8C76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C7681">
              <w:rPr>
                <w:b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9AB8E17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2E599EE2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EBBA715" w14:textId="77777777" w:rsidR="008C7681" w:rsidRPr="008C7681" w:rsidRDefault="008C7681" w:rsidP="008C7681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20058EBF" w14:textId="77777777" w:rsidR="008C7681" w:rsidRPr="008C7681" w:rsidRDefault="008C7681" w:rsidP="008C7681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075B787E" w14:textId="1041FF1F" w:rsidR="00586EBE" w:rsidRPr="00A37285" w:rsidRDefault="008C7681" w:rsidP="008C768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Cifrele indicate în divize la valoarea de devize lei, pe unitate de măsură inclusiv salariu și total inclusiv salariu, obligatoriu vor fi cu două semne după virgulă.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8C7681" w:rsidRDefault="00586EBE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C768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165014B8" w:rsidR="00570F5B" w:rsidRPr="00A37285" w:rsidRDefault="000114B5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A37285" w:rsidRDefault="00570F5B" w:rsidP="00570F5B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8C7681" w:rsidRDefault="00570F5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C768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B7B70" w:rsidRPr="00EC1B5F" w14:paraId="75FD1AC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CEEF92" w14:textId="03D3512E" w:rsidR="009B7B70" w:rsidRPr="00A37285" w:rsidRDefault="000114B5" w:rsidP="009B7B70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C982B8" w14:textId="64BCAA71" w:rsidR="009B7B70" w:rsidRPr="00A37285" w:rsidRDefault="009B7B70" w:rsidP="009B7B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E395E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19FAAB7E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4091BBD1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1DF1FDC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57D61A1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BB3655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C432F3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87739CD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10F17219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41A875AE" w14:textId="19B2F00B" w:rsidR="009B7B70" w:rsidRPr="00A37285" w:rsidRDefault="009B7B70" w:rsidP="009B7B70">
            <w:pPr>
              <w:spacing w:after="60"/>
              <w:rPr>
                <w:i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A37285" w:rsidRDefault="009B7B70" w:rsidP="009B7B70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6B76DD2" w14:textId="694DD7B9" w:rsidR="009B7B70" w:rsidRPr="00A37285" w:rsidRDefault="009B7B70" w:rsidP="009B7B7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</w:tbl>
    <w:p w14:paraId="57CB7098" w14:textId="7D15543B" w:rsidR="00393AE3" w:rsidRPr="00EC1B5F" w:rsidRDefault="0075359A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lastRenderedPageBreak/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C1B5F">
              <w:rPr>
                <w:noProof w:val="0"/>
                <w:lang w:val="en-US" w:eastAsia="ru-RU"/>
              </w:rPr>
              <w:t>Depunerea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electronică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ofertelor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sau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cererilor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C1B5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lastRenderedPageBreak/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B814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319DF2C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>chitarea bunurilor/serviciilor/lucrărilor va fi efectuată în termen de pînă 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C32C811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43322DA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lang w:eastAsia="ru-RU"/>
        </w:rPr>
      </w:pP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2C4A5D71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3BEF708C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220D0B5F" w14:textId="77777777" w:rsidR="009B7B70" w:rsidRPr="00B310E3" w:rsidRDefault="009B7B70" w:rsidP="009B7B70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pt-BR"/>
        </w:rPr>
      </w:pPr>
    </w:p>
    <w:bookmarkEnd w:id="1"/>
    <w:p w14:paraId="2CD4AB07" w14:textId="1DF6F859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8"/>
  </w:num>
  <w:num w:numId="3" w16cid:durableId="345249873">
    <w:abstractNumId w:val="16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7"/>
  </w:num>
  <w:num w:numId="7" w16cid:durableId="985623853">
    <w:abstractNumId w:val="12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5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3"/>
  </w:num>
  <w:num w:numId="14" w16cid:durableId="1849716414">
    <w:abstractNumId w:val="18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9"/>
  </w:num>
  <w:num w:numId="19" w16cid:durableId="794521170">
    <w:abstractNumId w:val="1"/>
  </w:num>
  <w:num w:numId="20" w16cid:durableId="618075802">
    <w:abstractNumId w:val="11"/>
  </w:num>
  <w:num w:numId="21" w16cid:durableId="1669552349">
    <w:abstractNumId w:val="14"/>
  </w:num>
  <w:num w:numId="22" w16cid:durableId="1847012234">
    <w:abstractNumId w:val="1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1A48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46E12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E7792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681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260D"/>
    <w:rsid w:val="00905BA7"/>
    <w:rsid w:val="009064BF"/>
    <w:rsid w:val="00907BCC"/>
    <w:rsid w:val="00913E0F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5ADE"/>
    <w:rsid w:val="00AA10C7"/>
    <w:rsid w:val="00AA4A88"/>
    <w:rsid w:val="00AA7B85"/>
    <w:rsid w:val="00AA7E2E"/>
    <w:rsid w:val="00AB05D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0E3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3FC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2086</Words>
  <Characters>11893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19</cp:revision>
  <cp:lastPrinted>2026-04-01T12:36:00Z</cp:lastPrinted>
  <dcterms:created xsi:type="dcterms:W3CDTF">2026-03-05T12:17:00Z</dcterms:created>
  <dcterms:modified xsi:type="dcterms:W3CDTF">2026-04-01T12:36:00Z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