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48012" w14:textId="77777777" w:rsidR="00863877" w:rsidRDefault="00863877" w:rsidP="00863877">
      <w:pPr>
        <w:pStyle w:val="Frspaiere"/>
        <w:jc w:val="right"/>
        <w:rPr>
          <w:sz w:val="22"/>
          <w:szCs w:val="22"/>
          <w:lang w:val="en-US"/>
        </w:rPr>
      </w:pPr>
      <w:r>
        <w:rPr>
          <w:lang w:val="it-IT"/>
        </w:rPr>
        <w:t xml:space="preserve">Anexa nr. </w:t>
      </w:r>
      <w:r>
        <w:rPr>
          <w:lang w:val="en-US"/>
        </w:rPr>
        <w:t>1</w:t>
      </w:r>
    </w:p>
    <w:p w14:paraId="00D20437" w14:textId="77777777" w:rsidR="00863877" w:rsidRDefault="00863877" w:rsidP="00863877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Regulamentul cu privire la achizițiile</w:t>
      </w:r>
    </w:p>
    <w:p w14:paraId="13F86502" w14:textId="77777777" w:rsidR="00863877" w:rsidRDefault="00863877" w:rsidP="00863877">
      <w:pPr>
        <w:jc w:val="right"/>
        <w:outlineLvl w:val="0"/>
        <w:rPr>
          <w:noProof w:val="0"/>
          <w:lang w:val="it-IT"/>
        </w:rPr>
      </w:pPr>
      <w:bookmarkStart w:id="0" w:name="_Hlk77770922"/>
      <w:r>
        <w:rPr>
          <w:noProof w:val="0"/>
          <w:lang w:val="it-IT"/>
        </w:rPr>
        <w:t xml:space="preserve">publice de valoare mică </w:t>
      </w:r>
    </w:p>
    <w:p w14:paraId="3B47CBF4" w14:textId="77777777" w:rsidR="00863877" w:rsidRDefault="00863877" w:rsidP="0086387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  <w:r>
        <w:rPr>
          <w:b/>
          <w:bCs/>
          <w:lang w:eastAsia="ru-RU"/>
        </w:rPr>
        <w:t>SIMPLIFICAT</w:t>
      </w:r>
    </w:p>
    <w:p w14:paraId="4C6826E5" w14:textId="77777777" w:rsidR="00863877" w:rsidRDefault="00863877" w:rsidP="0086387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bCs/>
          <w:lang w:eastAsia="ru-RU"/>
        </w:rPr>
        <w:t>PENTRU ACHIZIȚIA DE VALOARE MICĂ</w:t>
      </w:r>
    </w:p>
    <w:p w14:paraId="12B91239" w14:textId="77777777" w:rsidR="004A70D2" w:rsidRPr="00F71896" w:rsidRDefault="004A70D2" w:rsidP="00641D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2E73FD2B" w14:textId="52B3C224" w:rsidR="008C2337" w:rsidRPr="001A3EE6" w:rsidRDefault="00641D95" w:rsidP="008C2337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eastAsia="ru-RU"/>
        </w:rPr>
      </w:pPr>
      <w:r w:rsidRPr="00F71896">
        <w:rPr>
          <w:b/>
          <w:noProof w:val="0"/>
          <w:lang w:eastAsia="ru-RU"/>
        </w:rPr>
        <w:t>privind achiziționarea</w:t>
      </w:r>
      <w:r w:rsidR="001A3EE6">
        <w:rPr>
          <w:b/>
          <w:noProof w:val="0"/>
          <w:lang w:eastAsia="ru-RU"/>
        </w:rPr>
        <w:t xml:space="preserve">: </w:t>
      </w:r>
      <w:r w:rsidRPr="00F71896">
        <w:rPr>
          <w:b/>
          <w:noProof w:val="0"/>
          <w:lang w:eastAsia="ru-RU"/>
        </w:rPr>
        <w:t xml:space="preserve"> </w:t>
      </w:r>
      <w:r w:rsidR="008C2337">
        <w:rPr>
          <w:b/>
          <w:noProof w:val="0"/>
          <w:lang w:eastAsia="ru-RU"/>
        </w:rPr>
        <w:t>Servicii de d</w:t>
      </w:r>
      <w:r w:rsidR="008C2337" w:rsidRPr="00FA2851">
        <w:rPr>
          <w:b/>
          <w:noProof w:val="0"/>
          <w:color w:val="000000" w:themeColor="text1"/>
          <w:lang w:eastAsia="ru-RU"/>
        </w:rPr>
        <w:t>eservire</w:t>
      </w:r>
      <w:r w:rsidR="008C2337">
        <w:rPr>
          <w:b/>
          <w:noProof w:val="0"/>
          <w:color w:val="000000" w:themeColor="text1"/>
          <w:lang w:eastAsia="ru-RU"/>
        </w:rPr>
        <w:t xml:space="preserve"> </w:t>
      </w:r>
      <w:r w:rsidR="008C2337" w:rsidRPr="00FA2851">
        <w:rPr>
          <w:b/>
          <w:noProof w:val="0"/>
          <w:color w:val="000000" w:themeColor="text1"/>
          <w:lang w:eastAsia="ru-RU"/>
        </w:rPr>
        <w:t>a aparatelor cu aer condiționat</w:t>
      </w:r>
      <w:r w:rsidR="008C2337">
        <w:rPr>
          <w:b/>
          <w:noProof w:val="0"/>
          <w:color w:val="000000" w:themeColor="text1"/>
          <w:lang w:eastAsia="ru-RU"/>
        </w:rPr>
        <w:t xml:space="preserve"> pentru anul 202</w:t>
      </w:r>
      <w:r w:rsidR="00943746">
        <w:rPr>
          <w:b/>
          <w:noProof w:val="0"/>
          <w:color w:val="000000" w:themeColor="text1"/>
          <w:lang w:eastAsia="ru-RU"/>
        </w:rPr>
        <w:t>6</w:t>
      </w:r>
    </w:p>
    <w:p w14:paraId="6EF2AA46" w14:textId="32C4349C" w:rsidR="00641D95" w:rsidRDefault="00641D95" w:rsidP="00722944">
      <w:pPr>
        <w:shd w:val="clear" w:color="auto" w:fill="FFFFFF" w:themeFill="background1"/>
        <w:spacing w:before="120"/>
        <w:rPr>
          <w:b/>
          <w:color w:val="000000" w:themeColor="text1"/>
        </w:rPr>
      </w:pPr>
      <w:r w:rsidRPr="00F71896">
        <w:rPr>
          <w:b/>
          <w:noProof w:val="0"/>
          <w:lang w:eastAsia="ru-RU"/>
        </w:rPr>
        <w:t>prin procedura:</w:t>
      </w:r>
      <w:r w:rsidRPr="00F71896">
        <w:rPr>
          <w:b/>
        </w:rPr>
        <w:t xml:space="preserve"> </w:t>
      </w:r>
      <w:r w:rsidR="00686D20" w:rsidRPr="001A3EE6">
        <w:rPr>
          <w:b/>
          <w:color w:val="000000" w:themeColor="text1"/>
        </w:rPr>
        <w:t>Achiziție de valoare mică</w:t>
      </w:r>
    </w:p>
    <w:p w14:paraId="0C077E2A" w14:textId="77777777" w:rsidR="00863877" w:rsidRDefault="00863877" w:rsidP="00722944">
      <w:pPr>
        <w:shd w:val="clear" w:color="auto" w:fill="FFFFFF" w:themeFill="background1"/>
        <w:spacing w:before="120"/>
        <w:rPr>
          <w:b/>
        </w:rPr>
      </w:pPr>
    </w:p>
    <w:p w14:paraId="22D7B938" w14:textId="77777777" w:rsidR="00863877" w:rsidRDefault="00863877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Denumirea autorității contractante:</w:t>
      </w:r>
      <w:r>
        <w:rPr>
          <w:b/>
          <w:i/>
          <w:lang w:val="en-US"/>
        </w:rPr>
        <w:t xml:space="preserve">  </w:t>
      </w:r>
      <w:r>
        <w:rPr>
          <w:lang w:val="en-US"/>
        </w:rPr>
        <w:t>IMSP Centrul Stomatologic Municipal de Copii</w:t>
      </w:r>
    </w:p>
    <w:p w14:paraId="48E95A15" w14:textId="77777777" w:rsidR="00863877" w:rsidRDefault="00863877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>IDNO:</w:t>
      </w:r>
      <w:r>
        <w:rPr>
          <w:lang w:val="ru-RU"/>
        </w:rPr>
        <w:t xml:space="preserve"> </w:t>
      </w:r>
      <w:r>
        <w:rPr>
          <w:i/>
          <w:lang w:val="en-US"/>
        </w:rPr>
        <w:t>1003600153049</w:t>
      </w:r>
    </w:p>
    <w:p w14:paraId="3B31AF12" w14:textId="77777777" w:rsidR="00863877" w:rsidRDefault="00863877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Adresa:</w:t>
      </w:r>
      <w:r>
        <w:rPr>
          <w:b/>
          <w:i/>
          <w:lang w:val="en-US"/>
        </w:rPr>
        <w:t xml:space="preserve"> </w:t>
      </w:r>
      <w:r>
        <w:rPr>
          <w:lang w:val="en-US"/>
        </w:rPr>
        <w:t>mun.Chişinău, bd.</w:t>
      </w:r>
      <w:r>
        <w:rPr>
          <w:lang w:val="ro-MD"/>
        </w:rPr>
        <w:t xml:space="preserve">Constantin </w:t>
      </w:r>
      <w:r>
        <w:rPr>
          <w:lang w:val="en-US"/>
        </w:rPr>
        <w:t>Negruzzi</w:t>
      </w:r>
      <w:r>
        <w:rPr>
          <w:lang w:val="ro-MD"/>
        </w:rPr>
        <w:t xml:space="preserve"> </w:t>
      </w:r>
      <w:r>
        <w:rPr>
          <w:lang w:val="en-US"/>
        </w:rPr>
        <w:t>3;</w:t>
      </w:r>
    </w:p>
    <w:p w14:paraId="7C161E67" w14:textId="77777777" w:rsidR="00863877" w:rsidRDefault="00863877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 xml:space="preserve">Numărul de telefon/fax: </w:t>
      </w:r>
      <w:r>
        <w:rPr>
          <w:lang w:val="ro-MD"/>
        </w:rPr>
        <w:t>0(22)-54-43-10;</w:t>
      </w:r>
    </w:p>
    <w:p w14:paraId="431E7B50" w14:textId="668205E8" w:rsidR="00641D95" w:rsidRPr="00F71896" w:rsidRDefault="00641D95" w:rsidP="0086387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</w:rPr>
      </w:pPr>
      <w:r w:rsidRPr="00F71896">
        <w:rPr>
          <w:b/>
          <w:noProof w:val="0"/>
          <w:lang w:eastAsia="ru-RU"/>
        </w:rPr>
        <w:t>Adresa de e-mail și pagina web oficială ale autorității contractante</w:t>
      </w:r>
      <w:r w:rsidRPr="00F71896">
        <w:rPr>
          <w:noProof w:val="0"/>
          <w:lang w:eastAsia="ru-RU"/>
        </w:rPr>
        <w:t xml:space="preserve">: </w:t>
      </w:r>
      <w:hyperlink r:id="rId6" w:history="1">
        <w:r w:rsidR="00863877" w:rsidRPr="00E86127">
          <w:rPr>
            <w:rStyle w:val="Hyperlink"/>
            <w:noProof w:val="0"/>
            <w:lang w:eastAsia="ru-RU"/>
          </w:rPr>
          <w:t>csmc@ms.md</w:t>
        </w:r>
      </w:hyperlink>
      <w:r w:rsidR="00863877">
        <w:rPr>
          <w:noProof w:val="0"/>
          <w:lang w:eastAsia="ru-RU"/>
        </w:rPr>
        <w:t xml:space="preserve">, </w:t>
      </w:r>
      <w:r w:rsidR="00863877" w:rsidRPr="00863877">
        <w:rPr>
          <w:noProof w:val="0"/>
          <w:lang w:eastAsia="ru-RU"/>
        </w:rPr>
        <w:t>https://csmc.md/</w:t>
      </w:r>
    </w:p>
    <w:p w14:paraId="036D77BE" w14:textId="77777777" w:rsidR="00641D95" w:rsidRPr="00F71896" w:rsidRDefault="00641D95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71896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19977909" w14:textId="77777777" w:rsidR="00641D95" w:rsidRPr="00F71896" w:rsidRDefault="00641D95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71896">
        <w:t>Instituţia Medico-Sanitară Publică, prestarea  serviciilor medicale;</w:t>
      </w:r>
    </w:p>
    <w:p w14:paraId="193EFE03" w14:textId="5F8DACD3" w:rsidR="000C72A2" w:rsidRDefault="00641D95" w:rsidP="008638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DC4DA5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592C0AF8" w14:textId="77777777" w:rsidR="001E28F3" w:rsidRPr="00DC4DA5" w:rsidRDefault="001E28F3" w:rsidP="001E28F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Style w:val="Tabelgril"/>
        <w:tblpPr w:leftFromText="180" w:rightFromText="180" w:vertAnchor="text" w:horzAnchor="margin" w:tblpX="-318" w:tblpY="1"/>
        <w:tblW w:w="991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0"/>
        <w:gridCol w:w="853"/>
        <w:gridCol w:w="1559"/>
        <w:gridCol w:w="851"/>
        <w:gridCol w:w="992"/>
        <w:gridCol w:w="3969"/>
        <w:gridCol w:w="1134"/>
      </w:tblGrid>
      <w:tr w:rsidR="00641D95" w:rsidRPr="00F71896" w14:paraId="0289A905" w14:textId="77777777" w:rsidTr="00554C64">
        <w:trPr>
          <w:trHeight w:val="74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908B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2A8B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EEB0" w14:textId="5CB8B834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 xml:space="preserve">Denumirea </w:t>
            </w:r>
            <w:r w:rsidR="00C75574">
              <w:rPr>
                <w:b/>
                <w:sz w:val="20"/>
                <w:szCs w:val="20"/>
              </w:rPr>
              <w:t>serviciilor solicitate</w:t>
            </w:r>
          </w:p>
          <w:p w14:paraId="76E6A4CD" w14:textId="7F7A92B6" w:rsidR="00641D95" w:rsidRPr="00F71896" w:rsidRDefault="00641D95" w:rsidP="001A3EE6">
            <w:pPr>
              <w:rPr>
                <w:rFonts w:eastAsia="Arial Unicode MS"/>
                <w:b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38E6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7CBC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2672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1977D" w14:textId="77777777" w:rsidR="00641D95" w:rsidRPr="00F71896" w:rsidRDefault="00641D95" w:rsidP="00CA3854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 xml:space="preserve">Valoarea estimată </w:t>
            </w:r>
          </w:p>
          <w:p w14:paraId="23DD7978" w14:textId="77777777" w:rsidR="00641D95" w:rsidRPr="00F71896" w:rsidRDefault="00641D95" w:rsidP="00CA3854">
            <w:pPr>
              <w:jc w:val="center"/>
              <w:rPr>
                <w:b/>
                <w:sz w:val="12"/>
                <w:szCs w:val="12"/>
              </w:rPr>
            </w:pPr>
            <w:r w:rsidRPr="00F71896">
              <w:rPr>
                <w:b/>
                <w:sz w:val="12"/>
                <w:szCs w:val="12"/>
              </w:rPr>
              <w:t>(se va indica pentru fiecare lot în parte)</w:t>
            </w:r>
          </w:p>
        </w:tc>
      </w:tr>
      <w:tr w:rsidR="00FA2851" w:rsidRPr="00F71896" w14:paraId="783C6D03" w14:textId="77777777" w:rsidTr="00FA2851">
        <w:trPr>
          <w:trHeight w:val="338"/>
        </w:trPr>
        <w:tc>
          <w:tcPr>
            <w:tcW w:w="9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94AD" w14:textId="73D941F3" w:rsidR="00FA2851" w:rsidRPr="00F71896" w:rsidRDefault="00FA2851" w:rsidP="00CA385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 w:val="0"/>
                <w:color w:val="000000" w:themeColor="text1"/>
                <w:lang w:eastAsia="ru-RU"/>
              </w:rPr>
              <w:t xml:space="preserve">1. </w:t>
            </w:r>
            <w:r w:rsidR="00405A44">
              <w:rPr>
                <w:b/>
                <w:noProof w:val="0"/>
                <w:color w:val="000000" w:themeColor="text1"/>
                <w:lang w:eastAsia="ru-RU"/>
              </w:rPr>
              <w:t>Servicii de de</w:t>
            </w:r>
            <w:r w:rsidRPr="00FA2851">
              <w:rPr>
                <w:b/>
                <w:noProof w:val="0"/>
                <w:color w:val="000000" w:themeColor="text1"/>
                <w:lang w:eastAsia="ru-RU"/>
              </w:rPr>
              <w:t>servire</w:t>
            </w:r>
            <w:r w:rsidR="00405A44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r w:rsidRPr="00FA2851">
              <w:rPr>
                <w:b/>
                <w:noProof w:val="0"/>
                <w:color w:val="000000" w:themeColor="text1"/>
                <w:lang w:eastAsia="ru-RU"/>
              </w:rPr>
              <w:t>a aparatelor cu aer condiționat</w:t>
            </w:r>
          </w:p>
        </w:tc>
      </w:tr>
      <w:tr w:rsidR="00863877" w:rsidRPr="00F71896" w14:paraId="127E0F5F" w14:textId="77777777" w:rsidTr="00A60C9F">
        <w:trPr>
          <w:trHeight w:val="772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3A9030" w14:textId="3F1199DB" w:rsidR="00863877" w:rsidRPr="00B5554A" w:rsidRDefault="00863877" w:rsidP="00C75574">
            <w:pPr>
              <w:jc w:val="center"/>
              <w:rPr>
                <w:sz w:val="20"/>
                <w:szCs w:val="20"/>
              </w:rPr>
            </w:pPr>
            <w:r w:rsidRPr="00B5554A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.1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BB80AE" w14:textId="77777777" w:rsidR="00863877" w:rsidRDefault="00863877" w:rsidP="00A60C9F">
            <w:pPr>
              <w:jc w:val="center"/>
              <w:rPr>
                <w:sz w:val="12"/>
                <w:szCs w:val="12"/>
              </w:rPr>
            </w:pPr>
          </w:p>
          <w:p w14:paraId="0F9A3A1C" w14:textId="77777777" w:rsidR="00863877" w:rsidRDefault="00863877" w:rsidP="00A60C9F">
            <w:pPr>
              <w:jc w:val="center"/>
              <w:rPr>
                <w:sz w:val="12"/>
                <w:szCs w:val="12"/>
              </w:rPr>
            </w:pPr>
          </w:p>
          <w:p w14:paraId="543EF7D7" w14:textId="77777777" w:rsidR="00863877" w:rsidRDefault="00863877" w:rsidP="00A60C9F">
            <w:pPr>
              <w:jc w:val="center"/>
              <w:rPr>
                <w:sz w:val="12"/>
                <w:szCs w:val="12"/>
              </w:rPr>
            </w:pPr>
          </w:p>
          <w:p w14:paraId="15F270D0" w14:textId="77777777" w:rsidR="00863877" w:rsidRDefault="00863877" w:rsidP="00A60C9F">
            <w:pPr>
              <w:jc w:val="center"/>
              <w:rPr>
                <w:sz w:val="12"/>
                <w:szCs w:val="12"/>
              </w:rPr>
            </w:pPr>
          </w:p>
          <w:p w14:paraId="471C2D8B" w14:textId="77777777" w:rsidR="00863877" w:rsidRDefault="00863877" w:rsidP="00A60C9F">
            <w:pPr>
              <w:jc w:val="center"/>
              <w:rPr>
                <w:sz w:val="12"/>
                <w:szCs w:val="12"/>
              </w:rPr>
            </w:pPr>
          </w:p>
          <w:p w14:paraId="3B1F6ABB" w14:textId="77777777" w:rsidR="00863877" w:rsidRDefault="00863877" w:rsidP="00A60C9F">
            <w:pPr>
              <w:jc w:val="center"/>
              <w:rPr>
                <w:sz w:val="12"/>
                <w:szCs w:val="12"/>
              </w:rPr>
            </w:pPr>
          </w:p>
          <w:p w14:paraId="47BA3DD4" w14:textId="6DA172B6" w:rsidR="00863877" w:rsidRPr="00F71896" w:rsidRDefault="00863877" w:rsidP="00A60C9F">
            <w:pPr>
              <w:jc w:val="center"/>
              <w:rPr>
                <w:sz w:val="12"/>
                <w:szCs w:val="12"/>
              </w:rPr>
            </w:pPr>
            <w:r w:rsidRPr="00FA2851">
              <w:rPr>
                <w:sz w:val="12"/>
                <w:szCs w:val="12"/>
              </w:rPr>
              <w:t>50800000-3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E2D74A" w14:textId="308D0F36" w:rsidR="00863877" w:rsidRPr="005B6A76" w:rsidRDefault="00A60C9F" w:rsidP="00A60C9F">
            <w:pPr>
              <w:jc w:val="center"/>
            </w:pPr>
            <w:r>
              <w:t>Servicii de d</w:t>
            </w:r>
            <w:r w:rsidR="00863877" w:rsidRPr="005B6A76">
              <w:t>eservire</w:t>
            </w:r>
            <w:r>
              <w:t xml:space="preserve"> </w:t>
            </w:r>
            <w:r w:rsidR="00863877" w:rsidRPr="005B6A76">
              <w:t xml:space="preserve">a aparatelor de aer condiționat în </w:t>
            </w:r>
            <w:r w:rsidR="00863877">
              <w:t xml:space="preserve">perioada iunie-iulie și </w:t>
            </w:r>
            <w:r w:rsidR="00163B15">
              <w:t>noiembrie -decembrie</w:t>
            </w:r>
            <w:r w:rsidR="00863877">
              <w:t xml:space="preserve"> 202</w:t>
            </w:r>
            <w:r w:rsidR="00EE2D97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6A1396" w14:textId="1E8E469F" w:rsidR="00863877" w:rsidRPr="005B6A76" w:rsidRDefault="00863877" w:rsidP="00A60C9F">
            <w:pPr>
              <w:jc w:val="center"/>
            </w:pPr>
            <w:r w:rsidRPr="005B6A76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E5C4C" w14:textId="6AE65A15" w:rsidR="00863877" w:rsidRPr="005B6A76" w:rsidRDefault="00863877" w:rsidP="00A60C9F">
            <w:pPr>
              <w:jc w:val="center"/>
            </w:pPr>
            <w:r w:rsidRPr="005B6A76">
              <w:t>4</w:t>
            </w:r>
            <w:r w:rsidR="00EE2D97">
              <w:t>5</w:t>
            </w:r>
            <w:r w:rsidR="00922275">
              <w:t>*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D6EB41" w14:textId="242C52C0" w:rsidR="00863877" w:rsidRPr="005B6A76" w:rsidRDefault="00863877" w:rsidP="00C75574">
            <w:r w:rsidRPr="005B6A76">
              <w:t>1.</w:t>
            </w:r>
            <w:r w:rsidRPr="005B6A76">
              <w:rPr>
                <w:b/>
              </w:rPr>
              <w:t xml:space="preserve"> </w:t>
            </w:r>
            <w:r w:rsidRPr="005B6A76">
              <w:t>Co</w:t>
            </w:r>
            <w:r>
              <w:t>ntrolul climatizatorului în toat</w:t>
            </w:r>
            <w:r w:rsidRPr="005B6A76">
              <w:t>e regimele de lucru;</w:t>
            </w:r>
          </w:p>
          <w:p w14:paraId="010C1421" w14:textId="77777777" w:rsidR="00863877" w:rsidRPr="005B6A76" w:rsidRDefault="00863877" w:rsidP="00C75574">
            <w:r w:rsidRPr="005B6A76">
              <w:t>2. Curățirea filtrelor evaporatorului;</w:t>
            </w:r>
          </w:p>
          <w:p w14:paraId="476CDE99" w14:textId="77777777" w:rsidR="00863877" w:rsidRPr="005B6A76" w:rsidRDefault="00863877" w:rsidP="00C75574">
            <w:r w:rsidRPr="005B6A76">
              <w:t>3. Curățirea evaporatorului blocului interior;</w:t>
            </w:r>
          </w:p>
          <w:p w14:paraId="36A47EA8" w14:textId="77777777" w:rsidR="00863877" w:rsidRPr="005B6A76" w:rsidRDefault="00863877" w:rsidP="00C75574">
            <w:r w:rsidRPr="005B6A76">
              <w:t>4. Curățirea ventilatorului blocului interior;</w:t>
            </w:r>
          </w:p>
          <w:p w14:paraId="5F9BC7A0" w14:textId="77777777" w:rsidR="00863877" w:rsidRPr="005B6A76" w:rsidRDefault="00863877" w:rsidP="00C75574">
            <w:r w:rsidRPr="005B6A76">
              <w:t>5.Verificarea etansărilor de conexiuni (la țevi, evaporator, condesor);</w:t>
            </w:r>
          </w:p>
          <w:p w14:paraId="764621BC" w14:textId="77777777" w:rsidR="00863877" w:rsidRPr="005B6A76" w:rsidRDefault="00863877" w:rsidP="00C75574">
            <w:r w:rsidRPr="005B6A76">
              <w:t>6. Verificarea racordării contactelor și conectărilor electrice;</w:t>
            </w:r>
          </w:p>
          <w:p w14:paraId="7B89169D" w14:textId="77777777" w:rsidR="00863877" w:rsidRPr="005B6A76" w:rsidRDefault="00863877" w:rsidP="00C75574">
            <w:r w:rsidRPr="005B6A76">
              <w:t>7. Testarea blocului de automatizare, sistemelor electrice și electronice de control;</w:t>
            </w:r>
          </w:p>
          <w:p w14:paraId="553585D6" w14:textId="77777777" w:rsidR="00863877" w:rsidRPr="005B6A76" w:rsidRDefault="00863877" w:rsidP="00C75574">
            <w:r w:rsidRPr="005B6A76">
              <w:t>8. Diagnostica termofizică a climatizatorului;</w:t>
            </w:r>
          </w:p>
          <w:p w14:paraId="015C45E0" w14:textId="77777777" w:rsidR="00863877" w:rsidRPr="005B6A76" w:rsidRDefault="00863877" w:rsidP="00C75574">
            <w:r w:rsidRPr="005B6A76">
              <w:t>9. Verificarea rețelei de alimentare cu energie electrică a climatizatorului, verificarea funcționalității și curățirea sistemului de drenaj a climatizatorului;</w:t>
            </w:r>
          </w:p>
          <w:p w14:paraId="4BF161C4" w14:textId="77777777" w:rsidR="00863877" w:rsidRPr="005B6A76" w:rsidRDefault="00863877" w:rsidP="00C75574">
            <w:r w:rsidRPr="005B6A76">
              <w:t>10. Verificarea funcțonalității și curățirea sistemului de drenaj a climatizatorului;</w:t>
            </w:r>
          </w:p>
          <w:p w14:paraId="0640694F" w14:textId="77777777" w:rsidR="00863877" w:rsidRPr="005B6A76" w:rsidRDefault="00863877" w:rsidP="00C75574">
            <w:r w:rsidRPr="005B6A76">
              <w:t>11. Curățirea blocului extern de impurități;</w:t>
            </w:r>
          </w:p>
          <w:p w14:paraId="7014B71D" w14:textId="77777777" w:rsidR="00863877" w:rsidRPr="005B6A76" w:rsidRDefault="00863877" w:rsidP="00C75574">
            <w:r w:rsidRPr="005B6A76">
              <w:t>12. Curățirea blocului intern de impurități;</w:t>
            </w:r>
          </w:p>
          <w:p w14:paraId="31A7C4B9" w14:textId="65C1D54F" w:rsidR="00863877" w:rsidRPr="005B6A76" w:rsidRDefault="00863877" w:rsidP="00C75574">
            <w:r w:rsidRPr="005B6A76">
              <w:t>13. Lubrifierea elementelor mobile.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9BFF33D" w14:textId="77777777" w:rsidR="00863877" w:rsidRPr="005B6A76" w:rsidRDefault="00863877" w:rsidP="00C75574">
            <w:pPr>
              <w:jc w:val="center"/>
            </w:pPr>
          </w:p>
          <w:p w14:paraId="1999A194" w14:textId="77777777" w:rsidR="00863877" w:rsidRPr="005B6A76" w:rsidRDefault="00863877" w:rsidP="00C75574">
            <w:pPr>
              <w:jc w:val="center"/>
            </w:pPr>
          </w:p>
          <w:p w14:paraId="4CFF9004" w14:textId="77777777" w:rsidR="00863877" w:rsidRPr="005B6A76" w:rsidRDefault="00863877" w:rsidP="00C75574">
            <w:pPr>
              <w:jc w:val="center"/>
            </w:pPr>
          </w:p>
          <w:p w14:paraId="01CB117D" w14:textId="11CC3552" w:rsidR="00863877" w:rsidRPr="005B6A76" w:rsidRDefault="0009785F" w:rsidP="00C75574">
            <w:pPr>
              <w:jc w:val="center"/>
            </w:pPr>
            <w:r>
              <w:rPr>
                <w:bCs/>
                <w:noProof w:val="0"/>
                <w:color w:val="000000"/>
              </w:rPr>
              <w:t>28</w:t>
            </w:r>
            <w:r w:rsidR="00863877" w:rsidRPr="005B6A76">
              <w:rPr>
                <w:bCs/>
                <w:noProof w:val="0"/>
                <w:color w:val="000000"/>
              </w:rPr>
              <w:t xml:space="preserve"> 000</w:t>
            </w:r>
          </w:p>
          <w:p w14:paraId="0C32C361" w14:textId="0344CF23" w:rsidR="00863877" w:rsidRPr="005B6A76" w:rsidRDefault="00863877" w:rsidP="00C75574">
            <w:pPr>
              <w:jc w:val="center"/>
            </w:pPr>
          </w:p>
        </w:tc>
      </w:tr>
      <w:tr w:rsidR="005B6A76" w:rsidRPr="00F71896" w14:paraId="6065656C" w14:textId="77777777" w:rsidTr="00A60C9F">
        <w:trPr>
          <w:trHeight w:val="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2F6A" w14:textId="02F2CB4E" w:rsidR="005B6A76" w:rsidRDefault="005B6A76" w:rsidP="00C755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EB3F67">
              <w:rPr>
                <w:sz w:val="20"/>
                <w:szCs w:val="20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EAB2" w14:textId="77777777" w:rsidR="005B6A76" w:rsidRDefault="005B6A76" w:rsidP="00A60C9F">
            <w:pPr>
              <w:jc w:val="center"/>
              <w:rPr>
                <w:sz w:val="12"/>
                <w:szCs w:val="12"/>
              </w:rPr>
            </w:pPr>
          </w:p>
          <w:p w14:paraId="51E5F513" w14:textId="77777777" w:rsidR="005B6A76" w:rsidRDefault="005B6A76" w:rsidP="00A60C9F">
            <w:pPr>
              <w:jc w:val="center"/>
              <w:rPr>
                <w:sz w:val="12"/>
                <w:szCs w:val="12"/>
              </w:rPr>
            </w:pPr>
          </w:p>
          <w:p w14:paraId="22B751B3" w14:textId="77777777" w:rsidR="005B6A76" w:rsidRDefault="005B6A76" w:rsidP="00A60C9F">
            <w:pPr>
              <w:jc w:val="center"/>
              <w:rPr>
                <w:sz w:val="12"/>
                <w:szCs w:val="12"/>
              </w:rPr>
            </w:pPr>
          </w:p>
          <w:p w14:paraId="0437B6C6" w14:textId="7DF7B3BD" w:rsidR="005B6A76" w:rsidRPr="00FA2851" w:rsidRDefault="005B6A76" w:rsidP="00A60C9F">
            <w:pPr>
              <w:jc w:val="center"/>
              <w:rPr>
                <w:sz w:val="12"/>
                <w:szCs w:val="12"/>
              </w:rPr>
            </w:pPr>
            <w:r w:rsidRPr="00CC2479">
              <w:rPr>
                <w:sz w:val="12"/>
                <w:szCs w:val="12"/>
              </w:rPr>
              <w:t>50800000-3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856C" w14:textId="51A7CE68" w:rsidR="005B6A76" w:rsidRPr="005B6A76" w:rsidRDefault="005B6A76" w:rsidP="00A60C9F">
            <w:pPr>
              <w:jc w:val="center"/>
            </w:pPr>
            <w:r w:rsidRPr="005B6A76">
              <w:t>Alimentarea aparatelor de aer condiționat cu freon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A629D" w14:textId="00BF4991" w:rsidR="005B6A76" w:rsidRPr="005B6A76" w:rsidRDefault="005B6A76" w:rsidP="00C75574">
            <w:pPr>
              <w:jc w:val="center"/>
            </w:pPr>
            <w:r w:rsidRPr="005B6A76">
              <w:t>buc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7453" w14:textId="3AF1E38F" w:rsidR="005B6A76" w:rsidRPr="005B6A76" w:rsidRDefault="005B6A76" w:rsidP="00C75574">
            <w:r w:rsidRPr="005B6A76">
              <w:t xml:space="preserve">După necesitate, conform actului de executare a serviciilor, dar nu mai mult de </w:t>
            </w:r>
            <w:r w:rsidRPr="005B6A76">
              <w:rPr>
                <w:b/>
              </w:rPr>
              <w:t xml:space="preserve"> </w:t>
            </w:r>
            <w:r w:rsidR="00863877">
              <w:rPr>
                <w:b/>
              </w:rPr>
              <w:t>7000</w:t>
            </w:r>
            <w:r w:rsidRPr="005B6A76">
              <w:rPr>
                <w:b/>
              </w:rPr>
              <w:t xml:space="preserve"> lei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5C48D17" w14:textId="3C9F227D" w:rsidR="005B6A76" w:rsidRPr="005B6A76" w:rsidRDefault="0009785F" w:rsidP="00C75574">
            <w:pPr>
              <w:jc w:val="center"/>
            </w:pPr>
            <w:r>
              <w:t>7000</w:t>
            </w:r>
          </w:p>
        </w:tc>
      </w:tr>
      <w:tr w:rsidR="00C75574" w:rsidRPr="00F71896" w14:paraId="0FDCE76E" w14:textId="77777777" w:rsidTr="00554C64">
        <w:trPr>
          <w:trHeight w:val="38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E364" w14:textId="37BAC646" w:rsidR="00C75574" w:rsidRPr="00F71896" w:rsidRDefault="00C75574" w:rsidP="00C75574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82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2382" w14:textId="6E74D04A" w:rsidR="00C75574" w:rsidRPr="005B6A76" w:rsidRDefault="00C75574" w:rsidP="00C75574">
            <w:pPr>
              <w:spacing w:after="200" w:line="276" w:lineRule="auto"/>
              <w:jc w:val="center"/>
              <w:rPr>
                <w:b/>
              </w:rPr>
            </w:pPr>
            <w:r w:rsidRPr="005B6A76">
              <w:rPr>
                <w:b/>
              </w:rPr>
              <w:t>Valoarea estimativă totală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0433" w14:textId="2C42E14A" w:rsidR="00C75574" w:rsidRPr="005B6A76" w:rsidRDefault="005B6A76" w:rsidP="00C75574">
            <w:pPr>
              <w:rPr>
                <w:b/>
                <w:bCs/>
                <w:noProof w:val="0"/>
                <w:color w:val="000000"/>
              </w:rPr>
            </w:pPr>
            <w:r w:rsidRPr="005B6A76">
              <w:rPr>
                <w:b/>
                <w:bCs/>
                <w:noProof w:val="0"/>
                <w:color w:val="000000"/>
              </w:rPr>
              <w:t>3</w:t>
            </w:r>
            <w:r w:rsidR="00405A44">
              <w:rPr>
                <w:b/>
                <w:bCs/>
                <w:noProof w:val="0"/>
                <w:color w:val="000000"/>
              </w:rPr>
              <w:t>5</w:t>
            </w:r>
            <w:r w:rsidRPr="005B6A76">
              <w:rPr>
                <w:b/>
                <w:bCs/>
                <w:noProof w:val="0"/>
                <w:color w:val="000000"/>
              </w:rPr>
              <w:t xml:space="preserve"> 000</w:t>
            </w:r>
          </w:p>
        </w:tc>
      </w:tr>
    </w:tbl>
    <w:p w14:paraId="7A24A024" w14:textId="4C98AF74" w:rsidR="00922275" w:rsidRDefault="00922275" w:rsidP="00922275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* numărul total de condiționare de care dispune instituția</w:t>
      </w:r>
    </w:p>
    <w:p w14:paraId="7BABD813" w14:textId="10643998" w:rsidR="00922275" w:rsidRDefault="00922275" w:rsidP="00922275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</w:p>
    <w:p w14:paraId="70024246" w14:textId="77777777" w:rsidR="00BC15D7" w:rsidRDefault="00BC15D7" w:rsidP="00922275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</w:p>
    <w:p w14:paraId="596F9F06" w14:textId="6A207EC2" w:rsidR="00363B53" w:rsidRDefault="00363B53" w:rsidP="00363B5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A349108" w14:textId="77777777" w:rsidR="00363B53" w:rsidRDefault="00363B53" w:rsidP="00363B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720"/>
        <w:jc w:val="both"/>
        <w:rPr>
          <w:b/>
          <w:noProof w:val="0"/>
          <w:u w:val="single"/>
          <w:lang w:val="ru-RU" w:eastAsia="ru-RU"/>
        </w:rPr>
      </w:pPr>
      <w:r>
        <w:rPr>
          <w:b/>
          <w:noProof w:val="0"/>
          <w:u w:val="single"/>
          <w:lang w:val="it-IT" w:eastAsia="ru-RU"/>
        </w:rPr>
        <w:t xml:space="preserve">Pentru un singur </w:t>
      </w:r>
      <w:r>
        <w:rPr>
          <w:b/>
          <w:noProof w:val="0"/>
          <w:u w:val="single"/>
          <w:lang w:val="ru-RU" w:eastAsia="ru-RU"/>
        </w:rPr>
        <w:t>lot;</w:t>
      </w:r>
    </w:p>
    <w:p w14:paraId="3DACB04E" w14:textId="77777777" w:rsidR="00363B53" w:rsidRDefault="00363B53" w:rsidP="00363B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720"/>
        <w:jc w:val="both"/>
        <w:rPr>
          <w:b/>
          <w:noProof w:val="0"/>
          <w:u w:val="single"/>
          <w:lang w:val="ru-RU" w:eastAsia="ru-RU"/>
        </w:rPr>
      </w:pPr>
      <w:r>
        <w:rPr>
          <w:b/>
          <w:noProof w:val="0"/>
          <w:u w:val="single"/>
          <w:lang w:val="ru-RU" w:eastAsia="ru-RU"/>
        </w:rPr>
        <w:t>Pentru mai multe loturi;</w:t>
      </w:r>
    </w:p>
    <w:p w14:paraId="24F4765B" w14:textId="77777777" w:rsidR="00363B53" w:rsidRDefault="00363B53" w:rsidP="00363B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720"/>
        <w:jc w:val="both"/>
        <w:rPr>
          <w:b/>
          <w:noProof w:val="0"/>
          <w:u w:val="single"/>
          <w:lang w:val="ru-RU" w:eastAsia="ru-RU"/>
        </w:rPr>
      </w:pPr>
      <w:r>
        <w:rPr>
          <w:b/>
          <w:noProof w:val="0"/>
          <w:u w:val="single"/>
          <w:lang w:val="ru-RU" w:eastAsia="ru-RU"/>
        </w:rPr>
        <w:t>Pentru toate loturile;</w:t>
      </w:r>
    </w:p>
    <w:p w14:paraId="516D489D" w14:textId="77777777" w:rsidR="00363B53" w:rsidRDefault="00363B53" w:rsidP="00363B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720"/>
        <w:jc w:val="both"/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Alte limitări privind numărul de loturi care pot fi atribuite aceluiași ofertant_____</w:t>
      </w:r>
    </w:p>
    <w:p w14:paraId="68879AC8" w14:textId="7BB45BAF" w:rsidR="00363B53" w:rsidRDefault="00363B53" w:rsidP="00363B5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jc w:val="both"/>
        <w:rPr>
          <w:i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Termenii și condițiile de </w:t>
      </w:r>
      <w:r w:rsidR="00C1710A">
        <w:rPr>
          <w:b/>
          <w:noProof w:val="0"/>
          <w:lang w:val="it-IT" w:eastAsia="ru-RU"/>
        </w:rPr>
        <w:t>prestare</w:t>
      </w:r>
      <w:r>
        <w:rPr>
          <w:b/>
          <w:noProof w:val="0"/>
          <w:lang w:val="it-IT" w:eastAsia="ru-RU"/>
        </w:rPr>
        <w:t xml:space="preserve"> solicitați</w:t>
      </w:r>
      <w:r>
        <w:rPr>
          <w:i/>
          <w:noProof w:val="0"/>
          <w:lang w:val="it-IT" w:eastAsia="ru-RU"/>
        </w:rPr>
        <w:t xml:space="preserve">:  În decurs de </w:t>
      </w:r>
      <w:r w:rsidR="002538DA">
        <w:rPr>
          <w:i/>
          <w:noProof w:val="0"/>
          <w:lang w:val="it-IT" w:eastAsia="ru-RU"/>
        </w:rPr>
        <w:t>6</w:t>
      </w:r>
      <w:r>
        <w:rPr>
          <w:i/>
          <w:noProof w:val="0"/>
          <w:lang w:val="it-IT" w:eastAsia="ru-RU"/>
        </w:rPr>
        <w:t xml:space="preserve"> zile  de la solicitarea IMSP CSMC,</w:t>
      </w:r>
      <w:r w:rsidR="00C1710A">
        <w:rPr>
          <w:i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conform necesităților acestuia, pe parcursul</w:t>
      </w:r>
      <w:r w:rsidR="00163B15">
        <w:rPr>
          <w:i/>
          <w:noProof w:val="0"/>
          <w:lang w:val="it-IT" w:eastAsia="ru-RU"/>
        </w:rPr>
        <w:t xml:space="preserve"> perioadei iunie-iulie și noiembrie-decembrie ale</w:t>
      </w:r>
      <w:r>
        <w:rPr>
          <w:i/>
          <w:noProof w:val="0"/>
          <w:lang w:val="it-IT" w:eastAsia="ru-RU"/>
        </w:rPr>
        <w:t xml:space="preserve"> anului 202</w:t>
      </w:r>
      <w:r w:rsidR="00EE2D97">
        <w:rPr>
          <w:i/>
          <w:noProof w:val="0"/>
          <w:lang w:val="it-IT" w:eastAsia="ru-RU"/>
        </w:rPr>
        <w:t>6</w:t>
      </w:r>
      <w:r>
        <w:rPr>
          <w:i/>
          <w:noProof w:val="0"/>
          <w:lang w:val="it-IT" w:eastAsia="ru-RU"/>
        </w:rPr>
        <w:t xml:space="preserve">, </w:t>
      </w:r>
      <w:r>
        <w:rPr>
          <w:i/>
        </w:rPr>
        <w:t>Incoterms DDP</w:t>
      </w:r>
      <w:r w:rsidR="00A664FE">
        <w:rPr>
          <w:i/>
        </w:rPr>
        <w:t>, în toate sectoarele orașului (Centru – 30 buc; Buiucani – 6 buc; Botanica – 5 buc, Ciocana – 2 buc; Râșcani – 2 buc)</w:t>
      </w:r>
    </w:p>
    <w:p w14:paraId="3549CC24" w14:textId="7A03F433" w:rsidR="00363B53" w:rsidRDefault="00363B53" w:rsidP="00363B5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de valabilitate a contractului:</w:t>
      </w:r>
      <w:r>
        <w:rPr>
          <w:b/>
          <w:i/>
          <w:lang w:val="en-US"/>
        </w:rPr>
        <w:t xml:space="preserve"> </w:t>
      </w:r>
      <w:r>
        <w:rPr>
          <w:lang w:val="en-US"/>
        </w:rPr>
        <w:t>31.12.202</w:t>
      </w:r>
      <w:r w:rsidR="00EE2D97">
        <w:rPr>
          <w:lang w:val="en-US"/>
        </w:rPr>
        <w:t>6</w:t>
      </w:r>
      <w:r>
        <w:rPr>
          <w:lang w:val="en-US"/>
        </w:rPr>
        <w:t>;</w:t>
      </w:r>
    </w:p>
    <w:p w14:paraId="6B29409D" w14:textId="77777777" w:rsidR="00363B53" w:rsidRDefault="00363B53" w:rsidP="00363B53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eastAsia="ru-RU"/>
        </w:rPr>
        <w:t>12. Scurtă descriere (indicați după caz) a criteriilor de calificare</w:t>
      </w:r>
      <w:r>
        <w:rPr>
          <w:noProof w:val="0"/>
          <w:lang w:eastAsia="ru-RU"/>
        </w:rPr>
        <w:t>:</w:t>
      </w:r>
    </w:p>
    <w:p w14:paraId="197B7B80" w14:textId="77777777" w:rsidR="004A70D2" w:rsidRPr="00363B53" w:rsidRDefault="004A70D2" w:rsidP="004A70D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634" w:type="dxa"/>
        <w:tblInd w:w="0" w:type="dxa"/>
        <w:tblLook w:val="04A0" w:firstRow="1" w:lastRow="0" w:firstColumn="1" w:lastColumn="0" w:noHBand="0" w:noVBand="1"/>
      </w:tblPr>
      <w:tblGrid>
        <w:gridCol w:w="519"/>
        <w:gridCol w:w="3162"/>
        <w:gridCol w:w="4459"/>
        <w:gridCol w:w="1494"/>
      </w:tblGrid>
      <w:tr w:rsidR="00641D95" w:rsidRPr="00F71896" w14:paraId="310A7829" w14:textId="77777777" w:rsidTr="00BC15D7">
        <w:trPr>
          <w:trHeight w:val="803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CD27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42BA" w14:textId="77777777" w:rsidR="004A70D2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C95CBFE" w14:textId="10310B39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FCDAD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2502B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641D95" w:rsidRPr="00F71896" w14:paraId="504F796A" w14:textId="77777777" w:rsidTr="00BC15D7">
        <w:trPr>
          <w:trHeight w:val="868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07E01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EE6A6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D759E">
              <w:rPr>
                <w:color w:val="000000" w:themeColor="text1"/>
                <w:sz w:val="20"/>
                <w:szCs w:val="20"/>
              </w:rPr>
              <w:t>Cerere de participare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33291" w14:textId="6EB658CD" w:rsidR="00641D95" w:rsidRPr="00AD759E" w:rsidRDefault="00AD759E" w:rsidP="004A70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="00641D95" w:rsidRPr="00AD759E">
              <w:rPr>
                <w:iCs/>
                <w:sz w:val="20"/>
                <w:szCs w:val="20"/>
              </w:rPr>
              <w:t xml:space="preserve">Conform </w:t>
            </w:r>
            <w:r w:rsidR="00641D95" w:rsidRPr="00AD759E">
              <w:rPr>
                <w:b/>
                <w:iCs/>
                <w:sz w:val="20"/>
                <w:szCs w:val="20"/>
              </w:rPr>
              <w:t>Anexei nr. 7</w:t>
            </w:r>
            <w:r w:rsidR="00641D95" w:rsidRPr="00AD759E">
              <w:rPr>
                <w:iCs/>
                <w:sz w:val="20"/>
                <w:szCs w:val="20"/>
              </w:rPr>
              <w:t xml:space="preserve"> din Documentația standard aprobată prin Ordinul MF nr. 115 din 15.09.2021  </w:t>
            </w:r>
            <w:r w:rsidR="00641D95" w:rsidRPr="00AD759E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AA5C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641D95" w:rsidRPr="00F71896" w14:paraId="6F3835DD" w14:textId="77777777" w:rsidTr="00BC15D7">
        <w:trPr>
          <w:trHeight w:val="938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1CA3A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CA11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AD759E">
              <w:rPr>
                <w:color w:val="000000" w:themeColor="text1"/>
                <w:sz w:val="20"/>
                <w:szCs w:val="20"/>
              </w:rPr>
              <w:t>Declarația privind valabilitatea ofertei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D475" w14:textId="77777777" w:rsidR="00641D95" w:rsidRPr="00AD759E" w:rsidRDefault="00641D95" w:rsidP="004A70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 xml:space="preserve">Conform </w:t>
            </w:r>
            <w:r w:rsidRPr="00AD759E">
              <w:rPr>
                <w:b/>
                <w:iCs/>
                <w:sz w:val="20"/>
                <w:szCs w:val="20"/>
              </w:rPr>
              <w:t>Anexei nr. 8</w:t>
            </w:r>
            <w:r w:rsidRPr="00AD759E">
              <w:rPr>
                <w:iCs/>
                <w:sz w:val="20"/>
                <w:szCs w:val="20"/>
              </w:rPr>
              <w:t xml:space="preserve"> din Documentația standard aprobată prin Ordinul MF nr. 115 din 15.09.2021 </w:t>
            </w:r>
            <w:r w:rsidRPr="00AD759E">
              <w:rPr>
                <w:b/>
                <w:iCs/>
                <w:sz w:val="20"/>
                <w:szCs w:val="20"/>
              </w:rPr>
              <w:t xml:space="preserve"> Confirmat prin semnătura electronică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3DA9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641D95" w:rsidRPr="00F71896" w14:paraId="5F491A38" w14:textId="77777777" w:rsidTr="00BC15D7">
        <w:trPr>
          <w:trHeight w:val="981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53B9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3C48A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AD759E">
              <w:rPr>
                <w:color w:val="000000" w:themeColor="text1"/>
                <w:sz w:val="20"/>
                <w:szCs w:val="20"/>
              </w:rPr>
              <w:t>Specificaţii tehnice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79DEE" w14:textId="7AA6FD7D" w:rsidR="00641D95" w:rsidRPr="00AD759E" w:rsidRDefault="00AD759E" w:rsidP="004A70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="00641D95" w:rsidRPr="00AD759E">
              <w:rPr>
                <w:iCs/>
                <w:sz w:val="20"/>
                <w:szCs w:val="20"/>
              </w:rPr>
              <w:t xml:space="preserve">Conform </w:t>
            </w:r>
            <w:r w:rsidR="00641D95" w:rsidRPr="00AD759E">
              <w:rPr>
                <w:b/>
                <w:iCs/>
                <w:sz w:val="20"/>
                <w:szCs w:val="20"/>
              </w:rPr>
              <w:t>Anexei nr. 22</w:t>
            </w:r>
            <w:r w:rsidR="00641D95" w:rsidRPr="00AD759E">
              <w:rPr>
                <w:iCs/>
                <w:sz w:val="20"/>
                <w:szCs w:val="20"/>
              </w:rPr>
              <w:t xml:space="preserve"> din Documentația standard aprobată prin Ordinul MF nr. 115 din 15.09.2021  </w:t>
            </w:r>
            <w:r w:rsidR="00641D95" w:rsidRPr="00AD759E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264FD" w14:textId="77777777" w:rsidR="00641D95" w:rsidRPr="00AD759E" w:rsidRDefault="00641D95" w:rsidP="004A70D2">
            <w:pPr>
              <w:jc w:val="center"/>
              <w:rPr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641D95" w:rsidRPr="00F71896" w14:paraId="7B2691AA" w14:textId="77777777" w:rsidTr="00BC15D7">
        <w:trPr>
          <w:trHeight w:val="98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CE28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49904" w14:textId="77777777" w:rsidR="00641D95" w:rsidRPr="00AD759E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AD759E">
              <w:rPr>
                <w:color w:val="000000" w:themeColor="text1"/>
                <w:sz w:val="20"/>
                <w:szCs w:val="20"/>
              </w:rPr>
              <w:t>Specificaţii de preț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F090A" w14:textId="061343A0" w:rsidR="00641D95" w:rsidRPr="00AD759E" w:rsidRDefault="00AD759E" w:rsidP="004A70D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="00641D95" w:rsidRPr="00AD759E">
              <w:rPr>
                <w:iCs/>
                <w:sz w:val="20"/>
                <w:szCs w:val="20"/>
              </w:rPr>
              <w:t xml:space="preserve">Conform </w:t>
            </w:r>
            <w:r w:rsidR="00641D95" w:rsidRPr="00AD759E">
              <w:rPr>
                <w:b/>
                <w:iCs/>
                <w:sz w:val="20"/>
                <w:szCs w:val="20"/>
              </w:rPr>
              <w:t xml:space="preserve">Anexei nr. 23 </w:t>
            </w:r>
            <w:r w:rsidR="00641D95" w:rsidRPr="00AD759E">
              <w:rPr>
                <w:iCs/>
                <w:sz w:val="20"/>
                <w:szCs w:val="20"/>
              </w:rPr>
              <w:t xml:space="preserve">din Documentația standard aprobată prin Ordinul MF nr. 115 din 15.09.2021 </w:t>
            </w:r>
            <w:r w:rsidR="00641D95" w:rsidRPr="00AD759E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AB5A1" w14:textId="77777777" w:rsidR="00641D95" w:rsidRPr="00AD759E" w:rsidRDefault="00641D95" w:rsidP="004A70D2">
            <w:pPr>
              <w:jc w:val="center"/>
              <w:rPr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554C64" w:rsidRPr="00F71896" w14:paraId="604FB3BA" w14:textId="77777777" w:rsidTr="00BC15D7">
        <w:trPr>
          <w:trHeight w:val="66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64FB" w14:textId="77777777" w:rsidR="001E28F3" w:rsidRDefault="001E28F3" w:rsidP="00554C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</w:p>
          <w:p w14:paraId="214E48AE" w14:textId="3E928B00" w:rsidR="00554C64" w:rsidRPr="00F71896" w:rsidRDefault="00554C64" w:rsidP="00554C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11AD" w14:textId="648AFEEB" w:rsidR="00554C64" w:rsidRPr="00AD759E" w:rsidRDefault="00EE2D97" w:rsidP="00554C64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Date despre participant (date bancare, adresa electronica, nr. de telefon)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0B36" w14:textId="2251FE39" w:rsidR="00554C64" w:rsidRPr="00554C64" w:rsidRDefault="00554C64" w:rsidP="00554C64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554C64">
              <w:rPr>
                <w:color w:val="000000" w:themeColor="text1"/>
                <w:sz w:val="20"/>
                <w:szCs w:val="20"/>
              </w:rPr>
              <w:t xml:space="preserve">Copie, </w:t>
            </w:r>
            <w:r w:rsidR="001E28F3" w:rsidRPr="00AD759E">
              <w:rPr>
                <w:sz w:val="20"/>
                <w:szCs w:val="20"/>
              </w:rPr>
              <w:t>confirmat prin semnătura electronică a participantului.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1000" w14:textId="7155BF61" w:rsidR="00554C64" w:rsidRPr="00AD759E" w:rsidRDefault="00554C64" w:rsidP="00554C64">
            <w:pPr>
              <w:jc w:val="center"/>
              <w:rPr>
                <w:iCs/>
                <w:sz w:val="20"/>
                <w:szCs w:val="20"/>
              </w:rPr>
            </w:pPr>
            <w:r w:rsidRPr="00AD759E">
              <w:rPr>
                <w:iCs/>
                <w:sz w:val="20"/>
                <w:szCs w:val="20"/>
              </w:rPr>
              <w:t>Da</w:t>
            </w:r>
          </w:p>
        </w:tc>
      </w:tr>
      <w:tr w:rsidR="00163B15" w:rsidRPr="00F71896" w14:paraId="4A8588DE" w14:textId="77777777" w:rsidTr="00BC15D7">
        <w:trPr>
          <w:trHeight w:val="645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238" w14:textId="0F24C5E8" w:rsidR="00163B15" w:rsidRPr="00F71896" w:rsidRDefault="00163B15" w:rsidP="00163B1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20F3" w14:textId="77777777" w:rsidR="00163B15" w:rsidRPr="00163B15" w:rsidRDefault="00163B15" w:rsidP="00163B15">
            <w:pPr>
              <w:tabs>
                <w:tab w:val="left" w:pos="6386"/>
              </w:tabs>
              <w:rPr>
                <w:sz w:val="20"/>
                <w:szCs w:val="20"/>
              </w:rPr>
            </w:pPr>
            <w:r w:rsidRPr="00163B15">
              <w:rPr>
                <w:sz w:val="20"/>
                <w:szCs w:val="20"/>
                <w:lang w:val="x-none"/>
              </w:rPr>
              <w:t>Declaraţie de eligibilitate</w:t>
            </w:r>
          </w:p>
          <w:p w14:paraId="702BC7A0" w14:textId="32EB899F" w:rsidR="00163B15" w:rsidRPr="00163B15" w:rsidRDefault="00163B15" w:rsidP="00163B1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DA26" w14:textId="77777777" w:rsidR="00163B15" w:rsidRPr="00163B15" w:rsidRDefault="00163B15" w:rsidP="00163B15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163B15">
              <w:rPr>
                <w:sz w:val="20"/>
                <w:szCs w:val="20"/>
              </w:rPr>
              <w:t xml:space="preserve"> Confirmat cu semnătura electronică a participantului.</w:t>
            </w:r>
          </w:p>
          <w:p w14:paraId="5A96488C" w14:textId="75D8D5C5" w:rsidR="00163B15" w:rsidRPr="00163B15" w:rsidRDefault="00163B15" w:rsidP="00163B15">
            <w:pPr>
              <w:rPr>
                <w:b/>
                <w:iCs/>
                <w:sz w:val="20"/>
                <w:szCs w:val="20"/>
              </w:rPr>
            </w:pPr>
            <w:r w:rsidRPr="00163B15">
              <w:rPr>
                <w:b/>
                <w:sz w:val="20"/>
                <w:szCs w:val="20"/>
              </w:rPr>
              <w:t xml:space="preserve">Conform anexei nr. 2 din </w:t>
            </w:r>
            <w:r w:rsidRPr="00163B15">
              <w:rPr>
                <w:b/>
                <w:sz w:val="20"/>
                <w:szCs w:val="20"/>
                <w:lang w:eastAsia="ru-RU"/>
              </w:rPr>
              <w:t>Regulamentul cu privire la achizițiile</w:t>
            </w:r>
            <w:r w:rsidRPr="00163B15">
              <w:rPr>
                <w:b/>
                <w:sz w:val="20"/>
                <w:szCs w:val="20"/>
              </w:rPr>
              <w:t xml:space="preserve"> </w:t>
            </w:r>
            <w:r w:rsidRPr="00163B15">
              <w:rPr>
                <w:b/>
                <w:sz w:val="20"/>
                <w:szCs w:val="20"/>
                <w:lang w:eastAsia="ru-RU"/>
              </w:rPr>
              <w:t>publice de valoare mică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13C7" w14:textId="1A8DCB0C" w:rsidR="00163B15" w:rsidRPr="00163B15" w:rsidRDefault="00163B15" w:rsidP="00163B15">
            <w:pPr>
              <w:jc w:val="center"/>
              <w:rPr>
                <w:iCs/>
                <w:sz w:val="20"/>
                <w:szCs w:val="20"/>
              </w:rPr>
            </w:pPr>
            <w:r w:rsidRPr="00163B15">
              <w:rPr>
                <w:iCs/>
                <w:sz w:val="20"/>
                <w:szCs w:val="20"/>
                <w:lang w:val="en-US"/>
              </w:rPr>
              <w:t>Da</w:t>
            </w:r>
          </w:p>
        </w:tc>
      </w:tr>
      <w:tr w:rsidR="00163B15" w:rsidRPr="00F71896" w14:paraId="50C87818" w14:textId="77777777" w:rsidTr="00BC15D7">
        <w:trPr>
          <w:trHeight w:val="645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621F" w14:textId="35B40E28" w:rsidR="00163B15" w:rsidRDefault="00163B15" w:rsidP="00163B1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18BA" w14:textId="4CB3552A" w:rsidR="00163B15" w:rsidRPr="00163B15" w:rsidRDefault="00163B15" w:rsidP="00163B15">
            <w:pPr>
              <w:rPr>
                <w:color w:val="000000"/>
                <w:sz w:val="20"/>
                <w:szCs w:val="20"/>
              </w:rPr>
            </w:pPr>
            <w:r w:rsidRPr="00163B15">
              <w:rPr>
                <w:sz w:val="20"/>
                <w:szCs w:val="20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695E" w14:textId="77777777" w:rsidR="00163B15" w:rsidRPr="00163B15" w:rsidRDefault="00163B15" w:rsidP="00163B15">
            <w:pPr>
              <w:rPr>
                <w:sz w:val="20"/>
                <w:szCs w:val="20"/>
              </w:rPr>
            </w:pPr>
          </w:p>
          <w:p w14:paraId="245F6CC4" w14:textId="07FC0235" w:rsidR="00163B15" w:rsidRPr="00163B15" w:rsidRDefault="00163B15" w:rsidP="00163B15">
            <w:pPr>
              <w:rPr>
                <w:b/>
                <w:iCs/>
                <w:sz w:val="20"/>
                <w:szCs w:val="20"/>
              </w:rPr>
            </w:pPr>
            <w:r w:rsidRPr="00163B15">
              <w:rPr>
                <w:sz w:val="20"/>
                <w:szCs w:val="20"/>
              </w:rPr>
              <w:t>În termen de 5 zile de la data comunicării rezultatelor procedurii de achiziție publică, ofertantul desemnat castigator va prezenta Declarația autorității contractante în conformitate cu Ordinului Ministrului Finanțelor nr. 145 din 24 noiembrie 2020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62D5" w14:textId="51962450" w:rsidR="00163B15" w:rsidRPr="00163B15" w:rsidRDefault="00163B15" w:rsidP="00163B15">
            <w:pPr>
              <w:jc w:val="center"/>
              <w:rPr>
                <w:iCs/>
                <w:sz w:val="20"/>
                <w:szCs w:val="20"/>
              </w:rPr>
            </w:pPr>
            <w:r w:rsidRPr="00163B15">
              <w:rPr>
                <w:iCs/>
                <w:sz w:val="20"/>
                <w:szCs w:val="20"/>
                <w:lang w:val="en-US"/>
              </w:rPr>
              <w:t>Da</w:t>
            </w:r>
          </w:p>
        </w:tc>
      </w:tr>
    </w:tbl>
    <w:p w14:paraId="3AEB5450" w14:textId="77777777" w:rsidR="00BC15D7" w:rsidRDefault="00BC15D7" w:rsidP="0009534C">
      <w:p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</w:p>
    <w:p w14:paraId="105709BC" w14:textId="6AB5F169" w:rsidR="0009534C" w:rsidRDefault="00BC15D7" w:rsidP="0009534C">
      <w:p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13. </w:t>
      </w:r>
      <w:r w:rsidR="0009534C">
        <w:rPr>
          <w:b/>
          <w:bCs/>
          <w:lang w:eastAsia="ru-RU"/>
        </w:rPr>
        <w:t>Tehnici şi instrumente specifice de atribuire (după caz,specificaţi dacă se va utiliza licitaţia electronică)</w:t>
      </w:r>
      <w:r w:rsidR="0009534C">
        <w:rPr>
          <w:b/>
          <w:lang w:eastAsia="ru-RU"/>
        </w:rPr>
        <w:t>:</w:t>
      </w:r>
      <w:r w:rsidR="0009534C">
        <w:rPr>
          <w:lang w:eastAsia="ru-RU"/>
        </w:rPr>
        <w:t xml:space="preserve"> </w:t>
      </w:r>
      <w:r w:rsidR="0009534C">
        <w:rPr>
          <w:i/>
          <w:lang w:eastAsia="ru-RU"/>
        </w:rPr>
        <w:t>Nu este cazul;</w:t>
      </w:r>
    </w:p>
    <w:p w14:paraId="761D2E10" w14:textId="77777777" w:rsidR="0009534C" w:rsidRDefault="0009534C" w:rsidP="0009534C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14. Condiții speciale de care depinde îndeplinirea contractului (</w:t>
      </w:r>
      <w:r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Nu</w:t>
      </w:r>
    </w:p>
    <w:p w14:paraId="587D0190" w14:textId="77777777" w:rsidR="0009534C" w:rsidRDefault="0009534C" w:rsidP="0009534C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15. Ofertele se prezintă în valuta</w:t>
      </w:r>
      <w:bookmarkEnd w:id="1"/>
      <w:r>
        <w:rPr>
          <w:b/>
          <w:noProof w:val="0"/>
          <w:lang w:val="it-IT" w:eastAsia="ru-RU"/>
        </w:rPr>
        <w:t xml:space="preserve">: </w:t>
      </w:r>
      <w:r>
        <w:rPr>
          <w:noProof w:val="0"/>
          <w:lang w:val="it-IT" w:eastAsia="ru-RU"/>
        </w:rPr>
        <w:t>moneda națională</w:t>
      </w:r>
    </w:p>
    <w:p w14:paraId="4EB1E4ED" w14:textId="77777777" w:rsidR="0009534C" w:rsidRDefault="0009534C" w:rsidP="0009534C">
      <w:pPr>
        <w:tabs>
          <w:tab w:val="right" w:pos="426"/>
        </w:tabs>
        <w:spacing w:before="120"/>
        <w:ind w:left="426" w:hanging="426"/>
        <w:jc w:val="both"/>
        <w:rPr>
          <w:lang w:val="en-US"/>
        </w:rPr>
      </w:pPr>
      <w:r>
        <w:rPr>
          <w:b/>
          <w:noProof w:val="0"/>
          <w:lang w:val="it-IT" w:eastAsia="ru-RU"/>
        </w:rPr>
        <w:t xml:space="preserve">16. Criteriul de evaluare aplicat pentru atribuirea contractului: </w:t>
      </w:r>
      <w:r>
        <w:rPr>
          <w:lang w:val="en-US"/>
        </w:rPr>
        <w:t>Cel mai mic preț și corespunderea cerințelor solicitate;</w:t>
      </w:r>
    </w:p>
    <w:p w14:paraId="19A83C5B" w14:textId="25EA2644" w:rsidR="0009534C" w:rsidRDefault="0009534C" w:rsidP="0009534C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>
        <w:rPr>
          <w:b/>
          <w:lang w:val="en-US"/>
        </w:rPr>
        <w:t>17</w:t>
      </w:r>
      <w:r>
        <w:rPr>
          <w:lang w:val="en-US"/>
        </w:rPr>
        <w:t xml:space="preserve">. </w:t>
      </w:r>
      <w:r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2CAB3D4" w14:textId="77777777" w:rsidR="00BC15D7" w:rsidRDefault="00BC15D7" w:rsidP="0009534C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09534C" w14:paraId="0E119401" w14:textId="77777777" w:rsidTr="0009534C">
        <w:trPr>
          <w:trHeight w:val="4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23E2" w14:textId="77777777" w:rsidR="0009534C" w:rsidRDefault="000953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711C" w14:textId="77777777" w:rsidR="0009534C" w:rsidRDefault="000953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 factorului de evaluare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94178" w14:textId="77777777" w:rsidR="0009534C" w:rsidRDefault="000953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</w:tbl>
    <w:p w14:paraId="1CE58297" w14:textId="77777777" w:rsidR="00BC15D7" w:rsidRDefault="00BC15D7" w:rsidP="0009534C">
      <w:pPr>
        <w:shd w:val="clear" w:color="auto" w:fill="FFFFFF" w:themeFill="background1"/>
        <w:tabs>
          <w:tab w:val="right" w:pos="426"/>
        </w:tabs>
        <w:spacing w:before="120"/>
        <w:ind w:left="142"/>
        <w:rPr>
          <w:b/>
          <w:noProof w:val="0"/>
          <w:lang w:val="it-IT" w:eastAsia="ru-RU"/>
        </w:rPr>
      </w:pPr>
    </w:p>
    <w:p w14:paraId="5367A422" w14:textId="55619D89" w:rsidR="0009534C" w:rsidRDefault="0009534C" w:rsidP="0009534C">
      <w:pPr>
        <w:shd w:val="clear" w:color="auto" w:fill="FFFFFF" w:themeFill="background1"/>
        <w:tabs>
          <w:tab w:val="right" w:pos="426"/>
        </w:tabs>
        <w:spacing w:before="120"/>
        <w:ind w:left="142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18. Termenul limită de depunere/deschidere a ofertelor: </w:t>
      </w:r>
      <w:r>
        <w:rPr>
          <w:b/>
          <w:i/>
          <w:lang w:val="en-US"/>
        </w:rPr>
        <w:t>Conform platformei SIA RSAP</w:t>
      </w:r>
    </w:p>
    <w:p w14:paraId="4A1087EA" w14:textId="77777777" w:rsidR="0009534C" w:rsidRDefault="0009534C" w:rsidP="0009534C">
      <w:pPr>
        <w:shd w:val="clear" w:color="auto" w:fill="FFFFFF" w:themeFill="background1"/>
        <w:tabs>
          <w:tab w:val="right" w:pos="426"/>
        </w:tabs>
        <w:spacing w:before="120"/>
        <w:ind w:left="142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19. Adresa la care trebuie transmise ofertele sau cererile de participare: </w:t>
      </w:r>
    </w:p>
    <w:p w14:paraId="773AF47F" w14:textId="77777777" w:rsidR="0009534C" w:rsidRDefault="0009534C" w:rsidP="0009534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BC299D5" w14:textId="77777777" w:rsidR="0009534C" w:rsidRDefault="0009534C" w:rsidP="0009534C">
      <w:pPr>
        <w:tabs>
          <w:tab w:val="right" w:pos="426"/>
        </w:tabs>
        <w:spacing w:before="120"/>
        <w:ind w:left="142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20. Termenul de valabilitate a ofertelor: 30 zile</w:t>
      </w:r>
    </w:p>
    <w:p w14:paraId="63945738" w14:textId="77777777" w:rsidR="0009534C" w:rsidRDefault="0009534C" w:rsidP="0009534C">
      <w:pPr>
        <w:tabs>
          <w:tab w:val="right" w:pos="426"/>
        </w:tabs>
        <w:spacing w:before="120"/>
        <w:ind w:left="142"/>
        <w:rPr>
          <w:b/>
          <w:i/>
          <w:noProof w:val="0"/>
          <w:lang w:val="it-IT" w:eastAsia="ru-RU"/>
        </w:rPr>
      </w:pPr>
      <w:r>
        <w:rPr>
          <w:b/>
          <w:noProof w:val="0"/>
          <w:lang w:eastAsia="ru-RU"/>
        </w:rPr>
        <w:t xml:space="preserve">21. </w:t>
      </w:r>
      <w:r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>
        <w:rPr>
          <w:b/>
          <w:noProof w:val="0"/>
          <w:lang w:val="en-US" w:eastAsia="ru-RU"/>
        </w:rPr>
        <w:t xml:space="preserve">ofertelor: </w:t>
      </w:r>
      <w:r>
        <w:rPr>
          <w:b/>
          <w:i/>
          <w:shd w:val="clear" w:color="auto" w:fill="FFFFFF" w:themeFill="background1"/>
          <w:lang w:val="en-US"/>
        </w:rPr>
        <w:t>SIA RSAP</w:t>
      </w:r>
      <w:r>
        <w:rPr>
          <w:b/>
          <w:i/>
          <w:noProof w:val="0"/>
          <w:lang w:val="it-IT" w:eastAsia="ru-RU"/>
        </w:rPr>
        <w:t xml:space="preserve"> </w:t>
      </w:r>
    </w:p>
    <w:p w14:paraId="4CE2ED30" w14:textId="77777777" w:rsidR="0009534C" w:rsidRDefault="0009534C" w:rsidP="0009534C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D" w:eastAsia="ru-RU"/>
        </w:rPr>
        <w:lastRenderedPageBreak/>
        <w:t xml:space="preserve">        </w:t>
      </w: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38B22F38" w14:textId="77777777" w:rsidR="0009534C" w:rsidRDefault="0009534C" w:rsidP="0009534C">
      <w:p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22. Limba sau limbile în care trebuie redactate ofertele sau cererile de participare</w:t>
      </w:r>
      <w:r>
        <w:rPr>
          <w:i/>
          <w:noProof w:val="0"/>
          <w:lang w:val="it-IT" w:eastAsia="ru-RU"/>
        </w:rPr>
        <w:t xml:space="preserve">: </w:t>
      </w:r>
      <w:r>
        <w:rPr>
          <w:i/>
          <w:lang w:val="en-US"/>
        </w:rPr>
        <w:t>Limba ramână</w:t>
      </w:r>
    </w:p>
    <w:p w14:paraId="26CA3696" w14:textId="077277AC" w:rsidR="0009534C" w:rsidRDefault="0009534C" w:rsidP="002B380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>
        <w:rPr>
          <w:b/>
          <w:noProof w:val="0"/>
          <w:lang w:val="it-IT" w:eastAsia="ru-RU"/>
        </w:rPr>
        <w:t xml:space="preserve">   23. </w:t>
      </w:r>
      <w:r>
        <w:rPr>
          <w:b/>
          <w:noProof w:val="0"/>
          <w:lang w:val="en-US" w:eastAsia="ru-RU"/>
        </w:rPr>
        <w:t xml:space="preserve">Alte informații relevante: </w:t>
      </w:r>
      <w:r>
        <w:rPr>
          <w:lang w:val="en-US"/>
        </w:rPr>
        <w:t xml:space="preserve">Metoda şi condiţiile de plată: în decurs de 30 zile după </w:t>
      </w:r>
      <w:r w:rsidR="002B380C">
        <w:rPr>
          <w:lang w:val="en-US"/>
        </w:rPr>
        <w:t>prestarea serviciilor</w:t>
      </w:r>
    </w:p>
    <w:p w14:paraId="675EA100" w14:textId="77777777" w:rsidR="001E28F3" w:rsidRPr="0009534C" w:rsidRDefault="001E28F3" w:rsidP="00244BEE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</w:p>
    <w:p w14:paraId="4114B407" w14:textId="77777777" w:rsidR="00641D95" w:rsidRPr="00F71896" w:rsidRDefault="00641D95" w:rsidP="00641D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71896">
        <w:rPr>
          <w:b/>
          <w:noProof w:val="0"/>
          <w:lang w:eastAsia="ru-RU"/>
        </w:rPr>
        <w:t xml:space="preserve">Conducătorul grupului de lucru </w:t>
      </w:r>
      <w:r w:rsidRPr="00F71896">
        <w:rPr>
          <w:b/>
          <w:noProof w:val="0"/>
          <w:shd w:val="clear" w:color="auto" w:fill="FFFFFF" w:themeFill="background1"/>
          <w:lang w:eastAsia="ru-RU"/>
        </w:rPr>
        <w:t xml:space="preserve">______________________M. Domenco </w:t>
      </w:r>
    </w:p>
    <w:sectPr w:rsidR="00641D95" w:rsidRPr="00F71896" w:rsidSect="00DD1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E4A62"/>
    <w:multiLevelType w:val="hybridMultilevel"/>
    <w:tmpl w:val="9B54774A"/>
    <w:lvl w:ilvl="0" w:tplc="EDBE5B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813E3"/>
    <w:multiLevelType w:val="hybridMultilevel"/>
    <w:tmpl w:val="68A27D08"/>
    <w:lvl w:ilvl="0" w:tplc="58DE9F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E3D6768"/>
    <w:multiLevelType w:val="hybridMultilevel"/>
    <w:tmpl w:val="EC9243C8"/>
    <w:lvl w:ilvl="0" w:tplc="C5A85F86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173EDB"/>
    <w:multiLevelType w:val="hybridMultilevel"/>
    <w:tmpl w:val="57A4AD8C"/>
    <w:lvl w:ilvl="0" w:tplc="9A7029C8">
      <w:start w:val="1"/>
      <w:numFmt w:val="bullet"/>
      <w:lvlText w:val="-"/>
      <w:lvlJc w:val="left"/>
      <w:pPr>
        <w:ind w:left="2061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5" w15:restartNumberingAfterBreak="0">
    <w:nsid w:val="4E305B9C"/>
    <w:multiLevelType w:val="hybridMultilevel"/>
    <w:tmpl w:val="E102A5C2"/>
    <w:lvl w:ilvl="0" w:tplc="D9F6719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8D1C85"/>
    <w:multiLevelType w:val="hybridMultilevel"/>
    <w:tmpl w:val="B02C05D8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0DF"/>
    <w:rsid w:val="000348B5"/>
    <w:rsid w:val="00043975"/>
    <w:rsid w:val="000540F9"/>
    <w:rsid w:val="00066B63"/>
    <w:rsid w:val="00074B61"/>
    <w:rsid w:val="000763AD"/>
    <w:rsid w:val="0009534C"/>
    <w:rsid w:val="0009785F"/>
    <w:rsid w:val="000B50DF"/>
    <w:rsid w:val="000C72A2"/>
    <w:rsid w:val="000D2210"/>
    <w:rsid w:val="00125A98"/>
    <w:rsid w:val="00137BDE"/>
    <w:rsid w:val="00152F0C"/>
    <w:rsid w:val="00157B53"/>
    <w:rsid w:val="00163B15"/>
    <w:rsid w:val="001A3EE6"/>
    <w:rsid w:val="001B0B2C"/>
    <w:rsid w:val="001C5376"/>
    <w:rsid w:val="001C5C27"/>
    <w:rsid w:val="001E28F3"/>
    <w:rsid w:val="00212FCF"/>
    <w:rsid w:val="0023405E"/>
    <w:rsid w:val="00244BEE"/>
    <w:rsid w:val="002538DA"/>
    <w:rsid w:val="002B380C"/>
    <w:rsid w:val="002B718E"/>
    <w:rsid w:val="002C0513"/>
    <w:rsid w:val="002D0E27"/>
    <w:rsid w:val="00321F65"/>
    <w:rsid w:val="003267BF"/>
    <w:rsid w:val="003602A0"/>
    <w:rsid w:val="00363B53"/>
    <w:rsid w:val="003751E0"/>
    <w:rsid w:val="003B0CDB"/>
    <w:rsid w:val="003B6F43"/>
    <w:rsid w:val="003E3C75"/>
    <w:rsid w:val="00405A44"/>
    <w:rsid w:val="00422299"/>
    <w:rsid w:val="0042316F"/>
    <w:rsid w:val="00424EFE"/>
    <w:rsid w:val="00442B8A"/>
    <w:rsid w:val="00466656"/>
    <w:rsid w:val="00490878"/>
    <w:rsid w:val="00490BFB"/>
    <w:rsid w:val="004A1149"/>
    <w:rsid w:val="004A70D2"/>
    <w:rsid w:val="00510054"/>
    <w:rsid w:val="00527BA7"/>
    <w:rsid w:val="00533BE4"/>
    <w:rsid w:val="00543D24"/>
    <w:rsid w:val="00554C64"/>
    <w:rsid w:val="0056345C"/>
    <w:rsid w:val="00563BB2"/>
    <w:rsid w:val="005B6A76"/>
    <w:rsid w:val="005C2AEA"/>
    <w:rsid w:val="00614E6C"/>
    <w:rsid w:val="006206EC"/>
    <w:rsid w:val="00641D95"/>
    <w:rsid w:val="0068338D"/>
    <w:rsid w:val="00686D20"/>
    <w:rsid w:val="006A017A"/>
    <w:rsid w:val="006E4DEE"/>
    <w:rsid w:val="006F6AEF"/>
    <w:rsid w:val="00705B9C"/>
    <w:rsid w:val="00722944"/>
    <w:rsid w:val="007652E1"/>
    <w:rsid w:val="007A60C2"/>
    <w:rsid w:val="00855115"/>
    <w:rsid w:val="00863877"/>
    <w:rsid w:val="0089458F"/>
    <w:rsid w:val="0089570B"/>
    <w:rsid w:val="008A0493"/>
    <w:rsid w:val="008C2337"/>
    <w:rsid w:val="008D6A5F"/>
    <w:rsid w:val="008E58EF"/>
    <w:rsid w:val="008F5EAB"/>
    <w:rsid w:val="009220EF"/>
    <w:rsid w:val="00922275"/>
    <w:rsid w:val="00924A9B"/>
    <w:rsid w:val="00936258"/>
    <w:rsid w:val="00943746"/>
    <w:rsid w:val="009511AB"/>
    <w:rsid w:val="00953C63"/>
    <w:rsid w:val="00954C5B"/>
    <w:rsid w:val="009650B6"/>
    <w:rsid w:val="00970C16"/>
    <w:rsid w:val="00983A04"/>
    <w:rsid w:val="009841B4"/>
    <w:rsid w:val="009F5F1A"/>
    <w:rsid w:val="00A134FC"/>
    <w:rsid w:val="00A54706"/>
    <w:rsid w:val="00A60C9F"/>
    <w:rsid w:val="00A61B01"/>
    <w:rsid w:val="00A664FE"/>
    <w:rsid w:val="00AD759E"/>
    <w:rsid w:val="00AE10F2"/>
    <w:rsid w:val="00AE73E3"/>
    <w:rsid w:val="00AF1E9F"/>
    <w:rsid w:val="00B16624"/>
    <w:rsid w:val="00B24216"/>
    <w:rsid w:val="00B266A2"/>
    <w:rsid w:val="00B5554A"/>
    <w:rsid w:val="00B60D3C"/>
    <w:rsid w:val="00B75C19"/>
    <w:rsid w:val="00B8290A"/>
    <w:rsid w:val="00B96C68"/>
    <w:rsid w:val="00BA1B0D"/>
    <w:rsid w:val="00BC15D7"/>
    <w:rsid w:val="00BC2787"/>
    <w:rsid w:val="00BE2B26"/>
    <w:rsid w:val="00BF7E7E"/>
    <w:rsid w:val="00C038DB"/>
    <w:rsid w:val="00C1710A"/>
    <w:rsid w:val="00C60C6D"/>
    <w:rsid w:val="00C74B5D"/>
    <w:rsid w:val="00C75574"/>
    <w:rsid w:val="00CA3854"/>
    <w:rsid w:val="00CC2479"/>
    <w:rsid w:val="00CC77D1"/>
    <w:rsid w:val="00D035E1"/>
    <w:rsid w:val="00D15C46"/>
    <w:rsid w:val="00D2059B"/>
    <w:rsid w:val="00D31C8F"/>
    <w:rsid w:val="00D6239A"/>
    <w:rsid w:val="00D85485"/>
    <w:rsid w:val="00DC4DA5"/>
    <w:rsid w:val="00DD1551"/>
    <w:rsid w:val="00E019B5"/>
    <w:rsid w:val="00E32AAE"/>
    <w:rsid w:val="00E8509E"/>
    <w:rsid w:val="00E91012"/>
    <w:rsid w:val="00E914C7"/>
    <w:rsid w:val="00EA2E68"/>
    <w:rsid w:val="00EA49C4"/>
    <w:rsid w:val="00EB3F67"/>
    <w:rsid w:val="00ED7FF3"/>
    <w:rsid w:val="00EE04A4"/>
    <w:rsid w:val="00EE2D97"/>
    <w:rsid w:val="00EE5D1A"/>
    <w:rsid w:val="00EF7816"/>
    <w:rsid w:val="00F00972"/>
    <w:rsid w:val="00F173C8"/>
    <w:rsid w:val="00F33965"/>
    <w:rsid w:val="00F542D5"/>
    <w:rsid w:val="00F713BF"/>
    <w:rsid w:val="00F71896"/>
    <w:rsid w:val="00FA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3567"/>
  <w15:chartTrackingRefBased/>
  <w15:docId w15:val="{6A559855-235D-4563-A50F-206C51FF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41D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1D9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41D9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641D9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Titlu3"/>
    <w:link w:val="Style3Char"/>
    <w:qFormat/>
    <w:rsid w:val="00641D9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styleId="Tabelgril">
    <w:name w:val="Table Grid"/>
    <w:basedOn w:val="TabelNormal"/>
    <w:uiPriority w:val="59"/>
    <w:rsid w:val="00641D95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uiPriority w:val="39"/>
    <w:rsid w:val="00641D95"/>
    <w:pPr>
      <w:spacing w:after="0" w:line="240" w:lineRule="auto"/>
    </w:pPr>
    <w:rPr>
      <w:rFonts w:eastAsia="SimSun" w:cs="Calibri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41D9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2316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2316F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Fontdeparagrafimplicit"/>
    <w:uiPriority w:val="99"/>
    <w:unhideWhenUsed/>
    <w:rsid w:val="001A3EE6"/>
    <w:rPr>
      <w:color w:val="0563C1" w:themeColor="hyperlink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863877"/>
    <w:rPr>
      <w:color w:val="954F72" w:themeColor="followed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8638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smc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7794F-C5B1-4D9B-98E9-9D0F0ED85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961</Words>
  <Characters>5483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CSMC-2</cp:lastModifiedBy>
  <cp:revision>4</cp:revision>
  <cp:lastPrinted>2025-06-04T09:49:00Z</cp:lastPrinted>
  <dcterms:created xsi:type="dcterms:W3CDTF">2026-05-20T10:01:00Z</dcterms:created>
  <dcterms:modified xsi:type="dcterms:W3CDTF">2026-05-20T10:50:00Z</dcterms:modified>
</cp:coreProperties>
</file>