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456" w:rsidRDefault="00026456" w:rsidP="00A62085">
      <w:pPr>
        <w:jc w:val="right"/>
        <w:rPr>
          <w:noProof w:val="0"/>
          <w:sz w:val="20"/>
          <w:szCs w:val="20"/>
        </w:rPr>
      </w:pPr>
    </w:p>
    <w:p w:rsidR="002D1D68" w:rsidRPr="00B35CBF" w:rsidRDefault="002D1D68" w:rsidP="00A62085">
      <w:pPr>
        <w:jc w:val="right"/>
        <w:rPr>
          <w:noProof w:val="0"/>
          <w:sz w:val="20"/>
          <w:szCs w:val="20"/>
        </w:rPr>
      </w:pPr>
      <w:r w:rsidRPr="00B35CBF">
        <w:rPr>
          <w:noProof w:val="0"/>
          <w:sz w:val="20"/>
          <w:szCs w:val="20"/>
        </w:rPr>
        <w:t>Anexa nr. 2</w:t>
      </w:r>
    </w:p>
    <w:p w:rsidR="002D1D68" w:rsidRPr="00B35CBF" w:rsidRDefault="002D1D68" w:rsidP="00A62085">
      <w:pPr>
        <w:jc w:val="right"/>
        <w:rPr>
          <w:noProof w:val="0"/>
          <w:sz w:val="20"/>
          <w:szCs w:val="20"/>
        </w:rPr>
      </w:pPr>
      <w:r w:rsidRPr="00B35CBF">
        <w:rPr>
          <w:noProof w:val="0"/>
          <w:sz w:val="20"/>
          <w:szCs w:val="20"/>
        </w:rPr>
        <w:t>la Documentația standard nr. 115 din 15.09.2021</w:t>
      </w:r>
    </w:p>
    <w:p w:rsidR="004E63E3" w:rsidRDefault="004E63E3" w:rsidP="004E63E3">
      <w:pPr>
        <w:rPr>
          <w:noProof w:val="0"/>
          <w:lang w:eastAsia="ru-RU"/>
        </w:rPr>
      </w:pPr>
    </w:p>
    <w:p w:rsidR="00026456" w:rsidRPr="00A62085" w:rsidRDefault="00026456" w:rsidP="004E63E3">
      <w:pPr>
        <w:rPr>
          <w:noProof w:val="0"/>
          <w:sz w:val="16"/>
          <w:szCs w:val="16"/>
          <w:lang w:eastAsia="ru-RU"/>
        </w:rPr>
      </w:pPr>
    </w:p>
    <w:p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026456" w:rsidRPr="00A62085" w:rsidRDefault="00026456" w:rsidP="00CF08CF">
      <w:pPr>
        <w:outlineLvl w:val="0"/>
        <w:rPr>
          <w:b/>
          <w:noProof w:val="0"/>
          <w:sz w:val="16"/>
          <w:szCs w:val="16"/>
          <w:lang w:eastAsia="ru-RU"/>
        </w:rPr>
      </w:pPr>
    </w:p>
    <w:p w:rsidR="00F0159E" w:rsidRPr="00B35CBF" w:rsidRDefault="00F0159E" w:rsidP="00F0159E">
      <w:pPr>
        <w:jc w:val="center"/>
        <w:outlineLvl w:val="0"/>
        <w:rPr>
          <w:noProof w:val="0"/>
          <w:sz w:val="8"/>
          <w:szCs w:val="8"/>
          <w:lang w:eastAsia="ru-RU"/>
        </w:rPr>
      </w:pPr>
    </w:p>
    <w:p w:rsidR="002D1D68" w:rsidRPr="00CF08CF" w:rsidRDefault="00262591" w:rsidP="00671877">
      <w:pPr>
        <w:shd w:val="clear" w:color="auto" w:fill="FFFFFF" w:themeFill="background1"/>
        <w:spacing w:line="276" w:lineRule="auto"/>
        <w:jc w:val="both"/>
        <w:rPr>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03664" w:rsidRPr="00003664">
        <w:rPr>
          <w:b/>
          <w:sz w:val="22"/>
          <w:szCs w:val="22"/>
          <w:u w:val="single"/>
        </w:rPr>
        <w:t xml:space="preserve"> </w:t>
      </w:r>
      <w:r w:rsidR="00F51501" w:rsidRPr="00F51501">
        <w:rPr>
          <w:b/>
          <w:sz w:val="22"/>
          <w:szCs w:val="22"/>
          <w:u w:val="single"/>
        </w:rPr>
        <w:t xml:space="preserve"> „Fructe proaspete, ( mere) pentru perioada iulie-decembrie 2025”</w:t>
      </w:r>
    </w:p>
    <w:p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003664" w:rsidRPr="00003664">
        <w:rPr>
          <w:b/>
          <w:sz w:val="22"/>
          <w:szCs w:val="22"/>
          <w:u w:val="single"/>
          <w:lang w:val="ro-MD"/>
        </w:rPr>
        <w:t>Cererea Ofertelor de Prețuri</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rsidR="00262591" w:rsidRPr="00003664" w:rsidRDefault="00003664" w:rsidP="000D233F">
      <w:pPr>
        <w:shd w:val="clear" w:color="auto" w:fill="FFFFFF" w:themeFill="background1"/>
        <w:rPr>
          <w:noProof w:val="0"/>
          <w:color w:val="0070C0"/>
          <w:sz w:val="22"/>
          <w:szCs w:val="22"/>
          <w:lang w:eastAsia="ru-RU"/>
        </w:rPr>
      </w:pPr>
      <w:r w:rsidRPr="00003664">
        <w:rPr>
          <w:color w:val="0070C0"/>
          <w:sz w:val="22"/>
          <w:szCs w:val="22"/>
        </w:rPr>
        <w:t>https://drive.google.com/drive/folders/1xrLz17wzy9mhEu9hFvs9iT8Dj8znWMyn</w:t>
      </w:r>
      <w:r w:rsidR="008D6926" w:rsidRPr="00003664">
        <w:rPr>
          <w:color w:val="0070C0"/>
          <w:sz w:val="22"/>
          <w:szCs w:val="22"/>
        </w:rPr>
        <w:t xml:space="preserve">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660CAC" w:rsidRPr="00CF08CF">
        <w:rPr>
          <w:noProof w:val="0"/>
          <w:sz w:val="22"/>
          <w:szCs w:val="22"/>
          <w:lang w:eastAsia="ru-RU"/>
        </w:rPr>
        <w:t>022 - 409-7</w:t>
      </w:r>
      <w:r w:rsidR="00000F78" w:rsidRPr="00CF08CF">
        <w:rPr>
          <w:noProof w:val="0"/>
          <w:sz w:val="22"/>
          <w:szCs w:val="22"/>
          <w:lang w:eastAsia="ru-RU"/>
        </w:rPr>
        <w:t>08</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6" w:history="1">
        <w:r w:rsidR="00F0159E" w:rsidRPr="00CF08CF">
          <w:rPr>
            <w:rStyle w:val="a6"/>
            <w:sz w:val="22"/>
            <w:szCs w:val="22"/>
          </w:rPr>
          <w:t>anp@anp.gov.md/</w:t>
        </w:r>
      </w:hyperlink>
      <w:r w:rsidR="00F0159E" w:rsidRPr="00CF08CF">
        <w:rPr>
          <w:rStyle w:val="a6"/>
          <w:sz w:val="22"/>
          <w:szCs w:val="22"/>
        </w:rPr>
        <w:t xml:space="preserve"> </w:t>
      </w:r>
      <w:hyperlink r:id="rId7" w:history="1">
        <w:r w:rsidR="000D233F" w:rsidRPr="00CF08CF">
          <w:rPr>
            <w:rStyle w:val="a6"/>
            <w:sz w:val="22"/>
            <w:szCs w:val="22"/>
          </w:rPr>
          <w:t>http://anp.gov.md</w:t>
        </w:r>
      </w:hyperlink>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8" w:history="1">
        <w:r w:rsidR="00AE1079" w:rsidRPr="00F51501">
          <w:rPr>
            <w:rStyle w:val="a6"/>
            <w:noProof w:val="0"/>
            <w:sz w:val="22"/>
            <w:szCs w:val="22"/>
            <w:lang w:eastAsia="ru-RU"/>
          </w:rPr>
          <w:t>olesea.lungu</w:t>
        </w:r>
        <w:r w:rsidR="008D6926" w:rsidRPr="00F51501">
          <w:rPr>
            <w:rStyle w:val="a6"/>
            <w:noProof w:val="0"/>
            <w:sz w:val="22"/>
            <w:szCs w:val="22"/>
            <w:lang w:eastAsia="ru-RU"/>
          </w:rPr>
          <w:t>@anp.gov.md</w:t>
        </w:r>
      </w:hyperlink>
      <w:r w:rsidR="008D6926" w:rsidRPr="00F51501">
        <w:rPr>
          <w:noProof w:val="0"/>
          <w:sz w:val="22"/>
          <w:szCs w:val="22"/>
          <w:lang w:eastAsia="ru-RU"/>
        </w:rPr>
        <w:t xml:space="preserve"> </w:t>
      </w:r>
      <w:hyperlink r:id="rId9"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rsidR="007A6949" w:rsidRPr="00CF08CF"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tbl>
      <w:tblPr>
        <w:tblW w:w="10438" w:type="dxa"/>
        <w:tblInd w:w="-147" w:type="dxa"/>
        <w:tblLayout w:type="fixed"/>
        <w:tblLook w:val="04A0" w:firstRow="1" w:lastRow="0" w:firstColumn="1" w:lastColumn="0" w:noHBand="0" w:noVBand="1"/>
      </w:tblPr>
      <w:tblGrid>
        <w:gridCol w:w="568"/>
        <w:gridCol w:w="708"/>
        <w:gridCol w:w="1701"/>
        <w:gridCol w:w="1560"/>
        <w:gridCol w:w="4129"/>
        <w:gridCol w:w="11"/>
        <w:gridCol w:w="1761"/>
      </w:tblGrid>
      <w:tr w:rsidR="00F51501" w:rsidRPr="001E3F00" w:rsidTr="00A62085">
        <w:trPr>
          <w:trHeight w:val="5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51501" w:rsidRPr="008F0B14" w:rsidRDefault="00F51501" w:rsidP="001049CD">
            <w:pPr>
              <w:jc w:val="center"/>
              <w:rPr>
                <w:sz w:val="20"/>
                <w:szCs w:val="20"/>
                <w:lang w:val="ro-MD"/>
              </w:rPr>
            </w:pPr>
            <w:r w:rsidRPr="008F0B14">
              <w:rPr>
                <w:sz w:val="20"/>
                <w:szCs w:val="20"/>
                <w:lang w:val="ro-MD"/>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51501" w:rsidRPr="008F0B14" w:rsidRDefault="00F51501" w:rsidP="001049CD">
            <w:pPr>
              <w:jc w:val="center"/>
              <w:rPr>
                <w:sz w:val="20"/>
                <w:szCs w:val="20"/>
                <w:lang w:val="ro-MD"/>
              </w:rPr>
            </w:pPr>
            <w:r w:rsidRPr="008F0B14">
              <w:rPr>
                <w:sz w:val="20"/>
                <w:szCs w:val="20"/>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51501" w:rsidRPr="008F0B14" w:rsidRDefault="00F51501" w:rsidP="001049CD">
            <w:pPr>
              <w:jc w:val="center"/>
              <w:rPr>
                <w:sz w:val="20"/>
                <w:szCs w:val="20"/>
                <w:lang w:val="ro-MD"/>
              </w:rPr>
            </w:pPr>
            <w:r w:rsidRPr="008F0B14">
              <w:rPr>
                <w:sz w:val="20"/>
                <w:szCs w:val="20"/>
                <w:lang w:val="ro-MD"/>
              </w:rPr>
              <w:t>Denumirea bunurilor</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51501" w:rsidRPr="008F0B14" w:rsidRDefault="00F51501" w:rsidP="001049CD">
            <w:pPr>
              <w:jc w:val="center"/>
              <w:rPr>
                <w:sz w:val="20"/>
                <w:szCs w:val="20"/>
                <w:lang w:val="ro-MD"/>
              </w:rPr>
            </w:pPr>
            <w:r w:rsidRPr="008F0B14">
              <w:rPr>
                <w:sz w:val="20"/>
                <w:szCs w:val="20"/>
                <w:lang w:val="ro-MD"/>
              </w:rPr>
              <w:t>Cantitate/ Unitate de măsură</w:t>
            </w:r>
            <w:r>
              <w:rPr>
                <w:sz w:val="20"/>
                <w:szCs w:val="20"/>
                <w:lang w:val="ro-MD"/>
              </w:rPr>
              <w:t xml:space="preserve"> (kg.)</w:t>
            </w:r>
          </w:p>
        </w:tc>
        <w:tc>
          <w:tcPr>
            <w:tcW w:w="4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51501" w:rsidRPr="008F0B14" w:rsidRDefault="00F51501" w:rsidP="001049CD">
            <w:pPr>
              <w:jc w:val="center"/>
              <w:rPr>
                <w:sz w:val="20"/>
                <w:szCs w:val="20"/>
                <w:lang w:val="ro-MD"/>
              </w:rPr>
            </w:pPr>
            <w:r w:rsidRPr="008F0B14">
              <w:rPr>
                <w:sz w:val="20"/>
                <w:szCs w:val="20"/>
                <w:lang w:val="ro-MD"/>
              </w:rPr>
              <w:t>Descrierea achiziției</w:t>
            </w:r>
          </w:p>
        </w:tc>
        <w:tc>
          <w:tcPr>
            <w:tcW w:w="17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51501" w:rsidRPr="008F0B14" w:rsidRDefault="00F51501" w:rsidP="001049CD">
            <w:pPr>
              <w:jc w:val="center"/>
              <w:rPr>
                <w:sz w:val="20"/>
                <w:szCs w:val="20"/>
                <w:lang w:val="ro-MD"/>
              </w:rPr>
            </w:pPr>
            <w:r w:rsidRPr="008F0B14">
              <w:rPr>
                <w:sz w:val="20"/>
                <w:szCs w:val="20"/>
                <w:lang w:val="ro-MD"/>
              </w:rPr>
              <w:t>Valoarea estimată lei,</w:t>
            </w:r>
            <w:r w:rsidRPr="008F0B14">
              <w:rPr>
                <w:sz w:val="20"/>
                <w:szCs w:val="20"/>
                <w:lang w:val="ro-MD"/>
              </w:rPr>
              <w:br/>
              <w:t>fără TVA</w:t>
            </w:r>
          </w:p>
        </w:tc>
      </w:tr>
      <w:tr w:rsidR="00F51501" w:rsidRPr="001E3F00" w:rsidTr="00A62085">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F51501" w:rsidRPr="00FD2395" w:rsidRDefault="00F51501" w:rsidP="001049CD">
            <w:pPr>
              <w:jc w:val="center"/>
            </w:pPr>
          </w:p>
        </w:tc>
        <w:tc>
          <w:tcPr>
            <w:tcW w:w="987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F51501" w:rsidRPr="00F51501" w:rsidRDefault="00F51501" w:rsidP="001049CD">
            <w:pPr>
              <w:jc w:val="center"/>
              <w:rPr>
                <w:sz w:val="22"/>
                <w:szCs w:val="22"/>
                <w:lang w:val="ro-MD"/>
              </w:rPr>
            </w:pPr>
            <w:r w:rsidRPr="00F51501">
              <w:rPr>
                <w:b/>
                <w:sz w:val="22"/>
                <w:szCs w:val="22"/>
                <w:lang w:val="ro-MD"/>
              </w:rPr>
              <w:t>Lotul nr. 1 ,,Mere proaspete Zona Sud”</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1.</w:t>
            </w: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F51501" w:rsidRPr="001A23A2" w:rsidRDefault="00F51501" w:rsidP="001049CD">
            <w:pPr>
              <w:ind w:left="113" w:right="113"/>
              <w:jc w:val="center"/>
              <w:rPr>
                <w:color w:val="000000"/>
                <w:sz w:val="20"/>
                <w:szCs w:val="20"/>
              </w:rPr>
            </w:pPr>
            <w:r w:rsidRPr="00325C28">
              <w:rPr>
                <w:color w:val="000000"/>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r w:rsidRPr="00F51501">
              <w:rPr>
                <w:bCs/>
                <w:color w:val="000000"/>
                <w:sz w:val="22"/>
                <w:szCs w:val="22"/>
              </w:rPr>
              <w:t>P-1 Taraclia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 xml:space="preserve">4 700,00 </w:t>
            </w:r>
          </w:p>
        </w:tc>
        <w:tc>
          <w:tcPr>
            <w:tcW w:w="4129" w:type="dxa"/>
            <w:vMerge w:val="restart"/>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
                <w:color w:val="000000"/>
                <w:sz w:val="22"/>
                <w:szCs w:val="22"/>
              </w:rPr>
              <w:t>Mere proaspete</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color w:val="000000"/>
                <w:sz w:val="22"/>
                <w:szCs w:val="22"/>
              </w:rPr>
              <w:t>41 360,00</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2.</w:t>
            </w:r>
          </w:p>
        </w:tc>
        <w:tc>
          <w:tcPr>
            <w:tcW w:w="708" w:type="dxa"/>
            <w:vMerge/>
            <w:tcBorders>
              <w:left w:val="single" w:sz="4" w:space="0" w:color="auto"/>
              <w:right w:val="single" w:sz="4" w:space="0" w:color="auto"/>
            </w:tcBorders>
            <w:shd w:val="clear" w:color="auto" w:fill="auto"/>
            <w:textDirection w:val="btLr"/>
            <w:vAlign w:val="bottom"/>
          </w:tcPr>
          <w:p w:rsidR="00F51501" w:rsidRPr="001A23A2" w:rsidRDefault="00F51501" w:rsidP="001049CD">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r w:rsidRPr="00F51501">
              <w:rPr>
                <w:bCs/>
                <w:color w:val="000000"/>
                <w:sz w:val="22"/>
                <w:szCs w:val="22"/>
              </w:rPr>
              <w:t>P-3 Leova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3 300,00</w:t>
            </w:r>
          </w:p>
        </w:tc>
        <w:tc>
          <w:tcPr>
            <w:tcW w:w="4129" w:type="dxa"/>
            <w:vMerge/>
            <w:tcBorders>
              <w:left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color w:val="000000"/>
                <w:sz w:val="22"/>
                <w:szCs w:val="22"/>
              </w:rPr>
              <w:t>29 040,00</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3.</w:t>
            </w:r>
          </w:p>
        </w:tc>
        <w:tc>
          <w:tcPr>
            <w:tcW w:w="708" w:type="dxa"/>
            <w:vMerge/>
            <w:tcBorders>
              <w:left w:val="single" w:sz="4" w:space="0" w:color="auto"/>
              <w:right w:val="single" w:sz="4" w:space="0" w:color="auto"/>
            </w:tcBorders>
            <w:shd w:val="clear" w:color="auto" w:fill="auto"/>
            <w:textDirection w:val="btLr"/>
            <w:vAlign w:val="bottom"/>
          </w:tcPr>
          <w:p w:rsidR="00F51501" w:rsidRPr="001A23A2" w:rsidRDefault="00F51501" w:rsidP="001049CD">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r w:rsidRPr="00F51501">
              <w:rPr>
                <w:bCs/>
                <w:color w:val="000000"/>
                <w:sz w:val="22"/>
                <w:szCs w:val="22"/>
              </w:rPr>
              <w:t>P-5 Cahul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 xml:space="preserve">1 800,00 </w:t>
            </w:r>
          </w:p>
        </w:tc>
        <w:tc>
          <w:tcPr>
            <w:tcW w:w="4129" w:type="dxa"/>
            <w:vMerge/>
            <w:tcBorders>
              <w:left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color w:val="000000"/>
                <w:sz w:val="22"/>
                <w:szCs w:val="22"/>
              </w:rPr>
              <w:t>15 840,00</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4.</w:t>
            </w:r>
          </w:p>
        </w:tc>
        <w:tc>
          <w:tcPr>
            <w:tcW w:w="708" w:type="dxa"/>
            <w:vMerge/>
            <w:tcBorders>
              <w:left w:val="single" w:sz="4" w:space="0" w:color="auto"/>
              <w:bottom w:val="single" w:sz="4" w:space="0" w:color="auto"/>
              <w:right w:val="single" w:sz="4" w:space="0" w:color="auto"/>
            </w:tcBorders>
            <w:shd w:val="clear" w:color="auto" w:fill="auto"/>
            <w:textDirection w:val="btLr"/>
            <w:vAlign w:val="bottom"/>
          </w:tcPr>
          <w:p w:rsidR="00F51501" w:rsidRPr="001A23A2" w:rsidRDefault="00F51501" w:rsidP="001049CD">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r w:rsidRPr="00F51501">
              <w:rPr>
                <w:bCs/>
                <w:color w:val="000000"/>
                <w:sz w:val="22"/>
                <w:szCs w:val="22"/>
              </w:rPr>
              <w:t>P-7 Rusca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 xml:space="preserve">3 800,00 </w:t>
            </w:r>
          </w:p>
        </w:tc>
        <w:tc>
          <w:tcPr>
            <w:tcW w:w="4129" w:type="dxa"/>
            <w:vMerge/>
            <w:tcBorders>
              <w:left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color w:val="000000"/>
                <w:sz w:val="22"/>
                <w:szCs w:val="22"/>
              </w:rPr>
              <w:t>33 440,00</w:t>
            </w:r>
          </w:p>
        </w:tc>
      </w:tr>
      <w:tr w:rsidR="00F51501" w:rsidRPr="0021332F" w:rsidTr="00A62085">
        <w:trPr>
          <w:trHeight w:val="397"/>
        </w:trPr>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both"/>
              <w:rPr>
                <w:b/>
                <w:color w:val="000000"/>
                <w:sz w:val="22"/>
                <w:szCs w:val="22"/>
              </w:rPr>
            </w:pPr>
            <w:r w:rsidRPr="00F51501">
              <w:rPr>
                <w:b/>
                <w:color w:val="000000"/>
                <w:sz w:val="22"/>
                <w:szCs w:val="22"/>
              </w:rPr>
              <w:t>13 600,00 kg.</w:t>
            </w:r>
          </w:p>
        </w:tc>
        <w:tc>
          <w:tcPr>
            <w:tcW w:w="4129" w:type="dxa"/>
            <w:vMerge/>
            <w:tcBorders>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b/>
                <w:color w:val="000000"/>
                <w:sz w:val="22"/>
                <w:szCs w:val="22"/>
              </w:rPr>
            </w:pPr>
            <w:r w:rsidRPr="00F51501">
              <w:rPr>
                <w:b/>
                <w:color w:val="000000"/>
                <w:sz w:val="22"/>
                <w:szCs w:val="22"/>
              </w:rPr>
              <w:t>119 680,00 lei</w:t>
            </w:r>
          </w:p>
        </w:tc>
      </w:tr>
      <w:tr w:rsidR="00F51501" w:rsidRPr="0021332F" w:rsidTr="00A62085">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F51501" w:rsidRPr="001A23A2" w:rsidRDefault="00F51501" w:rsidP="001049CD">
            <w:pPr>
              <w:spacing w:line="276" w:lineRule="auto"/>
              <w:jc w:val="center"/>
              <w:rPr>
                <w:sz w:val="20"/>
                <w:szCs w:val="20"/>
                <w:lang w:val="ro-MD"/>
              </w:rPr>
            </w:pPr>
          </w:p>
        </w:tc>
        <w:tc>
          <w:tcPr>
            <w:tcW w:w="987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F51501" w:rsidRPr="00F51501" w:rsidRDefault="00F51501" w:rsidP="001049CD">
            <w:pPr>
              <w:spacing w:after="100" w:afterAutospacing="1"/>
              <w:jc w:val="center"/>
              <w:rPr>
                <w:color w:val="000000"/>
                <w:sz w:val="22"/>
                <w:szCs w:val="22"/>
              </w:rPr>
            </w:pPr>
            <w:r w:rsidRPr="00F51501">
              <w:rPr>
                <w:b/>
                <w:sz w:val="22"/>
                <w:szCs w:val="22"/>
                <w:lang w:val="ro-MD"/>
              </w:rPr>
              <w:t>Lotul nr. 2 ,,Mere proaspete Zona Nord”</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1.</w:t>
            </w: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F51501" w:rsidRPr="001A23A2" w:rsidRDefault="00F51501" w:rsidP="001049CD">
            <w:pPr>
              <w:ind w:left="113" w:right="113"/>
              <w:jc w:val="center"/>
              <w:rPr>
                <w:color w:val="000000"/>
                <w:sz w:val="20"/>
                <w:szCs w:val="20"/>
              </w:rPr>
            </w:pPr>
            <w:r w:rsidRPr="00325C28">
              <w:rPr>
                <w:color w:val="000000"/>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after="100" w:afterAutospacing="1"/>
              <w:rPr>
                <w:color w:val="000000"/>
                <w:sz w:val="22"/>
                <w:szCs w:val="22"/>
              </w:rPr>
            </w:pPr>
            <w:r w:rsidRPr="00F51501">
              <w:rPr>
                <w:bCs/>
                <w:color w:val="000000"/>
                <w:sz w:val="22"/>
                <w:szCs w:val="22"/>
              </w:rPr>
              <w:t>P-2 Lipcani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 xml:space="preserve">3 000,00 </w:t>
            </w:r>
          </w:p>
        </w:tc>
        <w:tc>
          <w:tcPr>
            <w:tcW w:w="4129" w:type="dxa"/>
            <w:vMerge w:val="restart"/>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
                <w:color w:val="000000"/>
                <w:sz w:val="22"/>
                <w:szCs w:val="22"/>
              </w:rPr>
              <w:t>Mere proaspete</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26 400,00</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2.</w:t>
            </w:r>
          </w:p>
        </w:tc>
        <w:tc>
          <w:tcPr>
            <w:tcW w:w="708" w:type="dxa"/>
            <w:vMerge/>
            <w:tcBorders>
              <w:left w:val="single" w:sz="4" w:space="0" w:color="auto"/>
              <w:right w:val="single" w:sz="4" w:space="0" w:color="auto"/>
            </w:tcBorders>
            <w:shd w:val="clear" w:color="auto" w:fill="auto"/>
            <w:textDirection w:val="btLr"/>
            <w:vAlign w:val="bottom"/>
          </w:tcPr>
          <w:p w:rsidR="00F51501" w:rsidRPr="00325C28" w:rsidRDefault="00F51501" w:rsidP="001049CD">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after="100" w:afterAutospacing="1"/>
              <w:rPr>
                <w:color w:val="000000"/>
                <w:sz w:val="22"/>
                <w:szCs w:val="22"/>
              </w:rPr>
            </w:pPr>
            <w:r w:rsidRPr="00F51501">
              <w:rPr>
                <w:bCs/>
                <w:color w:val="000000"/>
                <w:sz w:val="22"/>
                <w:szCs w:val="22"/>
              </w:rPr>
              <w:t>P-6 Soroca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 xml:space="preserve">11 700,00 </w:t>
            </w:r>
          </w:p>
        </w:tc>
        <w:tc>
          <w:tcPr>
            <w:tcW w:w="4129" w:type="dxa"/>
            <w:vMerge/>
            <w:tcBorders>
              <w:left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102 960,00</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3.</w:t>
            </w:r>
          </w:p>
        </w:tc>
        <w:tc>
          <w:tcPr>
            <w:tcW w:w="708" w:type="dxa"/>
            <w:vMerge/>
            <w:tcBorders>
              <w:left w:val="single" w:sz="4" w:space="0" w:color="auto"/>
              <w:right w:val="single" w:sz="4" w:space="0" w:color="auto"/>
            </w:tcBorders>
            <w:shd w:val="clear" w:color="auto" w:fill="auto"/>
            <w:textDirection w:val="btLr"/>
            <w:vAlign w:val="bottom"/>
          </w:tcPr>
          <w:p w:rsidR="00F51501" w:rsidRPr="00325C28" w:rsidRDefault="00F51501" w:rsidP="001049CD">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after="100" w:afterAutospacing="1"/>
              <w:rPr>
                <w:color w:val="000000"/>
                <w:sz w:val="22"/>
                <w:szCs w:val="22"/>
              </w:rPr>
            </w:pPr>
            <w:r w:rsidRPr="00F51501">
              <w:rPr>
                <w:bCs/>
                <w:color w:val="000000"/>
                <w:sz w:val="22"/>
                <w:szCs w:val="22"/>
              </w:rPr>
              <w:t>P-11 Bălți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 xml:space="preserve">7 200,00 </w:t>
            </w:r>
          </w:p>
        </w:tc>
        <w:tc>
          <w:tcPr>
            <w:tcW w:w="4129" w:type="dxa"/>
            <w:vMerge/>
            <w:tcBorders>
              <w:left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63 360,00</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4.</w:t>
            </w:r>
          </w:p>
        </w:tc>
        <w:tc>
          <w:tcPr>
            <w:tcW w:w="708" w:type="dxa"/>
            <w:vMerge/>
            <w:tcBorders>
              <w:left w:val="single" w:sz="4" w:space="0" w:color="auto"/>
              <w:bottom w:val="single" w:sz="4" w:space="0" w:color="auto"/>
              <w:right w:val="single" w:sz="4" w:space="0" w:color="auto"/>
            </w:tcBorders>
            <w:shd w:val="clear" w:color="auto" w:fill="auto"/>
            <w:textDirection w:val="btLr"/>
            <w:vAlign w:val="bottom"/>
          </w:tcPr>
          <w:p w:rsidR="00F51501" w:rsidRPr="00325C28" w:rsidRDefault="00F51501" w:rsidP="001049CD">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after="100" w:afterAutospacing="1"/>
              <w:rPr>
                <w:color w:val="000000"/>
                <w:sz w:val="22"/>
                <w:szCs w:val="22"/>
              </w:rPr>
            </w:pPr>
            <w:r w:rsidRPr="00F51501">
              <w:rPr>
                <w:bCs/>
                <w:color w:val="000000"/>
                <w:sz w:val="22"/>
                <w:szCs w:val="22"/>
              </w:rPr>
              <w:t>P-17 Rezina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 xml:space="preserve">3 700,00 </w:t>
            </w:r>
          </w:p>
        </w:tc>
        <w:tc>
          <w:tcPr>
            <w:tcW w:w="4129" w:type="dxa"/>
            <w:vMerge/>
            <w:tcBorders>
              <w:left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32 560,00</w:t>
            </w:r>
          </w:p>
        </w:tc>
      </w:tr>
      <w:tr w:rsidR="00F51501" w:rsidRPr="0021332F" w:rsidTr="00A62085">
        <w:trPr>
          <w:cantSplit/>
          <w:trHeight w:val="397"/>
        </w:trPr>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after="100" w:afterAutospacing="1"/>
              <w:jc w:val="both"/>
              <w:rPr>
                <w:bCs/>
                <w:color w:val="000000"/>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b/>
                <w:sz w:val="22"/>
                <w:szCs w:val="22"/>
              </w:rPr>
            </w:pPr>
            <w:r w:rsidRPr="00F51501">
              <w:rPr>
                <w:b/>
                <w:sz w:val="22"/>
                <w:szCs w:val="22"/>
              </w:rPr>
              <w:t>25 600,00 kg.</w:t>
            </w:r>
          </w:p>
        </w:tc>
        <w:tc>
          <w:tcPr>
            <w:tcW w:w="4129" w:type="dxa"/>
            <w:vMerge/>
            <w:tcBorders>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b/>
                <w:color w:val="000000"/>
                <w:sz w:val="22"/>
                <w:szCs w:val="22"/>
              </w:rPr>
            </w:pPr>
            <w:r w:rsidRPr="00F51501">
              <w:rPr>
                <w:b/>
                <w:color w:val="000000"/>
                <w:sz w:val="22"/>
                <w:szCs w:val="22"/>
              </w:rPr>
              <w:t>225 280,00 lei</w:t>
            </w:r>
          </w:p>
        </w:tc>
      </w:tr>
      <w:tr w:rsidR="00F51501" w:rsidRPr="0021332F" w:rsidTr="00A62085">
        <w:trPr>
          <w:cantSplit/>
          <w:trHeight w:val="397"/>
        </w:trPr>
        <w:tc>
          <w:tcPr>
            <w:tcW w:w="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F51501" w:rsidRDefault="00F51501" w:rsidP="001049CD">
            <w:pPr>
              <w:rPr>
                <w:b/>
                <w:color w:val="000000"/>
              </w:rPr>
            </w:pPr>
          </w:p>
        </w:tc>
        <w:tc>
          <w:tcPr>
            <w:tcW w:w="987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F51501" w:rsidRPr="00F51501" w:rsidRDefault="00F51501" w:rsidP="001049CD">
            <w:pPr>
              <w:jc w:val="center"/>
              <w:rPr>
                <w:b/>
                <w:color w:val="000000"/>
                <w:sz w:val="22"/>
                <w:szCs w:val="22"/>
              </w:rPr>
            </w:pPr>
            <w:r w:rsidRPr="00F51501">
              <w:rPr>
                <w:b/>
                <w:sz w:val="22"/>
                <w:szCs w:val="22"/>
                <w:lang w:val="ro-MD"/>
              </w:rPr>
              <w:t>Lotul nr. 3 ,,Mere proaspete Zona Centru”</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1.</w:t>
            </w: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F51501" w:rsidRPr="00AE638F" w:rsidRDefault="00F51501" w:rsidP="001049CD">
            <w:pPr>
              <w:ind w:left="173" w:right="113"/>
              <w:jc w:val="center"/>
              <w:rPr>
                <w:color w:val="000000"/>
                <w:sz w:val="20"/>
                <w:szCs w:val="20"/>
              </w:rPr>
            </w:pPr>
            <w:r w:rsidRPr="00325C28">
              <w:rPr>
                <w:color w:val="000000"/>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r w:rsidRPr="00F51501">
              <w:rPr>
                <w:bCs/>
                <w:color w:val="000000"/>
                <w:sz w:val="22"/>
                <w:szCs w:val="22"/>
              </w:rPr>
              <w:t>P-4 Cricova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10 700,00</w:t>
            </w:r>
          </w:p>
        </w:tc>
        <w:tc>
          <w:tcPr>
            <w:tcW w:w="4129" w:type="dxa"/>
            <w:vMerge w:val="restart"/>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spacing w:before="120"/>
              <w:jc w:val="center"/>
              <w:rPr>
                <w:color w:val="000000"/>
                <w:sz w:val="22"/>
                <w:szCs w:val="22"/>
              </w:rPr>
            </w:pPr>
            <w:r w:rsidRPr="00F51501">
              <w:rPr>
                <w:b/>
                <w:color w:val="000000"/>
                <w:sz w:val="22"/>
                <w:szCs w:val="22"/>
              </w:rPr>
              <w:t>Mere proaspete</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94 160,00</w:t>
            </w:r>
          </w:p>
        </w:tc>
      </w:tr>
      <w:tr w:rsidR="00F51501" w:rsidRPr="0021332F" w:rsidTr="00A62085">
        <w:trPr>
          <w:cantSplit/>
          <w:trHeight w:val="312"/>
        </w:trPr>
        <w:tc>
          <w:tcPr>
            <w:tcW w:w="568" w:type="dxa"/>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2.</w:t>
            </w:r>
          </w:p>
        </w:tc>
        <w:tc>
          <w:tcPr>
            <w:tcW w:w="708" w:type="dxa"/>
            <w:vMerge/>
            <w:tcBorders>
              <w:left w:val="single" w:sz="4" w:space="0" w:color="auto"/>
              <w:right w:val="single" w:sz="4" w:space="0" w:color="auto"/>
            </w:tcBorders>
            <w:shd w:val="clear" w:color="auto" w:fill="auto"/>
            <w:textDirection w:val="btLr"/>
            <w:vAlign w:val="center"/>
          </w:tcPr>
          <w:p w:rsidR="00F51501" w:rsidRPr="00AE638F" w:rsidRDefault="00F51501" w:rsidP="001049CD">
            <w:pPr>
              <w:ind w:left="113" w:right="113"/>
              <w:jc w:val="center"/>
              <w:rPr>
                <w:color w:val="000000"/>
                <w:sz w:val="20"/>
                <w:szCs w:val="20"/>
              </w:rPr>
            </w:pPr>
          </w:p>
        </w:tc>
        <w:tc>
          <w:tcPr>
            <w:tcW w:w="1701" w:type="dxa"/>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rPr>
                <w:bCs/>
                <w:color w:val="000000"/>
                <w:sz w:val="22"/>
                <w:szCs w:val="22"/>
              </w:rPr>
            </w:pPr>
            <w:r w:rsidRPr="00F51501">
              <w:rPr>
                <w:bCs/>
                <w:color w:val="000000"/>
                <w:sz w:val="22"/>
                <w:szCs w:val="22"/>
              </w:rPr>
              <w:t>P-9 Pruncul</w:t>
            </w:r>
          </w:p>
        </w:tc>
        <w:tc>
          <w:tcPr>
            <w:tcW w:w="1560" w:type="dxa"/>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color w:val="000000"/>
                <w:sz w:val="22"/>
                <w:szCs w:val="22"/>
              </w:rPr>
              <w:t>6 000,00</w:t>
            </w:r>
          </w:p>
        </w:tc>
        <w:tc>
          <w:tcPr>
            <w:tcW w:w="4129" w:type="dxa"/>
            <w:vMerge/>
            <w:tcBorders>
              <w:left w:val="single" w:sz="4" w:space="0" w:color="auto"/>
              <w:right w:val="single" w:sz="4" w:space="0" w:color="auto"/>
            </w:tcBorders>
            <w:shd w:val="clear" w:color="auto" w:fill="auto"/>
            <w:vAlign w:val="center"/>
          </w:tcPr>
          <w:p w:rsidR="00F51501" w:rsidRPr="00F51501" w:rsidRDefault="00F51501" w:rsidP="001049CD">
            <w:pPr>
              <w:spacing w:before="120"/>
              <w:jc w:val="center"/>
              <w:rPr>
                <w:b/>
                <w:color w:val="000000"/>
                <w:sz w:val="22"/>
                <w:szCs w:val="22"/>
              </w:rPr>
            </w:pPr>
          </w:p>
        </w:tc>
        <w:tc>
          <w:tcPr>
            <w:tcW w:w="1772" w:type="dxa"/>
            <w:gridSpan w:val="2"/>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center"/>
              <w:rPr>
                <w:bCs/>
                <w:color w:val="000000"/>
                <w:sz w:val="22"/>
                <w:szCs w:val="22"/>
              </w:rPr>
            </w:pPr>
            <w:r w:rsidRPr="00F51501">
              <w:rPr>
                <w:bCs/>
                <w:color w:val="000000"/>
                <w:sz w:val="22"/>
                <w:szCs w:val="22"/>
              </w:rPr>
              <w:t>52 800,00</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3.</w:t>
            </w:r>
          </w:p>
        </w:tc>
        <w:tc>
          <w:tcPr>
            <w:tcW w:w="708" w:type="dxa"/>
            <w:vMerge/>
            <w:tcBorders>
              <w:left w:val="single" w:sz="4" w:space="0" w:color="auto"/>
              <w:right w:val="single" w:sz="4" w:space="0" w:color="auto"/>
            </w:tcBorders>
            <w:shd w:val="clear" w:color="auto" w:fill="auto"/>
            <w:textDirection w:val="btLr"/>
            <w:vAlign w:val="bottom"/>
          </w:tcPr>
          <w:p w:rsidR="00F51501" w:rsidRPr="00AE638F" w:rsidRDefault="00F51501" w:rsidP="001049CD">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r w:rsidRPr="00F51501">
              <w:rPr>
                <w:bCs/>
                <w:color w:val="000000"/>
                <w:sz w:val="22"/>
                <w:szCs w:val="22"/>
              </w:rPr>
              <w:t>P-10 Goian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900,00</w:t>
            </w:r>
          </w:p>
        </w:tc>
        <w:tc>
          <w:tcPr>
            <w:tcW w:w="4129" w:type="dxa"/>
            <w:vMerge/>
            <w:tcBorders>
              <w:left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7 920,00</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4.</w:t>
            </w:r>
          </w:p>
        </w:tc>
        <w:tc>
          <w:tcPr>
            <w:tcW w:w="708" w:type="dxa"/>
            <w:vMerge/>
            <w:tcBorders>
              <w:left w:val="single" w:sz="4" w:space="0" w:color="auto"/>
              <w:right w:val="single" w:sz="4" w:space="0" w:color="auto"/>
            </w:tcBorders>
            <w:shd w:val="clear" w:color="auto" w:fill="auto"/>
            <w:textDirection w:val="btLr"/>
            <w:vAlign w:val="bottom"/>
          </w:tcPr>
          <w:p w:rsidR="00F51501" w:rsidRPr="00AE638F" w:rsidRDefault="00F51501" w:rsidP="001049CD">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r w:rsidRPr="00F51501">
              <w:rPr>
                <w:bCs/>
                <w:color w:val="000000"/>
                <w:sz w:val="22"/>
                <w:szCs w:val="22"/>
              </w:rPr>
              <w:t>P-13 Chişinău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16 100,00</w:t>
            </w:r>
          </w:p>
        </w:tc>
        <w:tc>
          <w:tcPr>
            <w:tcW w:w="4129" w:type="dxa"/>
            <w:vMerge/>
            <w:tcBorders>
              <w:left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141 680,00</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5.</w:t>
            </w:r>
          </w:p>
        </w:tc>
        <w:tc>
          <w:tcPr>
            <w:tcW w:w="708" w:type="dxa"/>
            <w:vMerge/>
            <w:tcBorders>
              <w:left w:val="single" w:sz="4" w:space="0" w:color="auto"/>
              <w:bottom w:val="single" w:sz="4" w:space="0" w:color="auto"/>
              <w:right w:val="single" w:sz="4" w:space="0" w:color="auto"/>
            </w:tcBorders>
            <w:shd w:val="clear" w:color="auto" w:fill="auto"/>
            <w:textDirection w:val="btLr"/>
            <w:vAlign w:val="bottom"/>
          </w:tcPr>
          <w:p w:rsidR="00F51501" w:rsidRPr="00AE638F" w:rsidRDefault="00F51501" w:rsidP="001049CD">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r w:rsidRPr="00F51501">
              <w:rPr>
                <w:bCs/>
                <w:color w:val="000000"/>
                <w:sz w:val="22"/>
                <w:szCs w:val="22"/>
              </w:rPr>
              <w:t>P-15 Cricova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5 800,00</w:t>
            </w:r>
          </w:p>
        </w:tc>
        <w:tc>
          <w:tcPr>
            <w:tcW w:w="4129" w:type="dxa"/>
            <w:vMerge/>
            <w:tcBorders>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51 040,00</w:t>
            </w:r>
          </w:p>
        </w:tc>
      </w:tr>
      <w:tr w:rsidR="00F51501" w:rsidRPr="0021332F" w:rsidTr="00A62085">
        <w:trPr>
          <w:cantSplit/>
          <w:trHeight w:val="312"/>
        </w:trPr>
        <w:tc>
          <w:tcPr>
            <w:tcW w:w="568" w:type="dxa"/>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lastRenderedPageBreak/>
              <w:t>6.</w:t>
            </w:r>
          </w:p>
        </w:tc>
        <w:tc>
          <w:tcPr>
            <w:tcW w:w="708" w:type="dxa"/>
            <w:vMerge w:val="restart"/>
            <w:tcBorders>
              <w:top w:val="single" w:sz="4" w:space="0" w:color="auto"/>
              <w:left w:val="single" w:sz="4" w:space="0" w:color="auto"/>
              <w:right w:val="single" w:sz="4" w:space="0" w:color="auto"/>
            </w:tcBorders>
            <w:shd w:val="clear" w:color="auto" w:fill="auto"/>
            <w:textDirection w:val="btLr"/>
            <w:vAlign w:val="bottom"/>
          </w:tcPr>
          <w:p w:rsidR="00F51501" w:rsidRPr="00AE638F" w:rsidRDefault="00F51501" w:rsidP="001049CD">
            <w:pPr>
              <w:rPr>
                <w:color w:val="000000"/>
                <w:sz w:val="20"/>
                <w:szCs w:val="20"/>
              </w:rPr>
            </w:pPr>
          </w:p>
        </w:tc>
        <w:tc>
          <w:tcPr>
            <w:tcW w:w="1701" w:type="dxa"/>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rPr>
                <w:bCs/>
                <w:color w:val="000000"/>
                <w:sz w:val="22"/>
                <w:szCs w:val="22"/>
              </w:rPr>
            </w:pPr>
            <w:r w:rsidRPr="00F51501">
              <w:rPr>
                <w:bCs/>
                <w:color w:val="000000"/>
                <w:sz w:val="22"/>
                <w:szCs w:val="22"/>
              </w:rPr>
              <w:t>P-16 Pruncul</w:t>
            </w:r>
          </w:p>
        </w:tc>
        <w:tc>
          <w:tcPr>
            <w:tcW w:w="1560" w:type="dxa"/>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color w:val="000000"/>
                <w:sz w:val="22"/>
                <w:szCs w:val="22"/>
              </w:rPr>
              <w:t>3 600,00</w:t>
            </w:r>
          </w:p>
        </w:tc>
        <w:tc>
          <w:tcPr>
            <w:tcW w:w="4129" w:type="dxa"/>
            <w:vMerge w:val="restart"/>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spacing w:before="120"/>
              <w:jc w:val="center"/>
              <w:rPr>
                <w:color w:val="000000"/>
                <w:sz w:val="22"/>
                <w:szCs w:val="22"/>
              </w:rPr>
            </w:pPr>
            <w:r w:rsidRPr="00F51501">
              <w:rPr>
                <w:b/>
                <w:color w:val="000000"/>
                <w:sz w:val="22"/>
                <w:szCs w:val="22"/>
              </w:rPr>
              <w:t>Mere proaspete</w:t>
            </w:r>
          </w:p>
        </w:tc>
        <w:tc>
          <w:tcPr>
            <w:tcW w:w="1772" w:type="dxa"/>
            <w:gridSpan w:val="2"/>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center"/>
              <w:rPr>
                <w:bCs/>
                <w:color w:val="000000"/>
                <w:sz w:val="22"/>
                <w:szCs w:val="22"/>
              </w:rPr>
            </w:pPr>
            <w:r w:rsidRPr="00F51501">
              <w:rPr>
                <w:bCs/>
                <w:color w:val="000000"/>
                <w:sz w:val="22"/>
                <w:szCs w:val="22"/>
              </w:rPr>
              <w:t>31 680,00</w:t>
            </w:r>
          </w:p>
        </w:tc>
      </w:tr>
      <w:tr w:rsidR="00F51501" w:rsidRPr="0021332F" w:rsidTr="00A62085">
        <w:trPr>
          <w:cantSplit/>
          <w:trHeight w:val="3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spacing w:line="276" w:lineRule="auto"/>
              <w:jc w:val="center"/>
              <w:rPr>
                <w:sz w:val="22"/>
                <w:szCs w:val="22"/>
                <w:lang w:val="ro-MD"/>
              </w:rPr>
            </w:pPr>
            <w:r w:rsidRPr="00F51501">
              <w:rPr>
                <w:sz w:val="22"/>
                <w:szCs w:val="22"/>
                <w:lang w:val="ro-MD"/>
              </w:rPr>
              <w:t>7.</w:t>
            </w:r>
          </w:p>
        </w:tc>
        <w:tc>
          <w:tcPr>
            <w:tcW w:w="708" w:type="dxa"/>
            <w:vMerge/>
            <w:tcBorders>
              <w:left w:val="single" w:sz="4" w:space="0" w:color="auto"/>
              <w:bottom w:val="single" w:sz="4" w:space="0" w:color="auto"/>
              <w:right w:val="single" w:sz="4" w:space="0" w:color="auto"/>
            </w:tcBorders>
            <w:shd w:val="clear" w:color="auto" w:fill="auto"/>
            <w:textDirection w:val="btLr"/>
            <w:vAlign w:val="bottom"/>
          </w:tcPr>
          <w:p w:rsidR="00F51501" w:rsidRPr="00AE638F" w:rsidRDefault="00F51501" w:rsidP="001049CD">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r w:rsidRPr="00F51501">
              <w:rPr>
                <w:bCs/>
                <w:color w:val="000000"/>
                <w:sz w:val="22"/>
                <w:szCs w:val="22"/>
              </w:rPr>
              <w:t>P-18 Brăneşti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sz w:val="22"/>
                <w:szCs w:val="22"/>
              </w:rPr>
            </w:pPr>
            <w:r w:rsidRPr="00F51501">
              <w:rPr>
                <w:color w:val="000000"/>
                <w:sz w:val="22"/>
                <w:szCs w:val="22"/>
              </w:rPr>
              <w:t>7 900,00</w:t>
            </w:r>
          </w:p>
        </w:tc>
        <w:tc>
          <w:tcPr>
            <w:tcW w:w="4129" w:type="dxa"/>
            <w:vMerge/>
            <w:tcBorders>
              <w:left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69 520,00</w:t>
            </w:r>
          </w:p>
        </w:tc>
      </w:tr>
      <w:tr w:rsidR="00F51501" w:rsidRPr="0021332F" w:rsidTr="00A62085">
        <w:trPr>
          <w:cantSplit/>
          <w:trHeight w:val="397"/>
        </w:trPr>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b/>
                <w:sz w:val="22"/>
                <w:szCs w:val="22"/>
              </w:rPr>
            </w:pPr>
            <w:r w:rsidRPr="00F51501">
              <w:rPr>
                <w:b/>
                <w:sz w:val="22"/>
                <w:szCs w:val="22"/>
              </w:rPr>
              <w:t>51 000,00 kg.</w:t>
            </w:r>
          </w:p>
        </w:tc>
        <w:tc>
          <w:tcPr>
            <w:tcW w:w="4129" w:type="dxa"/>
            <w:vMerge/>
            <w:tcBorders>
              <w:left w:val="single" w:sz="4" w:space="0" w:color="auto"/>
              <w:bottom w:val="single" w:sz="4" w:space="0" w:color="auto"/>
              <w:right w:val="single" w:sz="4" w:space="0" w:color="auto"/>
            </w:tcBorders>
            <w:shd w:val="clear" w:color="auto" w:fill="auto"/>
            <w:vAlign w:val="center"/>
          </w:tcPr>
          <w:p w:rsidR="00F51501" w:rsidRPr="00F51501" w:rsidRDefault="00F51501" w:rsidP="001049CD">
            <w:pPr>
              <w:rPr>
                <w:color w:val="000000"/>
                <w:sz w:val="22"/>
                <w:szCs w:val="22"/>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b/>
                <w:color w:val="000000"/>
                <w:sz w:val="22"/>
                <w:szCs w:val="22"/>
              </w:rPr>
            </w:pPr>
            <w:r w:rsidRPr="00F51501">
              <w:rPr>
                <w:b/>
                <w:color w:val="000000"/>
                <w:sz w:val="22"/>
                <w:szCs w:val="22"/>
              </w:rPr>
              <w:t>448 800,00 lei</w:t>
            </w:r>
          </w:p>
        </w:tc>
      </w:tr>
      <w:tr w:rsidR="00F51501" w:rsidRPr="0021332F" w:rsidTr="00A62085">
        <w:trPr>
          <w:trHeight w:val="397"/>
        </w:trPr>
        <w:tc>
          <w:tcPr>
            <w:tcW w:w="10438" w:type="dxa"/>
            <w:gridSpan w:val="7"/>
            <w:tcBorders>
              <w:top w:val="single" w:sz="4" w:space="0" w:color="auto"/>
              <w:left w:val="single" w:sz="4" w:space="0" w:color="auto"/>
              <w:right w:val="single" w:sz="4" w:space="0" w:color="auto"/>
            </w:tcBorders>
            <w:shd w:val="clear" w:color="auto" w:fill="D0CECE" w:themeFill="background2" w:themeFillShade="E6"/>
            <w:vAlign w:val="center"/>
          </w:tcPr>
          <w:p w:rsidR="00F51501" w:rsidRPr="00F51501" w:rsidRDefault="00F51501" w:rsidP="001049CD">
            <w:pPr>
              <w:jc w:val="center"/>
              <w:rPr>
                <w:color w:val="000000"/>
                <w:sz w:val="22"/>
                <w:szCs w:val="22"/>
              </w:rPr>
            </w:pPr>
            <w:r w:rsidRPr="00F51501">
              <w:rPr>
                <w:b/>
                <w:sz w:val="22"/>
                <w:szCs w:val="22"/>
                <w:lang w:val="ro-MD"/>
              </w:rPr>
              <w:t xml:space="preserve">Lotul nr. 4 ,,Mere proaspete Zona Sud-Est” </w:t>
            </w:r>
          </w:p>
        </w:tc>
      </w:tr>
      <w:tr w:rsidR="00F51501" w:rsidRPr="0021332F" w:rsidTr="00A62085">
        <w:trPr>
          <w:cantSplit/>
          <w:trHeight w:val="62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color w:val="000000"/>
                <w:sz w:val="22"/>
                <w:szCs w:val="22"/>
              </w:rPr>
              <w:t>1.</w:t>
            </w: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F51501" w:rsidRPr="008539AF" w:rsidRDefault="00F51501" w:rsidP="001049CD">
            <w:pPr>
              <w:ind w:left="113" w:right="113"/>
              <w:jc w:val="both"/>
              <w:rPr>
                <w:color w:val="000000"/>
                <w:sz w:val="20"/>
                <w:szCs w:val="20"/>
              </w:rPr>
            </w:pPr>
            <w:r w:rsidRPr="00325C28">
              <w:rPr>
                <w:color w:val="000000"/>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r w:rsidRPr="00F51501">
              <w:rPr>
                <w:bCs/>
                <w:color w:val="000000"/>
                <w:sz w:val="22"/>
                <w:szCs w:val="22"/>
              </w:rPr>
              <w:t>P-8 Bender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color w:val="000000"/>
                <w:sz w:val="22"/>
                <w:szCs w:val="22"/>
              </w:rPr>
              <w:t>3 100,00</w:t>
            </w:r>
          </w:p>
        </w:tc>
        <w:tc>
          <w:tcPr>
            <w:tcW w:w="4140" w:type="dxa"/>
            <w:gridSpan w:val="2"/>
            <w:vMerge w:val="restart"/>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
                <w:color w:val="000000"/>
                <w:sz w:val="22"/>
                <w:szCs w:val="22"/>
              </w:rPr>
              <w:t>Mere proaspete</w:t>
            </w:r>
          </w:p>
        </w:tc>
        <w:tc>
          <w:tcPr>
            <w:tcW w:w="176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27 280,00</w:t>
            </w:r>
          </w:p>
        </w:tc>
      </w:tr>
      <w:tr w:rsidR="00F51501" w:rsidRPr="0021332F" w:rsidTr="00A62085">
        <w:trPr>
          <w:cantSplit/>
          <w:trHeight w:val="62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color w:val="000000"/>
                <w:sz w:val="22"/>
                <w:szCs w:val="22"/>
              </w:rPr>
              <w:t>2.</w:t>
            </w:r>
          </w:p>
        </w:tc>
        <w:tc>
          <w:tcPr>
            <w:tcW w:w="708" w:type="dxa"/>
            <w:vMerge/>
            <w:tcBorders>
              <w:left w:val="single" w:sz="4" w:space="0" w:color="auto"/>
              <w:bottom w:val="single" w:sz="4" w:space="0" w:color="auto"/>
              <w:right w:val="single" w:sz="4" w:space="0" w:color="auto"/>
            </w:tcBorders>
            <w:shd w:val="clear" w:color="auto" w:fill="auto"/>
            <w:vAlign w:val="center"/>
          </w:tcPr>
          <w:p w:rsidR="00F51501" w:rsidRPr="008539AF" w:rsidRDefault="00F51501" w:rsidP="001049CD">
            <w:pPr>
              <w:jc w:val="both"/>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r w:rsidRPr="00F51501">
              <w:rPr>
                <w:bCs/>
                <w:color w:val="000000"/>
                <w:sz w:val="22"/>
                <w:szCs w:val="22"/>
              </w:rPr>
              <w:t>P-12 Bender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color w:val="000000"/>
                <w:sz w:val="22"/>
                <w:szCs w:val="22"/>
              </w:rPr>
              <w:t>2 500,00</w:t>
            </w:r>
          </w:p>
        </w:tc>
        <w:tc>
          <w:tcPr>
            <w:tcW w:w="4140" w:type="dxa"/>
            <w:gridSpan w:val="2"/>
            <w:vMerge/>
            <w:tcBorders>
              <w:left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p>
        </w:tc>
        <w:tc>
          <w:tcPr>
            <w:tcW w:w="1761" w:type="dxa"/>
            <w:tcBorders>
              <w:top w:val="single" w:sz="4" w:space="0" w:color="auto"/>
              <w:left w:val="single" w:sz="4" w:space="0" w:color="auto"/>
              <w:bottom w:val="single" w:sz="4" w:space="0" w:color="auto"/>
              <w:right w:val="single" w:sz="4" w:space="0" w:color="auto"/>
            </w:tcBorders>
            <w:shd w:val="clear" w:color="auto" w:fill="auto"/>
            <w:vAlign w:val="center"/>
          </w:tcPr>
          <w:p w:rsidR="00F51501" w:rsidRPr="00F51501" w:rsidRDefault="00F51501" w:rsidP="001049CD">
            <w:pPr>
              <w:jc w:val="center"/>
              <w:rPr>
                <w:color w:val="000000"/>
                <w:sz w:val="22"/>
                <w:szCs w:val="22"/>
              </w:rPr>
            </w:pPr>
            <w:r w:rsidRPr="00F51501">
              <w:rPr>
                <w:bCs/>
                <w:color w:val="000000"/>
                <w:sz w:val="22"/>
                <w:szCs w:val="22"/>
              </w:rPr>
              <w:t>22 000,00</w:t>
            </w:r>
          </w:p>
        </w:tc>
      </w:tr>
      <w:tr w:rsidR="00F51501" w:rsidRPr="0021332F" w:rsidTr="00A62085">
        <w:trPr>
          <w:cantSplit/>
          <w:trHeight w:val="397"/>
        </w:trPr>
        <w:tc>
          <w:tcPr>
            <w:tcW w:w="568" w:type="dxa"/>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p>
        </w:tc>
        <w:tc>
          <w:tcPr>
            <w:tcW w:w="708" w:type="dxa"/>
            <w:tcBorders>
              <w:top w:val="single" w:sz="4" w:space="0" w:color="auto"/>
              <w:left w:val="single" w:sz="4" w:space="0" w:color="auto"/>
              <w:right w:val="single" w:sz="4" w:space="0" w:color="auto"/>
            </w:tcBorders>
            <w:shd w:val="clear" w:color="auto" w:fill="auto"/>
            <w:vAlign w:val="center"/>
          </w:tcPr>
          <w:p w:rsidR="00F51501" w:rsidRPr="008539AF" w:rsidRDefault="00F51501" w:rsidP="001049CD">
            <w:pPr>
              <w:jc w:val="both"/>
              <w:rPr>
                <w:color w:val="000000"/>
                <w:sz w:val="20"/>
                <w:szCs w:val="20"/>
              </w:rPr>
            </w:pPr>
          </w:p>
        </w:tc>
        <w:tc>
          <w:tcPr>
            <w:tcW w:w="1701" w:type="dxa"/>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p>
        </w:tc>
        <w:tc>
          <w:tcPr>
            <w:tcW w:w="1560" w:type="dxa"/>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center"/>
              <w:rPr>
                <w:b/>
                <w:color w:val="000000"/>
                <w:sz w:val="22"/>
                <w:szCs w:val="22"/>
              </w:rPr>
            </w:pPr>
            <w:r w:rsidRPr="00F51501">
              <w:rPr>
                <w:b/>
                <w:color w:val="000000"/>
                <w:sz w:val="22"/>
                <w:szCs w:val="22"/>
              </w:rPr>
              <w:t>5 600,00 kg.</w:t>
            </w:r>
          </w:p>
        </w:tc>
        <w:tc>
          <w:tcPr>
            <w:tcW w:w="4140" w:type="dxa"/>
            <w:gridSpan w:val="2"/>
            <w:vMerge/>
            <w:tcBorders>
              <w:left w:val="single" w:sz="4" w:space="0" w:color="auto"/>
              <w:right w:val="single" w:sz="4" w:space="0" w:color="auto"/>
            </w:tcBorders>
            <w:shd w:val="clear" w:color="auto" w:fill="auto"/>
            <w:vAlign w:val="center"/>
          </w:tcPr>
          <w:p w:rsidR="00F51501" w:rsidRPr="00F51501" w:rsidRDefault="00F51501" w:rsidP="001049CD">
            <w:pPr>
              <w:jc w:val="both"/>
              <w:rPr>
                <w:color w:val="000000"/>
                <w:sz w:val="22"/>
                <w:szCs w:val="22"/>
              </w:rPr>
            </w:pPr>
          </w:p>
        </w:tc>
        <w:tc>
          <w:tcPr>
            <w:tcW w:w="1761" w:type="dxa"/>
            <w:tcBorders>
              <w:top w:val="single" w:sz="4" w:space="0" w:color="auto"/>
              <w:left w:val="single" w:sz="4" w:space="0" w:color="auto"/>
              <w:right w:val="single" w:sz="4" w:space="0" w:color="auto"/>
            </w:tcBorders>
            <w:shd w:val="clear" w:color="auto" w:fill="auto"/>
            <w:vAlign w:val="center"/>
          </w:tcPr>
          <w:p w:rsidR="00F51501" w:rsidRPr="00F51501" w:rsidRDefault="00F51501" w:rsidP="001049CD">
            <w:pPr>
              <w:jc w:val="center"/>
              <w:rPr>
                <w:b/>
                <w:color w:val="000000"/>
                <w:sz w:val="22"/>
                <w:szCs w:val="22"/>
              </w:rPr>
            </w:pPr>
            <w:r w:rsidRPr="00F51501">
              <w:rPr>
                <w:b/>
                <w:color w:val="000000"/>
                <w:sz w:val="22"/>
                <w:szCs w:val="22"/>
              </w:rPr>
              <w:t>49 280,00 lei</w:t>
            </w:r>
          </w:p>
        </w:tc>
      </w:tr>
      <w:tr w:rsidR="00F51501" w:rsidRPr="0021332F" w:rsidTr="00F51501">
        <w:trPr>
          <w:trHeight w:val="263"/>
        </w:trPr>
        <w:tc>
          <w:tcPr>
            <w:tcW w:w="10438" w:type="dxa"/>
            <w:gridSpan w:val="7"/>
            <w:tcBorders>
              <w:top w:val="single" w:sz="4" w:space="0" w:color="auto"/>
              <w:left w:val="single" w:sz="4" w:space="0" w:color="auto"/>
              <w:right w:val="single" w:sz="4" w:space="0" w:color="auto"/>
            </w:tcBorders>
            <w:shd w:val="clear" w:color="auto" w:fill="auto"/>
            <w:vAlign w:val="center"/>
          </w:tcPr>
          <w:p w:rsidR="00F51501" w:rsidRPr="00A62085" w:rsidRDefault="00F51501" w:rsidP="001049CD">
            <w:pPr>
              <w:spacing w:before="120"/>
              <w:jc w:val="both"/>
              <w:rPr>
                <w:b/>
                <w:color w:val="000000"/>
                <w:sz w:val="22"/>
                <w:szCs w:val="22"/>
              </w:rPr>
            </w:pPr>
            <w:r w:rsidRPr="00A62085">
              <w:rPr>
                <w:b/>
                <w:color w:val="000000"/>
                <w:sz w:val="22"/>
                <w:szCs w:val="22"/>
              </w:rPr>
              <w:t>Mere proaspete</w:t>
            </w:r>
            <w:r w:rsidRPr="00A62085">
              <w:rPr>
                <w:color w:val="000000"/>
                <w:sz w:val="22"/>
                <w:szCs w:val="22"/>
              </w:rPr>
              <w:t xml:space="preserve"> - din soiuri tari, dulci, de categoria I. Fructele trebuie să aibă diametrul de cel puțin 6 cm, cu o toleranță de calibru de până la 10%. Merele trebuie să fie întregi, sănătoase, curate, cu aspect proaspăt, fără urme de putrezire, boli, lovituri, striviri sau daune provocate de frig. Fiecare ambalaj trebuie să conțină doar mere de aceeași origine, calitate și calibru. Соnfоrm сеrințelоr  HG nr. 929 din 31.12.2009.</w:t>
            </w:r>
          </w:p>
          <w:p w:rsidR="00F51501" w:rsidRPr="004E32E4" w:rsidRDefault="00F51501" w:rsidP="001049CD">
            <w:pPr>
              <w:spacing w:after="120"/>
              <w:jc w:val="both"/>
              <w:rPr>
                <w:color w:val="000000"/>
              </w:rPr>
            </w:pPr>
            <w:r w:rsidRPr="00A62085">
              <w:rPr>
                <w:b/>
                <w:color w:val="000000"/>
                <w:sz w:val="22"/>
                <w:szCs w:val="22"/>
              </w:rPr>
              <w:t xml:space="preserve">Livrarea: </w:t>
            </w:r>
            <w:r w:rsidRPr="00A62085">
              <w:rPr>
                <w:color w:val="000000"/>
                <w:sz w:val="22"/>
                <w:szCs w:val="22"/>
              </w:rPr>
              <w:t>august-decembrie 2025; cel puțin 1 dată la 15 zile, în termen de 3 zile după data solicitării Instituțiilor Penitenciare, în cantități remise la adresa electronică. La livrare se prezintă e-factura emisă prin ciclu scurt cu anexarea copiei actului ce confirmă calitatea produselor, confirmate prin semnătură și ștampila umedă / semnătura electronică. Achitarea - în tеrmеn de 40 zile de la data facturii. Timpul de livrare: luni - vineri ora 8:00 - 16:00.</w:t>
            </w:r>
            <w:r w:rsidRPr="00A62085">
              <w:rPr>
                <w:sz w:val="22"/>
                <w:szCs w:val="22"/>
              </w:rPr>
              <w:t xml:space="preserve"> </w:t>
            </w:r>
            <w:r w:rsidRPr="00A62085">
              <w:rPr>
                <w:color w:val="000000"/>
                <w:sz w:val="22"/>
                <w:szCs w:val="22"/>
              </w:rPr>
              <w:t>Livrarea se va efectua din contul ofertantului. Evaluarea pe lot.</w:t>
            </w:r>
          </w:p>
        </w:tc>
      </w:tr>
      <w:tr w:rsidR="00F51501" w:rsidRPr="001E3F00" w:rsidTr="00A62085">
        <w:trPr>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A62085" w:rsidRDefault="00F51501" w:rsidP="001049CD">
            <w:pPr>
              <w:spacing w:line="276" w:lineRule="auto"/>
              <w:rPr>
                <w:b/>
                <w:sz w:val="22"/>
                <w:szCs w:val="22"/>
                <w:lang w:val="ro-MD"/>
              </w:rPr>
            </w:pPr>
            <w:r w:rsidRPr="00A62085">
              <w:rPr>
                <w:b/>
                <w:sz w:val="22"/>
                <w:szCs w:val="22"/>
                <w:lang w:val="ro-MD"/>
              </w:rPr>
              <w:t>TOTAL</w:t>
            </w:r>
          </w:p>
        </w:tc>
        <w:tc>
          <w:tcPr>
            <w:tcW w:w="73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51501" w:rsidRPr="00A62085" w:rsidRDefault="00F51501" w:rsidP="001049CD">
            <w:pPr>
              <w:spacing w:line="276" w:lineRule="auto"/>
              <w:jc w:val="right"/>
              <w:rPr>
                <w:b/>
                <w:sz w:val="22"/>
                <w:szCs w:val="22"/>
                <w:lang w:val="ro-MD"/>
              </w:rPr>
            </w:pPr>
            <w:bookmarkStart w:id="1" w:name="_GoBack"/>
            <w:bookmarkEnd w:id="1"/>
            <w:r w:rsidRPr="00A62085">
              <w:rPr>
                <w:b/>
                <w:sz w:val="22"/>
                <w:szCs w:val="22"/>
                <w:lang w:val="ro-MD"/>
              </w:rPr>
              <w:t>Suma estimativă lei, fără TVA:</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501" w:rsidRPr="00A62085" w:rsidRDefault="00F51501" w:rsidP="001049CD">
            <w:pPr>
              <w:spacing w:line="276" w:lineRule="auto"/>
              <w:jc w:val="center"/>
              <w:rPr>
                <w:b/>
                <w:sz w:val="22"/>
                <w:szCs w:val="22"/>
                <w:lang w:val="ro-MD"/>
              </w:rPr>
            </w:pPr>
            <w:r w:rsidRPr="00A62085">
              <w:rPr>
                <w:b/>
                <w:sz w:val="22"/>
                <w:szCs w:val="22"/>
                <w:lang w:val="ro-MD"/>
              </w:rPr>
              <w:t>843 040,00 lei</w:t>
            </w:r>
          </w:p>
        </w:tc>
      </w:tr>
    </w:tbl>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B842E8" w:rsidRPr="00CF08CF" w:rsidRDefault="00B842E8" w:rsidP="00EC1DB0">
      <w:pPr>
        <w:shd w:val="clear" w:color="auto" w:fill="FFFFFF" w:themeFill="background1"/>
        <w:tabs>
          <w:tab w:val="right" w:pos="426"/>
        </w:tabs>
        <w:jc w:val="both"/>
        <w:rPr>
          <w:b/>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Pr="00CF08CF">
        <w:rPr>
          <w:noProof w:val="0"/>
          <w:sz w:val="22"/>
          <w:szCs w:val="22"/>
          <w:lang w:val="ro-MD" w:eastAsia="ru-RU"/>
        </w:rPr>
        <w:t xml:space="preserve">După etapa finalizării licitației electronice, dacă aceasta a avut loc, în cazul micșorării prețurilor inițiale, conform rundelor </w:t>
      </w:r>
      <w:proofErr w:type="spellStart"/>
      <w:r w:rsidRPr="00CF08CF">
        <w:rPr>
          <w:noProof w:val="0"/>
          <w:sz w:val="22"/>
          <w:szCs w:val="22"/>
          <w:lang w:val="ro-MD" w:eastAsia="ru-RU"/>
        </w:rPr>
        <w:t>desfăşurate</w:t>
      </w:r>
      <w:proofErr w:type="spellEnd"/>
      <w:r w:rsidRPr="00CF08CF">
        <w:rPr>
          <w:noProof w:val="0"/>
          <w:sz w:val="22"/>
          <w:szCs w:val="22"/>
          <w:lang w:val="ro-MD" w:eastAsia="ru-RU"/>
        </w:rPr>
        <w:t>, urmează a fi prezentat formularul specificațiilor de preț (Anexa nr.23) actualizat în format electronic, cu aplicarea semnăturii electronice, la adresa de email indicată în documentația de atribuire.</w:t>
      </w:r>
    </w:p>
    <w:p w:rsidR="00000F78" w:rsidRPr="00EC1DB0"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w:t>
      </w:r>
      <w:proofErr w:type="spellStart"/>
      <w:r w:rsidR="009705BD" w:rsidRPr="00CF08CF">
        <w:rPr>
          <w:noProof w:val="0"/>
          <w:sz w:val="22"/>
          <w:szCs w:val="22"/>
          <w:lang w:eastAsia="ru-RU"/>
        </w:rPr>
        <w:t>şi</w:t>
      </w:r>
      <w:proofErr w:type="spellEnd"/>
      <w:r w:rsidR="009705BD" w:rsidRPr="00CF08CF">
        <w:rPr>
          <w:noProof w:val="0"/>
          <w:sz w:val="22"/>
          <w:szCs w:val="22"/>
          <w:lang w:eastAsia="ru-RU"/>
        </w:rPr>
        <w:t xml:space="preserve">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CF08CF">
        <w:rPr>
          <w:noProof w:val="0"/>
          <w:sz w:val="22"/>
          <w:szCs w:val="22"/>
          <w:lang w:eastAsia="ru-RU"/>
        </w:rPr>
        <w:t>fără preselecție</w:t>
      </w:r>
      <w:r w:rsidR="00000F78" w:rsidRPr="00CF08CF">
        <w:rPr>
          <w:noProof w:val="0"/>
          <w:sz w:val="22"/>
          <w:szCs w:val="22"/>
          <w:lang w:eastAsia="ru-RU"/>
        </w:rPr>
        <w:t>.</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0E452E" w:rsidRPr="00F51501" w:rsidRDefault="00262591" w:rsidP="000E452E">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0E452E">
        <w:rPr>
          <w:b/>
          <w:noProof w:val="0"/>
          <w:sz w:val="22"/>
          <w:szCs w:val="22"/>
          <w:lang w:eastAsia="ru-RU"/>
        </w:rPr>
        <w:t>Termenii și condițiile de livrare</w:t>
      </w:r>
      <w:r w:rsidR="00B161DD" w:rsidRPr="000E452E">
        <w:rPr>
          <w:b/>
          <w:noProof w:val="0"/>
          <w:sz w:val="22"/>
          <w:szCs w:val="22"/>
          <w:lang w:eastAsia="ru-RU"/>
        </w:rPr>
        <w:t xml:space="preserve"> </w:t>
      </w:r>
      <w:r w:rsidRPr="000E452E">
        <w:rPr>
          <w:b/>
          <w:noProof w:val="0"/>
          <w:sz w:val="22"/>
          <w:szCs w:val="22"/>
          <w:lang w:eastAsia="ru-RU"/>
        </w:rPr>
        <w:t>solicitați:</w:t>
      </w:r>
      <w:r w:rsidR="00491150" w:rsidRPr="000E452E">
        <w:rPr>
          <w:noProof w:val="0"/>
          <w:sz w:val="22"/>
          <w:szCs w:val="22"/>
          <w:lang w:eastAsia="ru-RU"/>
        </w:rPr>
        <w:t xml:space="preserve"> </w:t>
      </w:r>
      <w:r w:rsidR="00393C5C" w:rsidRPr="000E452E">
        <w:rPr>
          <w:sz w:val="22"/>
          <w:szCs w:val="22"/>
        </w:rPr>
        <w:t>La solicitare</w:t>
      </w:r>
      <w:r w:rsidR="00186B10" w:rsidRPr="000E452E">
        <w:rPr>
          <w:sz w:val="22"/>
          <w:szCs w:val="22"/>
        </w:rPr>
        <w:t>,</w:t>
      </w:r>
      <w:r w:rsidR="00393C5C" w:rsidRPr="000E452E">
        <w:rPr>
          <w:sz w:val="22"/>
          <w:szCs w:val="22"/>
        </w:rPr>
        <w:t xml:space="preserve"> </w:t>
      </w:r>
      <w:r w:rsidR="00932E98" w:rsidRPr="000E452E">
        <w:rPr>
          <w:sz w:val="22"/>
          <w:szCs w:val="22"/>
        </w:rPr>
        <w:t>după înregistrarea contra</w:t>
      </w:r>
      <w:r w:rsidR="00BE6377" w:rsidRPr="000E452E">
        <w:rPr>
          <w:sz w:val="22"/>
          <w:szCs w:val="22"/>
        </w:rPr>
        <w:t>ctului la Ministerul Finanțelor</w:t>
      </w:r>
      <w:r w:rsidR="00722EB9" w:rsidRPr="000E452E">
        <w:rPr>
          <w:color w:val="000000" w:themeColor="text1"/>
          <w:sz w:val="22"/>
          <w:szCs w:val="22"/>
        </w:rPr>
        <w:t xml:space="preserve">, </w:t>
      </w:r>
      <w:r w:rsidR="000E452E" w:rsidRPr="00350251">
        <w:rPr>
          <w:b/>
          <w:color w:val="000000" w:themeColor="text1"/>
          <w:sz w:val="22"/>
          <w:szCs w:val="22"/>
          <w:u w:val="single"/>
        </w:rPr>
        <w:t>perioada</w:t>
      </w:r>
      <w:r w:rsidR="000E452E" w:rsidRPr="00350251">
        <w:rPr>
          <w:color w:val="000000" w:themeColor="text1"/>
          <w:sz w:val="22"/>
          <w:szCs w:val="22"/>
          <w:u w:val="single"/>
        </w:rPr>
        <w:t xml:space="preserve"> </w:t>
      </w:r>
      <w:r w:rsidR="00F51501" w:rsidRPr="00350251">
        <w:rPr>
          <w:b/>
          <w:color w:val="000000"/>
          <w:sz w:val="22"/>
          <w:szCs w:val="22"/>
          <w:u w:val="single"/>
        </w:rPr>
        <w:t>august-decembrie 2025</w:t>
      </w:r>
      <w:r w:rsidR="00F51501" w:rsidRPr="00F51501">
        <w:rPr>
          <w:color w:val="000000"/>
          <w:sz w:val="22"/>
          <w:szCs w:val="22"/>
        </w:rPr>
        <w:t xml:space="preserve">; </w:t>
      </w:r>
      <w:r w:rsidR="00F51501" w:rsidRPr="00F51501">
        <w:rPr>
          <w:b/>
          <w:color w:val="000000"/>
          <w:sz w:val="22"/>
          <w:szCs w:val="22"/>
        </w:rPr>
        <w:t>cel puțin 1 dată la 15 zile, în termen de 3 zile după data solicitării Instituțiilor Penitenciare, în cantități remise la adresa electronică. La livrare se prezintă e-factura emisă prin ciclu scurt cu anexarea copiei actului ce confirmă calitatea produselor, confirmate prin semnătură și ștampila umedă / semnătura electronică. Achitarea - în tеrmеn de 40 zile de la data facturii. Timpul de livrare: luni - vineri ora 8:00 - 16:00.</w:t>
      </w:r>
      <w:r w:rsidR="00F51501" w:rsidRPr="00F51501">
        <w:rPr>
          <w:b/>
          <w:sz w:val="22"/>
          <w:szCs w:val="22"/>
        </w:rPr>
        <w:t xml:space="preserve"> </w:t>
      </w:r>
      <w:r w:rsidR="00F51501" w:rsidRPr="00F51501">
        <w:rPr>
          <w:b/>
          <w:color w:val="000000"/>
          <w:sz w:val="22"/>
          <w:szCs w:val="22"/>
        </w:rPr>
        <w:t>Livrarea se va efectua din contul ofertantului</w:t>
      </w:r>
      <w:r w:rsidR="000E452E" w:rsidRPr="00F51501">
        <w:rPr>
          <w:b/>
          <w:color w:val="000000" w:themeColor="text1"/>
          <w:sz w:val="22"/>
          <w:szCs w:val="22"/>
        </w:rPr>
        <w:t>.</w:t>
      </w:r>
    </w:p>
    <w:p w:rsidR="00262591" w:rsidRPr="000E452E" w:rsidRDefault="00262591" w:rsidP="000E452E">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F51501">
        <w:rPr>
          <w:noProof w:val="0"/>
          <w:sz w:val="22"/>
          <w:szCs w:val="22"/>
          <w:lang w:eastAsia="ru-RU"/>
        </w:rPr>
        <w:t>Termenul de valabilitate</w:t>
      </w:r>
      <w:r w:rsidRPr="000E452E">
        <w:rPr>
          <w:noProof w:val="0"/>
          <w:sz w:val="22"/>
          <w:szCs w:val="22"/>
          <w:lang w:eastAsia="ru-RU"/>
        </w:rPr>
        <w:t xml:space="preserve"> a contractului:</w:t>
      </w:r>
      <w:r w:rsidR="009C0484" w:rsidRPr="000E452E">
        <w:rPr>
          <w:noProof w:val="0"/>
          <w:sz w:val="22"/>
          <w:szCs w:val="22"/>
          <w:lang w:eastAsia="ru-RU"/>
        </w:rPr>
        <w:t xml:space="preserve"> </w:t>
      </w:r>
      <w:r w:rsidR="009C0484" w:rsidRPr="000E452E">
        <w:rPr>
          <w:b/>
          <w:noProof w:val="0"/>
          <w:sz w:val="22"/>
          <w:szCs w:val="22"/>
          <w:lang w:eastAsia="ru-RU"/>
        </w:rPr>
        <w:t>31.12.202</w:t>
      </w:r>
      <w:r w:rsidR="007F4E8F" w:rsidRPr="000E452E">
        <w:rPr>
          <w:b/>
          <w:noProof w:val="0"/>
          <w:sz w:val="22"/>
          <w:szCs w:val="22"/>
          <w:lang w:eastAsia="ru-RU"/>
        </w:rPr>
        <w:t>5</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Pr="00CF08CF"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3822"/>
        <w:gridCol w:w="4536"/>
        <w:gridCol w:w="1559"/>
      </w:tblGrid>
      <w:tr w:rsidR="00262591" w:rsidRPr="00B35CBF" w:rsidTr="00267D9F">
        <w:tc>
          <w:tcPr>
            <w:tcW w:w="568"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536"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rsidTr="00267D9F">
        <w:trPr>
          <w:trHeight w:val="397"/>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1.</w:t>
            </w:r>
          </w:p>
        </w:tc>
        <w:tc>
          <w:tcPr>
            <w:tcW w:w="3822" w:type="dxa"/>
            <w:shd w:val="clear" w:color="auto" w:fill="auto"/>
            <w:vAlign w:val="center"/>
          </w:tcPr>
          <w:p w:rsidR="00B45CA3" w:rsidRPr="00F51501" w:rsidRDefault="00B45CA3" w:rsidP="00B45CA3">
            <w:pPr>
              <w:jc w:val="both"/>
              <w:rPr>
                <w:sz w:val="22"/>
                <w:szCs w:val="22"/>
                <w:lang w:val="ro-MD"/>
              </w:rPr>
            </w:pPr>
            <w:r w:rsidRPr="00F51501">
              <w:rPr>
                <w:sz w:val="22"/>
                <w:szCs w:val="22"/>
                <w:lang w:val="ro-MD"/>
              </w:rPr>
              <w:t>Cerere de participare</w:t>
            </w:r>
          </w:p>
        </w:tc>
        <w:tc>
          <w:tcPr>
            <w:tcW w:w="4536" w:type="dxa"/>
            <w:shd w:val="clear" w:color="auto" w:fill="auto"/>
            <w:vAlign w:val="center"/>
          </w:tcPr>
          <w:p w:rsidR="00B45CA3" w:rsidRPr="002F76D3" w:rsidRDefault="00A62085" w:rsidP="00A745FE">
            <w:pPr>
              <w:pStyle w:val="Frspaiere"/>
              <w:spacing w:before="120" w:after="120"/>
              <w:jc w:val="both"/>
              <w:rPr>
                <w:rFonts w:ascii="Times New Roman" w:hAnsi="Times New Roman"/>
                <w:sz w:val="20"/>
                <w:szCs w:val="20"/>
                <w:lang w:val="ro-MD"/>
              </w:rPr>
            </w:pPr>
            <w:proofErr w:type="spellStart"/>
            <w:r w:rsidRPr="003E776B">
              <w:rPr>
                <w:rFonts w:ascii="Times New Roman" w:hAnsi="Times New Roman"/>
              </w:rPr>
              <w:t>Completat</w:t>
            </w:r>
            <w:proofErr w:type="spellEnd"/>
            <w:r w:rsidRPr="003E776B">
              <w:rPr>
                <w:rFonts w:ascii="Times New Roman" w:hAnsi="Times New Roman"/>
              </w:rPr>
              <w:t xml:space="preserve"> </w:t>
            </w:r>
            <w:proofErr w:type="spellStart"/>
            <w:r w:rsidRPr="003E776B">
              <w:rPr>
                <w:rFonts w:ascii="Times New Roman" w:hAnsi="Times New Roman"/>
              </w:rPr>
              <w:t>în</w:t>
            </w:r>
            <w:proofErr w:type="spellEnd"/>
            <w:r w:rsidRPr="003E776B">
              <w:rPr>
                <w:rFonts w:ascii="Times New Roman" w:hAnsi="Times New Roman"/>
              </w:rPr>
              <w:t xml:space="preserve"> </w:t>
            </w:r>
            <w:proofErr w:type="spellStart"/>
            <w:r w:rsidRPr="003E776B">
              <w:rPr>
                <w:rFonts w:ascii="Times New Roman" w:hAnsi="Times New Roman"/>
              </w:rPr>
              <w:t>conformitate</w:t>
            </w:r>
            <w:proofErr w:type="spellEnd"/>
            <w:r w:rsidRPr="003E776B">
              <w:rPr>
                <w:rFonts w:ascii="Times New Roman" w:hAnsi="Times New Roman"/>
              </w:rPr>
              <w:t xml:space="preserve"> cu </w:t>
            </w:r>
            <w:proofErr w:type="spellStart"/>
            <w:r w:rsidRPr="003E776B">
              <w:rPr>
                <w:rFonts w:ascii="Times New Roman" w:hAnsi="Times New Roman"/>
                <w:b/>
                <w:bCs/>
                <w:u w:val="single"/>
              </w:rPr>
              <w:t>Anexa</w:t>
            </w:r>
            <w:proofErr w:type="spellEnd"/>
            <w:r w:rsidRPr="003E776B">
              <w:rPr>
                <w:rFonts w:ascii="Times New Roman" w:hAnsi="Times New Roman"/>
                <w:b/>
                <w:bCs/>
                <w:u w:val="single"/>
              </w:rPr>
              <w:t xml:space="preserve"> nr. 7</w:t>
            </w:r>
            <w:r w:rsidRPr="003E776B">
              <w:rPr>
                <w:rFonts w:ascii="Times New Roman" w:hAnsi="Times New Roman"/>
              </w:rPr>
              <w:t xml:space="preserve"> </w:t>
            </w:r>
            <w:r w:rsidRPr="003E776B">
              <w:rPr>
                <w:rFonts w:ascii="Times New Roman" w:hAnsi="Times New Roman"/>
                <w:i/>
              </w:rPr>
              <w:t xml:space="preserve">din </w:t>
            </w:r>
            <w:proofErr w:type="spellStart"/>
            <w:r w:rsidRPr="003E776B">
              <w:rPr>
                <w:rFonts w:ascii="Times New Roman" w:hAnsi="Times New Roman"/>
                <w:i/>
              </w:rPr>
              <w:t>Documentația</w:t>
            </w:r>
            <w:proofErr w:type="spellEnd"/>
            <w:r w:rsidRPr="003E776B">
              <w:rPr>
                <w:rFonts w:ascii="Times New Roman" w:hAnsi="Times New Roman"/>
                <w:i/>
              </w:rPr>
              <w:t xml:space="preserve"> standard </w:t>
            </w:r>
            <w:r w:rsidRPr="003E776B">
              <w:rPr>
                <w:rFonts w:ascii="Times New Roman" w:hAnsi="Times New Roman"/>
              </w:rPr>
              <w:t xml:space="preserve">- </w:t>
            </w:r>
            <w:proofErr w:type="spellStart"/>
            <w:r w:rsidRPr="00A62085">
              <w:rPr>
                <w:rFonts w:ascii="Times New Roman" w:hAnsi="Times New Roman"/>
                <w:b/>
                <w:sz w:val="20"/>
                <w:szCs w:val="20"/>
              </w:rPr>
              <w:t>confirmat</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prin</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ștampila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semnătura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participantului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sau</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semnat</w:t>
            </w:r>
            <w:proofErr w:type="spellEnd"/>
            <w:r w:rsidRPr="00A62085">
              <w:rPr>
                <w:rFonts w:ascii="Times New Roman" w:hAnsi="Times New Roman"/>
                <w:b/>
                <w:sz w:val="20"/>
                <w:szCs w:val="20"/>
              </w:rPr>
              <w:t xml:space="preserve">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407"/>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lastRenderedPageBreak/>
              <w:t>2.</w:t>
            </w:r>
          </w:p>
        </w:tc>
        <w:tc>
          <w:tcPr>
            <w:tcW w:w="3822" w:type="dxa"/>
            <w:shd w:val="clear" w:color="auto" w:fill="auto"/>
            <w:vAlign w:val="center"/>
          </w:tcPr>
          <w:p w:rsidR="00B45CA3" w:rsidRPr="00F51501" w:rsidRDefault="00B45CA3" w:rsidP="00B45CA3">
            <w:pPr>
              <w:jc w:val="both"/>
              <w:rPr>
                <w:sz w:val="22"/>
                <w:szCs w:val="22"/>
                <w:lang w:val="ro-MD"/>
              </w:rPr>
            </w:pPr>
            <w:r w:rsidRPr="00F51501">
              <w:rPr>
                <w:sz w:val="22"/>
                <w:szCs w:val="22"/>
                <w:lang w:val="ro-MD"/>
              </w:rPr>
              <w:t>Declarație privind valabilitatea ofertei</w:t>
            </w:r>
          </w:p>
        </w:tc>
        <w:tc>
          <w:tcPr>
            <w:tcW w:w="4536" w:type="dxa"/>
            <w:shd w:val="clear" w:color="auto" w:fill="auto"/>
            <w:vAlign w:val="center"/>
          </w:tcPr>
          <w:p w:rsidR="00B45CA3" w:rsidRPr="002F76D3" w:rsidRDefault="00A62085" w:rsidP="00CF3DB9">
            <w:pPr>
              <w:pStyle w:val="Frspaiere"/>
              <w:rPr>
                <w:rFonts w:ascii="Times New Roman" w:hAnsi="Times New Roman"/>
                <w:sz w:val="20"/>
                <w:szCs w:val="20"/>
                <w:lang w:val="ro-MD"/>
              </w:rPr>
            </w:pPr>
            <w:proofErr w:type="spellStart"/>
            <w:proofErr w:type="gramStart"/>
            <w:r w:rsidRPr="003E776B">
              <w:rPr>
                <w:rFonts w:ascii="Times New Roman" w:hAnsi="Times New Roman"/>
              </w:rPr>
              <w:t>Completat</w:t>
            </w:r>
            <w:proofErr w:type="spellEnd"/>
            <w:r w:rsidRPr="003E776B">
              <w:rPr>
                <w:rFonts w:ascii="Times New Roman" w:hAnsi="Times New Roman"/>
              </w:rPr>
              <w:t xml:space="preserve">  </w:t>
            </w:r>
            <w:proofErr w:type="spellStart"/>
            <w:r w:rsidRPr="003E776B">
              <w:rPr>
                <w:rFonts w:ascii="Times New Roman" w:eastAsia="Times New Roman" w:hAnsi="Times New Roman"/>
              </w:rPr>
              <w:t>în</w:t>
            </w:r>
            <w:proofErr w:type="spellEnd"/>
            <w:proofErr w:type="gramEnd"/>
            <w:r w:rsidRPr="003E776B">
              <w:rPr>
                <w:rFonts w:ascii="Times New Roman" w:eastAsia="Times New Roman" w:hAnsi="Times New Roman"/>
              </w:rPr>
              <w:t xml:space="preserve"> </w:t>
            </w:r>
            <w:proofErr w:type="spellStart"/>
            <w:r w:rsidRPr="003E776B">
              <w:rPr>
                <w:rFonts w:ascii="Times New Roman" w:eastAsia="Times New Roman" w:hAnsi="Times New Roman"/>
              </w:rPr>
              <w:t>conformitate</w:t>
            </w:r>
            <w:proofErr w:type="spellEnd"/>
            <w:r w:rsidRPr="003E776B">
              <w:rPr>
                <w:rFonts w:ascii="Times New Roman" w:eastAsia="Times New Roman" w:hAnsi="Times New Roman"/>
              </w:rPr>
              <w:t xml:space="preserve"> cu </w:t>
            </w:r>
            <w:proofErr w:type="spellStart"/>
            <w:r w:rsidRPr="003E776B">
              <w:rPr>
                <w:rFonts w:ascii="Times New Roman" w:eastAsia="Times New Roman" w:hAnsi="Times New Roman"/>
                <w:b/>
                <w:bCs/>
                <w:u w:val="single"/>
              </w:rPr>
              <w:t>A</w:t>
            </w:r>
            <w:r w:rsidRPr="003E776B">
              <w:rPr>
                <w:rFonts w:ascii="Times New Roman" w:eastAsia="Times New Roman" w:hAnsi="Times New Roman"/>
                <w:b/>
                <w:iCs/>
                <w:u w:val="single"/>
              </w:rPr>
              <w:t>nexa</w:t>
            </w:r>
            <w:proofErr w:type="spellEnd"/>
            <w:r w:rsidRPr="003E776B">
              <w:rPr>
                <w:rFonts w:ascii="Times New Roman" w:eastAsia="Times New Roman" w:hAnsi="Times New Roman"/>
                <w:b/>
                <w:iCs/>
                <w:u w:val="single"/>
              </w:rPr>
              <w:t xml:space="preserve">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proofErr w:type="spellStart"/>
            <w:r w:rsidRPr="003E776B">
              <w:rPr>
                <w:rFonts w:ascii="Times New Roman" w:hAnsi="Times New Roman"/>
                <w:i/>
              </w:rPr>
              <w:t>Documentația</w:t>
            </w:r>
            <w:proofErr w:type="spellEnd"/>
            <w:r w:rsidRPr="003E776B">
              <w:rPr>
                <w:rFonts w:ascii="Times New Roman" w:hAnsi="Times New Roman"/>
                <w:i/>
              </w:rPr>
              <w:t xml:space="preserve"> standard</w:t>
            </w:r>
            <w:r w:rsidRPr="003E776B">
              <w:rPr>
                <w:rFonts w:ascii="Times New Roman" w:eastAsia="Times New Roman" w:hAnsi="Times New Roman"/>
              </w:rPr>
              <w:t xml:space="preserve">, </w:t>
            </w:r>
            <w:proofErr w:type="spellStart"/>
            <w:r w:rsidRPr="003E776B">
              <w:rPr>
                <w:rFonts w:ascii="Times New Roman" w:hAnsi="Times New Roman"/>
              </w:rPr>
              <w:t>termenul</w:t>
            </w:r>
            <w:proofErr w:type="spellEnd"/>
            <w:r w:rsidRPr="003E776B">
              <w:rPr>
                <w:rFonts w:ascii="Times New Roman" w:hAnsi="Times New Roman"/>
              </w:rPr>
              <w:t xml:space="preserve"> de </w:t>
            </w:r>
            <w:proofErr w:type="spellStart"/>
            <w:r w:rsidRPr="003E776B">
              <w:rPr>
                <w:rFonts w:ascii="Times New Roman" w:hAnsi="Times New Roman"/>
              </w:rPr>
              <w:t>valabilitate</w:t>
            </w:r>
            <w:proofErr w:type="spellEnd"/>
            <w:r w:rsidRPr="003E776B">
              <w:rPr>
                <w:rFonts w:ascii="Times New Roman" w:hAnsi="Times New Roman"/>
              </w:rPr>
              <w:t xml:space="preserve"> - </w:t>
            </w:r>
            <w:r w:rsidRPr="003E776B">
              <w:rPr>
                <w:rFonts w:ascii="Times New Roman" w:hAnsi="Times New Roman"/>
                <w:b/>
                <w:u w:val="single"/>
              </w:rPr>
              <w:t>9</w:t>
            </w:r>
            <w:r>
              <w:rPr>
                <w:rFonts w:ascii="Times New Roman" w:hAnsi="Times New Roman"/>
                <w:b/>
                <w:u w:val="single"/>
              </w:rPr>
              <w:t xml:space="preserve">0 </w:t>
            </w:r>
            <w:proofErr w:type="spellStart"/>
            <w:proofErr w:type="gramStart"/>
            <w:r>
              <w:rPr>
                <w:rFonts w:ascii="Times New Roman" w:hAnsi="Times New Roman"/>
                <w:b/>
                <w:u w:val="single"/>
              </w:rPr>
              <w:t>zile</w:t>
            </w:r>
            <w:proofErr w:type="spellEnd"/>
            <w:r>
              <w:rPr>
                <w:rFonts w:ascii="Times New Roman" w:hAnsi="Times New Roman"/>
                <w:b/>
                <w:u w:val="single"/>
              </w:rPr>
              <w:t xml:space="preserve">  </w:t>
            </w:r>
            <w:r w:rsidRPr="003E776B">
              <w:rPr>
                <w:rFonts w:ascii="Times New Roman" w:hAnsi="Times New Roman"/>
                <w:b/>
                <w:u w:val="single"/>
              </w:rPr>
              <w:t>din</w:t>
            </w:r>
            <w:proofErr w:type="gramEnd"/>
            <w:r w:rsidRPr="003E776B">
              <w:rPr>
                <w:rFonts w:ascii="Times New Roman" w:hAnsi="Times New Roman"/>
                <w:b/>
                <w:u w:val="single"/>
              </w:rPr>
              <w:t xml:space="preserve"> data </w:t>
            </w:r>
            <w:proofErr w:type="spellStart"/>
            <w:r w:rsidRPr="003E776B">
              <w:rPr>
                <w:rFonts w:ascii="Times New Roman" w:hAnsi="Times New Roman"/>
                <w:b/>
                <w:u w:val="single"/>
              </w:rPr>
              <w:t>limită</w:t>
            </w:r>
            <w:proofErr w:type="spellEnd"/>
            <w:r w:rsidRPr="003E776B">
              <w:rPr>
                <w:rFonts w:ascii="Times New Roman" w:hAnsi="Times New Roman"/>
                <w:b/>
                <w:u w:val="single"/>
              </w:rPr>
              <w:t xml:space="preserve"> de </w:t>
            </w:r>
            <w:proofErr w:type="spellStart"/>
            <w:r w:rsidRPr="003E776B">
              <w:rPr>
                <w:rFonts w:ascii="Times New Roman" w:hAnsi="Times New Roman"/>
                <w:b/>
                <w:u w:val="single"/>
              </w:rPr>
              <w:t>depunere</w:t>
            </w:r>
            <w:proofErr w:type="spellEnd"/>
            <w:r w:rsidRPr="003E776B">
              <w:rPr>
                <w:rFonts w:ascii="Times New Roman" w:hAnsi="Times New Roman"/>
                <w:b/>
                <w:u w:val="single"/>
              </w:rPr>
              <w:t xml:space="preserve"> a </w:t>
            </w:r>
            <w:proofErr w:type="spellStart"/>
            <w:r w:rsidRPr="003E776B">
              <w:rPr>
                <w:rFonts w:ascii="Times New Roman" w:hAnsi="Times New Roman"/>
                <w:b/>
                <w:u w:val="single"/>
              </w:rPr>
              <w:t>ofertelor</w:t>
            </w:r>
            <w:proofErr w:type="spellEnd"/>
            <w:r w:rsidRPr="00951957">
              <w:rPr>
                <w:rFonts w:ascii="Times New Roman" w:hAnsi="Times New Roman"/>
              </w:rPr>
              <w:t xml:space="preserve"> </w:t>
            </w:r>
            <w:r w:rsidRPr="003E776B">
              <w:rPr>
                <w:rFonts w:ascii="Times New Roman" w:hAnsi="Times New Roman"/>
              </w:rPr>
              <w:t xml:space="preserve">- </w:t>
            </w:r>
            <w:proofErr w:type="spellStart"/>
            <w:r w:rsidRPr="00A62085">
              <w:rPr>
                <w:rFonts w:ascii="Times New Roman" w:hAnsi="Times New Roman"/>
                <w:b/>
                <w:sz w:val="20"/>
                <w:szCs w:val="20"/>
              </w:rPr>
              <w:t>confirmat</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prin</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ștampila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semnătura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participantului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sau</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semnat</w:t>
            </w:r>
            <w:proofErr w:type="spellEnd"/>
            <w:r w:rsidRPr="00A62085">
              <w:rPr>
                <w:rFonts w:ascii="Times New Roman" w:hAnsi="Times New Roman"/>
                <w:b/>
                <w:sz w:val="20"/>
                <w:szCs w:val="20"/>
              </w:rPr>
              <w:t xml:space="preserve">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1030"/>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3.</w:t>
            </w:r>
          </w:p>
        </w:tc>
        <w:tc>
          <w:tcPr>
            <w:tcW w:w="3822" w:type="dxa"/>
            <w:shd w:val="clear" w:color="auto" w:fill="auto"/>
            <w:vAlign w:val="center"/>
          </w:tcPr>
          <w:p w:rsidR="00B45CA3" w:rsidRPr="00F51501" w:rsidRDefault="00B45CA3" w:rsidP="00267D9F">
            <w:pPr>
              <w:rPr>
                <w:sz w:val="22"/>
                <w:szCs w:val="22"/>
                <w:lang w:val="ro-MD"/>
              </w:rPr>
            </w:pPr>
            <w:r w:rsidRPr="00F51501">
              <w:rPr>
                <w:sz w:val="22"/>
                <w:szCs w:val="22"/>
                <w:lang w:val="ro-MD"/>
              </w:rPr>
              <w:t>Garanția pentru of</w:t>
            </w:r>
            <w:r w:rsidR="00267D9F" w:rsidRPr="00F51501">
              <w:rPr>
                <w:sz w:val="22"/>
                <w:szCs w:val="22"/>
                <w:lang w:val="ro-MD"/>
              </w:rPr>
              <w:t xml:space="preserve">ertă – 1% din valoarea ofertei  </w:t>
            </w:r>
            <w:r w:rsidRPr="00F51501">
              <w:rPr>
                <w:sz w:val="22"/>
                <w:szCs w:val="22"/>
                <w:lang w:val="ro-MD"/>
              </w:rPr>
              <w:t>fără TVA</w:t>
            </w:r>
          </w:p>
        </w:tc>
        <w:tc>
          <w:tcPr>
            <w:tcW w:w="4536" w:type="dxa"/>
            <w:shd w:val="clear" w:color="auto" w:fill="auto"/>
            <w:vAlign w:val="center"/>
          </w:tcPr>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 xml:space="preserve">Completată în conformitate </w:t>
            </w:r>
            <w:r w:rsidRPr="00CF3DB9">
              <w:rPr>
                <w:rFonts w:eastAsia="Calibri"/>
                <w:noProof w:val="0"/>
                <w:sz w:val="22"/>
                <w:szCs w:val="22"/>
                <w:lang w:val="ro-MD"/>
              </w:rPr>
              <w:t>cu</w:t>
            </w:r>
            <w:r w:rsidRPr="00A62085">
              <w:rPr>
                <w:rFonts w:eastAsia="Calibri"/>
                <w:b/>
                <w:noProof w:val="0"/>
                <w:sz w:val="22"/>
                <w:szCs w:val="22"/>
                <w:u w:val="single"/>
                <w:lang w:val="ro-MD"/>
              </w:rPr>
              <w:t xml:space="preserve"> Anexa nr.9  </w:t>
            </w:r>
            <w:r w:rsidRPr="00A62085">
              <w:rPr>
                <w:rFonts w:eastAsia="Calibri"/>
                <w:i/>
                <w:noProof w:val="0"/>
                <w:sz w:val="22"/>
                <w:szCs w:val="22"/>
                <w:lang w:val="ro-MD"/>
              </w:rPr>
              <w:t>din Documentația standard</w:t>
            </w:r>
            <w:r w:rsidRPr="00A62085">
              <w:rPr>
                <w:rFonts w:eastAsia="Calibri"/>
                <w:noProof w:val="0"/>
                <w:sz w:val="22"/>
                <w:szCs w:val="22"/>
                <w:lang w:val="ro-MD"/>
              </w:rPr>
              <w:t>, în original emisă de o bancă comercială;</w:t>
            </w:r>
          </w:p>
          <w:p w:rsidR="002F76D3" w:rsidRPr="00FA6993" w:rsidRDefault="002F76D3" w:rsidP="002F76D3">
            <w:pPr>
              <w:rPr>
                <w:rFonts w:eastAsia="Calibri"/>
                <w:b/>
                <w:noProof w:val="0"/>
                <w:sz w:val="20"/>
                <w:szCs w:val="20"/>
                <w:lang w:val="ro-MD"/>
              </w:rPr>
            </w:pPr>
            <w:r w:rsidRPr="00FA6993">
              <w:rPr>
                <w:rFonts w:eastAsia="Calibri"/>
                <w:b/>
                <w:noProof w:val="0"/>
                <w:sz w:val="20"/>
                <w:szCs w:val="20"/>
                <w:lang w:val="ro-MD"/>
              </w:rPr>
              <w:t xml:space="preserve">sau </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prin transfer la contul autorității contractante (ordin de plată) conform următoarelor date:</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 xml:space="preserve">     Beneficiarul plății: Administrația </w:t>
            </w:r>
            <w:proofErr w:type="spellStart"/>
            <w:r w:rsidRPr="00A62085">
              <w:rPr>
                <w:rFonts w:eastAsia="Calibri"/>
                <w:noProof w:val="0"/>
                <w:sz w:val="22"/>
                <w:szCs w:val="22"/>
                <w:lang w:val="ro-MD"/>
              </w:rPr>
              <w:t>Naţională</w:t>
            </w:r>
            <w:proofErr w:type="spellEnd"/>
            <w:r w:rsidRPr="00A62085">
              <w:rPr>
                <w:rFonts w:eastAsia="Calibri"/>
                <w:noProof w:val="0"/>
                <w:sz w:val="22"/>
                <w:szCs w:val="22"/>
                <w:lang w:val="ro-MD"/>
              </w:rPr>
              <w:t xml:space="preserve"> a Penitenciarelor</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Denumirea băncii: Ministerul Finanțelor – TR Chișinău bugetul de stat</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fiscal: 1006601001012</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bancar: TREZMD2X</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IBAN: MD88TRPCAA518410A00452AA</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notă: „Garanția pentru ofertă”.</w:t>
            </w:r>
          </w:p>
          <w:p w:rsidR="00A62085" w:rsidRDefault="002F76D3" w:rsidP="00A62085">
            <w:pPr>
              <w:shd w:val="clear" w:color="auto" w:fill="FFFFFF"/>
              <w:tabs>
                <w:tab w:val="right" w:pos="317"/>
                <w:tab w:val="num" w:pos="360"/>
              </w:tabs>
              <w:spacing w:after="160" w:line="259" w:lineRule="auto"/>
              <w:ind w:firstLine="33"/>
              <w:contextualSpacing/>
              <w:jc w:val="center"/>
              <w:rPr>
                <w:rFonts w:eastAsia="Calibri"/>
                <w:b/>
                <w:noProof w:val="0"/>
                <w:sz w:val="20"/>
                <w:szCs w:val="20"/>
                <w:lang w:val="ro-MD"/>
              </w:rPr>
            </w:pPr>
            <w:r w:rsidRPr="00FA6993">
              <w:rPr>
                <w:rFonts w:eastAsia="Calibri"/>
                <w:b/>
                <w:noProof w:val="0"/>
                <w:sz w:val="20"/>
                <w:szCs w:val="20"/>
                <w:lang w:val="ro-MD"/>
              </w:rPr>
              <w:t xml:space="preserve">Termenul de valabilitate să fie egal cu perioada de valabilitate al ofertei: </w:t>
            </w:r>
          </w:p>
          <w:p w:rsidR="00B45CA3" w:rsidRPr="00FA6993" w:rsidRDefault="00F51501" w:rsidP="00A62085">
            <w:pPr>
              <w:shd w:val="clear" w:color="auto" w:fill="FFFFFF"/>
              <w:tabs>
                <w:tab w:val="right" w:pos="317"/>
                <w:tab w:val="num" w:pos="360"/>
              </w:tabs>
              <w:spacing w:after="160" w:line="259" w:lineRule="auto"/>
              <w:ind w:firstLine="33"/>
              <w:contextualSpacing/>
              <w:jc w:val="center"/>
              <w:rPr>
                <w:rFonts w:eastAsia="SimSun"/>
                <w:b/>
                <w:noProof w:val="0"/>
                <w:sz w:val="20"/>
                <w:szCs w:val="20"/>
                <w:lang w:val="ro-MD" w:eastAsia="ru-RU"/>
              </w:rPr>
            </w:pPr>
            <w:r>
              <w:rPr>
                <w:rFonts w:eastAsia="Calibri"/>
                <w:b/>
                <w:noProof w:val="0"/>
                <w:sz w:val="20"/>
                <w:szCs w:val="20"/>
                <w:u w:val="single"/>
                <w:lang w:val="ro-MD"/>
              </w:rPr>
              <w:t>9</w:t>
            </w:r>
            <w:r w:rsidR="002F76D3" w:rsidRPr="00FA6993">
              <w:rPr>
                <w:rFonts w:eastAsia="Calibri"/>
                <w:b/>
                <w:noProof w:val="0"/>
                <w:sz w:val="20"/>
                <w:szCs w:val="20"/>
                <w:u w:val="single"/>
                <w:lang w:val="ro-MD"/>
              </w:rPr>
              <w:t>0 zile din data limită de depunere a ofertelor</w:t>
            </w:r>
            <w:r w:rsidR="002F76D3" w:rsidRPr="00FA6993">
              <w:rPr>
                <w:rFonts w:eastAsia="Calibri"/>
                <w:b/>
                <w:noProof w:val="0"/>
                <w:sz w:val="20"/>
                <w:szCs w:val="20"/>
                <w:lang w:val="ro-MD"/>
              </w:rPr>
              <w:t>.</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214"/>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4.</w:t>
            </w:r>
          </w:p>
        </w:tc>
        <w:tc>
          <w:tcPr>
            <w:tcW w:w="3822" w:type="dxa"/>
            <w:shd w:val="clear" w:color="auto" w:fill="auto"/>
            <w:vAlign w:val="center"/>
          </w:tcPr>
          <w:p w:rsidR="00B45CA3" w:rsidRPr="00F51501" w:rsidRDefault="00B45CA3" w:rsidP="00B45CA3">
            <w:pPr>
              <w:tabs>
                <w:tab w:val="left" w:pos="540"/>
              </w:tabs>
              <w:suppressAutoHyphens/>
              <w:jc w:val="both"/>
              <w:rPr>
                <w:sz w:val="22"/>
                <w:szCs w:val="22"/>
                <w:lang w:val="ro-MD"/>
              </w:rPr>
            </w:pPr>
            <w:r w:rsidRPr="00F51501">
              <w:rPr>
                <w:sz w:val="22"/>
                <w:szCs w:val="22"/>
                <w:lang w:val="ro-MD"/>
              </w:rPr>
              <w:t>Specificații tehnice</w:t>
            </w:r>
          </w:p>
        </w:tc>
        <w:tc>
          <w:tcPr>
            <w:tcW w:w="4536" w:type="dxa"/>
            <w:shd w:val="clear" w:color="auto" w:fill="auto"/>
            <w:vAlign w:val="center"/>
          </w:tcPr>
          <w:p w:rsidR="00B45CA3" w:rsidRPr="00FA6993" w:rsidRDefault="00FA6993" w:rsidP="00B45CA3">
            <w:pPr>
              <w:pStyle w:val="Frspaiere"/>
              <w:jc w:val="both"/>
              <w:rPr>
                <w:rFonts w:ascii="Times New Roman" w:hAnsi="Times New Roman"/>
                <w:sz w:val="20"/>
                <w:szCs w:val="20"/>
                <w:lang w:val="ro-MD"/>
              </w:rPr>
            </w:pPr>
            <w:proofErr w:type="spellStart"/>
            <w:r w:rsidRPr="00A62085">
              <w:rPr>
                <w:rFonts w:ascii="Times New Roman" w:hAnsi="Times New Roman"/>
              </w:rPr>
              <w:t>Completat</w:t>
            </w:r>
            <w:proofErr w:type="spellEnd"/>
            <w:r w:rsidRPr="00A62085">
              <w:rPr>
                <w:rFonts w:ascii="Times New Roman" w:hAnsi="Times New Roman"/>
              </w:rPr>
              <w:t xml:space="preserve"> </w:t>
            </w:r>
            <w:proofErr w:type="spellStart"/>
            <w:r w:rsidRPr="00A62085">
              <w:rPr>
                <w:rFonts w:ascii="Times New Roman" w:hAnsi="Times New Roman"/>
              </w:rPr>
              <w:t>în</w:t>
            </w:r>
            <w:proofErr w:type="spellEnd"/>
            <w:r w:rsidRPr="00A62085">
              <w:rPr>
                <w:rFonts w:ascii="Times New Roman" w:hAnsi="Times New Roman"/>
              </w:rPr>
              <w:t xml:space="preserve"> </w:t>
            </w:r>
            <w:proofErr w:type="spellStart"/>
            <w:r w:rsidRPr="00A62085">
              <w:rPr>
                <w:rFonts w:ascii="Times New Roman" w:hAnsi="Times New Roman"/>
              </w:rPr>
              <w:t>conformitate</w:t>
            </w:r>
            <w:proofErr w:type="spellEnd"/>
            <w:r w:rsidRPr="00A62085">
              <w:rPr>
                <w:rFonts w:ascii="Times New Roman" w:hAnsi="Times New Roman"/>
              </w:rPr>
              <w:t xml:space="preserve"> cu </w:t>
            </w:r>
            <w:proofErr w:type="spellStart"/>
            <w:r w:rsidRPr="00A62085">
              <w:rPr>
                <w:rFonts w:ascii="Times New Roman" w:hAnsi="Times New Roman"/>
                <w:b/>
                <w:u w:val="single"/>
              </w:rPr>
              <w:t>Anexa</w:t>
            </w:r>
            <w:proofErr w:type="spellEnd"/>
            <w:r w:rsidRPr="00A62085">
              <w:rPr>
                <w:rFonts w:ascii="Times New Roman" w:hAnsi="Times New Roman"/>
                <w:b/>
                <w:u w:val="single"/>
              </w:rPr>
              <w:t xml:space="preserve"> nr.22</w:t>
            </w:r>
            <w:r w:rsidRPr="00A62085">
              <w:rPr>
                <w:rFonts w:ascii="Times New Roman" w:hAnsi="Times New Roman"/>
                <w:b/>
              </w:rPr>
              <w:t xml:space="preserve"> </w:t>
            </w:r>
            <w:r w:rsidRPr="00A62085">
              <w:rPr>
                <w:rFonts w:ascii="Times New Roman" w:hAnsi="Times New Roman"/>
                <w:i/>
              </w:rPr>
              <w:t xml:space="preserve">din </w:t>
            </w:r>
            <w:proofErr w:type="spellStart"/>
            <w:r w:rsidRPr="00A62085">
              <w:rPr>
                <w:rFonts w:ascii="Times New Roman" w:hAnsi="Times New Roman"/>
                <w:i/>
              </w:rPr>
              <w:t>Documentația</w:t>
            </w:r>
            <w:proofErr w:type="spellEnd"/>
            <w:r w:rsidRPr="00A62085">
              <w:rPr>
                <w:rFonts w:ascii="Times New Roman" w:hAnsi="Times New Roman"/>
                <w:i/>
              </w:rPr>
              <w:t xml:space="preserve"> standard </w:t>
            </w:r>
            <w:r w:rsidRPr="00A62085">
              <w:rPr>
                <w:rFonts w:ascii="Times New Roman" w:hAnsi="Times New Roman"/>
                <w:b/>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223"/>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5.</w:t>
            </w:r>
          </w:p>
        </w:tc>
        <w:tc>
          <w:tcPr>
            <w:tcW w:w="3822" w:type="dxa"/>
            <w:shd w:val="clear" w:color="auto" w:fill="auto"/>
            <w:vAlign w:val="center"/>
          </w:tcPr>
          <w:p w:rsidR="00B45CA3" w:rsidRPr="00F51501" w:rsidRDefault="00B45CA3" w:rsidP="00B45CA3">
            <w:pPr>
              <w:jc w:val="both"/>
              <w:rPr>
                <w:sz w:val="22"/>
                <w:szCs w:val="22"/>
                <w:lang w:val="ro-MD" w:eastAsia="ro-RO"/>
              </w:rPr>
            </w:pPr>
            <w:r w:rsidRPr="00F51501">
              <w:rPr>
                <w:sz w:val="22"/>
                <w:szCs w:val="22"/>
                <w:lang w:val="ro-MD"/>
              </w:rPr>
              <w:t>Specificații de preț</w:t>
            </w:r>
          </w:p>
        </w:tc>
        <w:tc>
          <w:tcPr>
            <w:tcW w:w="4536" w:type="dxa"/>
            <w:shd w:val="clear" w:color="auto" w:fill="auto"/>
            <w:vAlign w:val="center"/>
          </w:tcPr>
          <w:p w:rsidR="00B45CA3" w:rsidRDefault="00FA6993" w:rsidP="00B45CA3">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rsidR="00CF3DB9" w:rsidRPr="00FA6993" w:rsidRDefault="00CF3DB9" w:rsidP="00CF3DB9">
            <w:pPr>
              <w:jc w:val="center"/>
              <w:rPr>
                <w:sz w:val="20"/>
                <w:szCs w:val="20"/>
                <w:lang w:val="ro-MD"/>
              </w:rPr>
            </w:pPr>
            <w:r w:rsidRPr="00E74E77">
              <w:rPr>
                <w:b/>
                <w:bCs/>
                <w:sz w:val="20"/>
                <w:szCs w:val="20"/>
                <w:u w:val="single"/>
                <w:lang w:val="ro-MD"/>
              </w:rPr>
              <w:t>După finisarea licitației electronice</w:t>
            </w:r>
            <w:r w:rsidRPr="00E74E77">
              <w:rPr>
                <w:b/>
                <w:bCs/>
                <w:sz w:val="20"/>
                <w:szCs w:val="20"/>
                <w:u w:val="single"/>
                <w:lang w:val="fr-FR"/>
              </w:rPr>
              <w:t xml:space="preserve"> „Specificația de preț”  va fi actualizată în termen de 1 </w:t>
            </w:r>
            <w:r w:rsidRPr="00E74E77">
              <w:rPr>
                <w:b/>
                <w:bCs/>
                <w:sz w:val="20"/>
                <w:szCs w:val="20"/>
                <w:u w:val="single"/>
                <w:lang w:val="ro-MD"/>
              </w:rPr>
              <w:t>zile calendaristice.</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50"/>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6.</w:t>
            </w:r>
          </w:p>
        </w:tc>
        <w:tc>
          <w:tcPr>
            <w:tcW w:w="3822" w:type="dxa"/>
            <w:shd w:val="clear" w:color="auto" w:fill="auto"/>
            <w:vAlign w:val="center"/>
          </w:tcPr>
          <w:p w:rsidR="00B45CA3" w:rsidRPr="00F51501" w:rsidRDefault="00B45CA3" w:rsidP="00B45CA3">
            <w:pPr>
              <w:jc w:val="both"/>
              <w:rPr>
                <w:sz w:val="22"/>
                <w:szCs w:val="22"/>
                <w:lang w:val="ro-MD" w:eastAsia="ro-RO"/>
              </w:rPr>
            </w:pPr>
            <w:r w:rsidRPr="00F51501">
              <w:rPr>
                <w:sz w:val="22"/>
                <w:szCs w:val="22"/>
                <w:lang w:val="ro-MD" w:eastAsia="ro-RO"/>
              </w:rPr>
              <w:t>DUAE</w:t>
            </w:r>
          </w:p>
        </w:tc>
        <w:tc>
          <w:tcPr>
            <w:tcW w:w="4536" w:type="dxa"/>
            <w:shd w:val="clear" w:color="auto" w:fill="auto"/>
            <w:vAlign w:val="center"/>
          </w:tcPr>
          <w:p w:rsidR="00B45CA3" w:rsidRPr="00FA6993" w:rsidRDefault="00FA6993" w:rsidP="00B45CA3">
            <w:pPr>
              <w:jc w:val="both"/>
              <w:rPr>
                <w:sz w:val="20"/>
                <w:szCs w:val="20"/>
                <w:lang w:val="ro-MD" w:eastAsia="ro-RO"/>
              </w:rPr>
            </w:pPr>
            <w:r w:rsidRPr="00A62085">
              <w:rPr>
                <w:sz w:val="22"/>
                <w:szCs w:val="22"/>
                <w:lang w:eastAsia="ro-RO"/>
              </w:rPr>
              <w:t>Completat conform modelului anexat de către AC,</w:t>
            </w:r>
            <w:r w:rsidRPr="00FA6993">
              <w:rPr>
                <w:sz w:val="20"/>
                <w:szCs w:val="20"/>
                <w:lang w:eastAsia="ro-RO"/>
              </w:rPr>
              <w:t xml:space="preserve"> </w:t>
            </w:r>
            <w:r w:rsidRPr="00FA6993">
              <w:rPr>
                <w:b/>
                <w:sz w:val="20"/>
                <w:szCs w:val="20"/>
              </w:rPr>
              <w:t>confirmat prin ștampila și semnătura participantului sau semnat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bl>
    <w:p w:rsidR="005066AB" w:rsidRPr="00B35CBF" w:rsidRDefault="005066AB" w:rsidP="009C0484">
      <w:pPr>
        <w:tabs>
          <w:tab w:val="right" w:pos="426"/>
          <w:tab w:val="left" w:pos="709"/>
          <w:tab w:val="left" w:pos="851"/>
        </w:tabs>
        <w:ind w:firstLine="567"/>
        <w:jc w:val="both"/>
        <w:rPr>
          <w:rFonts w:eastAsia="Calibri"/>
          <w:noProof w:val="0"/>
          <w:sz w:val="10"/>
          <w:szCs w:val="10"/>
        </w:rPr>
      </w:pPr>
    </w:p>
    <w:p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w:t>
      </w:r>
      <w:proofErr w:type="spellStart"/>
      <w:r w:rsidRPr="00B35CBF">
        <w:rPr>
          <w:rFonts w:eastAsia="Calibri"/>
          <w:noProof w:val="0"/>
          <w:sz w:val="22"/>
          <w:szCs w:val="22"/>
        </w:rPr>
        <w:t>achiziţiile</w:t>
      </w:r>
      <w:proofErr w:type="spellEnd"/>
      <w:r w:rsidRPr="00B35CBF">
        <w:rPr>
          <w:rFonts w:eastAsia="Calibri"/>
          <w:noProof w:val="0"/>
          <w:sz w:val="22"/>
          <w:szCs w:val="22"/>
        </w:rPr>
        <w:t xml:space="preserv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xml:space="preserve">, la solicitarea </w:t>
      </w:r>
      <w:proofErr w:type="spellStart"/>
      <w:r w:rsidRPr="00B35CBF">
        <w:rPr>
          <w:rFonts w:eastAsia="Calibri"/>
          <w:noProof w:val="0"/>
          <w:sz w:val="22"/>
          <w:szCs w:val="22"/>
        </w:rPr>
        <w:t>autorităţii</w:t>
      </w:r>
      <w:proofErr w:type="spellEnd"/>
      <w:r w:rsidRPr="00B35CBF">
        <w:rPr>
          <w:rFonts w:eastAsia="Calibri"/>
          <w:noProof w:val="0"/>
          <w:sz w:val="22"/>
          <w:szCs w:val="22"/>
        </w:rPr>
        <w:t xml:space="preserve"> contractante, documentele justificative actualizate prin care va demonstra îndeplinirea tuturor criteriilor de calificare </w:t>
      </w:r>
      <w:proofErr w:type="spellStart"/>
      <w:r w:rsidRPr="00B35CBF">
        <w:rPr>
          <w:rFonts w:eastAsia="Calibri"/>
          <w:noProof w:val="0"/>
          <w:sz w:val="22"/>
          <w:szCs w:val="22"/>
        </w:rPr>
        <w:t>şi</w:t>
      </w:r>
      <w:proofErr w:type="spellEnd"/>
      <w:r w:rsidRPr="00B35CBF">
        <w:rPr>
          <w:rFonts w:eastAsia="Calibri"/>
          <w:noProof w:val="0"/>
          <w:sz w:val="22"/>
          <w:szCs w:val="22"/>
        </w:rPr>
        <w:t xml:space="preserve"> selecție, în conformitate cu informațiile cuprinse în DUAE, cu ulterioara plasare pe platforma SIA RSAP,  după cum urmează:</w:t>
      </w:r>
    </w:p>
    <w:p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513" w:type="dxa"/>
        <w:tblLayout w:type="fixed"/>
        <w:tblLook w:val="04A0" w:firstRow="1" w:lastRow="0" w:firstColumn="1" w:lastColumn="0" w:noHBand="0" w:noVBand="1"/>
      </w:tblPr>
      <w:tblGrid>
        <w:gridCol w:w="568"/>
        <w:gridCol w:w="3822"/>
        <w:gridCol w:w="6123"/>
      </w:tblGrid>
      <w:tr w:rsidR="005E73F2" w:rsidRPr="00B35CBF" w:rsidTr="008279D7">
        <w:tc>
          <w:tcPr>
            <w:tcW w:w="568"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Criteriile de calificare și de selecție</w:t>
            </w:r>
          </w:p>
        </w:tc>
        <w:tc>
          <w:tcPr>
            <w:tcW w:w="6123"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Mod de demonstrare a îndeplinirii criteriului/cerinței:</w:t>
            </w:r>
          </w:p>
        </w:tc>
      </w:tr>
      <w:tr w:rsidR="00E351CC" w:rsidRPr="00B35CBF" w:rsidTr="00EC1DB0">
        <w:trPr>
          <w:trHeight w:val="624"/>
        </w:trPr>
        <w:tc>
          <w:tcPr>
            <w:tcW w:w="568" w:type="dxa"/>
            <w:shd w:val="clear" w:color="auto" w:fill="auto"/>
            <w:vAlign w:val="center"/>
          </w:tcPr>
          <w:p w:rsidR="00E351CC" w:rsidRPr="00B35CBF" w:rsidRDefault="00E351CC" w:rsidP="00790F5F">
            <w:pPr>
              <w:tabs>
                <w:tab w:val="left" w:pos="612"/>
              </w:tabs>
              <w:jc w:val="center"/>
              <w:rPr>
                <w:iCs/>
                <w:sz w:val="20"/>
                <w:szCs w:val="20"/>
              </w:rPr>
            </w:pPr>
            <w:r w:rsidRPr="00B35CBF">
              <w:rPr>
                <w:iCs/>
                <w:sz w:val="20"/>
                <w:szCs w:val="20"/>
              </w:rPr>
              <w:t>1.</w:t>
            </w:r>
          </w:p>
        </w:tc>
        <w:tc>
          <w:tcPr>
            <w:tcW w:w="3822" w:type="dxa"/>
            <w:shd w:val="clear" w:color="auto" w:fill="auto"/>
            <w:vAlign w:val="center"/>
          </w:tcPr>
          <w:p w:rsidR="00E351CC" w:rsidRPr="00F22D69" w:rsidRDefault="00E351CC" w:rsidP="00790F5F">
            <w:pPr>
              <w:jc w:val="both"/>
              <w:rPr>
                <w:sz w:val="22"/>
                <w:szCs w:val="22"/>
                <w:lang w:val="ro-MD" w:eastAsia="ro-RO"/>
              </w:rPr>
            </w:pPr>
            <w:r w:rsidRPr="00F22D69">
              <w:rPr>
                <w:sz w:val="22"/>
                <w:szCs w:val="22"/>
              </w:rPr>
              <w:t>Dovada înregistrării de stat</w:t>
            </w:r>
          </w:p>
        </w:tc>
        <w:tc>
          <w:tcPr>
            <w:tcW w:w="6123" w:type="dxa"/>
            <w:shd w:val="clear" w:color="auto" w:fill="auto"/>
            <w:vAlign w:val="center"/>
          </w:tcPr>
          <w:p w:rsidR="00E351CC" w:rsidRPr="00B35CBF" w:rsidRDefault="00E351CC" w:rsidP="00CF3DB9">
            <w:pPr>
              <w:pStyle w:val="a7"/>
              <w:spacing w:before="120" w:after="120"/>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E351CC" w:rsidRPr="00B35CBF" w:rsidTr="008279D7">
        <w:tc>
          <w:tcPr>
            <w:tcW w:w="568" w:type="dxa"/>
            <w:shd w:val="clear" w:color="auto" w:fill="auto"/>
            <w:vAlign w:val="center"/>
          </w:tcPr>
          <w:p w:rsidR="00E351CC" w:rsidRPr="00B35CBF" w:rsidRDefault="00E351CC" w:rsidP="00790F5F">
            <w:pPr>
              <w:tabs>
                <w:tab w:val="left" w:pos="612"/>
              </w:tabs>
              <w:jc w:val="center"/>
              <w:rPr>
                <w:iCs/>
                <w:sz w:val="20"/>
                <w:szCs w:val="20"/>
              </w:rPr>
            </w:pPr>
            <w:r w:rsidRPr="00B35CBF">
              <w:rPr>
                <w:iCs/>
                <w:sz w:val="20"/>
                <w:szCs w:val="20"/>
              </w:rPr>
              <w:t>2.</w:t>
            </w:r>
          </w:p>
        </w:tc>
        <w:tc>
          <w:tcPr>
            <w:tcW w:w="3822" w:type="dxa"/>
            <w:shd w:val="clear" w:color="auto" w:fill="auto"/>
            <w:vAlign w:val="center"/>
          </w:tcPr>
          <w:p w:rsidR="00E351CC" w:rsidRPr="00F22D69" w:rsidRDefault="00E351CC" w:rsidP="00790F5F">
            <w:pPr>
              <w:jc w:val="both"/>
              <w:rPr>
                <w:sz w:val="22"/>
                <w:szCs w:val="22"/>
                <w:lang w:val="ro-MD" w:eastAsia="ro-RO"/>
              </w:rPr>
            </w:pPr>
            <w:r w:rsidRPr="00F22D69">
              <w:rPr>
                <w:sz w:val="22"/>
                <w:szCs w:val="22"/>
                <w:lang w:eastAsia="ro-RO"/>
              </w:rPr>
              <w:t>Certificat de atribuire al contului bancar</w:t>
            </w:r>
          </w:p>
        </w:tc>
        <w:tc>
          <w:tcPr>
            <w:tcW w:w="6123" w:type="dxa"/>
            <w:shd w:val="clear" w:color="auto" w:fill="auto"/>
            <w:vAlign w:val="center"/>
          </w:tcPr>
          <w:p w:rsidR="00E351CC" w:rsidRPr="00B35CBF" w:rsidRDefault="00E351CC" w:rsidP="00CF3DB9">
            <w:pPr>
              <w:pStyle w:val="a7"/>
              <w:spacing w:before="120" w:after="120"/>
              <w:ind w:right="-113"/>
              <w:rPr>
                <w:rFonts w:ascii="Times New Roman" w:hAnsi="Times New Roman"/>
                <w:b/>
                <w:sz w:val="20"/>
              </w:rPr>
            </w:pPr>
            <w:r w:rsidRPr="00AE3126">
              <w:rPr>
                <w:rFonts w:ascii="Times New Roman" w:hAnsi="Times New Roman"/>
                <w:sz w:val="22"/>
                <w:szCs w:val="22"/>
                <w:lang w:eastAsia="ro-RO"/>
              </w:rPr>
              <w:t xml:space="preserve">Eliberat de banca </w:t>
            </w:r>
            <w:proofErr w:type="spellStart"/>
            <w:r w:rsidRPr="00AE3126">
              <w:rPr>
                <w:rFonts w:ascii="Times New Roman" w:hAnsi="Times New Roman"/>
                <w:sz w:val="22"/>
                <w:szCs w:val="22"/>
                <w:lang w:eastAsia="ro-RO"/>
              </w:rPr>
              <w:t>deţinătoare</w:t>
            </w:r>
            <w:proofErr w:type="spellEnd"/>
            <w:r w:rsidRPr="00AE3126">
              <w:rPr>
                <w:rFonts w:ascii="Times New Roman" w:hAnsi="Times New Roman"/>
                <w:sz w:val="22"/>
                <w:szCs w:val="22"/>
                <w:lang w:eastAsia="ro-RO"/>
              </w:rPr>
              <w:t xml:space="preserv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E351CC" w:rsidRPr="00B35CBF" w:rsidTr="008279D7">
        <w:trPr>
          <w:trHeight w:val="846"/>
        </w:trPr>
        <w:tc>
          <w:tcPr>
            <w:tcW w:w="568" w:type="dxa"/>
            <w:shd w:val="clear" w:color="auto" w:fill="auto"/>
            <w:vAlign w:val="center"/>
          </w:tcPr>
          <w:p w:rsidR="00E351CC" w:rsidRDefault="00E351CC" w:rsidP="00C0547E">
            <w:pPr>
              <w:tabs>
                <w:tab w:val="left" w:pos="612"/>
              </w:tabs>
              <w:jc w:val="center"/>
              <w:rPr>
                <w:iCs/>
                <w:sz w:val="20"/>
                <w:szCs w:val="20"/>
              </w:rPr>
            </w:pPr>
            <w:r>
              <w:rPr>
                <w:iCs/>
                <w:sz w:val="20"/>
                <w:szCs w:val="20"/>
              </w:rPr>
              <w:t>3.</w:t>
            </w:r>
          </w:p>
        </w:tc>
        <w:tc>
          <w:tcPr>
            <w:tcW w:w="3822" w:type="dxa"/>
            <w:shd w:val="clear" w:color="auto" w:fill="auto"/>
            <w:vAlign w:val="center"/>
          </w:tcPr>
          <w:p w:rsidR="00E351CC" w:rsidRPr="00F22D69" w:rsidRDefault="00E351CC" w:rsidP="00DB0EA5">
            <w:pPr>
              <w:keepNext/>
              <w:jc w:val="both"/>
              <w:outlineLvl w:val="0"/>
              <w:rPr>
                <w:rFonts w:eastAsia="Calibri"/>
                <w:bCs/>
                <w:sz w:val="22"/>
                <w:szCs w:val="22"/>
                <w:lang w:eastAsia="ro-RO"/>
              </w:rPr>
            </w:pPr>
            <w:r w:rsidRPr="00F22D69">
              <w:rPr>
                <w:rFonts w:eastAsia="Calibri"/>
                <w:bCs/>
                <w:sz w:val="22"/>
                <w:szCs w:val="22"/>
                <w:lang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6123" w:type="dxa"/>
            <w:shd w:val="clear" w:color="auto" w:fill="auto"/>
            <w:vAlign w:val="center"/>
          </w:tcPr>
          <w:p w:rsidR="00E351CC" w:rsidRPr="00B35CBF" w:rsidRDefault="00E351CC" w:rsidP="008279D7">
            <w:pPr>
              <w:pStyle w:val="a7"/>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participantului sau semnat electronic.</w:t>
            </w:r>
          </w:p>
        </w:tc>
      </w:tr>
      <w:tr w:rsidR="00E351CC" w:rsidRPr="00B35CBF" w:rsidTr="00EC1DB0">
        <w:trPr>
          <w:trHeight w:val="624"/>
        </w:trPr>
        <w:tc>
          <w:tcPr>
            <w:tcW w:w="568" w:type="dxa"/>
            <w:shd w:val="clear" w:color="auto" w:fill="auto"/>
            <w:vAlign w:val="center"/>
          </w:tcPr>
          <w:p w:rsidR="00E351CC" w:rsidRDefault="00E351CC" w:rsidP="00C0547E">
            <w:pPr>
              <w:tabs>
                <w:tab w:val="left" w:pos="612"/>
              </w:tabs>
              <w:jc w:val="center"/>
              <w:rPr>
                <w:iCs/>
                <w:sz w:val="20"/>
                <w:szCs w:val="20"/>
              </w:rPr>
            </w:pPr>
            <w:r>
              <w:rPr>
                <w:iCs/>
                <w:sz w:val="20"/>
                <w:szCs w:val="20"/>
              </w:rPr>
              <w:t>4.</w:t>
            </w:r>
          </w:p>
        </w:tc>
        <w:tc>
          <w:tcPr>
            <w:tcW w:w="3822" w:type="dxa"/>
            <w:shd w:val="clear" w:color="auto" w:fill="auto"/>
            <w:vAlign w:val="center"/>
          </w:tcPr>
          <w:p w:rsidR="00E351CC" w:rsidRPr="00F22D69" w:rsidRDefault="00A62085" w:rsidP="00C0547E">
            <w:pPr>
              <w:keepNext/>
              <w:spacing w:line="240" w:lineRule="exact"/>
              <w:jc w:val="both"/>
              <w:outlineLvl w:val="0"/>
              <w:rPr>
                <w:rFonts w:eastAsia="Calibri"/>
                <w:bCs/>
                <w:sz w:val="22"/>
                <w:szCs w:val="22"/>
                <w:lang w:eastAsia="ro-RO"/>
              </w:rPr>
            </w:pPr>
            <w:r w:rsidRPr="003E776B">
              <w:rPr>
                <w:sz w:val="22"/>
                <w:szCs w:val="22"/>
              </w:rPr>
              <w:t>Certificat de înregistrare oficială pentru siguranța alimentelor</w:t>
            </w:r>
          </w:p>
        </w:tc>
        <w:tc>
          <w:tcPr>
            <w:tcW w:w="6123" w:type="dxa"/>
            <w:shd w:val="clear" w:color="auto" w:fill="auto"/>
            <w:vAlign w:val="center"/>
          </w:tcPr>
          <w:p w:rsidR="00E351CC" w:rsidRPr="00B35CBF" w:rsidRDefault="00A62085" w:rsidP="008279D7">
            <w:pPr>
              <w:pStyle w:val="a7"/>
              <w:ind w:right="-113"/>
              <w:rPr>
                <w:rFonts w:ascii="Times New Roman" w:hAnsi="Times New Roman"/>
                <w:iCs/>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AE3126">
              <w:rPr>
                <w:rFonts w:ascii="Times New Roman" w:hAnsi="Times New Roman"/>
                <w:b/>
                <w:sz w:val="20"/>
              </w:rPr>
              <w:t>confirmată prin aplicarea semnăturii electronice.</w:t>
            </w:r>
          </w:p>
        </w:tc>
      </w:tr>
      <w:tr w:rsidR="00A62085" w:rsidRPr="00B35CBF" w:rsidTr="00EC1DB0">
        <w:trPr>
          <w:trHeight w:val="624"/>
        </w:trPr>
        <w:tc>
          <w:tcPr>
            <w:tcW w:w="568" w:type="dxa"/>
            <w:shd w:val="clear" w:color="auto" w:fill="auto"/>
            <w:vAlign w:val="center"/>
          </w:tcPr>
          <w:p w:rsidR="00A62085" w:rsidRDefault="00A62085" w:rsidP="00C0547E">
            <w:pPr>
              <w:tabs>
                <w:tab w:val="left" w:pos="612"/>
              </w:tabs>
              <w:jc w:val="center"/>
              <w:rPr>
                <w:iCs/>
                <w:sz w:val="20"/>
                <w:szCs w:val="20"/>
              </w:rPr>
            </w:pPr>
            <w:r>
              <w:rPr>
                <w:iCs/>
                <w:sz w:val="20"/>
                <w:szCs w:val="20"/>
              </w:rPr>
              <w:lastRenderedPageBreak/>
              <w:t>5.</w:t>
            </w:r>
          </w:p>
        </w:tc>
        <w:tc>
          <w:tcPr>
            <w:tcW w:w="3822" w:type="dxa"/>
            <w:shd w:val="clear" w:color="auto" w:fill="auto"/>
            <w:vAlign w:val="center"/>
          </w:tcPr>
          <w:p w:rsidR="00A62085" w:rsidRPr="00F22D69" w:rsidRDefault="00A62085" w:rsidP="00C0547E">
            <w:pPr>
              <w:keepNext/>
              <w:spacing w:line="240" w:lineRule="exact"/>
              <w:jc w:val="both"/>
              <w:outlineLvl w:val="0"/>
              <w:rPr>
                <w:sz w:val="22"/>
                <w:szCs w:val="22"/>
              </w:rPr>
            </w:pPr>
            <w:r w:rsidRPr="003E776B">
              <w:rPr>
                <w:sz w:val="22"/>
                <w:szCs w:val="22"/>
              </w:rPr>
              <w:t>Autorizație sanitară veterinară de funcționare al transportului</w:t>
            </w:r>
          </w:p>
        </w:tc>
        <w:tc>
          <w:tcPr>
            <w:tcW w:w="6123" w:type="dxa"/>
            <w:shd w:val="clear" w:color="auto" w:fill="auto"/>
            <w:vAlign w:val="center"/>
          </w:tcPr>
          <w:p w:rsidR="00A62085" w:rsidRPr="00267D9F" w:rsidRDefault="00A62085" w:rsidP="008279D7">
            <w:pPr>
              <w:pStyle w:val="a7"/>
              <w:ind w:right="-113"/>
              <w:rPr>
                <w:rFonts w:ascii="Times New Roman" w:hAnsi="Times New Roman"/>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AE3126">
              <w:rPr>
                <w:rFonts w:ascii="Times New Roman" w:hAnsi="Times New Roman"/>
                <w:b/>
                <w:sz w:val="20"/>
              </w:rPr>
              <w:t>confirmată prin aplicarea semnăturii electronice.</w:t>
            </w:r>
          </w:p>
        </w:tc>
      </w:tr>
      <w:tr w:rsidR="00E351CC" w:rsidRPr="00B35CBF" w:rsidTr="008279D7">
        <w:trPr>
          <w:trHeight w:val="628"/>
        </w:trPr>
        <w:tc>
          <w:tcPr>
            <w:tcW w:w="568" w:type="dxa"/>
            <w:shd w:val="clear" w:color="auto" w:fill="auto"/>
            <w:vAlign w:val="center"/>
          </w:tcPr>
          <w:p w:rsidR="00E351CC" w:rsidRPr="00B35CBF" w:rsidRDefault="00A62085" w:rsidP="00FA6993">
            <w:pPr>
              <w:tabs>
                <w:tab w:val="left" w:pos="612"/>
              </w:tabs>
              <w:jc w:val="center"/>
              <w:rPr>
                <w:iCs/>
                <w:sz w:val="20"/>
                <w:szCs w:val="20"/>
              </w:rPr>
            </w:pPr>
            <w:r>
              <w:rPr>
                <w:iCs/>
                <w:sz w:val="20"/>
                <w:szCs w:val="20"/>
              </w:rPr>
              <w:t>6</w:t>
            </w:r>
            <w:r w:rsidR="00E351CC">
              <w:rPr>
                <w:iCs/>
                <w:sz w:val="20"/>
                <w:szCs w:val="20"/>
              </w:rPr>
              <w:t>.</w:t>
            </w:r>
          </w:p>
        </w:tc>
        <w:tc>
          <w:tcPr>
            <w:tcW w:w="3822" w:type="dxa"/>
            <w:shd w:val="clear" w:color="auto" w:fill="auto"/>
            <w:vAlign w:val="center"/>
          </w:tcPr>
          <w:p w:rsidR="00E351CC" w:rsidRPr="00F22D69" w:rsidRDefault="00E351CC" w:rsidP="00FA6993">
            <w:pPr>
              <w:keepNext/>
              <w:spacing w:line="240" w:lineRule="exact"/>
              <w:jc w:val="both"/>
              <w:outlineLvl w:val="0"/>
              <w:rPr>
                <w:rFonts w:eastAsia="PMingLiU"/>
                <w:sz w:val="22"/>
                <w:szCs w:val="22"/>
              </w:rPr>
            </w:pPr>
            <w:r w:rsidRPr="00F22D69">
              <w:rPr>
                <w:sz w:val="22"/>
                <w:szCs w:val="22"/>
              </w:rPr>
              <w:t>Garanţia de bună execuţie 5% din suma contractului (în cazul semnării contractului)</w:t>
            </w:r>
          </w:p>
        </w:tc>
        <w:tc>
          <w:tcPr>
            <w:tcW w:w="6123" w:type="dxa"/>
            <w:shd w:val="clear" w:color="auto" w:fill="auto"/>
            <w:vAlign w:val="center"/>
          </w:tcPr>
          <w:p w:rsidR="00E351CC" w:rsidRPr="00AE3126" w:rsidRDefault="00E351CC" w:rsidP="008279D7">
            <w:pPr>
              <w:pStyle w:val="a"/>
              <w:numPr>
                <w:ilvl w:val="0"/>
                <w:numId w:val="10"/>
              </w:numPr>
              <w:shd w:val="clear" w:color="auto" w:fill="FFFFFF" w:themeFill="background1"/>
              <w:tabs>
                <w:tab w:val="right" w:pos="176"/>
              </w:tabs>
              <w:spacing w:before="120"/>
              <w:ind w:left="0" w:right="-113" w:hanging="284"/>
              <w:jc w:val="left"/>
              <w:rPr>
                <w:b/>
                <w:sz w:val="22"/>
                <w:szCs w:val="22"/>
                <w:lang w:val="ro-RO" w:eastAsia="ru-RU"/>
              </w:rPr>
            </w:pPr>
            <w:proofErr w:type="spellStart"/>
            <w:r w:rsidRPr="00AE3126">
              <w:rPr>
                <w:sz w:val="22"/>
                <w:szCs w:val="22"/>
                <w:lang w:val="ro-RO"/>
              </w:rPr>
              <w:t>Gаrаnțiа</w:t>
            </w:r>
            <w:proofErr w:type="spellEnd"/>
            <w:r w:rsidRPr="00AE3126">
              <w:rPr>
                <w:sz w:val="22"/>
                <w:szCs w:val="22"/>
                <w:lang w:val="ro-RO"/>
              </w:rPr>
              <w:t xml:space="preserve"> de bună execuție va fi emisă de о bancă comercială licențiată, completată în </w:t>
            </w:r>
            <w:proofErr w:type="spellStart"/>
            <w:r w:rsidRPr="00AE3126">
              <w:rPr>
                <w:sz w:val="22"/>
                <w:szCs w:val="22"/>
                <w:lang w:val="ro-RO"/>
              </w:rPr>
              <w:t>соnfоrmitate</w:t>
            </w:r>
            <w:proofErr w:type="spellEnd"/>
            <w:r w:rsidRPr="00AE3126">
              <w:rPr>
                <w:sz w:val="22"/>
                <w:szCs w:val="22"/>
                <w:lang w:val="ro-RO"/>
              </w:rPr>
              <w:t xml:space="preserve"> cu </w:t>
            </w:r>
            <w:proofErr w:type="spellStart"/>
            <w:r w:rsidRPr="00AE3126">
              <w:rPr>
                <w:b/>
                <w:sz w:val="22"/>
                <w:szCs w:val="22"/>
                <w:u w:val="single"/>
                <w:lang w:val="ro-RO"/>
              </w:rPr>
              <w:t>Аnехa</w:t>
            </w:r>
            <w:proofErr w:type="spellEnd"/>
            <w:r w:rsidRPr="00AE3126">
              <w:rPr>
                <w:b/>
                <w:sz w:val="22"/>
                <w:szCs w:val="22"/>
                <w:u w:val="single"/>
                <w:lang w:val="ro-RO"/>
              </w:rPr>
              <w:t xml:space="preserve">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w:t>
            </w:r>
            <w:proofErr w:type="spellStart"/>
            <w:r w:rsidRPr="00AE3126">
              <w:rPr>
                <w:sz w:val="22"/>
                <w:szCs w:val="22"/>
                <w:lang w:val="ro-RO"/>
              </w:rPr>
              <w:t>есоnоmiс</w:t>
            </w:r>
            <w:proofErr w:type="spellEnd"/>
            <w:r w:rsidRPr="00AE3126">
              <w:rPr>
                <w:sz w:val="22"/>
                <w:szCs w:val="22"/>
                <w:lang w:val="ro-RO"/>
              </w:rPr>
              <w:t xml:space="preserve">; </w:t>
            </w:r>
          </w:p>
          <w:p w:rsidR="00E351CC" w:rsidRPr="004F6D04" w:rsidRDefault="00E351CC" w:rsidP="008279D7">
            <w:pPr>
              <w:pStyle w:val="a"/>
              <w:shd w:val="clear" w:color="auto" w:fill="FFFFFF" w:themeFill="background1"/>
              <w:tabs>
                <w:tab w:val="right" w:pos="176"/>
              </w:tabs>
              <w:ind w:left="0" w:right="-113"/>
              <w:jc w:val="left"/>
              <w:rPr>
                <w:b/>
                <w:sz w:val="20"/>
                <w:szCs w:val="20"/>
                <w:lang w:eastAsia="ru-RU"/>
              </w:rPr>
            </w:pPr>
            <w:proofErr w:type="spellStart"/>
            <w:r w:rsidRPr="004F6D04">
              <w:rPr>
                <w:b/>
                <w:sz w:val="20"/>
                <w:szCs w:val="20"/>
                <w:lang w:eastAsia="ru-RU"/>
              </w:rPr>
              <w:t>sau</w:t>
            </w:r>
            <w:proofErr w:type="spellEnd"/>
            <w:r w:rsidRPr="004F6D04">
              <w:rPr>
                <w:b/>
                <w:sz w:val="20"/>
                <w:szCs w:val="20"/>
                <w:lang w:eastAsia="ru-RU"/>
              </w:rPr>
              <w:t xml:space="preserve"> </w:t>
            </w:r>
          </w:p>
          <w:p w:rsidR="00E351CC" w:rsidRPr="00AE3126" w:rsidRDefault="00E351CC" w:rsidP="008279D7">
            <w:pPr>
              <w:pStyle w:val="a"/>
              <w:numPr>
                <w:ilvl w:val="0"/>
                <w:numId w:val="10"/>
              </w:numPr>
              <w:shd w:val="clear" w:color="auto" w:fill="FFFFFF" w:themeFill="background1"/>
              <w:tabs>
                <w:tab w:val="right" w:pos="176"/>
              </w:tabs>
              <w:ind w:left="0" w:right="-113" w:hanging="284"/>
              <w:jc w:val="left"/>
              <w:rPr>
                <w:b/>
                <w:sz w:val="22"/>
                <w:szCs w:val="22"/>
                <w:lang w:eastAsia="ru-RU"/>
              </w:rPr>
            </w:pPr>
            <w:proofErr w:type="spellStart"/>
            <w:r w:rsidRPr="00AE3126">
              <w:rPr>
                <w:sz w:val="22"/>
                <w:szCs w:val="22"/>
                <w:lang w:eastAsia="ru-RU"/>
              </w:rPr>
              <w:t>Garanția</w:t>
            </w:r>
            <w:proofErr w:type="spellEnd"/>
            <w:r w:rsidRPr="00AE3126">
              <w:rPr>
                <w:sz w:val="22"/>
                <w:szCs w:val="22"/>
                <w:lang w:eastAsia="ru-RU"/>
              </w:rPr>
              <w:t xml:space="preserve"> de </w:t>
            </w:r>
            <w:proofErr w:type="spellStart"/>
            <w:r w:rsidRPr="00AE3126">
              <w:rPr>
                <w:sz w:val="22"/>
                <w:szCs w:val="22"/>
                <w:lang w:eastAsia="ru-RU"/>
              </w:rPr>
              <w:t>bună</w:t>
            </w:r>
            <w:proofErr w:type="spellEnd"/>
            <w:r w:rsidRPr="00AE3126">
              <w:rPr>
                <w:sz w:val="22"/>
                <w:szCs w:val="22"/>
                <w:lang w:eastAsia="ru-RU"/>
              </w:rPr>
              <w:t xml:space="preserve"> </w:t>
            </w:r>
            <w:proofErr w:type="spellStart"/>
            <w:r w:rsidRPr="00AE3126">
              <w:rPr>
                <w:sz w:val="22"/>
                <w:szCs w:val="22"/>
                <w:lang w:eastAsia="ru-RU"/>
              </w:rPr>
              <w:t>execuţie</w:t>
            </w:r>
            <w:proofErr w:type="spellEnd"/>
            <w:r w:rsidRPr="00AE3126">
              <w:rPr>
                <w:sz w:val="22"/>
                <w:szCs w:val="22"/>
                <w:lang w:eastAsia="ru-RU"/>
              </w:rPr>
              <w:t xml:space="preserve"> </w:t>
            </w:r>
            <w:proofErr w:type="spellStart"/>
            <w:r w:rsidRPr="00AE3126">
              <w:rPr>
                <w:sz w:val="22"/>
                <w:szCs w:val="22"/>
                <w:lang w:eastAsia="ru-RU"/>
              </w:rPr>
              <w:t>prin</w:t>
            </w:r>
            <w:proofErr w:type="spellEnd"/>
            <w:r w:rsidRPr="00AE3126">
              <w:rPr>
                <w:sz w:val="22"/>
                <w:szCs w:val="22"/>
                <w:lang w:eastAsia="ru-RU"/>
              </w:rPr>
              <w:t xml:space="preserve"> transfer la </w:t>
            </w:r>
            <w:proofErr w:type="spellStart"/>
            <w:r w:rsidRPr="00AE3126">
              <w:rPr>
                <w:sz w:val="22"/>
                <w:szCs w:val="22"/>
                <w:lang w:eastAsia="ru-RU"/>
              </w:rPr>
              <w:t>contul</w:t>
            </w:r>
            <w:proofErr w:type="spellEnd"/>
            <w:r w:rsidRPr="00AE3126">
              <w:rPr>
                <w:sz w:val="22"/>
                <w:szCs w:val="22"/>
                <w:lang w:eastAsia="ru-RU"/>
              </w:rPr>
              <w:t xml:space="preserve"> </w:t>
            </w:r>
            <w:proofErr w:type="spellStart"/>
            <w:r w:rsidRPr="00AE3126">
              <w:rPr>
                <w:sz w:val="22"/>
                <w:szCs w:val="22"/>
                <w:lang w:eastAsia="ru-RU"/>
              </w:rPr>
              <w:t>autorității</w:t>
            </w:r>
            <w:proofErr w:type="spellEnd"/>
            <w:r w:rsidRPr="00AE3126">
              <w:rPr>
                <w:sz w:val="22"/>
                <w:szCs w:val="22"/>
                <w:lang w:eastAsia="ru-RU"/>
              </w:rPr>
              <w:t xml:space="preserve"> </w:t>
            </w:r>
            <w:proofErr w:type="spellStart"/>
            <w:r w:rsidRPr="00AE3126">
              <w:rPr>
                <w:sz w:val="22"/>
                <w:szCs w:val="22"/>
                <w:lang w:eastAsia="ru-RU"/>
              </w:rPr>
              <w:t>contractante</w:t>
            </w:r>
            <w:proofErr w:type="spellEnd"/>
            <w:r w:rsidRPr="00AE3126">
              <w:rPr>
                <w:sz w:val="22"/>
                <w:szCs w:val="22"/>
                <w:lang w:eastAsia="ru-RU"/>
              </w:rPr>
              <w:t xml:space="preserve"> (</w:t>
            </w:r>
            <w:proofErr w:type="spellStart"/>
            <w:r w:rsidRPr="00AE3126">
              <w:rPr>
                <w:sz w:val="22"/>
                <w:szCs w:val="22"/>
                <w:lang w:eastAsia="ru-RU"/>
              </w:rPr>
              <w:t>ordin</w:t>
            </w:r>
            <w:proofErr w:type="spellEnd"/>
            <w:r w:rsidRPr="00AE3126">
              <w:rPr>
                <w:sz w:val="22"/>
                <w:szCs w:val="22"/>
                <w:lang w:eastAsia="ru-RU"/>
              </w:rPr>
              <w:t xml:space="preserve"> de </w:t>
            </w:r>
            <w:proofErr w:type="spellStart"/>
            <w:r w:rsidRPr="00AE3126">
              <w:rPr>
                <w:sz w:val="22"/>
                <w:szCs w:val="22"/>
                <w:lang w:eastAsia="ru-RU"/>
              </w:rPr>
              <w:t>plată</w:t>
            </w:r>
            <w:proofErr w:type="spellEnd"/>
            <w:r w:rsidRPr="00AE3126">
              <w:rPr>
                <w:sz w:val="22"/>
                <w:szCs w:val="22"/>
                <w:lang w:eastAsia="ru-RU"/>
              </w:rPr>
              <w:t xml:space="preserve">) conform </w:t>
            </w:r>
            <w:proofErr w:type="spellStart"/>
            <w:r w:rsidRPr="00AE3126">
              <w:rPr>
                <w:sz w:val="22"/>
                <w:szCs w:val="22"/>
                <w:lang w:eastAsia="ru-RU"/>
              </w:rPr>
              <w:t>următoarelor</w:t>
            </w:r>
            <w:proofErr w:type="spellEnd"/>
            <w:r w:rsidRPr="00AE3126">
              <w:rPr>
                <w:sz w:val="22"/>
                <w:szCs w:val="22"/>
                <w:lang w:eastAsia="ru-RU"/>
              </w:rPr>
              <w:t xml:space="preserve"> date</w:t>
            </w:r>
            <w:r w:rsidRPr="00AE3126">
              <w:rPr>
                <w:b/>
                <w:sz w:val="22"/>
                <w:szCs w:val="22"/>
                <w:lang w:eastAsia="ru-RU"/>
              </w:rPr>
              <w:t>:</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w:t>
            </w:r>
            <w:proofErr w:type="spellStart"/>
            <w:r w:rsidRPr="00AE3126">
              <w:rPr>
                <w:sz w:val="22"/>
                <w:szCs w:val="22"/>
                <w:lang w:eastAsia="ru-RU"/>
              </w:rPr>
              <w:t>Beneficiarul</w:t>
            </w:r>
            <w:proofErr w:type="spellEnd"/>
            <w:r w:rsidRPr="00AE3126">
              <w:rPr>
                <w:sz w:val="22"/>
                <w:szCs w:val="22"/>
                <w:lang w:eastAsia="ru-RU"/>
              </w:rPr>
              <w:t xml:space="preserve"> </w:t>
            </w:r>
            <w:proofErr w:type="spellStart"/>
            <w:r w:rsidRPr="00AE3126">
              <w:rPr>
                <w:sz w:val="22"/>
                <w:szCs w:val="22"/>
                <w:lang w:eastAsia="ru-RU"/>
              </w:rPr>
              <w:t>plății</w:t>
            </w:r>
            <w:proofErr w:type="spellEnd"/>
            <w:r w:rsidRPr="00AE3126">
              <w:rPr>
                <w:sz w:val="22"/>
                <w:szCs w:val="22"/>
                <w:lang w:eastAsia="ru-RU"/>
              </w:rPr>
              <w:t xml:space="preserve">: </w:t>
            </w:r>
            <w:proofErr w:type="spellStart"/>
            <w:r w:rsidRPr="00AE3126">
              <w:rPr>
                <w:sz w:val="22"/>
                <w:szCs w:val="22"/>
                <w:lang w:eastAsia="ru-RU"/>
              </w:rPr>
              <w:t>Administrația</w:t>
            </w:r>
            <w:proofErr w:type="spellEnd"/>
            <w:r w:rsidRPr="00AE3126">
              <w:rPr>
                <w:sz w:val="22"/>
                <w:szCs w:val="22"/>
                <w:lang w:eastAsia="ru-RU"/>
              </w:rPr>
              <w:t xml:space="preserve"> </w:t>
            </w:r>
            <w:proofErr w:type="spellStart"/>
            <w:r w:rsidRPr="00AE3126">
              <w:rPr>
                <w:sz w:val="22"/>
                <w:szCs w:val="22"/>
                <w:lang w:eastAsia="ru-RU"/>
              </w:rPr>
              <w:t>Naţională</w:t>
            </w:r>
            <w:proofErr w:type="spellEnd"/>
            <w:r w:rsidRPr="00AE3126">
              <w:rPr>
                <w:sz w:val="22"/>
                <w:szCs w:val="22"/>
                <w:lang w:eastAsia="ru-RU"/>
              </w:rPr>
              <w:t xml:space="preserve"> a </w:t>
            </w:r>
            <w:proofErr w:type="spellStart"/>
            <w:r w:rsidRPr="00AE3126">
              <w:rPr>
                <w:sz w:val="22"/>
                <w:szCs w:val="22"/>
                <w:lang w:eastAsia="ru-RU"/>
              </w:rPr>
              <w:t>Penitenciarelor</w:t>
            </w:r>
            <w:proofErr w:type="spellEnd"/>
            <w:r w:rsidRPr="00AE3126">
              <w:rPr>
                <w:sz w:val="22"/>
                <w:szCs w:val="22"/>
                <w:lang w:eastAsia="ru-RU"/>
              </w:rPr>
              <w:br/>
            </w:r>
            <w:proofErr w:type="spellStart"/>
            <w:r w:rsidRPr="00AE3126">
              <w:rPr>
                <w:sz w:val="22"/>
                <w:szCs w:val="22"/>
                <w:lang w:eastAsia="ru-RU"/>
              </w:rPr>
              <w:t>Denumirea</w:t>
            </w:r>
            <w:proofErr w:type="spellEnd"/>
            <w:r w:rsidRPr="00AE3126">
              <w:rPr>
                <w:sz w:val="22"/>
                <w:szCs w:val="22"/>
                <w:lang w:eastAsia="ru-RU"/>
              </w:rPr>
              <w:t xml:space="preserve"> </w:t>
            </w:r>
            <w:proofErr w:type="spellStart"/>
            <w:r w:rsidRPr="00AE3126">
              <w:rPr>
                <w:sz w:val="22"/>
                <w:szCs w:val="22"/>
                <w:lang w:eastAsia="ru-RU"/>
              </w:rPr>
              <w:t>băncii</w:t>
            </w:r>
            <w:proofErr w:type="spellEnd"/>
            <w:r w:rsidRPr="00AE3126">
              <w:rPr>
                <w:sz w:val="22"/>
                <w:szCs w:val="22"/>
                <w:lang w:eastAsia="ru-RU"/>
              </w:rPr>
              <w:t xml:space="preserve">: </w:t>
            </w:r>
            <w:proofErr w:type="spellStart"/>
            <w:r w:rsidRPr="00AE3126">
              <w:rPr>
                <w:sz w:val="22"/>
                <w:szCs w:val="22"/>
                <w:lang w:eastAsia="ru-RU"/>
              </w:rPr>
              <w:t>Ministerul</w:t>
            </w:r>
            <w:proofErr w:type="spellEnd"/>
            <w:r w:rsidRPr="00AE3126">
              <w:rPr>
                <w:sz w:val="22"/>
                <w:szCs w:val="22"/>
                <w:lang w:eastAsia="ru-RU"/>
              </w:rPr>
              <w:t xml:space="preserve"> </w:t>
            </w:r>
            <w:proofErr w:type="spellStart"/>
            <w:r w:rsidRPr="00AE3126">
              <w:rPr>
                <w:sz w:val="22"/>
                <w:szCs w:val="22"/>
                <w:lang w:eastAsia="ru-RU"/>
              </w:rPr>
              <w:t>Finanțelor</w:t>
            </w:r>
            <w:proofErr w:type="spellEnd"/>
            <w:r w:rsidRPr="00AE3126">
              <w:rPr>
                <w:sz w:val="22"/>
                <w:szCs w:val="22"/>
                <w:lang w:eastAsia="ru-RU"/>
              </w:rPr>
              <w:t xml:space="preserve"> – </w:t>
            </w:r>
            <w:proofErr w:type="spellStart"/>
            <w:r w:rsidRPr="00AE3126">
              <w:rPr>
                <w:sz w:val="22"/>
                <w:szCs w:val="22"/>
                <w:lang w:eastAsia="ru-RU"/>
              </w:rPr>
              <w:t>Trezoreria</w:t>
            </w:r>
            <w:proofErr w:type="spellEnd"/>
            <w:r w:rsidRPr="00AE3126">
              <w:rPr>
                <w:sz w:val="22"/>
                <w:szCs w:val="22"/>
                <w:lang w:eastAsia="ru-RU"/>
              </w:rPr>
              <w:t xml:space="preserve"> de Stat</w:t>
            </w:r>
            <w:r w:rsidRPr="00AE3126">
              <w:rPr>
                <w:sz w:val="22"/>
                <w:szCs w:val="22"/>
                <w:lang w:eastAsia="ru-RU"/>
              </w:rPr>
              <w:br/>
              <w:t>Cod fiscal: 1006601001012</w:t>
            </w:r>
            <w:r w:rsidRPr="00AE3126">
              <w:rPr>
                <w:sz w:val="22"/>
                <w:szCs w:val="22"/>
                <w:lang w:eastAsia="ru-RU"/>
              </w:rPr>
              <w:br/>
              <w:t xml:space="preserve">Cod </w:t>
            </w:r>
            <w:proofErr w:type="spellStart"/>
            <w:r w:rsidRPr="00AE3126">
              <w:rPr>
                <w:sz w:val="22"/>
                <w:szCs w:val="22"/>
                <w:lang w:eastAsia="ru-RU"/>
              </w:rPr>
              <w:t>bancar</w:t>
            </w:r>
            <w:proofErr w:type="spellEnd"/>
            <w:r w:rsidRPr="00AE3126">
              <w:rPr>
                <w:sz w:val="22"/>
                <w:szCs w:val="22"/>
                <w:lang w:eastAsia="ru-RU"/>
              </w:rPr>
              <w:t>: TREZMD2X</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Cod IBAN:MD74TRPCAA518440D00452AA</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cu nota: „</w:t>
            </w:r>
            <w:proofErr w:type="spellStart"/>
            <w:r w:rsidRPr="00AE3126">
              <w:rPr>
                <w:sz w:val="22"/>
                <w:szCs w:val="22"/>
                <w:lang w:eastAsia="ru-RU"/>
              </w:rPr>
              <w:t>Garanția</w:t>
            </w:r>
            <w:proofErr w:type="spellEnd"/>
            <w:r w:rsidRPr="00AE3126">
              <w:rPr>
                <w:sz w:val="22"/>
                <w:szCs w:val="22"/>
                <w:lang w:eastAsia="ru-RU"/>
              </w:rPr>
              <w:t xml:space="preserve"> de </w:t>
            </w:r>
            <w:proofErr w:type="spellStart"/>
            <w:r w:rsidRPr="00AE3126">
              <w:rPr>
                <w:sz w:val="22"/>
                <w:szCs w:val="22"/>
                <w:lang w:eastAsia="ru-RU"/>
              </w:rPr>
              <w:t>bună</w:t>
            </w:r>
            <w:proofErr w:type="spellEnd"/>
            <w:r w:rsidRPr="00AE3126">
              <w:rPr>
                <w:sz w:val="22"/>
                <w:szCs w:val="22"/>
                <w:lang w:eastAsia="ru-RU"/>
              </w:rPr>
              <w:t xml:space="preserve"> </w:t>
            </w:r>
            <w:proofErr w:type="spellStart"/>
            <w:r w:rsidRPr="00AE3126">
              <w:rPr>
                <w:sz w:val="22"/>
                <w:szCs w:val="22"/>
                <w:lang w:eastAsia="ru-RU"/>
              </w:rPr>
              <w:t>execuție</w:t>
            </w:r>
            <w:proofErr w:type="spellEnd"/>
            <w:r w:rsidRPr="00AE3126">
              <w:rPr>
                <w:sz w:val="22"/>
                <w:szCs w:val="22"/>
                <w:lang w:eastAsia="ru-RU"/>
              </w:rPr>
              <w:t>”</w:t>
            </w:r>
          </w:p>
          <w:p w:rsidR="00E351CC" w:rsidRPr="00DB0EA5" w:rsidRDefault="00E351CC" w:rsidP="008279D7">
            <w:pPr>
              <w:pStyle w:val="a7"/>
              <w:ind w:right="-113"/>
              <w:jc w:val="center"/>
              <w:rPr>
                <w:rFonts w:ascii="Times New Roman" w:hAnsi="Times New Roman"/>
                <w:b/>
                <w:i/>
                <w:sz w:val="20"/>
                <w:u w:val="single"/>
              </w:rPr>
            </w:pPr>
            <w:r w:rsidRPr="00DB0EA5">
              <w:rPr>
                <w:rFonts w:eastAsia="PMingLiU"/>
                <w:b/>
                <w:sz w:val="20"/>
                <w:u w:val="single"/>
              </w:rPr>
              <w:t xml:space="preserve">Termenul de valabilitate a </w:t>
            </w:r>
            <w:proofErr w:type="spellStart"/>
            <w:r w:rsidRPr="00DB0EA5">
              <w:rPr>
                <w:rFonts w:eastAsia="PMingLiU"/>
                <w:b/>
                <w:sz w:val="20"/>
                <w:u w:val="single"/>
              </w:rPr>
              <w:t>garanţiei</w:t>
            </w:r>
            <w:proofErr w:type="spellEnd"/>
            <w:r w:rsidRPr="00DB0EA5">
              <w:rPr>
                <w:rFonts w:eastAsia="PMingLiU"/>
                <w:b/>
                <w:sz w:val="20"/>
                <w:u w:val="single"/>
              </w:rPr>
              <w:t xml:space="preserve"> să fi</w:t>
            </w:r>
            <w:r w:rsidR="000E61E3">
              <w:rPr>
                <w:rFonts w:eastAsia="PMingLiU"/>
                <w:b/>
                <w:sz w:val="20"/>
                <w:u w:val="single"/>
              </w:rPr>
              <w:t xml:space="preserve">e valabilă </w:t>
            </w:r>
            <w:proofErr w:type="spellStart"/>
            <w:r w:rsidR="000E61E3">
              <w:rPr>
                <w:rFonts w:eastAsia="PMingLiU"/>
                <w:b/>
                <w:sz w:val="20"/>
                <w:u w:val="single"/>
              </w:rPr>
              <w:t>pînă</w:t>
            </w:r>
            <w:proofErr w:type="spellEnd"/>
            <w:r w:rsidR="000E61E3">
              <w:rPr>
                <w:rFonts w:eastAsia="PMingLiU"/>
                <w:b/>
                <w:sz w:val="20"/>
                <w:u w:val="single"/>
              </w:rPr>
              <w:t xml:space="preserve"> la data de 31.01</w:t>
            </w:r>
            <w:r w:rsidR="00AE3126">
              <w:rPr>
                <w:rFonts w:eastAsia="PMingLiU"/>
                <w:b/>
                <w:sz w:val="20"/>
                <w:u w:val="single"/>
              </w:rPr>
              <w:t>.2026</w:t>
            </w:r>
            <w:r w:rsidRPr="00DB0EA5">
              <w:rPr>
                <w:rFonts w:eastAsia="PMingLiU"/>
                <w:b/>
                <w:sz w:val="20"/>
                <w:u w:val="single"/>
              </w:rPr>
              <w:t>.</w:t>
            </w:r>
          </w:p>
        </w:tc>
      </w:tr>
      <w:tr w:rsidR="00E351CC" w:rsidRPr="00B35CBF" w:rsidTr="008279D7">
        <w:trPr>
          <w:trHeight w:val="628"/>
        </w:trPr>
        <w:tc>
          <w:tcPr>
            <w:tcW w:w="568" w:type="dxa"/>
            <w:shd w:val="clear" w:color="auto" w:fill="auto"/>
            <w:vAlign w:val="center"/>
          </w:tcPr>
          <w:p w:rsidR="00E351CC" w:rsidRDefault="00A62085" w:rsidP="00FA6993">
            <w:pPr>
              <w:tabs>
                <w:tab w:val="left" w:pos="612"/>
              </w:tabs>
              <w:jc w:val="center"/>
              <w:rPr>
                <w:iCs/>
                <w:sz w:val="20"/>
                <w:szCs w:val="20"/>
              </w:rPr>
            </w:pPr>
            <w:r>
              <w:rPr>
                <w:iCs/>
                <w:sz w:val="20"/>
                <w:szCs w:val="20"/>
              </w:rPr>
              <w:t>7</w:t>
            </w:r>
            <w:r w:rsidR="00E351CC">
              <w:rPr>
                <w:iCs/>
                <w:sz w:val="20"/>
                <w:szCs w:val="20"/>
              </w:rPr>
              <w:t>.</w:t>
            </w:r>
          </w:p>
        </w:tc>
        <w:tc>
          <w:tcPr>
            <w:tcW w:w="3822" w:type="dxa"/>
            <w:shd w:val="clear" w:color="auto" w:fill="auto"/>
            <w:vAlign w:val="center"/>
          </w:tcPr>
          <w:p w:rsidR="00E351CC" w:rsidRPr="00F22D69" w:rsidRDefault="00E351CC" w:rsidP="00FA6993">
            <w:pPr>
              <w:keepNext/>
              <w:spacing w:line="240" w:lineRule="exact"/>
              <w:jc w:val="both"/>
              <w:outlineLvl w:val="0"/>
              <w:rPr>
                <w:sz w:val="22"/>
                <w:szCs w:val="22"/>
              </w:rPr>
            </w:pPr>
            <w:r>
              <w:rPr>
                <w:sz w:val="22"/>
                <w:szCs w:val="22"/>
              </w:rPr>
              <w:t>Mostre</w:t>
            </w:r>
          </w:p>
        </w:tc>
        <w:tc>
          <w:tcPr>
            <w:tcW w:w="6123" w:type="dxa"/>
            <w:shd w:val="clear" w:color="auto" w:fill="auto"/>
            <w:vAlign w:val="center"/>
          </w:tcPr>
          <w:p w:rsidR="00E351CC" w:rsidRPr="00AE3126" w:rsidRDefault="000E61E3" w:rsidP="00613A1D">
            <w:pPr>
              <w:pStyle w:val="a7"/>
              <w:spacing w:before="120" w:after="120"/>
              <w:ind w:right="-113"/>
              <w:rPr>
                <w:rFonts w:ascii="Times New Roman" w:hAnsi="Times New Roman"/>
                <w:iCs/>
                <w:sz w:val="22"/>
                <w:szCs w:val="22"/>
              </w:rPr>
            </w:pPr>
            <w:r w:rsidRPr="00E74E77">
              <w:rPr>
                <w:rFonts w:ascii="Times New Roman" w:hAnsi="Times New Roman"/>
                <w:sz w:val="22"/>
                <w:szCs w:val="22"/>
              </w:rPr>
              <w:t>La solicitare.</w:t>
            </w:r>
            <w:r w:rsidRPr="00E74E77">
              <w:rPr>
                <w:rFonts w:ascii="Times New Roman" w:hAnsi="Times New Roman"/>
                <w:color w:val="000000"/>
                <w:sz w:val="22"/>
                <w:szCs w:val="22"/>
                <w:lang w:eastAsia="en-US"/>
              </w:rPr>
              <w:t xml:space="preserve"> </w:t>
            </w:r>
            <w:r w:rsidRPr="00E74E77">
              <w:rPr>
                <w:rFonts w:ascii="Times New Roman" w:hAnsi="Times New Roman"/>
                <w:sz w:val="22"/>
                <w:szCs w:val="22"/>
                <w:lang w:val="ro-MD"/>
              </w:rPr>
              <w:t>Mostrele vor fi depuse în termen maxim de 1 zile calendaristice de la solicitare, la sediul autorității contractante (Administrația Națională a Penitenciarelor) din mun. Chișinău, str. N. Titulescu, 35. Mostrele vor fi obligatoriu ambalate, sigilate și marcate cu obiectul achiziției și numărul procedurii de achiziție publică atribuit prin SIA</w:t>
            </w:r>
            <w:r w:rsidRPr="00E74E77">
              <w:rPr>
                <w:rFonts w:ascii="Times New Roman" w:hAnsi="Times New Roman"/>
                <w:sz w:val="22"/>
                <w:szCs w:val="22"/>
                <w:u w:val="single"/>
                <w:lang w:val="ro-MD"/>
              </w:rPr>
              <w:t xml:space="preserve"> „RSAP</w:t>
            </w:r>
            <w:r w:rsidRPr="00E74E77">
              <w:rPr>
                <w:rFonts w:ascii="Times New Roman" w:hAnsi="Times New Roman"/>
                <w:sz w:val="22"/>
                <w:szCs w:val="22"/>
                <w:lang w:val="ro-MD"/>
              </w:rPr>
              <w:t>”.</w:t>
            </w:r>
          </w:p>
        </w:tc>
      </w:tr>
    </w:tbl>
    <w:p w:rsidR="00B01E1C" w:rsidRPr="00B35CBF" w:rsidRDefault="00B01E1C" w:rsidP="00B01E1C">
      <w:pPr>
        <w:tabs>
          <w:tab w:val="right" w:pos="-284"/>
        </w:tabs>
        <w:ind w:right="-2" w:firstLine="567"/>
        <w:jc w:val="both"/>
        <w:rPr>
          <w:b/>
          <w:sz w:val="12"/>
          <w:szCs w:val="12"/>
        </w:rPr>
      </w:pPr>
    </w:p>
    <w:p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rsidR="00932E98" w:rsidRPr="00CF08CF"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rsidR="00932E98" w:rsidRPr="00CF08CF"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CF08CF">
        <w:rPr>
          <w:b/>
          <w:sz w:val="22"/>
          <w:szCs w:val="22"/>
          <w:lang w:val="ro-RO" w:eastAsia="ru-RU"/>
        </w:rPr>
        <w:t xml:space="preserve">sau </w:t>
      </w:r>
    </w:p>
    <w:p w:rsidR="00932E98" w:rsidRPr="00CF08CF"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proofErr w:type="spellStart"/>
      <w:r w:rsidRPr="00CF08CF">
        <w:rPr>
          <w:sz w:val="22"/>
          <w:szCs w:val="22"/>
          <w:lang w:eastAsia="ru-RU"/>
        </w:rPr>
        <w:t>Garanţia</w:t>
      </w:r>
      <w:proofErr w:type="spellEnd"/>
      <w:r w:rsidRPr="00CF08CF">
        <w:rPr>
          <w:sz w:val="22"/>
          <w:szCs w:val="22"/>
          <w:lang w:eastAsia="ru-RU"/>
        </w:rPr>
        <w:t xml:space="preserve"> </w:t>
      </w:r>
      <w:proofErr w:type="spellStart"/>
      <w:r w:rsidRPr="00CF08CF">
        <w:rPr>
          <w:sz w:val="22"/>
          <w:szCs w:val="22"/>
          <w:lang w:eastAsia="ru-RU"/>
        </w:rPr>
        <w:t>pentru</w:t>
      </w:r>
      <w:proofErr w:type="spellEnd"/>
      <w:r w:rsidRPr="00CF08CF">
        <w:rPr>
          <w:sz w:val="22"/>
          <w:szCs w:val="22"/>
          <w:lang w:eastAsia="ru-RU"/>
        </w:rPr>
        <w:t xml:space="preserve"> </w:t>
      </w:r>
      <w:proofErr w:type="spellStart"/>
      <w:r w:rsidRPr="00CF08CF">
        <w:rPr>
          <w:sz w:val="22"/>
          <w:szCs w:val="22"/>
          <w:lang w:eastAsia="ru-RU"/>
        </w:rPr>
        <w:t>ofertă</w:t>
      </w:r>
      <w:proofErr w:type="spellEnd"/>
      <w:r w:rsidRPr="00CF08CF">
        <w:rPr>
          <w:sz w:val="22"/>
          <w:szCs w:val="22"/>
        </w:rPr>
        <w:t xml:space="preserve"> </w:t>
      </w:r>
      <w:proofErr w:type="spellStart"/>
      <w:r w:rsidRPr="00CF08CF">
        <w:rPr>
          <w:sz w:val="22"/>
          <w:szCs w:val="22"/>
          <w:lang w:eastAsia="ru-RU"/>
        </w:rPr>
        <w:t>prin</w:t>
      </w:r>
      <w:proofErr w:type="spellEnd"/>
      <w:r w:rsidRPr="00CF08CF">
        <w:rPr>
          <w:sz w:val="22"/>
          <w:szCs w:val="22"/>
          <w:lang w:eastAsia="ru-RU"/>
        </w:rPr>
        <w:t xml:space="preserve"> transfer la </w:t>
      </w:r>
      <w:proofErr w:type="spellStart"/>
      <w:r w:rsidRPr="00CF08CF">
        <w:rPr>
          <w:sz w:val="22"/>
          <w:szCs w:val="22"/>
          <w:lang w:eastAsia="ru-RU"/>
        </w:rPr>
        <w:t>contul</w:t>
      </w:r>
      <w:proofErr w:type="spellEnd"/>
      <w:r w:rsidRPr="00CF08CF">
        <w:rPr>
          <w:sz w:val="22"/>
          <w:szCs w:val="22"/>
          <w:lang w:eastAsia="ru-RU"/>
        </w:rPr>
        <w:t xml:space="preserve"> </w:t>
      </w:r>
      <w:proofErr w:type="spellStart"/>
      <w:r w:rsidRPr="00CF08CF">
        <w:rPr>
          <w:sz w:val="22"/>
          <w:szCs w:val="22"/>
          <w:lang w:eastAsia="ru-RU"/>
        </w:rPr>
        <w:t>autorității</w:t>
      </w:r>
      <w:proofErr w:type="spellEnd"/>
      <w:r w:rsidRPr="00CF08CF">
        <w:rPr>
          <w:sz w:val="22"/>
          <w:szCs w:val="22"/>
          <w:lang w:eastAsia="ru-RU"/>
        </w:rPr>
        <w:t xml:space="preserve"> </w:t>
      </w:r>
      <w:proofErr w:type="spellStart"/>
      <w:r w:rsidRPr="00CF08CF">
        <w:rPr>
          <w:sz w:val="22"/>
          <w:szCs w:val="22"/>
          <w:lang w:eastAsia="ru-RU"/>
        </w:rPr>
        <w:t>contractante</w:t>
      </w:r>
      <w:proofErr w:type="spellEnd"/>
      <w:r w:rsidRPr="00CF08CF">
        <w:rPr>
          <w:sz w:val="22"/>
          <w:szCs w:val="22"/>
          <w:lang w:eastAsia="ru-RU"/>
        </w:rPr>
        <w:t xml:space="preserve"> (</w:t>
      </w:r>
      <w:proofErr w:type="spellStart"/>
      <w:r w:rsidRPr="00CF08CF">
        <w:rPr>
          <w:sz w:val="22"/>
          <w:szCs w:val="22"/>
          <w:lang w:eastAsia="ru-RU"/>
        </w:rPr>
        <w:t>ordin</w:t>
      </w:r>
      <w:proofErr w:type="spellEnd"/>
      <w:r w:rsidRPr="00CF08CF">
        <w:rPr>
          <w:sz w:val="22"/>
          <w:szCs w:val="22"/>
          <w:lang w:eastAsia="ru-RU"/>
        </w:rPr>
        <w:t xml:space="preserve"> de </w:t>
      </w:r>
      <w:proofErr w:type="spellStart"/>
      <w:r w:rsidRPr="00CF08CF">
        <w:rPr>
          <w:sz w:val="22"/>
          <w:szCs w:val="22"/>
          <w:lang w:eastAsia="ru-RU"/>
        </w:rPr>
        <w:t>plată</w:t>
      </w:r>
      <w:proofErr w:type="spellEnd"/>
      <w:r w:rsidRPr="00CF08CF">
        <w:rPr>
          <w:sz w:val="22"/>
          <w:szCs w:val="22"/>
          <w:lang w:eastAsia="ru-RU"/>
        </w:rPr>
        <w:t xml:space="preserve">) conform </w:t>
      </w:r>
      <w:proofErr w:type="spellStart"/>
      <w:r w:rsidRPr="00CF08CF">
        <w:rPr>
          <w:sz w:val="22"/>
          <w:szCs w:val="22"/>
          <w:lang w:eastAsia="ru-RU"/>
        </w:rPr>
        <w:t>următoarelor</w:t>
      </w:r>
      <w:proofErr w:type="spellEnd"/>
      <w:r w:rsidRPr="00CF08CF">
        <w:rPr>
          <w:sz w:val="22"/>
          <w:szCs w:val="22"/>
          <w:lang w:eastAsia="ru-RU"/>
        </w:rPr>
        <w:t xml:space="preserve"> date</w:t>
      </w:r>
      <w:r w:rsidRPr="00CF08CF">
        <w:rPr>
          <w:b/>
          <w:sz w:val="22"/>
          <w:szCs w:val="22"/>
          <w:lang w:eastAsia="ru-RU"/>
        </w:rPr>
        <w:t>:</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Beneficiarul plății: Administrația </w:t>
      </w:r>
      <w:proofErr w:type="spellStart"/>
      <w:r w:rsidRPr="00CF08CF">
        <w:rPr>
          <w:sz w:val="22"/>
          <w:szCs w:val="22"/>
          <w:lang w:val="ro-RO" w:eastAsia="ru-RU"/>
        </w:rPr>
        <w:t>Naţională</w:t>
      </w:r>
      <w:proofErr w:type="spellEnd"/>
      <w:r w:rsidRPr="00CF08CF">
        <w:rPr>
          <w:sz w:val="22"/>
          <w:szCs w:val="22"/>
          <w:lang w:val="ro-RO" w:eastAsia="ru-RU"/>
        </w:rPr>
        <w:t xml:space="preserve"> a Penitenciarelor</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Denumirea băncii: Ministerul Finanțelor – Trezoreria de Stat</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fiscal: 1006601001012</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bancar: TREZMD2X</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Cod IBAN: </w:t>
      </w:r>
      <w:r w:rsidR="00BC5230" w:rsidRPr="00CF08CF">
        <w:rPr>
          <w:sz w:val="22"/>
          <w:szCs w:val="22"/>
          <w:lang w:val="ro-RO" w:eastAsia="ru-RU"/>
        </w:rPr>
        <w:t>MD88TRPCAA518410A00452AA</w:t>
      </w:r>
    </w:p>
    <w:p w:rsidR="00932E98" w:rsidRPr="00407D06" w:rsidRDefault="004F6D04" w:rsidP="00932E98">
      <w:pPr>
        <w:pStyle w:val="a"/>
        <w:numPr>
          <w:ilvl w:val="0"/>
          <w:numId w:val="0"/>
        </w:numPr>
        <w:shd w:val="clear" w:color="auto" w:fill="FFFFFF" w:themeFill="background1"/>
        <w:tabs>
          <w:tab w:val="right" w:pos="0"/>
          <w:tab w:val="left" w:pos="426"/>
        </w:tabs>
        <w:spacing w:line="276" w:lineRule="auto"/>
        <w:rPr>
          <w:i/>
          <w:sz w:val="22"/>
          <w:szCs w:val="22"/>
          <w:lang w:val="ro-RO" w:eastAsia="ru-RU"/>
        </w:rPr>
      </w:pPr>
      <w:r w:rsidRPr="00407D06">
        <w:rPr>
          <w:i/>
          <w:sz w:val="22"/>
          <w:szCs w:val="22"/>
          <w:lang w:val="ro-RO" w:eastAsia="ru-RU"/>
        </w:rPr>
        <w:t xml:space="preserve">cu nota: </w:t>
      </w:r>
      <w:r w:rsidRPr="00407D06">
        <w:rPr>
          <w:rFonts w:eastAsia="SimSun"/>
          <w:i/>
          <w:sz w:val="22"/>
          <w:szCs w:val="22"/>
          <w:lang w:val="ro-MD"/>
        </w:rPr>
        <w:t>„Garanția pentru ofertă”.</w:t>
      </w:r>
    </w:p>
    <w:p w:rsidR="00932E98" w:rsidRPr="00EC1DB0" w:rsidRDefault="00932E98"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r w:rsidRPr="00EC1DB0">
        <w:rPr>
          <w:rFonts w:eastAsia="Calibri"/>
          <w:b/>
          <w:sz w:val="22"/>
          <w:szCs w:val="22"/>
          <w:lang w:val="ro-MD"/>
        </w:rPr>
        <w:t xml:space="preserve">Termenul de valabilitate să fie egal cu perioada de valabilitate al ofertei: </w:t>
      </w:r>
      <w:r w:rsidR="007D2D84">
        <w:rPr>
          <w:rFonts w:eastAsia="Calibri"/>
          <w:b/>
          <w:bCs/>
          <w:sz w:val="22"/>
          <w:szCs w:val="22"/>
          <w:u w:val="single"/>
          <w:lang w:val="ro-MD"/>
        </w:rPr>
        <w:t>9</w:t>
      </w:r>
      <w:r w:rsidRPr="00EC1DB0">
        <w:rPr>
          <w:rFonts w:eastAsia="Calibri"/>
          <w:b/>
          <w:bCs/>
          <w:sz w:val="22"/>
          <w:szCs w:val="22"/>
          <w:u w:val="single"/>
          <w:lang w:val="ro-MD"/>
        </w:rPr>
        <w:t>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rsidR="00B35CBF" w:rsidRPr="00613A1D" w:rsidRDefault="00B35CBF" w:rsidP="00B35CBF">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proofErr w:type="spellStart"/>
      <w:r w:rsidRPr="00CF08CF">
        <w:rPr>
          <w:sz w:val="22"/>
          <w:szCs w:val="22"/>
          <w:lang w:val="ro-RO"/>
        </w:rPr>
        <w:t>Gаrаnțiа</w:t>
      </w:r>
      <w:proofErr w:type="spellEnd"/>
      <w:r w:rsidRPr="00CF08CF">
        <w:rPr>
          <w:sz w:val="22"/>
          <w:szCs w:val="22"/>
          <w:lang w:val="ro-RO"/>
        </w:rPr>
        <w:t xml:space="preserve"> de bună execuție va fi emisă de о bancă comercială licențiată, completată în </w:t>
      </w:r>
      <w:proofErr w:type="spellStart"/>
      <w:r w:rsidRPr="00CF08CF">
        <w:rPr>
          <w:sz w:val="22"/>
          <w:szCs w:val="22"/>
          <w:lang w:val="ro-RO"/>
        </w:rPr>
        <w:t>соnfоrmitate</w:t>
      </w:r>
      <w:proofErr w:type="spellEnd"/>
      <w:r w:rsidRPr="00CF08CF">
        <w:rPr>
          <w:sz w:val="22"/>
          <w:szCs w:val="22"/>
          <w:lang w:val="ro-RO"/>
        </w:rPr>
        <w:t xml:space="preserve"> cu </w:t>
      </w:r>
      <w:proofErr w:type="spellStart"/>
      <w:r w:rsidRPr="00CF08CF">
        <w:rPr>
          <w:sz w:val="22"/>
          <w:szCs w:val="22"/>
          <w:lang w:val="ro-RO"/>
        </w:rPr>
        <w:t>Аnехa</w:t>
      </w:r>
      <w:proofErr w:type="spellEnd"/>
      <w:r w:rsidRPr="00CF08CF">
        <w:rPr>
          <w:sz w:val="22"/>
          <w:szCs w:val="22"/>
          <w:lang w:val="ro-RO"/>
        </w:rPr>
        <w:t xml:space="preserve"> nr.10 din Documentația standard pentru realizarea achizițiilor publice de bunuri și servicii nr. 115 din 15.09.2021; Se va prezenta în original de către operatorul </w:t>
      </w:r>
      <w:proofErr w:type="spellStart"/>
      <w:r w:rsidRPr="00CF08CF">
        <w:rPr>
          <w:sz w:val="22"/>
          <w:szCs w:val="22"/>
          <w:lang w:val="ro-RO"/>
        </w:rPr>
        <w:t>есоnоmiс</w:t>
      </w:r>
      <w:proofErr w:type="spellEnd"/>
      <w:r w:rsidRPr="00CF08CF">
        <w:rPr>
          <w:sz w:val="22"/>
          <w:szCs w:val="22"/>
          <w:lang w:val="ro-RO"/>
        </w:rPr>
        <w:t xml:space="preserve">; </w:t>
      </w:r>
    </w:p>
    <w:p w:rsidR="00613A1D" w:rsidRPr="00CF08CF" w:rsidRDefault="00613A1D" w:rsidP="00613A1D">
      <w:pPr>
        <w:pStyle w:val="a"/>
        <w:numPr>
          <w:ilvl w:val="0"/>
          <w:numId w:val="0"/>
        </w:numPr>
        <w:shd w:val="clear" w:color="auto" w:fill="FFFFFF" w:themeFill="background1"/>
        <w:tabs>
          <w:tab w:val="right" w:pos="284"/>
        </w:tabs>
        <w:spacing w:before="120" w:line="276" w:lineRule="auto"/>
        <w:rPr>
          <w:b/>
          <w:sz w:val="22"/>
          <w:szCs w:val="22"/>
          <w:lang w:val="ro-RO" w:eastAsia="ru-RU"/>
        </w:rPr>
      </w:pPr>
    </w:p>
    <w:p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rsidR="00B35CBF" w:rsidRPr="00CF08CF" w:rsidRDefault="00B35CBF" w:rsidP="00B35CBF">
      <w:pPr>
        <w:pStyle w:val="a"/>
        <w:numPr>
          <w:ilvl w:val="0"/>
          <w:numId w:val="11"/>
        </w:numPr>
        <w:shd w:val="clear" w:color="auto" w:fill="FFFFFF" w:themeFill="background1"/>
        <w:tabs>
          <w:tab w:val="right" w:pos="284"/>
        </w:tabs>
        <w:ind w:left="0" w:firstLine="0"/>
        <w:rPr>
          <w:b/>
          <w:sz w:val="22"/>
          <w:szCs w:val="22"/>
          <w:lang w:val="ro-RO" w:eastAsia="ru-RU"/>
        </w:rPr>
      </w:pPr>
      <w:proofErr w:type="spellStart"/>
      <w:r w:rsidRPr="00CF08CF">
        <w:rPr>
          <w:sz w:val="22"/>
          <w:szCs w:val="22"/>
          <w:lang w:val="ro-RO" w:eastAsia="ru-RU"/>
        </w:rPr>
        <w:t>Garanţia</w:t>
      </w:r>
      <w:proofErr w:type="spellEnd"/>
      <w:r w:rsidRPr="00CF08CF">
        <w:rPr>
          <w:sz w:val="22"/>
          <w:szCs w:val="22"/>
          <w:lang w:val="ro-RO" w:eastAsia="ru-RU"/>
        </w:rPr>
        <w:t xml:space="preserve"> de bună </w:t>
      </w:r>
      <w:proofErr w:type="spellStart"/>
      <w:r w:rsidRPr="00CF08CF">
        <w:rPr>
          <w:sz w:val="22"/>
          <w:szCs w:val="22"/>
          <w:lang w:val="ro-RO" w:eastAsia="ru-RU"/>
        </w:rPr>
        <w:t>execuţie</w:t>
      </w:r>
      <w:proofErr w:type="spellEnd"/>
      <w:r w:rsidRPr="00CF08CF">
        <w:rPr>
          <w:sz w:val="22"/>
          <w:szCs w:val="22"/>
          <w:lang w:val="ro-RO" w:eastAsia="ru-RU"/>
        </w:rPr>
        <w:t xml:space="preserve"> prin transfer la contul autorității contractante (ordin de plată) conform următoarelor date</w:t>
      </w:r>
      <w:r w:rsidRPr="00CF08CF">
        <w:rPr>
          <w:b/>
          <w:sz w:val="22"/>
          <w:szCs w:val="22"/>
          <w:lang w:val="ro-RO" w:eastAsia="ru-RU"/>
        </w:rPr>
        <w:t>:</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 xml:space="preserve">Beneficiarul plății: Administrația </w:t>
      </w:r>
      <w:proofErr w:type="spellStart"/>
      <w:r w:rsidRPr="00CF08CF">
        <w:rPr>
          <w:sz w:val="22"/>
          <w:szCs w:val="22"/>
          <w:lang w:val="ro-RO" w:eastAsia="ru-RU"/>
        </w:rPr>
        <w:t>Naţională</w:t>
      </w:r>
      <w:proofErr w:type="spellEnd"/>
      <w:r w:rsidRPr="00CF08CF">
        <w:rPr>
          <w:sz w:val="22"/>
          <w:szCs w:val="22"/>
          <w:lang w:val="ro-RO" w:eastAsia="ru-RU"/>
        </w:rPr>
        <w:t xml:space="preserve"> a Penitenciarelor</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Denumirea băncii: Ministerul Finanțelor – Trezoreria de Stat</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fiscal: 1006601001012</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bancar: TREZMD2X</w:t>
      </w:r>
    </w:p>
    <w:p w:rsidR="00B35CBF" w:rsidRPr="00CF08CF"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IBAN: MD74TRPCAA518440D00452AA</w:t>
      </w:r>
    </w:p>
    <w:p w:rsidR="00B35CBF" w:rsidRPr="00407D06" w:rsidRDefault="00B35CBF" w:rsidP="00B35CBF">
      <w:pPr>
        <w:pStyle w:val="a"/>
        <w:numPr>
          <w:ilvl w:val="0"/>
          <w:numId w:val="0"/>
        </w:numPr>
        <w:shd w:val="clear" w:color="auto" w:fill="FFFFFF" w:themeFill="background1"/>
        <w:tabs>
          <w:tab w:val="right" w:pos="284"/>
        </w:tabs>
        <w:spacing w:line="276" w:lineRule="auto"/>
        <w:rPr>
          <w:i/>
          <w:sz w:val="22"/>
          <w:szCs w:val="22"/>
          <w:lang w:val="ro-RO" w:eastAsia="ru-RU"/>
        </w:rPr>
      </w:pPr>
      <w:r w:rsidRPr="00407D06">
        <w:rPr>
          <w:i/>
          <w:sz w:val="22"/>
          <w:szCs w:val="22"/>
          <w:lang w:val="ro-RO" w:eastAsia="ru-RU"/>
        </w:rPr>
        <w:t>cu nota: „Garanția de bună execuție”</w:t>
      </w:r>
    </w:p>
    <w:p w:rsidR="00262591" w:rsidRPr="00EC1DB0"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EC1DB0">
        <w:rPr>
          <w:rFonts w:eastAsia="PMingLiU"/>
          <w:b/>
          <w:sz w:val="22"/>
          <w:szCs w:val="22"/>
          <w:lang w:val="ro-RO" w:eastAsia="zh-CN"/>
        </w:rPr>
        <w:t xml:space="preserve">Termenul de valabilitate a </w:t>
      </w:r>
      <w:proofErr w:type="spellStart"/>
      <w:r w:rsidRPr="00EC1DB0">
        <w:rPr>
          <w:rFonts w:eastAsia="PMingLiU"/>
          <w:b/>
          <w:sz w:val="22"/>
          <w:szCs w:val="22"/>
          <w:lang w:val="ro-RO" w:eastAsia="zh-CN"/>
        </w:rPr>
        <w:t>garanţiei</w:t>
      </w:r>
      <w:proofErr w:type="spellEnd"/>
      <w:r w:rsidRPr="00EC1DB0">
        <w:rPr>
          <w:rFonts w:eastAsia="PMingLiU"/>
          <w:b/>
          <w:sz w:val="22"/>
          <w:szCs w:val="22"/>
          <w:lang w:val="ro-RO" w:eastAsia="zh-CN"/>
        </w:rPr>
        <w:t xml:space="preserve"> să fie valabilă </w:t>
      </w:r>
      <w:proofErr w:type="spellStart"/>
      <w:r w:rsidRPr="00EC1DB0">
        <w:rPr>
          <w:rFonts w:eastAsia="PMingLiU"/>
          <w:b/>
          <w:sz w:val="22"/>
          <w:szCs w:val="22"/>
          <w:lang w:val="ro-RO" w:eastAsia="zh-CN"/>
        </w:rPr>
        <w:t>pînă</w:t>
      </w:r>
      <w:proofErr w:type="spellEnd"/>
      <w:r w:rsidRPr="00EC1DB0">
        <w:rPr>
          <w:rFonts w:eastAsia="PMingLiU"/>
          <w:b/>
          <w:sz w:val="22"/>
          <w:szCs w:val="22"/>
          <w:lang w:val="ro-RO" w:eastAsia="zh-CN"/>
        </w:rPr>
        <w:t xml:space="preserve"> la data de 31.</w:t>
      </w:r>
      <w:r w:rsidR="007D2D84">
        <w:rPr>
          <w:rFonts w:eastAsia="PMingLiU"/>
          <w:b/>
          <w:sz w:val="22"/>
          <w:szCs w:val="22"/>
          <w:lang w:val="ro-RO" w:eastAsia="zh-CN"/>
        </w:rPr>
        <w:t>01</w:t>
      </w:r>
      <w:r w:rsidRPr="00EC1DB0">
        <w:rPr>
          <w:rFonts w:eastAsia="PMingLiU"/>
          <w:b/>
          <w:sz w:val="22"/>
          <w:szCs w:val="22"/>
          <w:lang w:val="ro-RO" w:eastAsia="zh-CN"/>
        </w:rPr>
        <w:t>.202</w:t>
      </w:r>
      <w:r w:rsidR="007D2D84">
        <w:rPr>
          <w:rFonts w:eastAsia="PMingLiU"/>
          <w:b/>
          <w:sz w:val="22"/>
          <w:szCs w:val="22"/>
          <w:lang w:val="ro-RO" w:eastAsia="zh-CN"/>
        </w:rPr>
        <w:t>6</w:t>
      </w:r>
      <w:r w:rsidRPr="00EC1DB0">
        <w:rPr>
          <w:rFonts w:eastAsia="PMingLiU"/>
          <w:b/>
          <w:sz w:val="22"/>
          <w:szCs w:val="22"/>
          <w:lang w:val="ro-RO" w:eastAsia="zh-CN"/>
        </w:rPr>
        <w:t xml:space="preserve">. </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rsidTr="0091412E">
        <w:trPr>
          <w:trHeight w:val="283"/>
        </w:trPr>
        <w:tc>
          <w:tcPr>
            <w:tcW w:w="846" w:type="dxa"/>
            <w:shd w:val="clear" w:color="auto" w:fill="auto"/>
          </w:tcPr>
          <w:p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vAlign w:val="center"/>
          </w:tcPr>
          <w:p w:rsidR="00262591" w:rsidRPr="00B35CBF" w:rsidRDefault="00262591" w:rsidP="0091412E">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rsidTr="0091412E">
        <w:trPr>
          <w:trHeight w:val="283"/>
        </w:trPr>
        <w:tc>
          <w:tcPr>
            <w:tcW w:w="846"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7229"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2410"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r>
    </w:tbl>
    <w:p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10" w:history="1">
        <w:r w:rsidR="0074341C" w:rsidRPr="00CF08CF">
          <w:rPr>
            <w:rStyle w:val="a6"/>
            <w:sz w:val="22"/>
            <w:szCs w:val="22"/>
          </w:rPr>
          <w:t>achizitii.md</w:t>
        </w:r>
      </w:hyperlink>
      <w:r w:rsidR="00897485" w:rsidRPr="00CF08CF">
        <w:rPr>
          <w:sz w:val="22"/>
          <w:szCs w:val="22"/>
        </w:rPr>
        <w:t>)</w:t>
      </w:r>
    </w:p>
    <w:p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9467AF">
        <w:rPr>
          <w:b/>
          <w:sz w:val="22"/>
          <w:szCs w:val="22"/>
        </w:rPr>
        <w:t>9</w:t>
      </w:r>
      <w:r w:rsidR="00791940" w:rsidRPr="00CF08CF">
        <w:rPr>
          <w:b/>
          <w:sz w:val="22"/>
          <w:szCs w:val="22"/>
        </w:rPr>
        <w:t xml:space="preserve">0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1"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rsidR="00262591" w:rsidRPr="00982AFC"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613A1D">
        <w:rPr>
          <w:b/>
          <w:noProof w:val="0"/>
          <w:sz w:val="22"/>
          <w:szCs w:val="22"/>
          <w:shd w:val="clear" w:color="auto" w:fill="FFFFFF" w:themeFill="background1"/>
          <w:lang w:eastAsia="ru-RU"/>
        </w:rPr>
        <w:t>09.06</w:t>
      </w:r>
      <w:r w:rsidR="001D0599">
        <w:rPr>
          <w:b/>
          <w:noProof w:val="0"/>
          <w:sz w:val="22"/>
          <w:szCs w:val="22"/>
          <w:shd w:val="clear" w:color="auto" w:fill="FFFFFF" w:themeFill="background1"/>
          <w:lang w:eastAsia="ru-RU"/>
        </w:rPr>
        <w:t>.2025</w:t>
      </w:r>
      <w:r w:rsidR="00791940" w:rsidRPr="00CF08CF">
        <w:rPr>
          <w:noProof w:val="0"/>
          <w:sz w:val="22"/>
          <w:szCs w:val="22"/>
          <w:shd w:val="clear" w:color="auto" w:fill="FFFFFF" w:themeFill="background1"/>
          <w:lang w:eastAsia="ru-RU"/>
        </w:rPr>
        <w:t xml:space="preserve"> </w:t>
      </w:r>
    </w:p>
    <w:p w:rsidR="00982AFC" w:rsidRDefault="00982AFC" w:rsidP="00982AFC">
      <w:pPr>
        <w:shd w:val="clear" w:color="auto" w:fill="FFFFFF" w:themeFill="background1"/>
        <w:tabs>
          <w:tab w:val="right" w:pos="426"/>
        </w:tabs>
        <w:spacing w:before="120"/>
        <w:rPr>
          <w:noProof w:val="0"/>
          <w:sz w:val="22"/>
          <w:szCs w:val="22"/>
          <w:shd w:val="clear" w:color="auto" w:fill="FFFFFF" w:themeFill="background1"/>
          <w:lang w:eastAsia="ru-RU"/>
        </w:rPr>
      </w:pPr>
    </w:p>
    <w:p w:rsidR="00982AFC" w:rsidRDefault="00982AFC" w:rsidP="00982AFC">
      <w:pPr>
        <w:shd w:val="clear" w:color="auto" w:fill="FFFFFF" w:themeFill="background1"/>
        <w:tabs>
          <w:tab w:val="right" w:pos="426"/>
        </w:tabs>
        <w:spacing w:before="120"/>
        <w:rPr>
          <w:noProof w:val="0"/>
          <w:sz w:val="22"/>
          <w:szCs w:val="22"/>
          <w:shd w:val="clear" w:color="auto" w:fill="FFFFFF" w:themeFill="background1"/>
          <w:lang w:eastAsia="ru-RU"/>
        </w:rPr>
      </w:pPr>
    </w:p>
    <w:p w:rsidR="00982AFC" w:rsidRPr="00CF08CF" w:rsidRDefault="00982AFC" w:rsidP="00982AFC">
      <w:pPr>
        <w:shd w:val="clear" w:color="auto" w:fill="FFFFFF" w:themeFill="background1"/>
        <w:tabs>
          <w:tab w:val="right" w:pos="426"/>
        </w:tabs>
        <w:spacing w:before="120"/>
        <w:rPr>
          <w:noProof w:val="0"/>
          <w:sz w:val="22"/>
          <w:szCs w:val="22"/>
          <w:lang w:eastAsia="ru-RU"/>
        </w:rPr>
      </w:pP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lastRenderedPageBreak/>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91412E">
        <w:trPr>
          <w:trHeight w:val="283"/>
        </w:trPr>
        <w:tc>
          <w:tcPr>
            <w:tcW w:w="7088" w:type="dxa"/>
            <w:shd w:val="clear" w:color="auto" w:fill="FFFFFF" w:themeFill="background1"/>
            <w:vAlign w:val="center"/>
          </w:tcPr>
          <w:p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vAlign w:val="center"/>
          </w:tcPr>
          <w:p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91412E">
        <w:trPr>
          <w:trHeight w:val="283"/>
        </w:trPr>
        <w:tc>
          <w:tcPr>
            <w:tcW w:w="7088" w:type="dxa"/>
            <w:shd w:val="clear" w:color="auto" w:fill="FFFFFF" w:themeFill="background1"/>
            <w:vAlign w:val="center"/>
          </w:tcPr>
          <w:p w:rsidR="00791940" w:rsidRPr="00CF08CF" w:rsidRDefault="00791940"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91412E">
            <w:pPr>
              <w:tabs>
                <w:tab w:val="right" w:pos="426"/>
              </w:tabs>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ED72BF" w:rsidRPr="00B35CBF" w:rsidRDefault="00ED72BF" w:rsidP="00791940">
      <w:pPr>
        <w:shd w:val="clear" w:color="auto" w:fill="FFFFFF" w:themeFill="background1"/>
        <w:tabs>
          <w:tab w:val="right" w:pos="426"/>
        </w:tabs>
        <w:spacing w:before="120" w:after="120"/>
        <w:rPr>
          <w:b/>
          <w:noProof w:val="0"/>
          <w:lang w:eastAsia="ru-RU"/>
        </w:rPr>
      </w:pPr>
    </w:p>
    <w:p w:rsidR="00000435" w:rsidRPr="00B35CBF" w:rsidRDefault="00000435" w:rsidP="00791940">
      <w:pPr>
        <w:shd w:val="clear" w:color="auto" w:fill="FFFFFF" w:themeFill="background1"/>
        <w:tabs>
          <w:tab w:val="right" w:pos="426"/>
        </w:tabs>
        <w:spacing w:before="120" w:after="120"/>
        <w:rPr>
          <w:b/>
          <w:noProof w:val="0"/>
          <w:lang w:eastAsia="ru-RU"/>
        </w:rPr>
      </w:pPr>
    </w:p>
    <w:p w:rsidR="00262591" w:rsidRPr="00B35CBF" w:rsidRDefault="00DB0EA5"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B0EA5">
        <w:rPr>
          <w:b/>
          <w:noProof w:val="0"/>
          <w:lang w:eastAsia="ru-RU"/>
        </w:rPr>
        <w:t>Vicepreședintele grupului de lucru:</w:t>
      </w:r>
      <w:r>
        <w:rPr>
          <w:b/>
          <w:noProof w:val="0"/>
          <w:lang w:eastAsia="ru-RU"/>
        </w:rPr>
        <w:t xml:space="preserve">                            </w:t>
      </w:r>
      <w:r w:rsidR="00CF08CF">
        <w:rPr>
          <w:b/>
          <w:noProof w:val="0"/>
          <w:lang w:eastAsia="ru-RU"/>
        </w:rPr>
        <w:t xml:space="preserve">           </w:t>
      </w:r>
      <w:r>
        <w:rPr>
          <w:b/>
          <w:noProof w:val="0"/>
          <w:lang w:eastAsia="ru-RU"/>
        </w:rPr>
        <w:t xml:space="preserve"> </w:t>
      </w:r>
      <w:r w:rsidR="00CF08CF">
        <w:rPr>
          <w:b/>
          <w:noProof w:val="0"/>
          <w:shd w:val="clear" w:color="auto" w:fill="FFFFFF" w:themeFill="background1"/>
          <w:lang w:eastAsia="ru-RU"/>
        </w:rPr>
        <w:t>____________________</w:t>
      </w:r>
      <w:r>
        <w:rPr>
          <w:b/>
          <w:noProof w:val="0"/>
          <w:shd w:val="clear" w:color="auto" w:fill="FFFFFF" w:themeFill="background1"/>
          <w:lang w:eastAsia="ru-RU"/>
        </w:rPr>
        <w:t>Valentina</w:t>
      </w:r>
      <w:r w:rsidR="00CD7D65">
        <w:rPr>
          <w:b/>
          <w:noProof w:val="0"/>
          <w:shd w:val="clear" w:color="auto" w:fill="FFFFFF" w:themeFill="background1"/>
          <w:lang w:eastAsia="ru-RU"/>
        </w:rPr>
        <w:t xml:space="preserve"> </w:t>
      </w:r>
      <w:r>
        <w:rPr>
          <w:b/>
          <w:noProof w:val="0"/>
          <w:shd w:val="clear" w:color="auto" w:fill="FFFFFF" w:themeFill="background1"/>
          <w:lang w:eastAsia="ru-RU"/>
        </w:rPr>
        <w:t>DUCA</w:t>
      </w:r>
    </w:p>
    <w:p w:rsidR="00635D3A" w:rsidRPr="00B35CBF" w:rsidRDefault="00956D15">
      <w:r>
        <w:t xml:space="preserve">                                                                                                                         L.Ș.</w:t>
      </w:r>
    </w:p>
    <w:sectPr w:rsidR="00635D3A" w:rsidRPr="00B35CBF" w:rsidSect="001C76B6">
      <w:pgSz w:w="12240" w:h="15840" w:code="1"/>
      <w:pgMar w:top="284"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8AD05AC"/>
    <w:multiLevelType w:val="hybridMultilevel"/>
    <w:tmpl w:val="C4020D78"/>
    <w:lvl w:ilvl="0" w:tplc="86D4DAB4">
      <w:numFmt w:val="bullet"/>
      <w:lvlText w:val="-"/>
      <w:lvlJc w:val="left"/>
      <w:pPr>
        <w:ind w:left="405" w:hanging="360"/>
      </w:pPr>
      <w:rPr>
        <w:rFonts w:ascii="Times New Roman" w:eastAsia="Times New Roman" w:hAnsi="Times New Roman" w:cs="Times New Roman"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2"/>
  </w:num>
  <w:num w:numId="4">
    <w:abstractNumId w:val="12"/>
  </w:num>
  <w:num w:numId="5">
    <w:abstractNumId w:val="7"/>
  </w:num>
  <w:num w:numId="6">
    <w:abstractNumId w:val="13"/>
  </w:num>
  <w:num w:numId="7">
    <w:abstractNumId w:val="14"/>
  </w:num>
  <w:num w:numId="8">
    <w:abstractNumId w:val="4"/>
  </w:num>
  <w:num w:numId="9">
    <w:abstractNumId w:val="0"/>
  </w:num>
  <w:num w:numId="10">
    <w:abstractNumId w:val="10"/>
  </w:num>
  <w:num w:numId="11">
    <w:abstractNumId w:val="3"/>
  </w:num>
  <w:num w:numId="12">
    <w:abstractNumId w:val="16"/>
  </w:num>
  <w:num w:numId="13">
    <w:abstractNumId w:val="1"/>
  </w:num>
  <w:num w:numId="14">
    <w:abstractNumId w:val="8"/>
  </w:num>
  <w:num w:numId="15">
    <w:abstractNumId w:val="9"/>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435"/>
    <w:rsid w:val="00000ED0"/>
    <w:rsid w:val="00000F78"/>
    <w:rsid w:val="00003664"/>
    <w:rsid w:val="00005C52"/>
    <w:rsid w:val="000135D1"/>
    <w:rsid w:val="00015FFC"/>
    <w:rsid w:val="00020208"/>
    <w:rsid w:val="00020CC8"/>
    <w:rsid w:val="00023393"/>
    <w:rsid w:val="00026456"/>
    <w:rsid w:val="000318EB"/>
    <w:rsid w:val="000352C3"/>
    <w:rsid w:val="00052117"/>
    <w:rsid w:val="00054455"/>
    <w:rsid w:val="00083B83"/>
    <w:rsid w:val="00093705"/>
    <w:rsid w:val="000B14E6"/>
    <w:rsid w:val="000C48AB"/>
    <w:rsid w:val="000D19F4"/>
    <w:rsid w:val="000D233F"/>
    <w:rsid w:val="000E452E"/>
    <w:rsid w:val="000E5878"/>
    <w:rsid w:val="000E5E08"/>
    <w:rsid w:val="000E61E3"/>
    <w:rsid w:val="000E6F61"/>
    <w:rsid w:val="001022E6"/>
    <w:rsid w:val="0011100C"/>
    <w:rsid w:val="0012296C"/>
    <w:rsid w:val="001243F0"/>
    <w:rsid w:val="00131633"/>
    <w:rsid w:val="00132D87"/>
    <w:rsid w:val="00133ECF"/>
    <w:rsid w:val="0015492C"/>
    <w:rsid w:val="00164F69"/>
    <w:rsid w:val="0016642F"/>
    <w:rsid w:val="00166DE0"/>
    <w:rsid w:val="00186B10"/>
    <w:rsid w:val="00196835"/>
    <w:rsid w:val="001A0183"/>
    <w:rsid w:val="001A2861"/>
    <w:rsid w:val="001C76B6"/>
    <w:rsid w:val="001D0599"/>
    <w:rsid w:val="001E2837"/>
    <w:rsid w:val="001E781C"/>
    <w:rsid w:val="001F0155"/>
    <w:rsid w:val="001F548E"/>
    <w:rsid w:val="0021791E"/>
    <w:rsid w:val="0023138A"/>
    <w:rsid w:val="00231FD4"/>
    <w:rsid w:val="0025288F"/>
    <w:rsid w:val="0025381B"/>
    <w:rsid w:val="002553EC"/>
    <w:rsid w:val="00255CD8"/>
    <w:rsid w:val="00262591"/>
    <w:rsid w:val="00267D9F"/>
    <w:rsid w:val="00275AC3"/>
    <w:rsid w:val="00276821"/>
    <w:rsid w:val="002904B3"/>
    <w:rsid w:val="002A3AE6"/>
    <w:rsid w:val="002A3EC1"/>
    <w:rsid w:val="002A7507"/>
    <w:rsid w:val="002B08FF"/>
    <w:rsid w:val="002C235A"/>
    <w:rsid w:val="002C7CC9"/>
    <w:rsid w:val="002D06AB"/>
    <w:rsid w:val="002D0A9F"/>
    <w:rsid w:val="002D1D68"/>
    <w:rsid w:val="002F6859"/>
    <w:rsid w:val="002F76D3"/>
    <w:rsid w:val="00323E25"/>
    <w:rsid w:val="0032459E"/>
    <w:rsid w:val="00327F48"/>
    <w:rsid w:val="0034415D"/>
    <w:rsid w:val="00345D4F"/>
    <w:rsid w:val="00350161"/>
    <w:rsid w:val="00350251"/>
    <w:rsid w:val="00355DCF"/>
    <w:rsid w:val="0036577D"/>
    <w:rsid w:val="00391377"/>
    <w:rsid w:val="00393C5C"/>
    <w:rsid w:val="003A0235"/>
    <w:rsid w:val="003A0B56"/>
    <w:rsid w:val="003A7D53"/>
    <w:rsid w:val="003C1D63"/>
    <w:rsid w:val="003D142B"/>
    <w:rsid w:val="003E649A"/>
    <w:rsid w:val="00407D06"/>
    <w:rsid w:val="00417524"/>
    <w:rsid w:val="00442729"/>
    <w:rsid w:val="00443FB0"/>
    <w:rsid w:val="0044789C"/>
    <w:rsid w:val="00450D8D"/>
    <w:rsid w:val="00451230"/>
    <w:rsid w:val="00456FBC"/>
    <w:rsid w:val="00461541"/>
    <w:rsid w:val="004639D8"/>
    <w:rsid w:val="0048524C"/>
    <w:rsid w:val="00491150"/>
    <w:rsid w:val="00496CDA"/>
    <w:rsid w:val="004A2F58"/>
    <w:rsid w:val="004A5EBC"/>
    <w:rsid w:val="004A714F"/>
    <w:rsid w:val="004C3FAB"/>
    <w:rsid w:val="004C51B7"/>
    <w:rsid w:val="004E2C23"/>
    <w:rsid w:val="004E63E3"/>
    <w:rsid w:val="004F6D04"/>
    <w:rsid w:val="005066AB"/>
    <w:rsid w:val="00506C46"/>
    <w:rsid w:val="00513B7C"/>
    <w:rsid w:val="0051501A"/>
    <w:rsid w:val="005154B9"/>
    <w:rsid w:val="00520270"/>
    <w:rsid w:val="0052438E"/>
    <w:rsid w:val="005377C5"/>
    <w:rsid w:val="00545079"/>
    <w:rsid w:val="00557ECE"/>
    <w:rsid w:val="005735F2"/>
    <w:rsid w:val="00573B5E"/>
    <w:rsid w:val="00597C6C"/>
    <w:rsid w:val="005A0A12"/>
    <w:rsid w:val="005B0A1B"/>
    <w:rsid w:val="005B153D"/>
    <w:rsid w:val="005C44E7"/>
    <w:rsid w:val="005D5E3D"/>
    <w:rsid w:val="005E386B"/>
    <w:rsid w:val="005E73F2"/>
    <w:rsid w:val="005F0613"/>
    <w:rsid w:val="005F206C"/>
    <w:rsid w:val="006007A6"/>
    <w:rsid w:val="00604A3D"/>
    <w:rsid w:val="00611BE2"/>
    <w:rsid w:val="00613A1D"/>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4510"/>
    <w:rsid w:val="00716F54"/>
    <w:rsid w:val="00722EB9"/>
    <w:rsid w:val="007277ED"/>
    <w:rsid w:val="0074341C"/>
    <w:rsid w:val="00754632"/>
    <w:rsid w:val="00782D6A"/>
    <w:rsid w:val="00785E18"/>
    <w:rsid w:val="007877B0"/>
    <w:rsid w:val="00790F5F"/>
    <w:rsid w:val="00791940"/>
    <w:rsid w:val="00793D8B"/>
    <w:rsid w:val="007A36E4"/>
    <w:rsid w:val="007A41EA"/>
    <w:rsid w:val="007A6949"/>
    <w:rsid w:val="007B4B44"/>
    <w:rsid w:val="007C335A"/>
    <w:rsid w:val="007C61EF"/>
    <w:rsid w:val="007D2D84"/>
    <w:rsid w:val="007F0BA8"/>
    <w:rsid w:val="007F3BDA"/>
    <w:rsid w:val="007F4E8F"/>
    <w:rsid w:val="00803383"/>
    <w:rsid w:val="00805E4A"/>
    <w:rsid w:val="0081314E"/>
    <w:rsid w:val="008133A8"/>
    <w:rsid w:val="008279D7"/>
    <w:rsid w:val="008357D2"/>
    <w:rsid w:val="008477F1"/>
    <w:rsid w:val="00856B43"/>
    <w:rsid w:val="008734C0"/>
    <w:rsid w:val="00877237"/>
    <w:rsid w:val="00887ECC"/>
    <w:rsid w:val="00897485"/>
    <w:rsid w:val="008A33FE"/>
    <w:rsid w:val="008C304A"/>
    <w:rsid w:val="008D2158"/>
    <w:rsid w:val="008D34D0"/>
    <w:rsid w:val="008D6926"/>
    <w:rsid w:val="008F2B63"/>
    <w:rsid w:val="0090272A"/>
    <w:rsid w:val="00911940"/>
    <w:rsid w:val="0091412E"/>
    <w:rsid w:val="00920A83"/>
    <w:rsid w:val="00932E98"/>
    <w:rsid w:val="00944922"/>
    <w:rsid w:val="009467AF"/>
    <w:rsid w:val="00954DE5"/>
    <w:rsid w:val="00956D15"/>
    <w:rsid w:val="009615B0"/>
    <w:rsid w:val="009705BD"/>
    <w:rsid w:val="00970909"/>
    <w:rsid w:val="00982AFC"/>
    <w:rsid w:val="00983412"/>
    <w:rsid w:val="009851DB"/>
    <w:rsid w:val="009859D1"/>
    <w:rsid w:val="009B7D59"/>
    <w:rsid w:val="009C0484"/>
    <w:rsid w:val="009E438A"/>
    <w:rsid w:val="009E688C"/>
    <w:rsid w:val="009E75DB"/>
    <w:rsid w:val="009F7D3A"/>
    <w:rsid w:val="00A07DED"/>
    <w:rsid w:val="00A307BC"/>
    <w:rsid w:val="00A61020"/>
    <w:rsid w:val="00A62085"/>
    <w:rsid w:val="00A65005"/>
    <w:rsid w:val="00A67305"/>
    <w:rsid w:val="00A71606"/>
    <w:rsid w:val="00A737D8"/>
    <w:rsid w:val="00A745FE"/>
    <w:rsid w:val="00A7545F"/>
    <w:rsid w:val="00A76BBB"/>
    <w:rsid w:val="00A84DD4"/>
    <w:rsid w:val="00A92419"/>
    <w:rsid w:val="00A92C38"/>
    <w:rsid w:val="00A957FC"/>
    <w:rsid w:val="00AA65A0"/>
    <w:rsid w:val="00AC0B6A"/>
    <w:rsid w:val="00AC338E"/>
    <w:rsid w:val="00AD69E0"/>
    <w:rsid w:val="00AD7BB3"/>
    <w:rsid w:val="00AE1079"/>
    <w:rsid w:val="00AE3126"/>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C0547E"/>
    <w:rsid w:val="00C119D7"/>
    <w:rsid w:val="00C2417D"/>
    <w:rsid w:val="00C27B17"/>
    <w:rsid w:val="00C31B8A"/>
    <w:rsid w:val="00C34D37"/>
    <w:rsid w:val="00C40E98"/>
    <w:rsid w:val="00C42A3C"/>
    <w:rsid w:val="00C50AA8"/>
    <w:rsid w:val="00C57652"/>
    <w:rsid w:val="00C67608"/>
    <w:rsid w:val="00C97383"/>
    <w:rsid w:val="00CA4EC1"/>
    <w:rsid w:val="00CB5D0A"/>
    <w:rsid w:val="00CD7BAD"/>
    <w:rsid w:val="00CD7D65"/>
    <w:rsid w:val="00CF08CF"/>
    <w:rsid w:val="00CF3DB9"/>
    <w:rsid w:val="00D00E7F"/>
    <w:rsid w:val="00D05CA8"/>
    <w:rsid w:val="00D116A3"/>
    <w:rsid w:val="00D12223"/>
    <w:rsid w:val="00D26CB5"/>
    <w:rsid w:val="00D44A73"/>
    <w:rsid w:val="00D56741"/>
    <w:rsid w:val="00D63BD2"/>
    <w:rsid w:val="00D70809"/>
    <w:rsid w:val="00D846D5"/>
    <w:rsid w:val="00D9030F"/>
    <w:rsid w:val="00D908F4"/>
    <w:rsid w:val="00DA5A6B"/>
    <w:rsid w:val="00DB0EA5"/>
    <w:rsid w:val="00DB7EC3"/>
    <w:rsid w:val="00DC07AC"/>
    <w:rsid w:val="00E101FF"/>
    <w:rsid w:val="00E10D31"/>
    <w:rsid w:val="00E351CC"/>
    <w:rsid w:val="00E42F19"/>
    <w:rsid w:val="00E619D4"/>
    <w:rsid w:val="00E82244"/>
    <w:rsid w:val="00E94330"/>
    <w:rsid w:val="00EA2ECB"/>
    <w:rsid w:val="00EA60CE"/>
    <w:rsid w:val="00EB3696"/>
    <w:rsid w:val="00EC1DB0"/>
    <w:rsid w:val="00EC663A"/>
    <w:rsid w:val="00ED4018"/>
    <w:rsid w:val="00ED72BF"/>
    <w:rsid w:val="00F0159E"/>
    <w:rsid w:val="00F036F0"/>
    <w:rsid w:val="00F055E5"/>
    <w:rsid w:val="00F07DC0"/>
    <w:rsid w:val="00F1037F"/>
    <w:rsid w:val="00F10BB1"/>
    <w:rsid w:val="00F22D69"/>
    <w:rsid w:val="00F32D75"/>
    <w:rsid w:val="00F41935"/>
    <w:rsid w:val="00F51501"/>
    <w:rsid w:val="00F77A8E"/>
    <w:rsid w:val="00F91CB8"/>
    <w:rsid w:val="00FA1A12"/>
    <w:rsid w:val="00FA6993"/>
    <w:rsid w:val="00FB2E30"/>
    <w:rsid w:val="00FB2F3E"/>
    <w:rsid w:val="00FB4D5E"/>
    <w:rsid w:val="00FB50C3"/>
    <w:rsid w:val="00FC5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orel.burduja@anp.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anp.gov.m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hyperlink" Target="https://tender.gov.md/ro/bap/" TargetMode="External"/><Relationship Id="rId5" Type="http://schemas.openxmlformats.org/officeDocument/2006/relationships/webSettings" Target="webSettings.xml"/><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yperlink" Target="mailto:victoria.bradu@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5FF98-3B6F-45FE-B887-877A8698D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6</Pages>
  <Words>2490</Words>
  <Characters>14196</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Viorel Burduja</cp:lastModifiedBy>
  <cp:revision>91</cp:revision>
  <cp:lastPrinted>2025-01-27T08:39:00Z</cp:lastPrinted>
  <dcterms:created xsi:type="dcterms:W3CDTF">2024-07-10T09:16:00Z</dcterms:created>
  <dcterms:modified xsi:type="dcterms:W3CDTF">2025-06-06T14:00:00Z</dcterms:modified>
</cp:coreProperties>
</file>