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2461"/>
        <w:tblW w:w="0" w:type="auto"/>
        <w:tblLook w:val="04A0"/>
      </w:tblPr>
      <w:tblGrid>
        <w:gridCol w:w="1555"/>
        <w:gridCol w:w="1701"/>
        <w:gridCol w:w="850"/>
        <w:gridCol w:w="1276"/>
        <w:gridCol w:w="3963"/>
      </w:tblGrid>
      <w:tr w:rsidR="00396074" w:rsidTr="00396074">
        <w:tc>
          <w:tcPr>
            <w:tcW w:w="1555" w:type="dxa"/>
          </w:tcPr>
          <w:p w:rsidR="00396074" w:rsidRDefault="00396074" w:rsidP="00396074"/>
        </w:tc>
        <w:tc>
          <w:tcPr>
            <w:tcW w:w="1701" w:type="dxa"/>
          </w:tcPr>
          <w:p w:rsidR="00396074" w:rsidRDefault="00396074" w:rsidP="00396074"/>
        </w:tc>
        <w:tc>
          <w:tcPr>
            <w:tcW w:w="850" w:type="dxa"/>
          </w:tcPr>
          <w:p w:rsidR="00396074" w:rsidRDefault="00396074" w:rsidP="00396074"/>
        </w:tc>
        <w:tc>
          <w:tcPr>
            <w:tcW w:w="1276" w:type="dxa"/>
          </w:tcPr>
          <w:p w:rsidR="00396074" w:rsidRDefault="00396074" w:rsidP="00396074"/>
        </w:tc>
        <w:tc>
          <w:tcPr>
            <w:tcW w:w="3963" w:type="dxa"/>
          </w:tcPr>
          <w:p w:rsidR="00396074" w:rsidRDefault="00396074" w:rsidP="00396074"/>
        </w:tc>
      </w:tr>
      <w:tr w:rsidR="00396074" w:rsidRPr="00FF2705" w:rsidTr="00286497">
        <w:tc>
          <w:tcPr>
            <w:tcW w:w="1555" w:type="dxa"/>
            <w:vAlign w:val="center"/>
          </w:tcPr>
          <w:p w:rsidR="00396074" w:rsidRPr="009737C6" w:rsidRDefault="00396074" w:rsidP="00396074">
            <w:pPr>
              <w:rPr>
                <w:lang w:val="ro-RO"/>
              </w:rPr>
            </w:pPr>
            <w:r w:rsidRPr="009002AE">
              <w:rPr>
                <w:b/>
              </w:rPr>
              <w:t>15112000-6</w:t>
            </w:r>
          </w:p>
        </w:tc>
        <w:tc>
          <w:tcPr>
            <w:tcW w:w="1701" w:type="dxa"/>
            <w:vAlign w:val="center"/>
          </w:tcPr>
          <w:p w:rsidR="00396074" w:rsidRPr="004225A2" w:rsidRDefault="00396074" w:rsidP="00396074">
            <w:pPr>
              <w:spacing w:before="120"/>
              <w:rPr>
                <w:b/>
              </w:rPr>
            </w:pPr>
            <w:proofErr w:type="spellStart"/>
            <w:r w:rsidRPr="009002AE">
              <w:rPr>
                <w:b/>
              </w:rPr>
              <w:t>File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9002AE"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9002AE">
              <w:rPr>
                <w:b/>
              </w:rPr>
              <w:t>pui</w:t>
            </w:r>
            <w:proofErr w:type="spellEnd"/>
          </w:p>
        </w:tc>
        <w:tc>
          <w:tcPr>
            <w:tcW w:w="850" w:type="dxa"/>
            <w:vAlign w:val="center"/>
          </w:tcPr>
          <w:p w:rsidR="00396074" w:rsidRPr="009737C6" w:rsidRDefault="00396074" w:rsidP="00396074">
            <w:pPr>
              <w:rPr>
                <w:lang w:val="ro-RO"/>
              </w:rPr>
            </w:pPr>
            <w:proofErr w:type="spellStart"/>
            <w:r w:rsidRPr="009002AE">
              <w:rPr>
                <w:b/>
              </w:rPr>
              <w:t>kg</w:t>
            </w:r>
            <w:proofErr w:type="spellEnd"/>
          </w:p>
        </w:tc>
        <w:tc>
          <w:tcPr>
            <w:tcW w:w="1276" w:type="dxa"/>
            <w:vAlign w:val="center"/>
          </w:tcPr>
          <w:p w:rsidR="00396074" w:rsidRPr="00E90607" w:rsidRDefault="00FF2705" w:rsidP="00396074">
            <w:pPr>
              <w:rPr>
                <w:lang w:val="ro-MO"/>
              </w:rPr>
            </w:pPr>
            <w:r>
              <w:rPr>
                <w:b/>
                <w:lang w:val="ro-MO"/>
              </w:rPr>
              <w:t>250</w:t>
            </w:r>
          </w:p>
        </w:tc>
        <w:tc>
          <w:tcPr>
            <w:tcW w:w="3963" w:type="dxa"/>
            <w:vAlign w:val="center"/>
          </w:tcPr>
          <w:p w:rsidR="00396074" w:rsidRPr="009737C6" w:rsidRDefault="00396074" w:rsidP="00396074">
            <w:pPr>
              <w:rPr>
                <w:lang w:val="ro-RO"/>
              </w:rPr>
            </w:pPr>
            <w:r w:rsidRPr="00396074">
              <w:rPr>
                <w:b/>
                <w:lang w:val="en-US"/>
              </w:rPr>
              <w:t xml:space="preserve">Carne de </w:t>
            </w:r>
            <w:proofErr w:type="spellStart"/>
            <w:r w:rsidRPr="00396074">
              <w:rPr>
                <w:b/>
                <w:lang w:val="en-US"/>
              </w:rPr>
              <w:t>pasăre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piept</w:t>
            </w:r>
            <w:proofErr w:type="spellEnd"/>
            <w:r w:rsidRPr="00396074">
              <w:rPr>
                <w:b/>
                <w:lang w:val="en-US"/>
              </w:rPr>
              <w:t xml:space="preserve"> de </w:t>
            </w:r>
            <w:proofErr w:type="spellStart"/>
            <w:r w:rsidRPr="00396074">
              <w:rPr>
                <w:b/>
                <w:lang w:val="en-US"/>
              </w:rPr>
              <w:t>găină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ambalat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pînă</w:t>
            </w:r>
            <w:proofErr w:type="spellEnd"/>
            <w:r w:rsidRPr="00396074">
              <w:rPr>
                <w:b/>
                <w:lang w:val="en-US"/>
              </w:rPr>
              <w:t xml:space="preserve"> la 1 kg, </w:t>
            </w:r>
            <w:proofErr w:type="spellStart"/>
            <w:r w:rsidRPr="00396074">
              <w:rPr>
                <w:b/>
                <w:lang w:val="en-US"/>
              </w:rPr>
              <w:t>refregerată</w:t>
            </w:r>
            <w:proofErr w:type="spellEnd"/>
            <w:r w:rsidRPr="00396074">
              <w:rPr>
                <w:b/>
                <w:lang w:val="en-US"/>
              </w:rPr>
              <w:t xml:space="preserve">, </w:t>
            </w:r>
            <w:proofErr w:type="spellStart"/>
            <w:r w:rsidRPr="00396074">
              <w:rPr>
                <w:b/>
                <w:lang w:val="en-US"/>
              </w:rPr>
              <w:t>fără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adausuri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şi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marinadă</w:t>
            </w:r>
            <w:proofErr w:type="spellEnd"/>
            <w:r w:rsidRPr="00396074">
              <w:rPr>
                <w:b/>
                <w:lang w:val="en-US"/>
              </w:rPr>
              <w:t>.</w:t>
            </w:r>
          </w:p>
        </w:tc>
      </w:tr>
      <w:tr w:rsidR="00396074" w:rsidRPr="00FF2705" w:rsidTr="00286497">
        <w:tc>
          <w:tcPr>
            <w:tcW w:w="1555" w:type="dxa"/>
            <w:vAlign w:val="center"/>
          </w:tcPr>
          <w:p w:rsidR="00396074" w:rsidRPr="009737C6" w:rsidRDefault="00396074" w:rsidP="00396074">
            <w:pPr>
              <w:rPr>
                <w:lang w:val="ro-RO"/>
              </w:rPr>
            </w:pPr>
            <w:r>
              <w:rPr>
                <w:b/>
              </w:rPr>
              <w:t>15113000-3</w:t>
            </w:r>
          </w:p>
        </w:tc>
        <w:tc>
          <w:tcPr>
            <w:tcW w:w="1701" w:type="dxa"/>
            <w:vAlign w:val="center"/>
          </w:tcPr>
          <w:p w:rsidR="00396074" w:rsidRPr="00396074" w:rsidRDefault="00396074" w:rsidP="00396074">
            <w:pPr>
              <w:spacing w:before="120"/>
              <w:rPr>
                <w:b/>
                <w:lang w:val="en-US"/>
              </w:rPr>
            </w:pPr>
            <w:r w:rsidRPr="00396074">
              <w:rPr>
                <w:b/>
                <w:lang w:val="en-US"/>
              </w:rPr>
              <w:t xml:space="preserve">Carne de </w:t>
            </w:r>
            <w:proofErr w:type="spellStart"/>
            <w:r w:rsidRPr="00396074">
              <w:rPr>
                <w:b/>
                <w:lang w:val="en-US"/>
              </w:rPr>
              <w:t>porc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fara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grasime</w:t>
            </w:r>
            <w:proofErr w:type="spellEnd"/>
          </w:p>
        </w:tc>
        <w:tc>
          <w:tcPr>
            <w:tcW w:w="850" w:type="dxa"/>
            <w:vAlign w:val="center"/>
          </w:tcPr>
          <w:p w:rsidR="00396074" w:rsidRPr="009737C6" w:rsidRDefault="00396074" w:rsidP="00396074">
            <w:pPr>
              <w:rPr>
                <w:lang w:val="ro-RO"/>
              </w:rPr>
            </w:pPr>
            <w:proofErr w:type="spellStart"/>
            <w:r>
              <w:rPr>
                <w:b/>
              </w:rPr>
              <w:t>kg</w:t>
            </w:r>
            <w:proofErr w:type="spellEnd"/>
          </w:p>
        </w:tc>
        <w:tc>
          <w:tcPr>
            <w:tcW w:w="1276" w:type="dxa"/>
            <w:vAlign w:val="center"/>
          </w:tcPr>
          <w:p w:rsidR="00396074" w:rsidRPr="00E90607" w:rsidRDefault="00FF2705" w:rsidP="00396074">
            <w:pPr>
              <w:rPr>
                <w:lang w:val="ro-MO"/>
              </w:rPr>
            </w:pPr>
            <w:r>
              <w:rPr>
                <w:b/>
                <w:lang w:val="ro-MO"/>
              </w:rPr>
              <w:t>250</w:t>
            </w:r>
          </w:p>
        </w:tc>
        <w:tc>
          <w:tcPr>
            <w:tcW w:w="3963" w:type="dxa"/>
            <w:vAlign w:val="center"/>
          </w:tcPr>
          <w:p w:rsidR="00396074" w:rsidRPr="009737C6" w:rsidRDefault="00396074" w:rsidP="00396074">
            <w:pPr>
              <w:rPr>
                <w:lang w:val="ro-RO"/>
              </w:rPr>
            </w:pPr>
            <w:r w:rsidRPr="00396074">
              <w:rPr>
                <w:b/>
                <w:lang w:val="en-US"/>
              </w:rPr>
              <w:t xml:space="preserve">Carne de </w:t>
            </w:r>
            <w:proofErr w:type="spellStart"/>
            <w:r w:rsidRPr="00396074">
              <w:rPr>
                <w:b/>
                <w:lang w:val="en-US"/>
              </w:rPr>
              <w:t>porc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fara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grasime</w:t>
            </w:r>
            <w:proofErr w:type="spellEnd"/>
            <w:r w:rsidRPr="00396074">
              <w:rPr>
                <w:b/>
                <w:lang w:val="en-US"/>
              </w:rPr>
              <w:t xml:space="preserve">, </w:t>
            </w:r>
            <w:proofErr w:type="spellStart"/>
            <w:r w:rsidRPr="00396074">
              <w:rPr>
                <w:b/>
                <w:lang w:val="en-US"/>
              </w:rPr>
              <w:t>refregerata</w:t>
            </w:r>
            <w:proofErr w:type="spellEnd"/>
            <w:r w:rsidRPr="00396074">
              <w:rPr>
                <w:b/>
                <w:lang w:val="en-US"/>
              </w:rPr>
              <w:t xml:space="preserve">, </w:t>
            </w:r>
            <w:proofErr w:type="spellStart"/>
            <w:r w:rsidRPr="00396074">
              <w:rPr>
                <w:b/>
                <w:lang w:val="en-US"/>
              </w:rPr>
              <w:t>calitate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superioară</w:t>
            </w:r>
            <w:proofErr w:type="spellEnd"/>
            <w:r w:rsidRPr="00396074">
              <w:rPr>
                <w:b/>
                <w:lang w:val="en-US"/>
              </w:rPr>
              <w:t xml:space="preserve">, </w:t>
            </w:r>
            <w:proofErr w:type="spellStart"/>
            <w:r w:rsidRPr="00396074">
              <w:rPr>
                <w:b/>
                <w:lang w:val="en-US"/>
              </w:rPr>
              <w:t>fără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os</w:t>
            </w:r>
            <w:proofErr w:type="spellEnd"/>
            <w:r w:rsidRPr="00396074">
              <w:rPr>
                <w:b/>
                <w:lang w:val="en-US"/>
              </w:rPr>
              <w:t xml:space="preserve">, </w:t>
            </w:r>
            <w:proofErr w:type="spellStart"/>
            <w:r w:rsidRPr="00396074">
              <w:rPr>
                <w:b/>
                <w:lang w:val="en-US"/>
              </w:rPr>
              <w:t>ambalata</w:t>
            </w:r>
            <w:proofErr w:type="spellEnd"/>
            <w:r w:rsidRPr="00396074">
              <w:rPr>
                <w:b/>
                <w:lang w:val="en-US"/>
              </w:rPr>
              <w:t xml:space="preserve">  in </w:t>
            </w:r>
            <w:proofErr w:type="spellStart"/>
            <w:r w:rsidRPr="00396074">
              <w:rPr>
                <w:b/>
                <w:lang w:val="en-US"/>
              </w:rPr>
              <w:t>caserole</w:t>
            </w:r>
            <w:proofErr w:type="spellEnd"/>
            <w:r w:rsidRPr="00396074">
              <w:rPr>
                <w:b/>
                <w:lang w:val="en-US"/>
              </w:rPr>
              <w:t xml:space="preserve"> .HG</w:t>
            </w:r>
          </w:p>
        </w:tc>
      </w:tr>
      <w:tr w:rsidR="00396074" w:rsidRPr="00FF2705" w:rsidTr="00396074">
        <w:tc>
          <w:tcPr>
            <w:tcW w:w="1555" w:type="dxa"/>
          </w:tcPr>
          <w:p w:rsidR="00396074" w:rsidRPr="00396074" w:rsidRDefault="00396074" w:rsidP="00396074">
            <w:pPr>
              <w:rPr>
                <w:lang w:val="en-US"/>
              </w:rPr>
            </w:pPr>
          </w:p>
        </w:tc>
        <w:tc>
          <w:tcPr>
            <w:tcW w:w="1701" w:type="dxa"/>
          </w:tcPr>
          <w:p w:rsidR="00396074" w:rsidRPr="00396074" w:rsidRDefault="00396074" w:rsidP="00396074">
            <w:pPr>
              <w:rPr>
                <w:lang w:val="en-US"/>
              </w:rPr>
            </w:pPr>
          </w:p>
        </w:tc>
        <w:tc>
          <w:tcPr>
            <w:tcW w:w="850" w:type="dxa"/>
          </w:tcPr>
          <w:p w:rsidR="00396074" w:rsidRPr="00396074" w:rsidRDefault="00396074" w:rsidP="00396074">
            <w:pPr>
              <w:rPr>
                <w:lang w:val="en-US"/>
              </w:rPr>
            </w:pPr>
          </w:p>
        </w:tc>
        <w:tc>
          <w:tcPr>
            <w:tcW w:w="1276" w:type="dxa"/>
          </w:tcPr>
          <w:p w:rsidR="00396074" w:rsidRPr="00396074" w:rsidRDefault="00396074" w:rsidP="00396074">
            <w:pPr>
              <w:rPr>
                <w:lang w:val="en-US"/>
              </w:rPr>
            </w:pPr>
          </w:p>
        </w:tc>
        <w:tc>
          <w:tcPr>
            <w:tcW w:w="3963" w:type="dxa"/>
          </w:tcPr>
          <w:p w:rsidR="00396074" w:rsidRPr="00396074" w:rsidRDefault="00396074" w:rsidP="00396074">
            <w:pPr>
              <w:rPr>
                <w:lang w:val="en-US"/>
              </w:rPr>
            </w:pPr>
          </w:p>
        </w:tc>
      </w:tr>
      <w:tr w:rsidR="00396074" w:rsidRPr="00396074" w:rsidTr="00396074">
        <w:tc>
          <w:tcPr>
            <w:tcW w:w="1555" w:type="dxa"/>
          </w:tcPr>
          <w:p w:rsidR="00396074" w:rsidRPr="00396074" w:rsidRDefault="00396074" w:rsidP="00396074">
            <w:pPr>
              <w:rPr>
                <w:lang w:val="en-US"/>
              </w:rPr>
            </w:pPr>
          </w:p>
        </w:tc>
        <w:tc>
          <w:tcPr>
            <w:tcW w:w="1701" w:type="dxa"/>
          </w:tcPr>
          <w:p w:rsidR="00396074" w:rsidRPr="00396074" w:rsidRDefault="00396074" w:rsidP="00396074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396074">
              <w:rPr>
                <w:rFonts w:ascii="Times New Roman" w:hAnsi="Times New Roman" w:cs="Times New Roman"/>
                <w:b/>
                <w:lang w:val="en-US"/>
              </w:rPr>
              <w:t>TOTAL LOT 1</w:t>
            </w:r>
          </w:p>
        </w:tc>
        <w:tc>
          <w:tcPr>
            <w:tcW w:w="850" w:type="dxa"/>
          </w:tcPr>
          <w:p w:rsidR="00396074" w:rsidRPr="00396074" w:rsidRDefault="00396074" w:rsidP="00396074">
            <w:pPr>
              <w:rPr>
                <w:lang w:val="en-US"/>
              </w:rPr>
            </w:pPr>
          </w:p>
        </w:tc>
        <w:tc>
          <w:tcPr>
            <w:tcW w:w="1276" w:type="dxa"/>
          </w:tcPr>
          <w:p w:rsidR="00396074" w:rsidRPr="00396074" w:rsidRDefault="00FF2705" w:rsidP="00490B0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800</w:t>
            </w:r>
            <w:r w:rsidR="008A449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00.0</w:t>
            </w:r>
          </w:p>
        </w:tc>
        <w:tc>
          <w:tcPr>
            <w:tcW w:w="3963" w:type="dxa"/>
          </w:tcPr>
          <w:p w:rsidR="00396074" w:rsidRPr="00396074" w:rsidRDefault="00396074" w:rsidP="00396074">
            <w:pPr>
              <w:rPr>
                <w:lang w:val="en-US"/>
              </w:rPr>
            </w:pPr>
          </w:p>
        </w:tc>
      </w:tr>
    </w:tbl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Pr="00396074">
        <w:rPr>
          <w:rFonts w:ascii="Times New Roman" w:hAnsi="Times New Roman" w:cs="Times New Roman"/>
          <w:b/>
          <w:sz w:val="28"/>
          <w:szCs w:val="28"/>
          <w:lang w:val="en-US"/>
        </w:rPr>
        <w:t>LOT Nr.1</w:t>
      </w:r>
    </w:p>
    <w:p w:rsidR="00396074" w:rsidRP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Carne ,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produse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din carne</w:t>
      </w:r>
      <w:bookmarkStart w:id="0" w:name="_GoBack"/>
      <w:bookmarkEnd w:id="0"/>
    </w:p>
    <w:sectPr w:rsidR="00396074" w:rsidRPr="00396074" w:rsidSect="00E55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6074"/>
    <w:rsid w:val="001D4997"/>
    <w:rsid w:val="00396074"/>
    <w:rsid w:val="00490B00"/>
    <w:rsid w:val="004E15F5"/>
    <w:rsid w:val="00727A06"/>
    <w:rsid w:val="008A4497"/>
    <w:rsid w:val="00D37455"/>
    <w:rsid w:val="00E55EAF"/>
    <w:rsid w:val="00E90607"/>
    <w:rsid w:val="00FF2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E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63</Words>
  <Characters>363</Characters>
  <Application>Microsoft Office Word</Application>
  <DocSecurity>0</DocSecurity>
  <Lines>3</Lines>
  <Paragraphs>1</Paragraphs>
  <ScaleCrop>false</ScaleCrop>
  <Company>SPecialiST RePack</Company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 Publice</dc:creator>
  <cp:lastModifiedBy>Пользователь Windows</cp:lastModifiedBy>
  <cp:revision>4</cp:revision>
  <dcterms:created xsi:type="dcterms:W3CDTF">2024-12-17T07:49:00Z</dcterms:created>
  <dcterms:modified xsi:type="dcterms:W3CDTF">2025-12-22T12:38:00Z</dcterms:modified>
</cp:coreProperties>
</file>