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460" w:type="dxa"/>
        <w:tblInd w:w="-176" w:type="dxa"/>
        <w:tblLayout w:type="fixed"/>
        <w:tblLook w:val="04A0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Tr="00975E65">
        <w:tc>
          <w:tcPr>
            <w:tcW w:w="15460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975E65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471EBD" w:rsidRPr="00946E22" w:rsidRDefault="00F624F6" w:rsidP="00975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1A7">
              <w:rPr>
                <w:b/>
                <w:color w:val="000000"/>
              </w:rPr>
              <w:t>Generator de curent electric</w:t>
            </w:r>
          </w:p>
        </w:tc>
        <w:tc>
          <w:tcPr>
            <w:tcW w:w="1551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E3522C" w:rsidRPr="002411A7" w:rsidRDefault="00E3522C" w:rsidP="00E3522C">
            <w:r w:rsidRPr="002411A7">
              <w:t>Generator electric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>Structura -</w:t>
            </w:r>
            <w:r w:rsidRPr="002411A7">
              <w:t xml:space="preserve"> Cadru metalic cu rotile;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 xml:space="preserve">Tip motor </w:t>
            </w:r>
            <w:r w:rsidRPr="002411A7">
              <w:t>– 1 cilindru, 4 Timpi</w:t>
            </w:r>
            <w:r>
              <w:t>, răcit cu a</w:t>
            </w:r>
            <w:r w:rsidRPr="002411A7">
              <w:t>er;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 xml:space="preserve">Combustibil </w:t>
            </w:r>
            <w:r w:rsidRPr="002411A7">
              <w:t xml:space="preserve">– </w:t>
            </w:r>
            <w:proofErr w:type="spellStart"/>
            <w:r w:rsidRPr="002411A7">
              <w:t>benzin</w:t>
            </w:r>
            <w:proofErr w:type="spellEnd"/>
            <w:r w:rsidRPr="002411A7">
              <w:t>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 xml:space="preserve">Capacitate cilindrică </w:t>
            </w:r>
            <w:r w:rsidRPr="002411A7">
              <w:t>≥</w:t>
            </w:r>
            <w:r w:rsidRPr="002411A7">
              <w:rPr>
                <w:b/>
              </w:rPr>
              <w:t xml:space="preserve"> </w:t>
            </w:r>
            <w:r w:rsidRPr="002411A7">
              <w:t>min.389 cm3;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>Putere în regim continuu</w:t>
            </w:r>
            <w:r w:rsidRPr="002411A7">
              <w:t xml:space="preserve"> min. </w:t>
            </w:r>
            <w:r w:rsidRPr="002411A7">
              <w:rPr>
                <w:b/>
              </w:rPr>
              <w:t>-</w:t>
            </w:r>
            <w:r w:rsidRPr="002411A7">
              <w:t xml:space="preserve"> ≥ 6,</w:t>
            </w:r>
            <w:r>
              <w:t>0</w:t>
            </w:r>
            <w:r w:rsidRPr="002411A7">
              <w:t xml:space="preserve"> kW;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 xml:space="preserve">Putere </w:t>
            </w:r>
            <w:r w:rsidRPr="002411A7">
              <w:t>max.</w:t>
            </w:r>
            <w:r>
              <w:t xml:space="preserve"> (230V)</w:t>
            </w:r>
            <w:r w:rsidRPr="002411A7">
              <w:t xml:space="preserve"> </w:t>
            </w:r>
            <w:r w:rsidRPr="002411A7">
              <w:rPr>
                <w:b/>
              </w:rPr>
              <w:t>-</w:t>
            </w:r>
            <w:r w:rsidR="007E13FB">
              <w:t xml:space="preserve"> ≥ 7,0</w:t>
            </w:r>
            <w:r w:rsidRPr="002411A7">
              <w:t xml:space="preserve"> kW;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>Prize - ≥</w:t>
            </w:r>
            <w:r w:rsidRPr="002411A7">
              <w:t xml:space="preserve"> 2 buc.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 xml:space="preserve">Tensiune nominal </w:t>
            </w:r>
            <w:r w:rsidRPr="002411A7">
              <w:t>(V) – 220V-2</w:t>
            </w:r>
            <w:r>
              <w:t>3</w:t>
            </w:r>
            <w:r w:rsidRPr="002411A7">
              <w:t>0V;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  <w:shd w:val="clear" w:color="auto" w:fill="FFFFFF"/>
              </w:rPr>
              <w:t>Frecventa</w:t>
            </w:r>
            <w:r w:rsidRPr="002411A7">
              <w:rPr>
                <w:shd w:val="clear" w:color="auto" w:fill="FFFFFF"/>
              </w:rPr>
              <w:t xml:space="preserve"> – 40-50Hz;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 xml:space="preserve">Nivel acustic </w:t>
            </w:r>
            <w:r w:rsidRPr="002411A7">
              <w:t xml:space="preserve">- ≤97 </w:t>
            </w:r>
            <w:proofErr w:type="spellStart"/>
            <w:r w:rsidRPr="002411A7">
              <w:t>db</w:t>
            </w:r>
            <w:proofErr w:type="spellEnd"/>
            <w:r w:rsidRPr="002411A7">
              <w:t>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rStyle w:val="a6"/>
                <w:shd w:val="clear" w:color="auto" w:fill="FFFFFF"/>
              </w:rPr>
              <w:t xml:space="preserve">Afișaj multifuncțional - </w:t>
            </w:r>
            <w:r w:rsidRPr="002411A7">
              <w:rPr>
                <w:shd w:val="clear" w:color="auto" w:fill="FFFFFF"/>
              </w:rPr>
              <w:t>tensiune, frecvență de curent și afișează, de asemenea, numărul de ore de funcționare pentru întreținere în timp util;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  <w:lang w:eastAsia="ru-RU"/>
              </w:rPr>
              <w:t>Senzor</w:t>
            </w:r>
            <w:r w:rsidRPr="002411A7">
              <w:rPr>
                <w:lang w:eastAsia="ru-RU"/>
              </w:rPr>
              <w:t xml:space="preserve"> nivel </w:t>
            </w:r>
            <w:proofErr w:type="spellStart"/>
            <w:r w:rsidRPr="002411A7">
              <w:rPr>
                <w:lang w:eastAsia="ru-RU"/>
              </w:rPr>
              <w:t>scazut</w:t>
            </w:r>
            <w:proofErr w:type="spellEnd"/>
            <w:r w:rsidRPr="002411A7">
              <w:rPr>
                <w:lang w:eastAsia="ru-RU"/>
              </w:rPr>
              <w:t xml:space="preserve"> de ulei;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  <w:lang w:eastAsia="ru-RU"/>
              </w:rPr>
              <w:t>Protecție</w:t>
            </w:r>
            <w:r w:rsidRPr="002411A7">
              <w:rPr>
                <w:lang w:eastAsia="ru-RU"/>
              </w:rPr>
              <w:t xml:space="preserve"> la suprasarcina si scurtcircuit;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 xml:space="preserve">Timp de funcționare </w:t>
            </w:r>
            <w:r w:rsidRPr="002411A7">
              <w:t xml:space="preserve">min. ≥ </w:t>
            </w:r>
            <w:r>
              <w:t>5</w:t>
            </w:r>
            <w:r w:rsidRPr="002411A7">
              <w:t>ore;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>Capacitate ulei</w:t>
            </w:r>
            <w:r w:rsidRPr="002411A7">
              <w:t>(L) - ± 1.1;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>Sistem de pornire dublu</w:t>
            </w:r>
            <w:r w:rsidRPr="002411A7">
              <w:t xml:space="preserve"> – Manual (demaror cu sfoara) si electric (cu baterie cu Pb capsulata 12V / 8 Ah) 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lastRenderedPageBreak/>
              <w:t>Capacitate rezervor de combustibil</w:t>
            </w:r>
            <w:r w:rsidRPr="002411A7">
              <w:t xml:space="preserve"> min. -  ≥ 25l;</w:t>
            </w:r>
          </w:p>
          <w:p w:rsidR="00E3522C" w:rsidRPr="002411A7" w:rsidRDefault="00E3522C" w:rsidP="00E3522C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contextualSpacing w:val="0"/>
              <w:jc w:val="both"/>
            </w:pPr>
            <w:r w:rsidRPr="002411A7">
              <w:rPr>
                <w:b/>
              </w:rPr>
              <w:t>Greutate</w:t>
            </w:r>
            <w:r w:rsidRPr="002411A7">
              <w:t xml:space="preserve"> max. ≤ 100 kg..</w:t>
            </w:r>
          </w:p>
          <w:p w:rsidR="00471EBD" w:rsidRPr="00946E22" w:rsidRDefault="00E3522C" w:rsidP="00E3522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1A7">
              <w:rPr>
                <w:b/>
              </w:rPr>
              <w:t xml:space="preserve">Termen de garanție min </w:t>
            </w:r>
            <w:r w:rsidRPr="002411A7">
              <w:t>- 24 luni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F624F6" w:rsidTr="002E7DAC">
        <w:tc>
          <w:tcPr>
            <w:tcW w:w="627" w:type="dxa"/>
            <w:vAlign w:val="center"/>
          </w:tcPr>
          <w:p w:rsidR="00F624F6" w:rsidRPr="00471EBD" w:rsidRDefault="00F624F6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F624F6" w:rsidRPr="002411A7" w:rsidRDefault="00F624F6" w:rsidP="00236FB8">
            <w:pPr>
              <w:jc w:val="center"/>
              <w:rPr>
                <w:sz w:val="18"/>
                <w:szCs w:val="18"/>
              </w:rPr>
            </w:pPr>
            <w:r w:rsidRPr="002411A7">
              <w:rPr>
                <w:sz w:val="18"/>
                <w:szCs w:val="18"/>
              </w:rPr>
              <w:t>31122000-7</w:t>
            </w:r>
          </w:p>
        </w:tc>
        <w:tc>
          <w:tcPr>
            <w:tcW w:w="2877" w:type="dxa"/>
          </w:tcPr>
          <w:p w:rsidR="00F624F6" w:rsidRPr="002411A7" w:rsidRDefault="00F624F6" w:rsidP="00236FB8">
            <w:pPr>
              <w:rPr>
                <w:b/>
              </w:rPr>
            </w:pPr>
            <w:r w:rsidRPr="002411A7">
              <w:rPr>
                <w:b/>
                <w:color w:val="000000"/>
              </w:rPr>
              <w:t>Generator de curent electric</w:t>
            </w:r>
          </w:p>
        </w:tc>
        <w:tc>
          <w:tcPr>
            <w:tcW w:w="1025" w:type="dxa"/>
            <w:vAlign w:val="center"/>
          </w:tcPr>
          <w:p w:rsidR="00F624F6" w:rsidRPr="00975E65" w:rsidRDefault="00F624F6" w:rsidP="00975E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F624F6" w:rsidRPr="00975E65" w:rsidRDefault="00F624F6" w:rsidP="00975E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F624F6" w:rsidRPr="007D149D" w:rsidRDefault="00F624F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F624F6" w:rsidRPr="007D149D" w:rsidRDefault="00F624F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F624F6" w:rsidRPr="007D149D" w:rsidRDefault="00F624F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624F6" w:rsidRPr="007D149D" w:rsidRDefault="00F624F6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624F6" w:rsidRPr="007D149D" w:rsidRDefault="00F624F6" w:rsidP="004079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.2022</w:t>
            </w:r>
          </w:p>
        </w:tc>
        <w:tc>
          <w:tcPr>
            <w:tcW w:w="3260" w:type="dxa"/>
            <w:vAlign w:val="center"/>
          </w:tcPr>
          <w:p w:rsidR="00F624F6" w:rsidRPr="007D149D" w:rsidRDefault="00F624F6" w:rsidP="00975E65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F624F6" w:rsidRDefault="00F624F6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1EBD"/>
    <w:rsid w:val="000B6EB8"/>
    <w:rsid w:val="003C12E1"/>
    <w:rsid w:val="00407912"/>
    <w:rsid w:val="00423891"/>
    <w:rsid w:val="00471EBD"/>
    <w:rsid w:val="0056101F"/>
    <w:rsid w:val="00620493"/>
    <w:rsid w:val="006330C6"/>
    <w:rsid w:val="007D149D"/>
    <w:rsid w:val="007E13FB"/>
    <w:rsid w:val="00876F89"/>
    <w:rsid w:val="00946E22"/>
    <w:rsid w:val="00975E65"/>
    <w:rsid w:val="0099722C"/>
    <w:rsid w:val="009C7B75"/>
    <w:rsid w:val="00AC43AF"/>
    <w:rsid w:val="00C01585"/>
    <w:rsid w:val="00C77A54"/>
    <w:rsid w:val="00CC415C"/>
    <w:rsid w:val="00DE5E68"/>
    <w:rsid w:val="00DF0DB7"/>
    <w:rsid w:val="00E3522C"/>
    <w:rsid w:val="00E364A6"/>
    <w:rsid w:val="00F42507"/>
    <w:rsid w:val="00F62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7</cp:revision>
  <dcterms:created xsi:type="dcterms:W3CDTF">2021-12-06T12:02:00Z</dcterms:created>
  <dcterms:modified xsi:type="dcterms:W3CDTF">2022-12-07T06:21:00Z</dcterms:modified>
</cp:coreProperties>
</file>