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6F670B"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F670B" w:rsidRPr="006F670B">
              <w:rPr>
                <w:rFonts w:eastAsia="Calibri"/>
                <w:noProof w:val="0"/>
                <w:color w:val="000000"/>
                <w:sz w:val="32"/>
                <w:szCs w:val="32"/>
                <w:lang w:val="en-US"/>
              </w:rPr>
              <w:t>materiale tehnico-sanitare</w:t>
            </w:r>
            <w:r w:rsidR="006F670B" w:rsidRPr="00C60D06">
              <w:rPr>
                <w:sz w:val="32"/>
                <w:szCs w:val="32"/>
              </w:rPr>
              <w:t xml:space="preserve"> </w:t>
            </w:r>
          </w:p>
          <w:p w:rsidR="006F670B" w:rsidRDefault="006F670B" w:rsidP="00457832">
            <w:pPr>
              <w:spacing w:line="360" w:lineRule="auto"/>
              <w:jc w:val="both"/>
              <w:rPr>
                <w:sz w:val="32"/>
                <w:szCs w:val="32"/>
              </w:rPr>
            </w:pPr>
          </w:p>
          <w:p w:rsidR="00512B80" w:rsidRPr="00512B80" w:rsidRDefault="00512B80" w:rsidP="00512B80">
            <w:pPr>
              <w:spacing w:line="360" w:lineRule="auto"/>
              <w:jc w:val="both"/>
              <w:rPr>
                <w:sz w:val="32"/>
                <w:szCs w:val="32"/>
              </w:rPr>
            </w:pPr>
            <w:r w:rsidRPr="00512B80">
              <w:rPr>
                <w:sz w:val="32"/>
                <w:szCs w:val="32"/>
              </w:rPr>
              <w:t>Cod CPV:</w:t>
            </w:r>
            <w:r w:rsidRPr="00512B80">
              <w:rPr>
                <w:b/>
                <w:sz w:val="32"/>
                <w:szCs w:val="32"/>
              </w:rPr>
              <w:t xml:space="preserve"> </w:t>
            </w:r>
            <w:r w:rsidRPr="00512B80">
              <w:rPr>
                <w:b/>
                <w:sz w:val="32"/>
                <w:szCs w:val="32"/>
              </w:rPr>
              <w:tab/>
            </w:r>
            <w:r w:rsidRPr="00512B80">
              <w:rPr>
                <w:b/>
                <w:sz w:val="32"/>
                <w:szCs w:val="32"/>
              </w:rPr>
              <w:tab/>
            </w:r>
            <w:r w:rsidRPr="00512B80">
              <w:rPr>
                <w:b/>
                <w:sz w:val="32"/>
                <w:szCs w:val="32"/>
              </w:rPr>
              <w:tab/>
            </w:r>
            <w:r w:rsidRPr="00512B80">
              <w:rPr>
                <w:b/>
                <w:sz w:val="32"/>
                <w:szCs w:val="32"/>
              </w:rPr>
              <w:tab/>
            </w:r>
            <w:r w:rsidRPr="00512B80">
              <w:rPr>
                <w:noProof w:val="0"/>
                <w:sz w:val="32"/>
                <w:szCs w:val="32"/>
                <w:lang w:eastAsia="ru-RU"/>
              </w:rPr>
              <w:t>44410000-7</w:t>
            </w:r>
          </w:p>
          <w:p w:rsidR="00512B80" w:rsidRPr="00512B80" w:rsidRDefault="00512B80" w:rsidP="00512B80">
            <w:pPr>
              <w:spacing w:line="360" w:lineRule="auto"/>
              <w:jc w:val="both"/>
              <w:rPr>
                <w:sz w:val="32"/>
                <w:szCs w:val="32"/>
              </w:rPr>
            </w:pPr>
          </w:p>
          <w:p w:rsidR="00512B80" w:rsidRPr="00512B80" w:rsidRDefault="00512B80" w:rsidP="00512B80">
            <w:pPr>
              <w:tabs>
                <w:tab w:val="left" w:pos="284"/>
                <w:tab w:val="right" w:pos="9531"/>
              </w:tabs>
              <w:spacing w:before="120"/>
              <w:ind w:left="3578" w:hanging="3686"/>
              <w:rPr>
                <w:b/>
                <w:noProof w:val="0"/>
                <w:sz w:val="32"/>
                <w:szCs w:val="32"/>
                <w:lang w:val="ro-MD" w:eastAsia="ru-RU"/>
              </w:rPr>
            </w:pPr>
            <w:r w:rsidRPr="00512B80">
              <w:rPr>
                <w:sz w:val="32"/>
                <w:szCs w:val="32"/>
              </w:rPr>
              <w:t xml:space="preserve">Autoritarea Contractantă:     </w:t>
            </w:r>
            <w:r w:rsidRPr="00512B80">
              <w:rPr>
                <w:noProof w:val="0"/>
                <w:sz w:val="32"/>
                <w:szCs w:val="32"/>
                <w:lang w:val="en-US" w:eastAsia="ru-RU"/>
              </w:rPr>
              <w:t>IP Universitatea de Stat de Medicină și        Farmacie ”Nicolae Testemițanu”</w:t>
            </w:r>
          </w:p>
          <w:p w:rsidR="00A20ACF" w:rsidRPr="00512B80" w:rsidRDefault="00A20ACF" w:rsidP="00457832">
            <w:pPr>
              <w:spacing w:line="360" w:lineRule="auto"/>
              <w:jc w:val="both"/>
              <w:rPr>
                <w:sz w:val="32"/>
                <w:szCs w:val="32"/>
                <w:lang w:val="ro-MD"/>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D137E0">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D137E0">
              <w:t>ofesională în condiţii normale.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lastRenderedPageBreak/>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ținînd seama de gravitatea și circumstanțele particulare ale infracțiunii sau ale abaterii. În cazul în </w:t>
            </w:r>
            <w:r w:rsidRPr="00C60D06">
              <w:lastRenderedPageBreak/>
              <w:t>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D137E0">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D137E0" w:rsidRDefault="00A20ACF" w:rsidP="00457832">
            <w:pPr>
              <w:numPr>
                <w:ilvl w:val="1"/>
                <w:numId w:val="3"/>
              </w:numPr>
              <w:tabs>
                <w:tab w:val="left" w:pos="960"/>
                <w:tab w:val="left" w:pos="1134"/>
              </w:tabs>
              <w:spacing w:after="120"/>
              <w:ind w:left="0" w:firstLine="567"/>
              <w:jc w:val="both"/>
              <w:rPr>
                <w:bCs/>
              </w:rPr>
            </w:pPr>
            <w:r w:rsidRPr="00C60D06">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512B80"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 xml:space="preserve">prezenta, la solictarea </w:t>
            </w:r>
            <w:r w:rsidR="00A54DC4">
              <w:lastRenderedPageBreak/>
              <w:t>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512B80">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lastRenderedPageBreak/>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512B80" w:rsidRDefault="00F239B3" w:rsidP="00512B80">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w:t>
            </w:r>
            <w:r w:rsidRPr="00C60D06">
              <w:lastRenderedPageBreak/>
              <w:t xml:space="preserve">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semna contractul va constitui motiv suficient pentru anularea adjudecării şi reţinerea Garanţiei pentru </w:t>
            </w:r>
            <w:r w:rsidRPr="00C60D06">
              <w:lastRenderedPageBreak/>
              <w:t>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512B80">
      <w:pPr>
        <w:spacing w:after="200" w:line="276" w:lineRule="auto"/>
      </w:pPr>
      <w:r w:rsidRPr="00C60D06">
        <w:br w:type="page"/>
      </w:r>
    </w:p>
    <w:tbl>
      <w:tblPr>
        <w:tblW w:w="10065" w:type="dxa"/>
        <w:tblLayout w:type="fixed"/>
        <w:tblLook w:val="04A0" w:firstRow="1" w:lastRow="0" w:firstColumn="1" w:lastColumn="0" w:noHBand="0" w:noVBand="1"/>
      </w:tblPr>
      <w:tblGrid>
        <w:gridCol w:w="638"/>
        <w:gridCol w:w="1347"/>
        <w:gridCol w:w="2836"/>
        <w:gridCol w:w="992"/>
        <w:gridCol w:w="992"/>
        <w:gridCol w:w="3260"/>
      </w:tblGrid>
      <w:tr w:rsidR="00A20ACF" w:rsidRPr="00C60D06" w:rsidTr="00512B80">
        <w:trPr>
          <w:trHeight w:val="850"/>
        </w:trPr>
        <w:tc>
          <w:tcPr>
            <w:tcW w:w="10065"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512B80">
        <w:trPr>
          <w:trHeight w:val="600"/>
        </w:trPr>
        <w:tc>
          <w:tcPr>
            <w:tcW w:w="10065"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512B80">
        <w:trPr>
          <w:trHeight w:val="600"/>
        </w:trPr>
        <w:tc>
          <w:tcPr>
            <w:tcW w:w="10065"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388" w:type="dxa"/>
              <w:tblLayout w:type="fixed"/>
              <w:tblLook w:val="04A0" w:firstRow="1" w:lastRow="0" w:firstColumn="1" w:lastColumn="0" w:noHBand="0" w:noVBand="1"/>
            </w:tblPr>
            <w:tblGrid>
              <w:gridCol w:w="674"/>
              <w:gridCol w:w="4254"/>
              <w:gridCol w:w="4460"/>
            </w:tblGrid>
            <w:tr w:rsidR="00A20ACF" w:rsidRPr="00C60D06" w:rsidTr="00512B8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46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512B80" w:rsidRPr="00C60D06" w:rsidTr="00512B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pStyle w:val="a7"/>
                    <w:rPr>
                      <w:szCs w:val="22"/>
                    </w:rPr>
                  </w:pPr>
                  <w:r w:rsidRPr="00C60D06">
                    <w:rPr>
                      <w:sz w:val="22"/>
                      <w:szCs w:val="22"/>
                    </w:rPr>
                    <w:t>Autoritatea contractantă/Organizatorul procedurii, IDNO:</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rPr>
                      <w:i/>
                      <w:lang w:val="en-US"/>
                    </w:rPr>
                  </w:pPr>
                  <w:r w:rsidRPr="001672AC">
                    <w:rPr>
                      <w:i/>
                      <w:lang w:val="en-US"/>
                    </w:rPr>
                    <w:t xml:space="preserve">IP USMF ”Nicolae Testemițanu”, </w:t>
                  </w:r>
                </w:p>
                <w:p w:rsidR="00512B80" w:rsidRPr="001672AC" w:rsidRDefault="00512B80" w:rsidP="00512B80">
                  <w:pPr>
                    <w:rPr>
                      <w:i/>
                      <w:lang w:val="en-US"/>
                    </w:rPr>
                  </w:pPr>
                  <w:r w:rsidRPr="001672AC">
                    <w:rPr>
                      <w:i/>
                      <w:lang w:val="en-US"/>
                    </w:rPr>
                    <w:t>c/f 1007600000794</w:t>
                  </w:r>
                </w:p>
              </w:tc>
            </w:tr>
            <w:tr w:rsidR="00512B80" w:rsidRPr="00C60D06" w:rsidTr="00512B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pStyle w:val="a7"/>
                    <w:rPr>
                      <w:szCs w:val="22"/>
                    </w:rPr>
                  </w:pPr>
                  <w:r w:rsidRPr="00C60D06">
                    <w:rPr>
                      <w:sz w:val="22"/>
                      <w:szCs w:val="22"/>
                    </w:rPr>
                    <w:t>Obiectul achiziției:</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jc w:val="both"/>
                    <w:rPr>
                      <w:i/>
                      <w:lang w:val="en-US" w:eastAsia="ru-RU"/>
                    </w:rPr>
                  </w:pPr>
                  <w:r>
                    <w:rPr>
                      <w:rFonts w:eastAsia="Calibri"/>
                      <w:i/>
                      <w:color w:val="000000"/>
                      <w:lang w:val="en-US"/>
                    </w:rPr>
                    <w:t xml:space="preserve">Materiale tehnico-sanitare </w:t>
                  </w:r>
                </w:p>
              </w:tc>
            </w:tr>
            <w:tr w:rsidR="00512B80" w:rsidRPr="00C60D06" w:rsidTr="00512B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rPr>
                      <w:i/>
                      <w:lang w:val="en-US"/>
                    </w:rPr>
                  </w:pPr>
                  <w:r w:rsidRPr="001672AC">
                    <w:rPr>
                      <w:i/>
                      <w:lang w:val="en-US"/>
                    </w:rPr>
                    <w:t xml:space="preserve">Nr.: </w:t>
                  </w:r>
                  <w:r w:rsidRPr="001672AC">
                    <w:rPr>
                      <w:i/>
                      <w:color w:val="333333"/>
                      <w:shd w:val="clear" w:color="auto" w:fill="FFFFFF"/>
                      <w:lang w:val="en-US"/>
                    </w:rPr>
                    <w:t>Informația o găsiți în SIA ”RSAP”</w:t>
                  </w:r>
                </w:p>
                <w:p w:rsidR="00512B80" w:rsidRPr="001672AC" w:rsidRDefault="00512B80" w:rsidP="00512B80">
                  <w:pPr>
                    <w:rPr>
                      <w:i/>
                      <w:lang w:val="en-US"/>
                    </w:rPr>
                  </w:pPr>
                  <w:r w:rsidRPr="001672AC">
                    <w:rPr>
                      <w:i/>
                      <w:lang w:val="en-US"/>
                    </w:rPr>
                    <w:t xml:space="preserve">Tipul procedurii de achiziție: </w:t>
                  </w:r>
                  <w:r>
                    <w:rPr>
                      <w:i/>
                      <w:lang w:val="en-US"/>
                    </w:rPr>
                    <w:t>Licitație deschisă</w:t>
                  </w:r>
                </w:p>
              </w:tc>
            </w:tr>
            <w:tr w:rsidR="00512B80" w:rsidRPr="00C60D06" w:rsidTr="00512B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pStyle w:val="a7"/>
                    <w:rPr>
                      <w:szCs w:val="22"/>
                    </w:rPr>
                  </w:pPr>
                  <w:r w:rsidRPr="00C60D06">
                    <w:rPr>
                      <w:sz w:val="22"/>
                      <w:szCs w:val="22"/>
                    </w:rPr>
                    <w:t xml:space="preserve">Tipul obiectului de achiziţie: </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rPr>
                      <w:i/>
                    </w:rPr>
                  </w:pPr>
                  <w:r>
                    <w:rPr>
                      <w:i/>
                    </w:rPr>
                    <w:t>bunuri</w:t>
                  </w:r>
                </w:p>
              </w:tc>
            </w:tr>
            <w:tr w:rsidR="00512B80" w:rsidRPr="00C60D06" w:rsidTr="00512B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pStyle w:val="a7"/>
                    <w:rPr>
                      <w:szCs w:val="22"/>
                    </w:rPr>
                  </w:pPr>
                  <w:r w:rsidRPr="00C60D06">
                    <w:rPr>
                      <w:sz w:val="22"/>
                      <w:szCs w:val="22"/>
                    </w:rPr>
                    <w:t xml:space="preserve">Codul CPV: </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746712" w:rsidRDefault="00512B80" w:rsidP="00512B80">
                  <w:pPr>
                    <w:rPr>
                      <w:i/>
                    </w:rPr>
                  </w:pPr>
                  <w:r w:rsidRPr="00746712">
                    <w:rPr>
                      <w:i/>
                      <w:lang w:eastAsia="ru-RU"/>
                    </w:rPr>
                    <w:t>44410000-7</w:t>
                  </w:r>
                </w:p>
              </w:tc>
            </w:tr>
            <w:tr w:rsidR="00512B80" w:rsidRPr="00C60D06" w:rsidTr="00512B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pStyle w:val="a7"/>
                    <w:rPr>
                      <w:szCs w:val="22"/>
                    </w:rPr>
                  </w:pPr>
                  <w:r w:rsidRPr="00C60D06">
                    <w:rPr>
                      <w:sz w:val="22"/>
                      <w:szCs w:val="22"/>
                    </w:rPr>
                    <w:t>Sursa alocaţiilor bugetare/banilor publici și perioada bugetară:</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rPr>
                      <w:i/>
                    </w:rPr>
                  </w:pPr>
                  <w:r w:rsidRPr="001672AC">
                    <w:rPr>
                      <w:i/>
                    </w:rPr>
                    <w:t xml:space="preserve">surse proprii, </w:t>
                  </w:r>
                </w:p>
                <w:p w:rsidR="00512B80" w:rsidRPr="001672AC" w:rsidRDefault="00512B80" w:rsidP="00512B80">
                  <w:pPr>
                    <w:rPr>
                      <w:i/>
                    </w:rPr>
                  </w:pPr>
                  <w:r>
                    <w:rPr>
                      <w:i/>
                    </w:rPr>
                    <w:t>2021</w:t>
                  </w:r>
                </w:p>
              </w:tc>
            </w:tr>
            <w:tr w:rsidR="00512B80" w:rsidRPr="00C60D06" w:rsidTr="00512B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pStyle w:val="a7"/>
                    <w:rPr>
                      <w:szCs w:val="22"/>
                    </w:rPr>
                  </w:pPr>
                  <w:r w:rsidRPr="00C60D06">
                    <w:rPr>
                      <w:sz w:val="22"/>
                      <w:szCs w:val="22"/>
                    </w:rPr>
                    <w:t>Administratorul alocațiilor bugetare:</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rPr>
                      <w:i/>
                    </w:rPr>
                  </w:pPr>
                  <w:r w:rsidRPr="001672AC">
                    <w:rPr>
                      <w:i/>
                    </w:rPr>
                    <w:t>IP USMF ”Nicolae Testemițanu”</w:t>
                  </w:r>
                </w:p>
              </w:tc>
            </w:tr>
            <w:tr w:rsidR="00512B80" w:rsidRPr="00C60D06" w:rsidTr="00512B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A20ACF" w:rsidRDefault="00512B80" w:rsidP="00512B80">
                  <w:pPr>
                    <w:pStyle w:val="a7"/>
                    <w:rPr>
                      <w:szCs w:val="22"/>
                    </w:rPr>
                  </w:pPr>
                  <w:r w:rsidRPr="00A20ACF">
                    <w:rPr>
                      <w:sz w:val="22"/>
                      <w:szCs w:val="22"/>
                    </w:rPr>
                    <w:t>Partenerul de dezvoltare (după caz):</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rPr>
                      <w:i/>
                    </w:rPr>
                  </w:pPr>
                  <w:r w:rsidRPr="001672AC">
                    <w:rPr>
                      <w:i/>
                    </w:rPr>
                    <w:t>nu se aplică</w:t>
                  </w:r>
                </w:p>
              </w:tc>
            </w:tr>
            <w:tr w:rsidR="00512B80" w:rsidRPr="00C60D06" w:rsidTr="00512B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A20ACF" w:rsidRDefault="00512B80" w:rsidP="00512B80">
                  <w:pPr>
                    <w:pStyle w:val="a7"/>
                    <w:rPr>
                      <w:szCs w:val="22"/>
                    </w:rPr>
                  </w:pPr>
                  <w:r w:rsidRPr="00A20ACF">
                    <w:rPr>
                      <w:sz w:val="22"/>
                      <w:szCs w:val="22"/>
                    </w:rPr>
                    <w:t>Denumirea cumpărătorului, IDNO:</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rPr>
                      <w:i/>
                      <w:lang w:val="en-US"/>
                    </w:rPr>
                  </w:pPr>
                  <w:r w:rsidRPr="001672AC">
                    <w:rPr>
                      <w:i/>
                      <w:lang w:val="en-US"/>
                    </w:rPr>
                    <w:t xml:space="preserve">IP USMF ”Nicolae Testemițanu”, </w:t>
                  </w:r>
                </w:p>
                <w:p w:rsidR="00512B80" w:rsidRPr="001672AC" w:rsidRDefault="00512B80" w:rsidP="00512B80">
                  <w:pPr>
                    <w:rPr>
                      <w:i/>
                      <w:lang w:val="en-US"/>
                    </w:rPr>
                  </w:pPr>
                  <w:r w:rsidRPr="001672AC">
                    <w:rPr>
                      <w:i/>
                      <w:lang w:val="en-US"/>
                    </w:rPr>
                    <w:t>c/f 1007600000794</w:t>
                  </w:r>
                </w:p>
              </w:tc>
            </w:tr>
            <w:tr w:rsidR="00512B80" w:rsidRPr="00C60D06" w:rsidTr="00512B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A20ACF" w:rsidRDefault="00512B80" w:rsidP="00512B80">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rPr>
                      <w:i/>
                      <w:lang w:val="en-US"/>
                    </w:rPr>
                  </w:pPr>
                  <w:r w:rsidRPr="001672AC">
                    <w:rPr>
                      <w:i/>
                      <w:lang w:val="en-US"/>
                    </w:rPr>
                    <w:t xml:space="preserve">IP USMF ”Nicolae Testemițanu”, </w:t>
                  </w:r>
                </w:p>
                <w:p w:rsidR="00512B80" w:rsidRPr="001672AC" w:rsidRDefault="00512B80" w:rsidP="00512B80">
                  <w:pPr>
                    <w:rPr>
                      <w:i/>
                      <w:lang w:val="en-US"/>
                    </w:rPr>
                  </w:pPr>
                  <w:r w:rsidRPr="001672AC">
                    <w:rPr>
                      <w:i/>
                      <w:lang w:val="en-US"/>
                    </w:rPr>
                    <w:t>c/f 1007600000794</w:t>
                  </w:r>
                </w:p>
              </w:tc>
            </w:tr>
            <w:tr w:rsidR="00512B80" w:rsidRPr="00C60D06" w:rsidTr="00512B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A20ACF" w:rsidRDefault="00512B80" w:rsidP="00512B80">
                  <w:pPr>
                    <w:pStyle w:val="a7"/>
                    <w:rPr>
                      <w:szCs w:val="22"/>
                    </w:rPr>
                  </w:pPr>
                  <w:r w:rsidRPr="00A20ACF">
                    <w:rPr>
                      <w:sz w:val="22"/>
                      <w:szCs w:val="22"/>
                    </w:rPr>
                    <w:t>Limba de comunicare:</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rPr>
                      <w:i/>
                    </w:rPr>
                  </w:pPr>
                  <w:r w:rsidRPr="001672AC">
                    <w:rPr>
                      <w:i/>
                    </w:rPr>
                    <w:t>limba de stat</w:t>
                  </w:r>
                </w:p>
              </w:tc>
            </w:tr>
            <w:tr w:rsidR="00512B80" w:rsidRPr="00C60D06" w:rsidTr="00512B8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512B80" w:rsidRPr="00A20ACF" w:rsidRDefault="00512B80" w:rsidP="00512B80">
                  <w:pPr>
                    <w:pStyle w:val="a7"/>
                    <w:rPr>
                      <w:szCs w:val="22"/>
                    </w:rPr>
                  </w:pPr>
                  <w:r w:rsidRPr="00A20ACF">
                    <w:rPr>
                      <w:sz w:val="22"/>
                      <w:szCs w:val="22"/>
                    </w:rPr>
                    <w:t>Locul/Modalitatea de transmitere a clarificărilor referitor la  documentația de atribuire</w:t>
                  </w:r>
                </w:p>
              </w:tc>
              <w:tc>
                <w:tcPr>
                  <w:tcW w:w="4460" w:type="dxa"/>
                  <w:tcBorders>
                    <w:top w:val="single" w:sz="4" w:space="0" w:color="auto"/>
                    <w:left w:val="single" w:sz="4" w:space="0" w:color="auto"/>
                    <w:right w:val="single" w:sz="4" w:space="0" w:color="auto"/>
                  </w:tcBorders>
                  <w:vAlign w:val="center"/>
                </w:tcPr>
                <w:p w:rsidR="00512B80" w:rsidRPr="001672AC" w:rsidRDefault="00512B80" w:rsidP="00512B80">
                  <w:pPr>
                    <w:ind w:right="-1895"/>
                    <w:jc w:val="both"/>
                    <w:rPr>
                      <w:i/>
                      <w:lang w:val="en-US"/>
                    </w:rPr>
                  </w:pPr>
                  <w:r w:rsidRPr="001672AC">
                    <w:rPr>
                      <w:i/>
                      <w:lang w:val="ro-MD" w:eastAsia="ru-RU"/>
                    </w:rPr>
                    <w:t>electronic prin intermediul SIA ”RSAP”</w:t>
                  </w:r>
                </w:p>
              </w:tc>
            </w:tr>
            <w:tr w:rsidR="00512B80" w:rsidRPr="00C60D06" w:rsidTr="00512B80">
              <w:trPr>
                <w:trHeight w:val="196"/>
              </w:trPr>
              <w:tc>
                <w:tcPr>
                  <w:tcW w:w="674" w:type="dxa"/>
                  <w:vMerge/>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12B80" w:rsidRPr="00A20ACF" w:rsidRDefault="00512B80" w:rsidP="00512B80">
                  <w:pPr>
                    <w:pStyle w:val="a7"/>
                    <w:rPr>
                      <w:szCs w:val="22"/>
                    </w:rPr>
                  </w:pP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tabs>
                      <w:tab w:val="right" w:pos="4743"/>
                    </w:tabs>
                    <w:rPr>
                      <w:i/>
                    </w:rPr>
                  </w:pPr>
                  <w:r>
                    <w:rPr>
                      <w:i/>
                    </w:rPr>
                    <w:t>nu s</w:t>
                  </w:r>
                  <w:r w:rsidRPr="001672AC">
                    <w:rPr>
                      <w:i/>
                    </w:rPr>
                    <w:t>e aplică</w:t>
                  </w:r>
                </w:p>
              </w:tc>
            </w:tr>
            <w:tr w:rsidR="00512B80" w:rsidRPr="00C60D06" w:rsidTr="00512B8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A20ACF" w:rsidRDefault="00512B80" w:rsidP="00512B80">
                  <w:pPr>
                    <w:pStyle w:val="a7"/>
                    <w:rPr>
                      <w:szCs w:val="22"/>
                    </w:rPr>
                  </w:pPr>
                  <w:r w:rsidRPr="00A20ACF">
                    <w:rPr>
                      <w:szCs w:val="24"/>
                    </w:rPr>
                    <w:t>Contract de achiziție rezervat atelierelor protejate</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tabs>
                      <w:tab w:val="left" w:pos="284"/>
                      <w:tab w:val="right" w:pos="9531"/>
                    </w:tabs>
                    <w:spacing w:line="360" w:lineRule="auto"/>
                    <w:contextualSpacing/>
                    <w:rPr>
                      <w:i/>
                    </w:rPr>
                  </w:pPr>
                  <w:r>
                    <w:rPr>
                      <w:i/>
                    </w:rPr>
                    <w:t>Livrare de bunuri</w:t>
                  </w:r>
                </w:p>
              </w:tc>
            </w:tr>
            <w:tr w:rsidR="00512B80" w:rsidRPr="00C60D06" w:rsidTr="00512B8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A20ACF" w:rsidRDefault="00512B80" w:rsidP="00512B80">
                  <w:pPr>
                    <w:pStyle w:val="a7"/>
                    <w:rPr>
                      <w:szCs w:val="22"/>
                    </w:rPr>
                  </w:pPr>
                  <w:r w:rsidRPr="00A20ACF">
                    <w:rPr>
                      <w:szCs w:val="24"/>
                    </w:rPr>
                    <w:t>Tipul contractului:</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tabs>
                      <w:tab w:val="right" w:pos="4743"/>
                    </w:tabs>
                    <w:rPr>
                      <w:i/>
                      <w:spacing w:val="-2"/>
                    </w:rPr>
                  </w:pPr>
                  <w:r w:rsidRPr="001672AC">
                    <w:rPr>
                      <w:i/>
                    </w:rPr>
                    <w:t>nu se aplică</w:t>
                  </w:r>
                </w:p>
              </w:tc>
            </w:tr>
            <w:tr w:rsidR="00512B80" w:rsidRPr="00C60D06" w:rsidTr="00512B8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12B80" w:rsidRPr="00A20ACF" w:rsidRDefault="00512B80" w:rsidP="00512B80">
                  <w:pPr>
                    <w:pStyle w:val="a7"/>
                    <w:rPr>
                      <w:szCs w:val="24"/>
                    </w:rPr>
                  </w:pPr>
                  <w:r w:rsidRPr="00A20ACF">
                    <w:rPr>
                      <w:szCs w:val="24"/>
                    </w:rPr>
                    <w:t>Condiții speciale de care depinde îndeplinirea contractului</w:t>
                  </w:r>
                  <w:r w:rsidRPr="00A20ACF">
                    <w:rPr>
                      <w:b/>
                      <w:szCs w:val="24"/>
                    </w:rPr>
                    <w:t xml:space="preserve">: </w:t>
                  </w:r>
                </w:p>
              </w:tc>
              <w:tc>
                <w:tcPr>
                  <w:tcW w:w="4460" w:type="dxa"/>
                  <w:tcBorders>
                    <w:top w:val="single" w:sz="4" w:space="0" w:color="auto"/>
                    <w:left w:val="single" w:sz="4" w:space="0" w:color="auto"/>
                    <w:bottom w:val="single" w:sz="4" w:space="0" w:color="auto"/>
                    <w:right w:val="single" w:sz="4" w:space="0" w:color="auto"/>
                  </w:tcBorders>
                  <w:vAlign w:val="center"/>
                </w:tcPr>
                <w:p w:rsidR="00512B80" w:rsidRPr="001672AC" w:rsidRDefault="00512B80" w:rsidP="00512B80">
                  <w:pPr>
                    <w:rPr>
                      <w:i/>
                      <w:lang w:val="en-US"/>
                    </w:rPr>
                  </w:pPr>
                  <w:r w:rsidRPr="001672AC">
                    <w:rPr>
                      <w:i/>
                      <w:lang w:val="en-US"/>
                    </w:rPr>
                    <w:t xml:space="preserve">IP USMF ”Nicolae Testemițanu”, </w:t>
                  </w:r>
                </w:p>
                <w:p w:rsidR="00512B80" w:rsidRPr="001672AC" w:rsidRDefault="00512B80" w:rsidP="00512B80">
                  <w:pPr>
                    <w:rPr>
                      <w:i/>
                      <w:lang w:val="en-US"/>
                    </w:rPr>
                  </w:pPr>
                  <w:r w:rsidRPr="001672AC">
                    <w:rPr>
                      <w:i/>
                      <w:lang w:val="en-US"/>
                    </w:rPr>
                    <w:t>c/f 1007600000794</w:t>
                  </w:r>
                </w:p>
              </w:tc>
            </w:tr>
          </w:tbl>
          <w:p w:rsidR="00A20ACF" w:rsidRPr="00C60D06" w:rsidRDefault="00A20ACF" w:rsidP="00457832"/>
          <w:p w:rsidR="00A20ACF" w:rsidRDefault="00A20ACF" w:rsidP="00457832"/>
          <w:p w:rsidR="00512B80" w:rsidRPr="00C60D06" w:rsidRDefault="00512B80" w:rsidP="00457832"/>
        </w:tc>
      </w:tr>
      <w:tr w:rsidR="00A20ACF" w:rsidRPr="00C60D06" w:rsidTr="00512B80">
        <w:trPr>
          <w:trHeight w:val="600"/>
        </w:trPr>
        <w:tc>
          <w:tcPr>
            <w:tcW w:w="10065"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512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512B80" w:rsidRPr="00C60D06" w:rsidTr="00512B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B80" w:rsidRPr="00C60D06" w:rsidRDefault="00512B80" w:rsidP="00457832">
            <w:pPr>
              <w:ind w:left="-57" w:right="-57"/>
              <w:jc w:val="center"/>
              <w:rPr>
                <w:sz w:val="18"/>
                <w:szCs w:val="18"/>
              </w:rPr>
            </w:pPr>
          </w:p>
        </w:tc>
        <w:tc>
          <w:tcPr>
            <w:tcW w:w="1347" w:type="dxa"/>
            <w:shd w:val="clear" w:color="auto" w:fill="auto"/>
            <w:vAlign w:val="center"/>
          </w:tcPr>
          <w:p w:rsidR="00512B80" w:rsidRPr="00C60D06" w:rsidRDefault="00512B80" w:rsidP="00457832">
            <w:pPr>
              <w:ind w:left="-57" w:right="-57"/>
              <w:jc w:val="center"/>
              <w:rPr>
                <w:sz w:val="18"/>
                <w:szCs w:val="18"/>
              </w:rPr>
            </w:pPr>
            <w:r w:rsidRPr="00746712">
              <w:rPr>
                <w:i/>
                <w:lang w:eastAsia="ru-RU"/>
              </w:rPr>
              <w:t>44410000-7</w:t>
            </w:r>
          </w:p>
        </w:tc>
        <w:tc>
          <w:tcPr>
            <w:tcW w:w="8080" w:type="dxa"/>
            <w:gridSpan w:val="4"/>
            <w:shd w:val="clear" w:color="auto" w:fill="auto"/>
            <w:vAlign w:val="center"/>
          </w:tcPr>
          <w:p w:rsidR="00512B80" w:rsidRPr="00D137E0" w:rsidRDefault="00512B80" w:rsidP="00457832">
            <w:pPr>
              <w:ind w:left="-57" w:right="-57"/>
              <w:jc w:val="center"/>
            </w:pPr>
            <w:r w:rsidRPr="00D137E0">
              <w:rPr>
                <w:i/>
              </w:rPr>
              <w:t>Materiale tehnico sanitare conform Anexei nr. 1</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060" w:type="dxa"/>
        <w:tblLayout w:type="fixed"/>
        <w:tblLook w:val="04A0" w:firstRow="1" w:lastRow="0" w:firstColumn="1" w:lastColumn="0" w:noHBand="0" w:noVBand="1"/>
      </w:tblPr>
      <w:tblGrid>
        <w:gridCol w:w="534"/>
        <w:gridCol w:w="2834"/>
        <w:gridCol w:w="284"/>
        <w:gridCol w:w="2580"/>
        <w:gridCol w:w="3828"/>
      </w:tblGrid>
      <w:tr w:rsidR="00A20ACF"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12B80" w:rsidP="00457832">
            <w:pPr>
              <w:pStyle w:val="a4"/>
              <w:tabs>
                <w:tab w:val="left" w:pos="540"/>
              </w:tabs>
              <w:suppressAutoHyphens/>
              <w:spacing w:after="120"/>
              <w:jc w:val="both"/>
            </w:pPr>
            <w:r>
              <w:rPr>
                <w:b/>
                <w:i/>
                <w:sz w:val="22"/>
                <w:szCs w:val="22"/>
              </w:rPr>
              <w:t>nu vor fi acceptate</w:t>
            </w:r>
          </w:p>
        </w:tc>
      </w:tr>
      <w:tr w:rsidR="00512B80"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tabs>
                <w:tab w:val="left" w:pos="540"/>
              </w:tabs>
              <w:suppressAutoHyphens/>
              <w:spacing w:before="120" w:after="120"/>
            </w:pPr>
            <w:r w:rsidRPr="00C60D06">
              <w:rPr>
                <w:sz w:val="22"/>
                <w:szCs w:val="22"/>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12B80" w:rsidRPr="00DF1520" w:rsidRDefault="00512B80" w:rsidP="00512B80">
            <w:pPr>
              <w:tabs>
                <w:tab w:val="left" w:pos="372"/>
              </w:tabs>
              <w:suppressAutoHyphens/>
              <w:spacing w:before="120" w:after="120"/>
              <w:ind w:left="372"/>
              <w:rPr>
                <w:i/>
              </w:rPr>
            </w:pPr>
            <w:r w:rsidRPr="00DF1520">
              <w:rPr>
                <w:i/>
              </w:rPr>
              <w:t>Garanţia pentru ofertă prin transfer la contul autorităţii contractante, conform următoarelor date bancare:</w:t>
            </w:r>
          </w:p>
          <w:p w:rsidR="00512B80" w:rsidRPr="00DF1520" w:rsidRDefault="00512B80" w:rsidP="00512B80">
            <w:pPr>
              <w:spacing w:after="120"/>
              <w:rPr>
                <w:i/>
              </w:rPr>
            </w:pPr>
            <w:r w:rsidRPr="00DF1520">
              <w:rPr>
                <w:i/>
              </w:rPr>
              <w:t>Beneficiarul plăţii: IP USMF NicolaeTestemițanu</w:t>
            </w:r>
          </w:p>
          <w:p w:rsidR="00512B80" w:rsidRPr="00DF1520" w:rsidRDefault="00512B80" w:rsidP="00512B80">
            <w:pPr>
              <w:spacing w:after="120"/>
              <w:rPr>
                <w:i/>
              </w:rPr>
            </w:pPr>
            <w:r w:rsidRPr="00DF1520">
              <w:rPr>
                <w:i/>
              </w:rPr>
              <w:t>Denumirea Băncii: BC"Moldova-Agroindbanck" SA, fil. Chișinău-Centru</w:t>
            </w:r>
          </w:p>
          <w:p w:rsidR="00512B80" w:rsidRPr="00DF1520" w:rsidRDefault="00512B80" w:rsidP="00512B80">
            <w:pPr>
              <w:spacing w:after="120"/>
              <w:rPr>
                <w:i/>
              </w:rPr>
            </w:pPr>
            <w:r w:rsidRPr="00DF1520">
              <w:rPr>
                <w:i/>
              </w:rPr>
              <w:t>Codul fiscal: 1007600000794</w:t>
            </w:r>
          </w:p>
          <w:p w:rsidR="00512B80" w:rsidRPr="00DF1520" w:rsidRDefault="00512B80" w:rsidP="00512B80">
            <w:pPr>
              <w:spacing w:after="120"/>
              <w:rPr>
                <w:i/>
              </w:rPr>
            </w:pPr>
            <w:r w:rsidRPr="00DF1520">
              <w:rPr>
                <w:i/>
              </w:rPr>
              <w:t>IBAN</w:t>
            </w:r>
            <w:r w:rsidRPr="00DF1520">
              <w:rPr>
                <w:i/>
                <w:spacing w:val="-2"/>
              </w:rPr>
              <w:t>: MD19AG000000022512015544</w:t>
            </w:r>
          </w:p>
          <w:p w:rsidR="00512B80" w:rsidRPr="00DF1520" w:rsidRDefault="00512B80" w:rsidP="00512B80">
            <w:pPr>
              <w:tabs>
                <w:tab w:val="left" w:pos="1152"/>
              </w:tabs>
              <w:suppressAutoHyphens/>
              <w:spacing w:before="120" w:after="120"/>
              <w:rPr>
                <w:i/>
              </w:rPr>
            </w:pPr>
            <w:r w:rsidRPr="00DF1520">
              <w:rPr>
                <w:i/>
              </w:rPr>
              <w:t xml:space="preserve">cu nota “Pentru setul documentelor de atribuire” sau “Pentru garanţia pentru ofertă la </w:t>
            </w:r>
            <w:r w:rsidRPr="00DF1520">
              <w:rPr>
                <w:bCs/>
                <w:i/>
                <w:lang w:val="ro-MD"/>
              </w:rPr>
              <w:t>procedura de achiziție publică</w:t>
            </w:r>
            <w:r w:rsidRPr="00DF1520">
              <w:rPr>
                <w:i/>
              </w:rPr>
              <w:t xml:space="preserve"> nr. ____ din _______”</w:t>
            </w:r>
          </w:p>
        </w:tc>
      </w:tr>
      <w:tr w:rsidR="00512B80"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tabs>
                <w:tab w:val="left" w:pos="540"/>
              </w:tabs>
              <w:suppressAutoHyphens/>
              <w:jc w:val="both"/>
            </w:pPr>
            <w:r w:rsidRPr="00C60D06">
              <w:rPr>
                <w:sz w:val="22"/>
                <w:szCs w:val="22"/>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12B80" w:rsidRPr="00DF1520" w:rsidRDefault="00512B80" w:rsidP="00512B80">
            <w:pPr>
              <w:tabs>
                <w:tab w:val="left" w:pos="372"/>
              </w:tabs>
              <w:suppressAutoHyphens/>
            </w:pPr>
            <w:r w:rsidRPr="00DF1520">
              <w:rPr>
                <w:b/>
              </w:rPr>
              <w:t xml:space="preserve">1 % </w:t>
            </w:r>
            <w:r w:rsidRPr="00DF1520">
              <w:t>din valoarea ofertei fără TVA.</w:t>
            </w:r>
          </w:p>
        </w:tc>
      </w:tr>
      <w:tr w:rsidR="00512B80"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12B80" w:rsidRPr="00056697" w:rsidRDefault="00512B80" w:rsidP="00512B80">
            <w:pPr>
              <w:tabs>
                <w:tab w:val="left" w:pos="540"/>
              </w:tabs>
              <w:suppressAutoHyphens/>
              <w:jc w:val="both"/>
            </w:pPr>
            <w:r w:rsidRPr="00056697">
              <w:rPr>
                <w:sz w:val="22"/>
                <w:szCs w:val="22"/>
              </w:rPr>
              <w:t>Ediţia aplicabilă a Incoterms și termenii comerciali acceptați vor fi (după caz):</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12B80" w:rsidRPr="00DF1520" w:rsidRDefault="00512B80" w:rsidP="00512B80">
            <w:pPr>
              <w:tabs>
                <w:tab w:val="left" w:pos="372"/>
              </w:tabs>
              <w:suppressAutoHyphens/>
              <w:spacing w:before="120" w:after="120"/>
            </w:pPr>
            <w:r w:rsidRPr="00DF1520">
              <w:t>DDP- Franco destinație vămuit</w:t>
            </w:r>
          </w:p>
        </w:tc>
      </w:tr>
      <w:tr w:rsidR="00512B80"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tabs>
                <w:tab w:val="left" w:pos="540"/>
              </w:tabs>
              <w:suppressAutoHyphens/>
              <w:jc w:val="both"/>
            </w:pPr>
            <w:r w:rsidRPr="00C60D06">
              <w:rPr>
                <w:sz w:val="22"/>
                <w:szCs w:val="22"/>
              </w:rPr>
              <w:t xml:space="preserve">Termenul de </w:t>
            </w:r>
            <w:r>
              <w:rPr>
                <w:sz w:val="22"/>
                <w:szCs w:val="22"/>
              </w:rPr>
              <w:t>livrare</w:t>
            </w:r>
            <w:r w:rsidRPr="00C60D06">
              <w:rPr>
                <w:sz w:val="22"/>
                <w:szCs w:val="22"/>
              </w:rPr>
              <w: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12B80" w:rsidRPr="004C5355" w:rsidRDefault="00512B80" w:rsidP="00512B80">
            <w:pPr>
              <w:tabs>
                <w:tab w:val="right" w:pos="0"/>
              </w:tabs>
              <w:spacing w:before="120"/>
              <w:rPr>
                <w:lang w:val="ro-MD" w:eastAsia="ru-RU"/>
              </w:rPr>
            </w:pPr>
            <w:r>
              <w:rPr>
                <w:lang w:val="ro-MD" w:eastAsia="ru-RU"/>
              </w:rPr>
              <w:t>l</w:t>
            </w:r>
            <w:r w:rsidRPr="00B945CE">
              <w:rPr>
                <w:lang w:val="ro-MD" w:eastAsia="ru-RU"/>
              </w:rPr>
              <w:t xml:space="preserve">a </w:t>
            </w:r>
            <w:r w:rsidRPr="004C5355">
              <w:rPr>
                <w:lang w:val="ro-MD" w:eastAsia="ru-RU"/>
              </w:rPr>
              <w:t xml:space="preserve">solicitarea Cumpărătorului, în termen de </w:t>
            </w:r>
            <w:r>
              <w:rPr>
                <w:lang w:val="ro-MD" w:eastAsia="ru-RU"/>
              </w:rPr>
              <w:t>15 zile</w:t>
            </w:r>
            <w:r w:rsidRPr="004C5355">
              <w:rPr>
                <w:lang w:val="ro-MD" w:eastAsia="ru-RU"/>
              </w:rPr>
              <w:t xml:space="preserve"> de la solicitare.</w:t>
            </w:r>
          </w:p>
        </w:tc>
      </w:tr>
      <w:tr w:rsidR="00512B80"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12B80" w:rsidRPr="00DF1520" w:rsidRDefault="00512B80" w:rsidP="00512B80">
            <w:pPr>
              <w:tabs>
                <w:tab w:val="left" w:pos="372"/>
              </w:tabs>
              <w:suppressAutoHyphens/>
              <w:rPr>
                <w:b/>
                <w:i/>
              </w:rPr>
            </w:pPr>
            <w:r>
              <w:rPr>
                <w:lang w:val="ro-MD" w:eastAsia="ru-RU"/>
              </w:rPr>
              <w:t>la sediul indicat de Cu</w:t>
            </w:r>
            <w:r w:rsidRPr="00DF1520">
              <w:rPr>
                <w:lang w:val="ro-MD" w:eastAsia="ru-RU"/>
              </w:rPr>
              <w:t>m</w:t>
            </w:r>
            <w:r>
              <w:rPr>
                <w:lang w:val="ro-MD" w:eastAsia="ru-RU"/>
              </w:rPr>
              <w:t>p</w:t>
            </w:r>
            <w:r w:rsidRPr="00DF1520">
              <w:rPr>
                <w:lang w:val="ro-MD" w:eastAsia="ru-RU"/>
              </w:rPr>
              <w:t>ărător</w:t>
            </w:r>
          </w:p>
        </w:tc>
      </w:tr>
      <w:tr w:rsidR="00512B80"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right="-108"/>
              <w:rPr>
                <w:spacing w:val="-4"/>
              </w:rPr>
            </w:pPr>
            <w:r w:rsidRPr="00C60D06">
              <w:rPr>
                <w:spacing w:val="-4"/>
                <w:sz w:val="22"/>
                <w:szCs w:val="22"/>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12B80" w:rsidRPr="00DF1520" w:rsidRDefault="00512B80" w:rsidP="00512B80">
            <w:pPr>
              <w:tabs>
                <w:tab w:val="left" w:pos="372"/>
              </w:tabs>
              <w:suppressAutoHyphens/>
              <w:rPr>
                <w:spacing w:val="-4"/>
              </w:rPr>
            </w:pPr>
            <w:r w:rsidRPr="00DF1520">
              <w:rPr>
                <w:spacing w:val="-4"/>
              </w:rPr>
              <w:t>Achitarea va fi efectuată utilizînd sistemul de e-facturare.</w:t>
            </w:r>
          </w:p>
          <w:p w:rsidR="00512B80" w:rsidRPr="00DF1520" w:rsidRDefault="00D358DA" w:rsidP="00512B80">
            <w:pPr>
              <w:tabs>
                <w:tab w:val="left" w:pos="372"/>
              </w:tabs>
              <w:suppressAutoHyphens/>
              <w:rPr>
                <w:i/>
                <w:spacing w:val="-4"/>
                <w:lang w:val="en-US"/>
              </w:rPr>
            </w:pPr>
            <w:r>
              <w:rPr>
                <w:spacing w:val="-4"/>
                <w:lang w:val="en-US"/>
              </w:rPr>
              <w:t>100% - după livrarea bunurilor</w:t>
            </w:r>
            <w:r w:rsidR="00512B80" w:rsidRPr="00DF1520">
              <w:rPr>
                <w:spacing w:val="-4"/>
                <w:lang w:val="en-US"/>
              </w:rPr>
              <w:t>, în termen de 20 zile, în baza facturii fiscale</w:t>
            </w:r>
          </w:p>
        </w:tc>
      </w:tr>
      <w:tr w:rsidR="00512B80"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right="-108"/>
              <w:rPr>
                <w:spacing w:val="-4"/>
              </w:rPr>
            </w:pPr>
            <w:r w:rsidRPr="00C60D06">
              <w:rPr>
                <w:sz w:val="22"/>
                <w:szCs w:val="22"/>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12B80" w:rsidRPr="00DF1520" w:rsidRDefault="00512B80" w:rsidP="00512B80">
            <w:pPr>
              <w:tabs>
                <w:tab w:val="left" w:pos="372"/>
              </w:tabs>
              <w:suppressAutoHyphens/>
              <w:rPr>
                <w:spacing w:val="-4"/>
                <w:lang w:val="en-US"/>
              </w:rPr>
            </w:pPr>
            <w:r w:rsidRPr="00DF1520">
              <w:rPr>
                <w:spacing w:val="-4"/>
                <w:lang w:val="en-US"/>
              </w:rPr>
              <w:t>60 zile</w:t>
            </w:r>
          </w:p>
        </w:tc>
      </w:tr>
      <w:tr w:rsidR="00512B80"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right="-108"/>
              <w:rPr>
                <w:lang w:eastAsia="ja-JP"/>
              </w:rPr>
            </w:pPr>
            <w:r w:rsidRPr="00C60D06">
              <w:rPr>
                <w:sz w:val="22"/>
                <w:szCs w:val="22"/>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12B80" w:rsidRPr="00DF1520" w:rsidRDefault="00512B80" w:rsidP="00512B80">
            <w:pPr>
              <w:tabs>
                <w:tab w:val="left" w:pos="372"/>
              </w:tabs>
              <w:suppressAutoHyphens/>
              <w:rPr>
                <w:iCs/>
              </w:rPr>
            </w:pPr>
            <w:r w:rsidRPr="00DF1520">
              <w:rPr>
                <w:iCs/>
              </w:rPr>
              <w:t>nu se acceptă</w:t>
            </w:r>
          </w:p>
        </w:tc>
      </w:tr>
      <w:tr w:rsidR="00A20ACF" w:rsidRPr="00C60D06" w:rsidTr="00512B80">
        <w:trPr>
          <w:trHeight w:val="600"/>
        </w:trPr>
        <w:tc>
          <w:tcPr>
            <w:tcW w:w="10060" w:type="dxa"/>
            <w:gridSpan w:val="5"/>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512B80">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A20ACF" w:rsidRPr="00C60D06" w:rsidRDefault="00512B80" w:rsidP="00457832">
            <w:pPr>
              <w:jc w:val="both"/>
              <w:rPr>
                <w:i/>
              </w:rPr>
            </w:pPr>
            <w:r w:rsidRPr="00C359E5">
              <w:rPr>
                <w:rFonts w:ascii="Baltica RR" w:hAnsi="Baltica RR"/>
                <w:szCs w:val="20"/>
                <w:lang w:val="ro-MD"/>
              </w:rPr>
              <w:t>Prin intermediul SIA RSAP</w:t>
            </w:r>
          </w:p>
        </w:tc>
        <w:tc>
          <w:tcPr>
            <w:tcW w:w="3828" w:type="dxa"/>
            <w:tcBorders>
              <w:top w:val="single" w:sz="4" w:space="0" w:color="auto"/>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512B80" w:rsidRPr="00C60D06" w:rsidTr="00512B80">
        <w:trPr>
          <w:trHeight w:val="959"/>
        </w:trPr>
        <w:tc>
          <w:tcPr>
            <w:tcW w:w="5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12B80" w:rsidRPr="00552F5B" w:rsidRDefault="00512B80" w:rsidP="00512B80">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12B80" w:rsidRPr="00DF1520" w:rsidRDefault="00512B80" w:rsidP="00512B80">
            <w:pPr>
              <w:tabs>
                <w:tab w:val="right" w:pos="4743"/>
              </w:tabs>
              <w:rPr>
                <w:b/>
                <w:i/>
                <w:color w:val="FF0000"/>
                <w:lang w:eastAsia="ru-RU"/>
              </w:rPr>
            </w:pPr>
            <w:r w:rsidRPr="00DF1520">
              <w:rPr>
                <w:i/>
              </w:rPr>
              <w:t>Informația o găsiți în SIA RSAP</w:t>
            </w:r>
          </w:p>
        </w:tc>
      </w:tr>
      <w:tr w:rsidR="00512B80" w:rsidRPr="00C60D06" w:rsidTr="00512B80">
        <w:trPr>
          <w:trHeight w:val="397"/>
        </w:trPr>
        <w:tc>
          <w:tcPr>
            <w:tcW w:w="534" w:type="dxa"/>
            <w:tcBorders>
              <w:left w:val="single" w:sz="4" w:space="0" w:color="auto"/>
              <w:bottom w:val="single" w:sz="4" w:space="0" w:color="auto"/>
              <w:right w:val="single" w:sz="4" w:space="0" w:color="auto"/>
            </w:tcBorders>
            <w:vAlign w:val="center"/>
          </w:tcPr>
          <w:p w:rsidR="00512B80" w:rsidRPr="00C60D06" w:rsidRDefault="00512B80" w:rsidP="00512B80">
            <w:pPr>
              <w:ind w:left="-120" w:right="-108"/>
              <w:jc w:val="center"/>
              <w:rPr>
                <w:spacing w:val="-4"/>
              </w:rPr>
            </w:pPr>
            <w:r>
              <w:rPr>
                <w:spacing w:val="-4"/>
              </w:rPr>
              <w:t>4</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12B80" w:rsidRPr="00C60D06" w:rsidRDefault="00512B80" w:rsidP="00512B80">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cînd </w:t>
            </w:r>
            <w:r w:rsidRPr="00C60D06">
              <w:rPr>
                <w:rFonts w:ascii="Times New Roman" w:hAnsi="Times New Roman"/>
                <w:sz w:val="22"/>
                <w:szCs w:val="22"/>
              </w:rPr>
              <w:lastRenderedPageBreak/>
              <w:t>ofertele au fost depuse prin SIA “RSAP”).</w:t>
            </w:r>
          </w:p>
        </w:tc>
        <w:tc>
          <w:tcPr>
            <w:tcW w:w="284" w:type="dxa"/>
            <w:tcBorders>
              <w:top w:val="single" w:sz="4" w:space="0" w:color="auto"/>
              <w:left w:val="single" w:sz="4" w:space="0" w:color="auto"/>
              <w:bottom w:val="single" w:sz="4" w:space="0" w:color="auto"/>
            </w:tcBorders>
            <w:vAlign w:val="center"/>
          </w:tcPr>
          <w:p w:rsidR="00512B80" w:rsidRPr="00C60D06" w:rsidRDefault="00512B80" w:rsidP="00512B80">
            <w:pPr>
              <w:pStyle w:val="a7"/>
              <w:rPr>
                <w:rFonts w:ascii="Times New Roman" w:hAnsi="Times New Roman"/>
                <w:i/>
                <w:szCs w:val="22"/>
              </w:rPr>
            </w:pPr>
          </w:p>
        </w:tc>
        <w:tc>
          <w:tcPr>
            <w:tcW w:w="6408" w:type="dxa"/>
            <w:gridSpan w:val="2"/>
            <w:tcBorders>
              <w:top w:val="single" w:sz="4" w:space="0" w:color="auto"/>
              <w:bottom w:val="single" w:sz="4" w:space="0" w:color="auto"/>
              <w:right w:val="single" w:sz="4" w:space="0" w:color="auto"/>
            </w:tcBorders>
            <w:vAlign w:val="center"/>
          </w:tcPr>
          <w:p w:rsidR="00512B80" w:rsidRPr="00C60D06" w:rsidRDefault="00512B80" w:rsidP="00512B80">
            <w:r w:rsidRPr="003B50B6">
              <w:rPr>
                <w:sz w:val="22"/>
                <w:lang w:val="en-GB"/>
              </w:rPr>
              <w:t>Ofertanţii sau reprezentanţii acestora au dreptul să participe la deschiderea ofertelor, cu excepţia cazului cînd ofertele au fost depuse prin SIA “RSAP”</w:t>
            </w:r>
          </w:p>
        </w:tc>
      </w:tr>
      <w:tr w:rsidR="00512B80" w:rsidRPr="00C60D06" w:rsidTr="00512B80">
        <w:trPr>
          <w:trHeight w:val="600"/>
        </w:trPr>
        <w:tc>
          <w:tcPr>
            <w:tcW w:w="10060" w:type="dxa"/>
            <w:gridSpan w:val="5"/>
            <w:tcBorders>
              <w:bottom w:val="single" w:sz="4" w:space="0" w:color="auto"/>
            </w:tcBorders>
            <w:vAlign w:val="center"/>
          </w:tcPr>
          <w:p w:rsidR="00512B80" w:rsidRPr="00C60D06" w:rsidRDefault="00512B80" w:rsidP="00512B80">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D358DA" w:rsidRPr="00C60D06" w:rsidTr="00512B8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r w:rsidRPr="00C60D06">
              <w:rPr>
                <w:sz w:val="22"/>
                <w:szCs w:val="22"/>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D358DA" w:rsidRPr="00DF1520" w:rsidRDefault="00D358DA" w:rsidP="00D358DA">
            <w:pPr>
              <w:tabs>
                <w:tab w:val="right" w:pos="4743"/>
              </w:tabs>
              <w:jc w:val="both"/>
            </w:pPr>
            <w:r w:rsidRPr="00DF1520">
              <w:rPr>
                <w:lang w:val="en-US"/>
              </w:rPr>
              <w:t>Leu MD, BNM</w:t>
            </w:r>
          </w:p>
        </w:tc>
      </w:tr>
      <w:tr w:rsidR="00D358DA" w:rsidRPr="00C60D06" w:rsidTr="00D358DA">
        <w:trPr>
          <w:trHeight w:val="355"/>
        </w:trPr>
        <w:tc>
          <w:tcPr>
            <w:tcW w:w="534" w:type="dxa"/>
            <w:vMerge/>
            <w:tcBorders>
              <w:top w:val="single" w:sz="4" w:space="0" w:color="auto"/>
              <w:left w:val="single" w:sz="4" w:space="0" w:color="auto"/>
              <w:right w:val="single" w:sz="4" w:space="0" w:color="auto"/>
            </w:tcBorders>
            <w:vAlign w:val="center"/>
          </w:tcPr>
          <w:p w:rsidR="00D358DA" w:rsidRPr="00C60D06" w:rsidRDefault="00D358DA" w:rsidP="00D358D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r w:rsidRPr="00C60D06">
              <w:rPr>
                <w:sz w:val="22"/>
                <w:szCs w:val="22"/>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D358DA" w:rsidRPr="00DF1520" w:rsidRDefault="00D358DA" w:rsidP="00D358DA">
            <w:pPr>
              <w:tabs>
                <w:tab w:val="right" w:pos="4743"/>
              </w:tabs>
              <w:jc w:val="both"/>
            </w:pPr>
            <w:r w:rsidRPr="00DF1520">
              <w:rPr>
                <w:iCs/>
                <w:lang w:val="en-US"/>
              </w:rPr>
              <w:t>data ratei de schimb, data deschiderii ofertelor</w:t>
            </w:r>
          </w:p>
        </w:tc>
      </w:tr>
      <w:tr w:rsidR="00D358DA" w:rsidRPr="00C60D06" w:rsidTr="00D358DA">
        <w:trPr>
          <w:trHeight w:val="166"/>
        </w:trPr>
        <w:tc>
          <w:tcPr>
            <w:tcW w:w="534" w:type="dxa"/>
            <w:vMerge/>
            <w:tcBorders>
              <w:left w:val="single" w:sz="4" w:space="0" w:color="auto"/>
              <w:bottom w:val="single" w:sz="4" w:space="0" w:color="auto"/>
              <w:right w:val="single" w:sz="4" w:space="0" w:color="auto"/>
            </w:tcBorders>
            <w:vAlign w:val="center"/>
          </w:tcPr>
          <w:p w:rsidR="00D358DA" w:rsidRPr="00C60D06" w:rsidRDefault="00D358DA" w:rsidP="00D358D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r w:rsidRPr="00C60D06">
              <w:rPr>
                <w:sz w:val="22"/>
                <w:szCs w:val="22"/>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D358DA" w:rsidRPr="00DF1520" w:rsidRDefault="00D358DA" w:rsidP="00D358DA">
            <w:pPr>
              <w:tabs>
                <w:tab w:val="right" w:pos="4743"/>
              </w:tabs>
              <w:jc w:val="both"/>
              <w:rPr>
                <w:iCs/>
                <w:lang w:val="en-US"/>
              </w:rPr>
            </w:pPr>
            <w:r w:rsidRPr="00DF1520">
              <w:rPr>
                <w:iCs/>
              </w:rPr>
              <w:t xml:space="preserve"> Evaluarea va fi efectuată pe: pe loturi </w:t>
            </w:r>
          </w:p>
        </w:tc>
      </w:tr>
      <w:tr w:rsidR="00D358DA" w:rsidRPr="00C60D06" w:rsidTr="00D358DA">
        <w:trPr>
          <w:trHeight w:val="260"/>
        </w:trPr>
        <w:tc>
          <w:tcPr>
            <w:tcW w:w="5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r w:rsidRPr="00C60D06">
              <w:rPr>
                <w:sz w:val="22"/>
                <w:szCs w:val="22"/>
              </w:rPr>
              <w:t>Modalalitatea de efectuare a evaluării:</w:t>
            </w:r>
          </w:p>
        </w:tc>
        <w:tc>
          <w:tcPr>
            <w:tcW w:w="6692" w:type="dxa"/>
            <w:gridSpan w:val="3"/>
            <w:tcBorders>
              <w:top w:val="single" w:sz="4" w:space="0" w:color="auto"/>
              <w:left w:val="single" w:sz="4" w:space="0" w:color="auto"/>
              <w:right w:val="single" w:sz="4" w:space="0" w:color="auto"/>
            </w:tcBorders>
            <w:vAlign w:val="center"/>
          </w:tcPr>
          <w:p w:rsidR="00D358DA" w:rsidRPr="00DF1520" w:rsidRDefault="00D358DA" w:rsidP="00D358DA">
            <w:pPr>
              <w:tabs>
                <w:tab w:val="right" w:pos="4743"/>
              </w:tabs>
              <w:jc w:val="both"/>
            </w:pPr>
            <w:r w:rsidRPr="00DF1520">
              <w:rPr>
                <w:iCs/>
              </w:rPr>
              <w:t xml:space="preserve">Evaluarea va fi efectuată pe: pe loturi </w:t>
            </w:r>
          </w:p>
        </w:tc>
      </w:tr>
      <w:tr w:rsidR="00D358DA" w:rsidRPr="00C60D06" w:rsidTr="00D358DA">
        <w:trPr>
          <w:trHeight w:val="70"/>
        </w:trPr>
        <w:tc>
          <w:tcPr>
            <w:tcW w:w="534" w:type="dxa"/>
            <w:tcBorders>
              <w:top w:val="single" w:sz="4" w:space="0" w:color="auto"/>
              <w:left w:val="single" w:sz="4" w:space="0" w:color="auto"/>
              <w:right w:val="single" w:sz="4" w:space="0" w:color="auto"/>
            </w:tcBorders>
            <w:vAlign w:val="center"/>
          </w:tcPr>
          <w:p w:rsidR="00D358DA" w:rsidRPr="00C60D06" w:rsidRDefault="00D358DA" w:rsidP="00D358DA">
            <w:pPr>
              <w:ind w:left="-120" w:right="-108"/>
              <w:jc w:val="center"/>
              <w:rPr>
                <w:spacing w:val="-4"/>
              </w:rPr>
            </w:pPr>
            <w:r>
              <w:rPr>
                <w:spacing w:val="-4"/>
              </w:rPr>
              <w:t>5</w:t>
            </w:r>
            <w:r w:rsidRPr="00C60D06">
              <w:rPr>
                <w:spacing w:val="-4"/>
              </w:rPr>
              <w:t>.3.</w:t>
            </w:r>
          </w:p>
          <w:p w:rsidR="00D358DA" w:rsidRPr="00C60D06" w:rsidRDefault="00D358DA" w:rsidP="00D358D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358DA" w:rsidRPr="00C60D06" w:rsidRDefault="00D358DA" w:rsidP="00D358DA">
            <w:r w:rsidRPr="00C60D06">
              <w:rPr>
                <w:sz w:val="22"/>
                <w:szCs w:val="22"/>
              </w:rPr>
              <w:t>Factorii de evaluarea vor fi următorii:</w:t>
            </w:r>
            <w:r w:rsidRPr="00C60D06">
              <w:rPr>
                <w:sz w:val="22"/>
                <w:szCs w:val="22"/>
                <w:lang w:eastAsia="ja-JP"/>
              </w:rPr>
              <w:t xml:space="preserve"> </w:t>
            </w:r>
          </w:p>
        </w:tc>
        <w:tc>
          <w:tcPr>
            <w:tcW w:w="6692" w:type="dxa"/>
            <w:gridSpan w:val="3"/>
            <w:tcBorders>
              <w:top w:val="single" w:sz="4" w:space="0" w:color="auto"/>
              <w:left w:val="single" w:sz="4" w:space="0" w:color="auto"/>
              <w:right w:val="single" w:sz="4" w:space="0" w:color="auto"/>
            </w:tcBorders>
            <w:vAlign w:val="center"/>
          </w:tcPr>
          <w:p w:rsidR="00D358DA" w:rsidRPr="00DF1520" w:rsidRDefault="00D358DA" w:rsidP="00D358DA">
            <w:pPr>
              <w:tabs>
                <w:tab w:val="right" w:pos="4743"/>
              </w:tabs>
              <w:jc w:val="both"/>
              <w:rPr>
                <w:b/>
                <w:i/>
                <w:iCs/>
                <w:lang w:val="en-US"/>
              </w:rPr>
            </w:pPr>
            <w:r w:rsidRPr="00DF1520">
              <w:rPr>
                <w:b/>
                <w:i/>
                <w:iCs/>
                <w:lang w:val="en-US"/>
              </w:rPr>
              <w:t>Nu se aplică</w:t>
            </w:r>
          </w:p>
          <w:p w:rsidR="00D358DA" w:rsidRPr="00DF1520" w:rsidRDefault="00D358DA" w:rsidP="00D358DA">
            <w:pPr>
              <w:tabs>
                <w:tab w:val="right" w:pos="4743"/>
              </w:tabs>
              <w:jc w:val="both"/>
              <w:rPr>
                <w:b/>
                <w:i/>
                <w:iCs/>
                <w:lang w:val="en-US"/>
              </w:rPr>
            </w:pPr>
          </w:p>
        </w:tc>
      </w:tr>
      <w:tr w:rsidR="00512B80" w:rsidRPr="00C60D06" w:rsidTr="00512B80">
        <w:trPr>
          <w:trHeight w:val="600"/>
        </w:trPr>
        <w:tc>
          <w:tcPr>
            <w:tcW w:w="10060" w:type="dxa"/>
            <w:gridSpan w:val="5"/>
            <w:tcBorders>
              <w:top w:val="single" w:sz="4" w:space="0" w:color="auto"/>
            </w:tcBorders>
            <w:vAlign w:val="center"/>
          </w:tcPr>
          <w:p w:rsidR="00512B80" w:rsidRPr="00C60D06" w:rsidRDefault="00512B80" w:rsidP="00512B80">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D358DA"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rPr>
                <w:color w:val="000000" w:themeColor="text1"/>
              </w:rPr>
            </w:pPr>
            <w:r w:rsidRPr="00C60D06">
              <w:rPr>
                <w:bCs/>
                <w:color w:val="000000" w:themeColor="text1"/>
                <w:sz w:val="22"/>
                <w:szCs w:val="22"/>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D358DA" w:rsidRPr="00DF1520" w:rsidRDefault="00D358DA" w:rsidP="00D358DA">
            <w:pPr>
              <w:tabs>
                <w:tab w:val="right" w:pos="4743"/>
              </w:tabs>
              <w:jc w:val="both"/>
              <w:rPr>
                <w:b/>
                <w:i/>
                <w:iCs/>
                <w:color w:val="000000"/>
              </w:rPr>
            </w:pPr>
            <w:r w:rsidRPr="00DF1520">
              <w:rPr>
                <w:b/>
                <w:i/>
                <w:color w:val="000000"/>
              </w:rPr>
              <w:t>5 %</w:t>
            </w:r>
          </w:p>
        </w:tc>
      </w:tr>
      <w:tr w:rsidR="00D358DA"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D358DA" w:rsidRPr="000F7EF2" w:rsidRDefault="00D358DA" w:rsidP="00D358DA">
            <w:pPr>
              <w:tabs>
                <w:tab w:val="left" w:pos="372"/>
                <w:tab w:val="left" w:pos="584"/>
              </w:tabs>
              <w:suppressAutoHyphens/>
              <w:spacing w:before="120" w:after="120"/>
              <w:ind w:left="360" w:hanging="360"/>
              <w:rPr>
                <w:i/>
                <w:color w:val="000000"/>
              </w:rPr>
            </w:pPr>
            <w:r w:rsidRPr="000F7EF2">
              <w:rPr>
                <w:i/>
                <w:color w:val="000000"/>
              </w:rPr>
              <w:t>Garanția de buna execuție prin transfer la contul autorităţii contractante, conform următoarelor date bancare:</w:t>
            </w:r>
          </w:p>
          <w:p w:rsidR="00D358DA" w:rsidRPr="00DF1520" w:rsidRDefault="00D358DA" w:rsidP="00D358DA">
            <w:pPr>
              <w:spacing w:after="120"/>
              <w:ind w:left="599"/>
              <w:rPr>
                <w:i/>
                <w:color w:val="000000"/>
              </w:rPr>
            </w:pPr>
            <w:r w:rsidRPr="00DF1520">
              <w:rPr>
                <w:i/>
                <w:color w:val="000000"/>
              </w:rPr>
              <w:t>Beneficiarul plăţii: IP USMF NicolaeTestemițanu</w:t>
            </w:r>
          </w:p>
          <w:p w:rsidR="00D358DA" w:rsidRPr="00DF1520" w:rsidRDefault="00D358DA" w:rsidP="00D358DA">
            <w:pPr>
              <w:spacing w:after="120"/>
              <w:ind w:left="599"/>
              <w:rPr>
                <w:i/>
                <w:color w:val="000000"/>
              </w:rPr>
            </w:pPr>
            <w:r w:rsidRPr="00DF1520">
              <w:rPr>
                <w:i/>
                <w:color w:val="000000"/>
              </w:rPr>
              <w:t>Denumirea Băncii: BC"Moldova-Agroindbanck" SA, fil. Chișinău-Centru</w:t>
            </w:r>
          </w:p>
          <w:p w:rsidR="00D358DA" w:rsidRPr="00DF1520" w:rsidRDefault="00D358DA" w:rsidP="00D358DA">
            <w:pPr>
              <w:spacing w:after="120"/>
              <w:ind w:left="599"/>
              <w:rPr>
                <w:i/>
                <w:color w:val="000000"/>
              </w:rPr>
            </w:pPr>
            <w:r w:rsidRPr="00DF1520">
              <w:rPr>
                <w:i/>
                <w:color w:val="000000"/>
              </w:rPr>
              <w:t>Codul fiscal: 1007600000794</w:t>
            </w:r>
          </w:p>
          <w:p w:rsidR="00D358DA" w:rsidRPr="00DF1520" w:rsidRDefault="00D358DA" w:rsidP="00D358DA">
            <w:pPr>
              <w:tabs>
                <w:tab w:val="left" w:pos="1152"/>
              </w:tabs>
              <w:suppressAutoHyphens/>
              <w:spacing w:before="120" w:after="120"/>
              <w:ind w:left="372"/>
              <w:rPr>
                <w:i/>
                <w:color w:val="000000"/>
              </w:rPr>
            </w:pPr>
            <w:r w:rsidRPr="00DF1520">
              <w:rPr>
                <w:i/>
                <w:color w:val="000000"/>
              </w:rPr>
              <w:t>IBAN: MD19AG000000022512015544</w:t>
            </w:r>
          </w:p>
          <w:p w:rsidR="00D358DA" w:rsidRPr="00DF1520" w:rsidRDefault="00D358DA" w:rsidP="00D358DA">
            <w:pPr>
              <w:tabs>
                <w:tab w:val="left" w:pos="1152"/>
              </w:tabs>
              <w:suppressAutoHyphens/>
              <w:spacing w:before="120" w:after="120"/>
              <w:rPr>
                <w:i/>
                <w:color w:val="000000"/>
              </w:rPr>
            </w:pPr>
            <w:r w:rsidRPr="00DF1520">
              <w:rPr>
                <w:i/>
                <w:color w:val="000000"/>
              </w:rPr>
              <w:t xml:space="preserve">cu nota “Garanția de bună execuție” sau “Pentru garanţia de bună execuție la </w:t>
            </w:r>
            <w:r w:rsidRPr="00DF1520">
              <w:rPr>
                <w:bCs/>
                <w:i/>
                <w:color w:val="000000"/>
                <w:lang w:val="ro-MD"/>
              </w:rPr>
              <w:t>procedura de achiziție publică</w:t>
            </w:r>
            <w:r w:rsidRPr="00DF1520">
              <w:rPr>
                <w:i/>
                <w:color w:val="000000"/>
              </w:rPr>
              <w:t xml:space="preserve"> nr. ______ din ________”</w:t>
            </w:r>
          </w:p>
        </w:tc>
      </w:tr>
      <w:tr w:rsidR="00D358DA"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D358DA" w:rsidRPr="00DF1520" w:rsidRDefault="00D358DA" w:rsidP="00D358DA">
            <w:pPr>
              <w:tabs>
                <w:tab w:val="left" w:pos="372"/>
              </w:tabs>
              <w:suppressAutoHyphens/>
              <w:spacing w:before="120" w:after="120"/>
              <w:rPr>
                <w:color w:val="000000"/>
              </w:rPr>
            </w:pPr>
            <w:r w:rsidRPr="00DF1520">
              <w:t>Nu se aplică</w:t>
            </w:r>
          </w:p>
        </w:tc>
      </w:tr>
      <w:tr w:rsidR="00D358DA"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D358DA" w:rsidRPr="00DF1520" w:rsidRDefault="00D358DA" w:rsidP="00D358DA">
            <w:pPr>
              <w:tabs>
                <w:tab w:val="right" w:pos="4743"/>
              </w:tabs>
              <w:jc w:val="both"/>
              <w:rPr>
                <w:b/>
                <w:iCs/>
                <w:color w:val="FF0000"/>
                <w:lang w:val="en-US"/>
              </w:rPr>
            </w:pPr>
            <w:r w:rsidRPr="00DF1520">
              <w:t>10 numărul de zile</w:t>
            </w:r>
          </w:p>
        </w:tc>
      </w:tr>
      <w:tr w:rsidR="00D358DA" w:rsidRPr="00C60D06" w:rsidTr="00512B8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358DA" w:rsidRPr="00C60D06" w:rsidRDefault="00D358DA" w:rsidP="00D358D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D358DA" w:rsidRPr="00DF1520" w:rsidRDefault="00D358DA" w:rsidP="00D358DA">
            <w:pPr>
              <w:tabs>
                <w:tab w:val="right" w:pos="4743"/>
              </w:tabs>
              <w:jc w:val="both"/>
              <w:rPr>
                <w:b/>
                <w:i/>
                <w:iCs/>
                <w:color w:val="000000"/>
              </w:rPr>
            </w:pPr>
            <w:r w:rsidRPr="00DF1520">
              <w:rPr>
                <w:b/>
                <w:i/>
                <w:color w:val="000000"/>
              </w:rPr>
              <w:t>5 %</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D358D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D358DA">
            <w:pPr>
              <w:ind w:right="3051" w:firstLine="840"/>
              <w:jc w:val="center"/>
            </w:pPr>
            <w:r w:rsidRPr="00C60D06">
              <w:t>[semnătura persoanei auto</w:t>
            </w:r>
            <w:r w:rsidR="00D358DA">
              <w:t>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D358DA">
            <w:pPr>
              <w:pStyle w:val="BankNormal"/>
              <w:spacing w:after="0" w:line="360" w:lineRule="auto"/>
              <w:jc w:val="both"/>
              <w:rPr>
                <w:szCs w:val="24"/>
                <w:lang w:val="ro-RO"/>
              </w:rPr>
            </w:pPr>
            <w:r w:rsidRPr="00C60D06">
              <w:rPr>
                <w:szCs w:val="24"/>
                <w:lang w:val="ro-RO"/>
              </w:rPr>
              <w:t>Data: “___” _____________________ 20__</w:t>
            </w: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D358DA">
          <w:footerReference w:type="first" r:id="rId8"/>
          <w:pgSz w:w="11906" w:h="16838" w:code="9"/>
          <w:pgMar w:top="993"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024"/>
        <w:gridCol w:w="216"/>
        <w:gridCol w:w="216"/>
        <w:gridCol w:w="1156"/>
        <w:gridCol w:w="1020"/>
        <w:gridCol w:w="1178"/>
        <w:gridCol w:w="635"/>
        <w:gridCol w:w="4189"/>
        <w:gridCol w:w="2787"/>
        <w:gridCol w:w="1026"/>
        <w:gridCol w:w="257"/>
      </w:tblGrid>
      <w:tr w:rsidR="00270B97" w:rsidRPr="00C00499" w:rsidTr="00A9434B">
        <w:trPr>
          <w:gridAfter w:val="1"/>
          <w:wAfter w:w="87" w:type="pct"/>
          <w:trHeight w:val="697"/>
        </w:trPr>
        <w:tc>
          <w:tcPr>
            <w:tcW w:w="491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A9434B">
        <w:trPr>
          <w:gridAfter w:val="1"/>
          <w:wAfter w:w="87" w:type="pct"/>
        </w:trPr>
        <w:tc>
          <w:tcPr>
            <w:tcW w:w="491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11B5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A9434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A9434B">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A9434B" w:rsidRPr="00C00499" w:rsidTr="00A9434B">
        <w:trPr>
          <w:gridAfter w:val="1"/>
          <w:wAfter w:w="87" w:type="pct"/>
          <w:trHeight w:val="567"/>
        </w:trPr>
        <w:tc>
          <w:tcPr>
            <w:tcW w:w="2341" w:type="pct"/>
            <w:gridSpan w:val="7"/>
            <w:shd w:val="clear" w:color="auto" w:fill="auto"/>
          </w:tcPr>
          <w:p w:rsidR="00270B97" w:rsidRPr="00C00499" w:rsidRDefault="00270B97" w:rsidP="00270B97"/>
        </w:tc>
        <w:tc>
          <w:tcPr>
            <w:tcW w:w="2572" w:type="pct"/>
            <w:gridSpan w:val="3"/>
            <w:shd w:val="clear" w:color="auto" w:fill="auto"/>
          </w:tcPr>
          <w:p w:rsidR="00270B97" w:rsidRPr="00C00499" w:rsidRDefault="00270B97" w:rsidP="00270B97"/>
        </w:tc>
      </w:tr>
      <w:tr w:rsidR="00A9434B" w:rsidRPr="00C00499" w:rsidTr="00A9434B">
        <w:trPr>
          <w:trHeight w:val="1043"/>
        </w:trPr>
        <w:tc>
          <w:tcPr>
            <w:tcW w:w="103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2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7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550"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9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A9434B" w:rsidRPr="00C00499" w:rsidTr="00A9434B">
        <w:trPr>
          <w:trHeight w:val="283"/>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9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noProof w:val="0"/>
                <w:color w:val="000000"/>
                <w:sz w:val="22"/>
                <w:szCs w:val="22"/>
                <w:lang w:val="ru-RU"/>
              </w:rPr>
            </w:pPr>
            <w:r w:rsidRPr="00A9434B">
              <w:rPr>
                <w:color w:val="000000"/>
                <w:sz w:val="22"/>
                <w:szCs w:val="22"/>
                <w:lang w:val="en-US"/>
              </w:rPr>
              <w:t>1. Lavoar din inox 500x600.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noProof w:val="0"/>
                <w:color w:val="000000"/>
                <w:sz w:val="22"/>
                <w:szCs w:val="22"/>
                <w:lang w:val="en-US"/>
              </w:rPr>
            </w:pPr>
            <w:r w:rsidRPr="00A9434B">
              <w:rPr>
                <w:color w:val="000000"/>
                <w:sz w:val="22"/>
                <w:szCs w:val="22"/>
                <w:lang w:val="en-US"/>
              </w:rPr>
              <w:t>1. Lavoar din inox pentru bucatărie cu orificiu p/u baterie 500x600.</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 Lavoar din metal emaliat  500x600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 Lavoar din metal emaliat  500x600</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 xml:space="preserve">3. Baterii amesticătoare p/u lavoar (forma brăduleţ)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 Baterii amesticătoare p/u lavoar (forma brăduleţ) din  bronz turnat, cromat (nu se admit aliaje), cu cap de ventil ceramică, montare cu un singur orificiu, cu regulator debit M24x1, pipă mobilă, greutatea de la-1500 gr.</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4. Baterie amesticătoare p/u baie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4. Baterie amesticătoare p/u baie, cu cartuş ceramic  ø 40 scurt, din bronz turnat, cu nasul lung, cromat (nu se admit aliaje), cu furtun şi telefon, regulator debit M28x1, racord excentric G1/2 distanţa 150±20mm, comutator automat cadă/duş,  greutatea de la-2000gr.</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5. Baterii amesticătoare p/u lavoar  din  bronz turnat,cu nasul mobil integru cu corpul bateriei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 xml:space="preserve">5. Baterii amesticătoare p/u lavoar  din  bronz turnat, cromat (nu se admit aliaje), cu cartuş ceramic ø 40 scurt, nasul mobil integru cu corpul bateriei, montare cu un singur orificiu, ventil </w:t>
            </w:r>
            <w:r w:rsidRPr="00A9434B">
              <w:rPr>
                <w:color w:val="000000"/>
                <w:sz w:val="22"/>
                <w:szCs w:val="22"/>
                <w:lang w:val="en-US"/>
              </w:rPr>
              <w:lastRenderedPageBreak/>
              <w:t>metalic cu tijă G1 ¼, regulator debit M24x1, greutatea de la- 1200 gr</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lastRenderedPageBreak/>
              <w:t>6. Baterii amesticătoare p/u lavoar  din  bronz turnat, cu nasul integru cu corpul bateriei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6. Baterii amesticătoare p/u lavoar  din  bronz turnat, cromat (nu se admit aliaje), cu cartuş ceramic ø 40 scurt, nasul integru cu corpul bateriei, montare cu un singur orificiu, ventil metalic cu tijă G1 ¼, regulator debit M24x1, greutatea de la- 1200 gr</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7. Baterii amesticătoare p/u bucătărie  din  bronz turnat, cu nasul înalt și mobil integru  cu corpul bateriei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7. Baterii amesticătoare p/u bucătărie  din  bronz turnat, cromat (nu se admit aliaje), cu cartuş ceramic ø 40 scurt, nasul înalt și mobil integru  cu corpul bateriei, montare cu un singur orificiu, ventil metalic cu tijă G1 ¼,regulator debit M24x1, greutatea de la-1200 gr</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 xml:space="preserve">8. Set de accesorii cu vacum pentru  Vas de  WC compact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 xml:space="preserve">8. Set de accesorii cu vacum pentru  Vas de  WC compact  care se acționiaza prin apasare, buton alb  și robinet cu plută vertical cu conectare lateral 1/2.  </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9. Sifon ,,Gofră’’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9. Sifon ,,Gofră’’cu ventil chiuvetă complect cu grilă de inox L-50-80cm.</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10. Sifon cu pahar, cu ventil chiuvetă în complect cu grilă de inox  ø115 cu furtun gofrat și supraplin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10. Sifon cu pahar, cu ventil chiuvetă în complect cu grilă de inox  ø115 cu furtun gofrat și supraplin .</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 xml:space="preserve">11. Sifon cu pahar, cu ventil chiuvetă în complect cu grilă de inox și furtun gofrat.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 xml:space="preserve">11. Sifon cu pahar, cu ventil chiuvetă în complect cu grilă de inox și furtun gofrat. </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12. Spumă montaj  750ml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12. Spumă montaj  750ml</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 xml:space="preserve">13. Silicon sanitar alb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13. Silicon sanitar alb cu rezistența la mucegai  280 ml.</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14. Ţeavă multistrat ø-16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 xml:space="preserve">14. Ţeavă multistrat ø-16, diametru exterior-16mm, grosimea ţevii -2mm, temperatura maximă lucru-95˚C, presiunea maximă de lucru la 95˚C -10 bari, Coeficient de dilatare termică 0,026mm/mK, conductibilitatea termică internă 0,43Wt/mK, Rogozitatea internă-0,007mm, raza curbei fara </w:t>
            </w:r>
            <w:r w:rsidRPr="00A9434B">
              <w:rPr>
                <w:color w:val="000000"/>
                <w:sz w:val="22"/>
                <w:szCs w:val="22"/>
              </w:rPr>
              <w:lastRenderedPageBreak/>
              <w:t>dispozitiv de îndoire -80mm, raza curbei cu dispozitiv de îndoire-50mm, (металлопласт).</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lastRenderedPageBreak/>
              <w:t>15. Ţeavă multistrat ø-20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15. Ţeavă multistrat ø-20, diametru exterior-20mm, grosimea ţevii -2,5mm, temperatura maximă lucru-95˚C, presiunea maximă de lucru la 95˚C -10 bari, coeficient de delatare termică 0,026mm/mK, conductibilitatea termică internă 0,43Wt/mK, Rogozitatea intrnă-0,007mm, raza curbei fara dispozitiv de îndoire -80mm, raza curbei cu dispozitiv de îndoire-80mm, (металлопласт).</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16. Furtun pentru duș extensibil cu dublă agrafare și rezistență la tracțiune 30kg</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16. Furtun pentru duș extensibil cu dublă agrafare și rezistență la tracțiune 30kg, L-(1,5-2)m. cu telefon în set care are 2-3 poziţii de funcţionare.</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17. Robinet cu bilă  ø 15 PN25, cu fluture, masculin/feminin.</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17. Robinet cu bilă  ø 15 PN25, cu fluture, masculin/feminin.</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18. Robinet cu bilă  ø 15 PN25, cu fluture, masculin/masculin</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18. Robinet cu bilă  ø 15 PN25, cu fluture, masculin/masculin</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19. Robinet cu bilă  ø 15 masculin de serviciu, PN25, cu manetă lungă,(pentru scurgere).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19. Robinet cu bilă  ø 15 masculin de serviciu, PN25, cu manetă lungă,(pentru scurgere).</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20. Robinet sub lavoar colțar la 1/2 x 1/2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20. Robinet sub lavoar colțar la 1/2 x 1/2</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21. Robinet sub lavoar colțar la 1/2 x 3/8</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21. Robinet sub lavoar colțar la 1/2 x 3/8</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22. Robinet cu plută vertical cu conectare inferioară  ø3/8</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22. Robinet cu plută vertical cu conectare inferioară  ø3/8</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23. Robinet cu plută vertical cu conectare laterală  ø1/2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23. Robinet cu plută vertical cu conectare laterală  ø1/2</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24. Robinet cu plută vertical cu conectare inferioară  ø1/2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24. Robinet cu plută vertical cu conectare inferioară  ø1/2</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25. Ţeava PP p/u canalizare  ø 50 L-2 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25. Ţeava PP p/u canalizare  ø 50 L-2 m</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26. Ţeava PP p/u canalizare  ø 50 L-1 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26. Ţeava PP p/u canalizare  ø 50 L-1 m</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27. Teu PP p/u canalizare  ø 50x90⁰</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27. Teu PP p/u canalizare  ø 50x90⁰</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lastRenderedPageBreak/>
              <w:t>28. Teu PP p/u canalizare  ø 50x45⁰</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28. Teu PP p/u canalizare  ø 50x45⁰</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29. Cot PP  p/u canalizare ø 50x90⁰</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29. Cot PP  p/u canalizare ø 50x90⁰</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30. Cot PP  p/u canalizare ø 50x45⁰</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30. Cot PP  p/u canalizare ø 50x45⁰</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31. Cap de ventil ceramică (obertaim ceramic 180˚) cu levă sterling (маховик) p/u baterii.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31. Cap de ventil ceramică (obertaim ceramic 180˚) cu levă sterling (маховик) p/u baterii.</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 xml:space="preserve">32. Furtun (grif) F 1/2x M10 cu ţesătură de oţel inox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32. Furtun (grif) F 1/2x M10 cu ţesătură de oţel inox  si protective din PVC, ø interior -7,5mm, ø exterior-12mm, presiunea de lucru -10 bari,  temperatura lucru-90˚C, lungimea-60 cm.</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 xml:space="preserve">33. Furtun  F 1/2x M1/2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33. Furtun  F 1/2x M1/2 cu ţesătură de oţel inox , ø interior -7,5mm, ø exterior-12mm, presiunea de lucru -10 bari ,  temperatura lucru-90˚C, lungimea-60 cm.</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34. Lavuar cu pedestal din porțelan</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34. Lavuar cu pedestal din porțelan cu fixare de perete,dimensiunile 600x530x800.</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35. Niplu din bronz ø 20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35. Niplu din bronz ø 20</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36. Balama sudabilă cu bilă din metal ø20</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36. Balama sudabilă cu bilă din metal ø20, înălțimea 120 mm</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37. Garnitură din cauciuc, inele ø17mm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37. Garnitură din cauciuc, inele ø17mm, grosimea 2.00 mm</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38. Garnitură din cauciuc 11/4mm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38. Garnitură din cauciuc 11/4mm, grosimea 3.00 mm</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39. Vas de  WC compact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39. Vas de  WC compact, ceramică, rezervuar cu conectare lateral 1/2 şi accesorii care se acționiaza prin apasare în complet, ieșire la 45˚,cu capac și set de fixare în complect.</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 xml:space="preserve">40. Capac p/u WC </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40. Capac p/u WC duroplast antibacterian cu fixare inox 424x372x272</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nil"/>
            </w:tcBorders>
            <w:shd w:val="clear" w:color="auto" w:fill="auto"/>
            <w:vAlign w:val="bottom"/>
          </w:tcPr>
          <w:p w:rsidR="00A9434B" w:rsidRPr="00A9434B" w:rsidRDefault="00A9434B" w:rsidP="00A9434B">
            <w:pPr>
              <w:rPr>
                <w:sz w:val="22"/>
                <w:szCs w:val="22"/>
              </w:rPr>
            </w:pPr>
            <w:r w:rsidRPr="00A9434B">
              <w:rPr>
                <w:sz w:val="22"/>
                <w:szCs w:val="22"/>
              </w:rPr>
              <w:t>41. Suflanta cu aer cald (фен технический)</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41. Suflanta cu aer cald (фен технический), puterea 2000W, curent de aer maxim 500l/min., temperature de lucru 50-630˚C, reglare  curent de aer 3 pozitii, greutatea 0.9,</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nil"/>
            </w:tcBorders>
            <w:shd w:val="clear" w:color="auto" w:fill="auto"/>
            <w:vAlign w:val="bottom"/>
          </w:tcPr>
          <w:p w:rsidR="00A9434B" w:rsidRPr="00A9434B" w:rsidRDefault="00A9434B" w:rsidP="00A9434B">
            <w:pPr>
              <w:rPr>
                <w:sz w:val="22"/>
                <w:szCs w:val="22"/>
              </w:rPr>
            </w:pPr>
            <w:r w:rsidRPr="00A9434B">
              <w:rPr>
                <w:sz w:val="22"/>
                <w:szCs w:val="22"/>
                <w:lang w:val="en-US"/>
              </w:rPr>
              <w:lastRenderedPageBreak/>
              <w:t>42. Set burghie pentru metal  ø1-13mm</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42. Set burghie pentru metal  ø1-13mm</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trHeight w:val="397"/>
        </w:trPr>
        <w:tc>
          <w:tcPr>
            <w:tcW w:w="1030" w:type="pct"/>
            <w:gridSpan w:val="3"/>
            <w:tcBorders>
              <w:top w:val="single" w:sz="4" w:space="0" w:color="auto"/>
              <w:left w:val="single" w:sz="4" w:space="0" w:color="auto"/>
              <w:bottom w:val="single" w:sz="4" w:space="0" w:color="auto"/>
              <w:right w:val="nil"/>
            </w:tcBorders>
            <w:shd w:val="clear" w:color="auto" w:fill="auto"/>
            <w:vAlign w:val="bottom"/>
          </w:tcPr>
          <w:p w:rsidR="00A9434B" w:rsidRPr="00A9434B" w:rsidRDefault="00A9434B" w:rsidP="00A9434B">
            <w:pPr>
              <w:rPr>
                <w:sz w:val="22"/>
                <w:szCs w:val="22"/>
              </w:rPr>
            </w:pPr>
            <w:r w:rsidRPr="00A9434B">
              <w:rPr>
                <w:sz w:val="22"/>
                <w:szCs w:val="22"/>
              </w:rPr>
              <w:t>43. Radiatoare secţii din fontă TERMO</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c>
          <w:tcPr>
            <w:tcW w:w="1550" w:type="pct"/>
            <w:gridSpan w:val="2"/>
            <w:tcBorders>
              <w:top w:val="nil"/>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43. Radiatoare secţii din fontă TERMO, Înălţimea totală-575mm, Distanţa între axe-500mm, Lăţimea-60mm, Adîncimea -134mm, Puterea termică nominal la 60˚C -121Wt, Suprafaţa exterioară -0,24m²/el., Volumul interior -0,80l/el., Record - 1 ţoli , Masa-6,2kg/el.</w:t>
            </w:r>
          </w:p>
        </w:tc>
        <w:tc>
          <w:tcPr>
            <w:tcW w:w="896" w:type="pct"/>
            <w:tcBorders>
              <w:top w:val="single" w:sz="4" w:space="0" w:color="auto"/>
              <w:left w:val="single" w:sz="4" w:space="0" w:color="auto"/>
              <w:bottom w:val="single" w:sz="4" w:space="0" w:color="auto"/>
              <w:right w:val="single" w:sz="4" w:space="0" w:color="auto"/>
            </w:tcBorders>
          </w:tcPr>
          <w:p w:rsidR="00A9434B" w:rsidRPr="00C00499" w:rsidRDefault="00A9434B" w:rsidP="00A9434B"/>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tc>
      </w:tr>
      <w:tr w:rsidR="00A9434B" w:rsidRPr="00C00499" w:rsidTr="00A9434B">
        <w:trPr>
          <w:gridAfter w:val="1"/>
          <w:wAfter w:w="87" w:type="pct"/>
          <w:trHeight w:val="397"/>
        </w:trPr>
        <w:tc>
          <w:tcPr>
            <w:tcW w:w="4913" w:type="pct"/>
            <w:gridSpan w:val="10"/>
            <w:tcBorders>
              <w:top w:val="single" w:sz="4" w:space="0" w:color="auto"/>
            </w:tcBorders>
            <w:shd w:val="clear" w:color="auto" w:fill="auto"/>
            <w:vAlign w:val="center"/>
          </w:tcPr>
          <w:p w:rsidR="00A9434B" w:rsidRPr="00C00499" w:rsidRDefault="00A9434B" w:rsidP="00A9434B">
            <w:pPr>
              <w:tabs>
                <w:tab w:val="left" w:pos="6120"/>
              </w:tabs>
            </w:pPr>
          </w:p>
          <w:p w:rsidR="00A9434B" w:rsidRPr="00C00499" w:rsidRDefault="00A9434B" w:rsidP="00A9434B">
            <w:r w:rsidRPr="00C00499">
              <w:t>Semnat:_______________ Numele, Prenumele:_____________________________ În calitate de: ________________</w:t>
            </w:r>
          </w:p>
          <w:p w:rsidR="00A9434B" w:rsidRPr="00C00499" w:rsidRDefault="00A9434B" w:rsidP="00A9434B">
            <w:pPr>
              <w:rPr>
                <w:bCs/>
                <w:iCs/>
              </w:rPr>
            </w:pPr>
            <w:r w:rsidRPr="00C00499">
              <w:rPr>
                <w:bCs/>
                <w:iCs/>
              </w:rPr>
              <w:t>Ofertantul: _______________________ Adresa: ______________________________</w:t>
            </w:r>
          </w:p>
          <w:tbl>
            <w:tblPr>
              <w:tblW w:w="15690" w:type="dxa"/>
              <w:tblLook w:val="04A0" w:firstRow="1" w:lastRow="0" w:firstColumn="1" w:lastColumn="0" w:noHBand="0" w:noVBand="1"/>
            </w:tblPr>
            <w:tblGrid>
              <w:gridCol w:w="955"/>
              <w:gridCol w:w="968"/>
              <w:gridCol w:w="3784"/>
              <w:gridCol w:w="950"/>
              <w:gridCol w:w="932"/>
              <w:gridCol w:w="1207"/>
              <w:gridCol w:w="1178"/>
              <w:gridCol w:w="1169"/>
              <w:gridCol w:w="1172"/>
              <w:gridCol w:w="68"/>
              <w:gridCol w:w="1330"/>
              <w:gridCol w:w="240"/>
              <w:gridCol w:w="52"/>
              <w:gridCol w:w="1167"/>
              <w:gridCol w:w="9"/>
              <w:gridCol w:w="24"/>
              <w:gridCol w:w="26"/>
              <w:gridCol w:w="459"/>
            </w:tblGrid>
            <w:tr w:rsidR="00A9434B" w:rsidRPr="00C00499" w:rsidTr="00A9434B">
              <w:trPr>
                <w:gridAfter w:val="4"/>
                <w:wAfter w:w="518" w:type="dxa"/>
                <w:trHeight w:val="697"/>
              </w:trPr>
              <w:tc>
                <w:tcPr>
                  <w:tcW w:w="15172" w:type="dxa"/>
                  <w:gridSpan w:val="14"/>
                  <w:shd w:val="clear" w:color="auto" w:fill="auto"/>
                  <w:vAlign w:val="center"/>
                </w:tcPr>
                <w:p w:rsidR="00A9434B" w:rsidRDefault="00A9434B" w:rsidP="00A9434B">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A9434B" w:rsidRDefault="00A9434B" w:rsidP="00A9434B">
                  <w:pPr>
                    <w:pStyle w:val="2"/>
                    <w:framePr w:hSpace="180" w:wrap="around" w:vAnchor="page" w:hAnchor="margin" w:y="347"/>
                    <w:rPr>
                      <w:sz w:val="24"/>
                    </w:rPr>
                  </w:pPr>
                </w:p>
                <w:p w:rsidR="00A9434B" w:rsidRDefault="00A9434B" w:rsidP="00A9434B">
                  <w:pPr>
                    <w:pStyle w:val="2"/>
                    <w:framePr w:hSpace="180" w:wrap="around" w:vAnchor="page" w:hAnchor="margin" w:y="347"/>
                    <w:rPr>
                      <w:sz w:val="24"/>
                    </w:rPr>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Default="00A9434B" w:rsidP="00A9434B">
                  <w:pPr>
                    <w:framePr w:hSpace="180" w:wrap="around" w:vAnchor="page" w:hAnchor="margin" w:y="347"/>
                  </w:pPr>
                </w:p>
                <w:p w:rsidR="00A9434B" w:rsidRPr="00A9434B" w:rsidRDefault="00A9434B" w:rsidP="00A9434B">
                  <w:pPr>
                    <w:framePr w:hSpace="180" w:wrap="around" w:vAnchor="page" w:hAnchor="margin" w:y="347"/>
                  </w:pPr>
                </w:p>
                <w:p w:rsidR="00A9434B" w:rsidRPr="00C00499" w:rsidRDefault="00A9434B" w:rsidP="00A9434B">
                  <w:pPr>
                    <w:pStyle w:val="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A9434B" w:rsidRPr="00C00499" w:rsidTr="00A9434B">
              <w:trPr>
                <w:gridAfter w:val="4"/>
                <w:wAfter w:w="518" w:type="dxa"/>
              </w:trPr>
              <w:tc>
                <w:tcPr>
                  <w:tcW w:w="15172" w:type="dxa"/>
                  <w:gridSpan w:val="14"/>
                  <w:tcBorders>
                    <w:bottom w:val="single" w:sz="4" w:space="0" w:color="auto"/>
                  </w:tcBorders>
                  <w:shd w:val="clear" w:color="auto" w:fill="auto"/>
                </w:tcPr>
                <w:p w:rsidR="00A9434B" w:rsidRPr="007C0C9D" w:rsidRDefault="00A9434B" w:rsidP="00A9434B">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9434B" w:rsidRPr="00C00499" w:rsidRDefault="00A9434B" w:rsidP="00A9434B">
                  <w:pPr>
                    <w:pStyle w:val="BankNormal"/>
                    <w:framePr w:hSpace="180" w:wrap="around" w:vAnchor="page" w:hAnchor="margin" w:y="347"/>
                    <w:spacing w:after="0"/>
                    <w:jc w:val="both"/>
                    <w:rPr>
                      <w:i/>
                      <w:iCs/>
                      <w:szCs w:val="24"/>
                      <w:lang w:val="ro-RO"/>
                    </w:rPr>
                  </w:pPr>
                </w:p>
                <w:p w:rsidR="00A9434B" w:rsidRPr="00C00499" w:rsidRDefault="00A9434B" w:rsidP="00A9434B">
                  <w:pPr>
                    <w:framePr w:hSpace="180" w:wrap="around" w:vAnchor="page" w:hAnchor="margin" w:y="347"/>
                    <w:jc w:val="center"/>
                  </w:pPr>
                </w:p>
              </w:tc>
            </w:tr>
            <w:tr w:rsidR="00A9434B" w:rsidRPr="00C00499" w:rsidTr="00A9434B">
              <w:trPr>
                <w:gridAfter w:val="2"/>
                <w:wAfter w:w="485" w:type="dxa"/>
                <w:trHeight w:val="397"/>
              </w:trPr>
              <w:tc>
                <w:tcPr>
                  <w:tcW w:w="1520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pPr>
                    <w:framePr w:hSpace="180" w:wrap="around" w:vAnchor="page" w:hAnchor="margin" w:y="347"/>
                  </w:pPr>
                  <w:r w:rsidRPr="00C00499">
                    <w:t xml:space="preserve">Numărul </w:t>
                  </w:r>
                  <w:r>
                    <w:t xml:space="preserve"> procedurii de achiziție______________din_________</w:t>
                  </w:r>
                </w:p>
              </w:tc>
            </w:tr>
            <w:tr w:rsidR="00A9434B" w:rsidRPr="00C00499" w:rsidTr="00A9434B">
              <w:trPr>
                <w:gridAfter w:val="2"/>
                <w:wAfter w:w="485" w:type="dxa"/>
                <w:trHeight w:val="397"/>
              </w:trPr>
              <w:tc>
                <w:tcPr>
                  <w:tcW w:w="1520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9434B" w:rsidRPr="00C00499" w:rsidRDefault="00A9434B" w:rsidP="00A9434B">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A9434B" w:rsidRPr="00C00499" w:rsidTr="00A9434B">
              <w:trPr>
                <w:trHeight w:val="567"/>
              </w:trPr>
              <w:tc>
                <w:tcPr>
                  <w:tcW w:w="13713" w:type="dxa"/>
                  <w:gridSpan w:val="11"/>
                  <w:shd w:val="clear" w:color="auto" w:fill="auto"/>
                </w:tcPr>
                <w:p w:rsidR="00A9434B" w:rsidRPr="00C00499" w:rsidRDefault="00A9434B" w:rsidP="00A9434B">
                  <w:pPr>
                    <w:framePr w:hSpace="180" w:wrap="around" w:vAnchor="page" w:hAnchor="margin" w:y="347"/>
                  </w:pPr>
                </w:p>
              </w:tc>
              <w:tc>
                <w:tcPr>
                  <w:tcW w:w="1977" w:type="dxa"/>
                  <w:gridSpan w:val="7"/>
                </w:tcPr>
                <w:p w:rsidR="00A9434B" w:rsidRPr="00C00499" w:rsidRDefault="00A9434B" w:rsidP="00A9434B">
                  <w:pPr>
                    <w:framePr w:hSpace="180" w:wrap="around" w:vAnchor="page" w:hAnchor="margin" w:y="347"/>
                  </w:pPr>
                </w:p>
              </w:tc>
            </w:tr>
            <w:tr w:rsidR="00A9434B" w:rsidRPr="006C1FA2" w:rsidTr="00A9434B">
              <w:trPr>
                <w:gridAfter w:val="3"/>
                <w:wAfter w:w="509" w:type="dxa"/>
                <w:trHeight w:val="4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jc w:val="center"/>
                    <w:rPr>
                      <w:b/>
                      <w:sz w:val="20"/>
                    </w:rPr>
                  </w:pPr>
                  <w:r w:rsidRPr="0028367D">
                    <w:rPr>
                      <w:b/>
                      <w:sz w:val="20"/>
                    </w:rPr>
                    <w:t>Cod CPV</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A9434B" w:rsidRPr="0028367D" w:rsidRDefault="00A9434B" w:rsidP="00A943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9434B" w:rsidRPr="0028367D" w:rsidRDefault="00A9434B" w:rsidP="00A9434B">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A9434B" w:rsidRPr="0028367D" w:rsidRDefault="00A9434B" w:rsidP="00A9434B">
                  <w:pPr>
                    <w:framePr w:hSpace="180" w:wrap="around" w:vAnchor="page" w:hAnchor="margin" w:y="347"/>
                    <w:jc w:val="center"/>
                    <w:rPr>
                      <w:b/>
                      <w:sz w:val="20"/>
                    </w:rPr>
                  </w:pPr>
                  <w:r w:rsidRPr="0028367D">
                    <w:rPr>
                      <w:b/>
                      <w:sz w:val="20"/>
                    </w:rPr>
                    <w:t>Canti-tatea</w:t>
                  </w:r>
                </w:p>
              </w:tc>
              <w:tc>
                <w:tcPr>
                  <w:tcW w:w="1207" w:type="dxa"/>
                  <w:tcBorders>
                    <w:top w:val="single" w:sz="4" w:space="0" w:color="auto"/>
                    <w:left w:val="single" w:sz="4" w:space="0" w:color="auto"/>
                    <w:bottom w:val="single" w:sz="4" w:space="0" w:color="auto"/>
                    <w:right w:val="single" w:sz="4" w:space="0" w:color="auto"/>
                  </w:tcBorders>
                  <w:shd w:val="clear" w:color="auto" w:fill="auto"/>
                </w:tcPr>
                <w:p w:rsidR="00A9434B" w:rsidRPr="0028367D" w:rsidRDefault="00A9434B" w:rsidP="00A9434B">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A9434B" w:rsidRPr="0028367D" w:rsidRDefault="00A9434B" w:rsidP="00A9434B">
                  <w:pPr>
                    <w:framePr w:hSpace="180" w:wrap="around" w:vAnchor="page" w:hAnchor="margin" w:y="347"/>
                    <w:jc w:val="center"/>
                    <w:rPr>
                      <w:b/>
                      <w:sz w:val="20"/>
                    </w:rPr>
                  </w:pPr>
                  <w:r w:rsidRPr="0028367D">
                    <w:rPr>
                      <w:b/>
                      <w:sz w:val="20"/>
                    </w:rPr>
                    <w:t>Preţ unitar (cu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A9434B" w:rsidRPr="0028367D" w:rsidRDefault="00A9434B" w:rsidP="00A9434B">
                  <w:pPr>
                    <w:framePr w:hSpace="180" w:wrap="around" w:vAnchor="page" w:hAnchor="margin" w:y="347"/>
                    <w:jc w:val="center"/>
                    <w:rPr>
                      <w:b/>
                      <w:sz w:val="20"/>
                    </w:rPr>
                  </w:pPr>
                  <w:r w:rsidRPr="0028367D">
                    <w:rPr>
                      <w:b/>
                      <w:sz w:val="20"/>
                    </w:rPr>
                    <w:t>Suma</w:t>
                  </w:r>
                </w:p>
                <w:p w:rsidR="00A9434B" w:rsidRPr="0028367D" w:rsidRDefault="00A9434B" w:rsidP="00A9434B">
                  <w:pPr>
                    <w:framePr w:hSpace="180" w:wrap="around" w:vAnchor="page" w:hAnchor="margin" w:y="347"/>
                    <w:jc w:val="center"/>
                    <w:rPr>
                      <w:b/>
                      <w:sz w:val="20"/>
                    </w:rPr>
                  </w:pPr>
                  <w:r w:rsidRPr="0028367D">
                    <w:rPr>
                      <w:b/>
                      <w:sz w:val="20"/>
                    </w:rPr>
                    <w:t>fără</w:t>
                  </w:r>
                </w:p>
                <w:p w:rsidR="00A9434B" w:rsidRPr="0028367D" w:rsidRDefault="00A9434B" w:rsidP="00A9434B">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9434B" w:rsidRPr="0028367D" w:rsidRDefault="00A9434B" w:rsidP="00A9434B">
                  <w:pPr>
                    <w:framePr w:hSpace="180" w:wrap="around" w:vAnchor="page" w:hAnchor="margin" w:y="347"/>
                    <w:jc w:val="center"/>
                    <w:rPr>
                      <w:b/>
                      <w:sz w:val="20"/>
                    </w:rPr>
                  </w:pPr>
                  <w:r w:rsidRPr="0028367D">
                    <w:rPr>
                      <w:b/>
                      <w:sz w:val="20"/>
                    </w:rPr>
                    <w:t>Suma</w:t>
                  </w:r>
                </w:p>
                <w:p w:rsidR="00A9434B" w:rsidRPr="0028367D" w:rsidRDefault="00A9434B" w:rsidP="00A9434B">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jc w:val="center"/>
                    <w:rPr>
                      <w:b/>
                      <w:sz w:val="20"/>
                      <w:szCs w:val="28"/>
                    </w:rPr>
                  </w:pPr>
                  <w:r w:rsidRPr="0028367D">
                    <w:rPr>
                      <w:b/>
                      <w:sz w:val="20"/>
                      <w:szCs w:val="28"/>
                    </w:rPr>
                    <w:t xml:space="preserve">Termenul de </w:t>
                  </w:r>
                </w:p>
                <w:p w:rsidR="00A9434B" w:rsidRPr="0028367D" w:rsidRDefault="00A9434B" w:rsidP="00A943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b/>
                      <w:sz w:val="20"/>
                      <w:szCs w:val="28"/>
                    </w:rPr>
                  </w:pPr>
                  <w:r w:rsidRPr="0028367D">
                    <w:rPr>
                      <w:b/>
                      <w:sz w:val="20"/>
                      <w:szCs w:val="28"/>
                    </w:rPr>
                    <w:t>Clasificație bugetară (IBAN)</w:t>
                  </w:r>
                </w:p>
              </w:tc>
            </w:tr>
            <w:tr w:rsidR="00A9434B" w:rsidRPr="006C1FA2" w:rsidTr="00A9434B">
              <w:trPr>
                <w:gridAfter w:val="3"/>
                <w:wAfter w:w="509"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jc w:val="center"/>
                    <w:rPr>
                      <w:sz w:val="20"/>
                    </w:rPr>
                  </w:pPr>
                  <w:r w:rsidRPr="0028367D">
                    <w:rPr>
                      <w:sz w:val="20"/>
                    </w:rPr>
                    <w:t>1</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jc w:val="center"/>
                    <w:rPr>
                      <w:sz w:val="20"/>
                    </w:rPr>
                  </w:pPr>
                  <w:r w:rsidRPr="0028367D">
                    <w:rPr>
                      <w:sz w:val="20"/>
                    </w:rPr>
                    <w:t>4</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jc w:val="center"/>
                    <w:rPr>
                      <w:sz w:val="20"/>
                    </w:rPr>
                  </w:pPr>
                  <w:r w:rsidRPr="0028367D">
                    <w:rPr>
                      <w:sz w:val="20"/>
                    </w:rPr>
                    <w:t>6</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jc w:val="center"/>
                    <w:rPr>
                      <w:sz w:val="20"/>
                    </w:rPr>
                  </w:pPr>
                  <w:r w:rsidRPr="0028367D">
                    <w:rPr>
                      <w:sz w:val="20"/>
                    </w:rPr>
                    <w:t>9</w:t>
                  </w: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jc w:val="center"/>
                    <w:rPr>
                      <w:sz w:val="20"/>
                    </w:rPr>
                  </w:pPr>
                  <w:r>
                    <w:rPr>
                      <w:sz w:val="20"/>
                    </w:rPr>
                    <w:t>10</w:t>
                  </w:r>
                </w:p>
              </w:tc>
            </w:tr>
            <w:tr w:rsidR="00A9434B" w:rsidRPr="006C1FA2" w:rsidTr="00A9434B">
              <w:trPr>
                <w:gridAfter w:val="3"/>
                <w:wAfter w:w="509" w:type="dxa"/>
                <w:trHeight w:val="397"/>
              </w:trPr>
              <w:tc>
                <w:tcPr>
                  <w:tcW w:w="955" w:type="dxa"/>
                  <w:vMerge w:val="restart"/>
                  <w:tcBorders>
                    <w:top w:val="single" w:sz="4" w:space="0" w:color="auto"/>
                    <w:left w:val="single" w:sz="4" w:space="0" w:color="auto"/>
                    <w:right w:val="single" w:sz="4" w:space="0" w:color="auto"/>
                  </w:tcBorders>
                  <w:shd w:val="clear" w:color="auto" w:fill="auto"/>
                  <w:textDirection w:val="btLr"/>
                  <w:vAlign w:val="center"/>
                </w:tcPr>
                <w:p w:rsidR="00A9434B" w:rsidRPr="00A9434B" w:rsidRDefault="00A9434B" w:rsidP="00A9434B">
                  <w:pPr>
                    <w:framePr w:hSpace="180" w:wrap="around" w:vAnchor="page" w:hAnchor="margin" w:y="347"/>
                    <w:ind w:left="113" w:right="113"/>
                    <w:rPr>
                      <w:sz w:val="20"/>
                    </w:rPr>
                  </w:pPr>
                  <w:r w:rsidRPr="00A9434B">
                    <w:rPr>
                      <w:noProof w:val="0"/>
                      <w:lang w:eastAsia="ru-RU"/>
                    </w:rPr>
                    <w:t>44410000-7</w:t>
                  </w:r>
                </w:p>
                <w:p w:rsidR="00A9434B" w:rsidRDefault="00A9434B" w:rsidP="00A9434B">
                  <w:pPr>
                    <w:framePr w:hSpace="180" w:wrap="around" w:vAnchor="page" w:hAnchor="margin" w:y="347"/>
                    <w:ind w:left="113" w:right="113"/>
                    <w:rPr>
                      <w:sz w:val="20"/>
                    </w:rPr>
                  </w:pPr>
                </w:p>
                <w:p w:rsidR="00A9434B" w:rsidRPr="0028367D" w:rsidRDefault="00A9434B" w:rsidP="00A9434B">
                  <w:pPr>
                    <w:framePr w:hSpace="180" w:wrap="around" w:vAnchor="page" w:hAnchor="margin" w:y="347"/>
                    <w:ind w:left="113" w:right="113"/>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noProof w:val="0"/>
                      <w:color w:val="000000"/>
                      <w:sz w:val="22"/>
                      <w:szCs w:val="22"/>
                      <w:lang w:val="ru-RU"/>
                    </w:rPr>
                  </w:pPr>
                  <w:r w:rsidRPr="00A9434B">
                    <w:rPr>
                      <w:color w:val="000000"/>
                      <w:sz w:val="22"/>
                      <w:szCs w:val="22"/>
                      <w:lang w:val="en-US"/>
                    </w:rPr>
                    <w:t>1. Lavoar din inox 500x600.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 Lavoar din metal emaliat  500x600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 xml:space="preserve">3. Baterii amesticătoare p/u lavoar (forma brăduleţ)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4. Baterie amesticătoare p/u baie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5. Baterii amesticătoare p/u lavoar  din  bronz turnat,cu nasul mobil integru cu corpul bateriei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6. Baterii amesticătoare p/u lavoar  din  bronz turnat, cu nasul integru cu corpul bateriei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7. Baterii amesticătoare p/u bucătărie  din  bronz turnat, cu nasul înalt și mobil integru  cu corpul bateriei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 xml:space="preserve">8. Set de accesorii cu vacum pentru  Vas de  WC compact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9. Sifon ,,Gofră’’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bookmarkStart w:id="168" w:name="_GoBack"/>
                  <w:bookmarkEnd w:id="168"/>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10. Sifon cu pahar, cu ventil chiuvetă în complect cu grilă de inox  ø115</w:t>
                  </w:r>
                  <w:r w:rsidR="00BA2057">
                    <w:rPr>
                      <w:color w:val="000000"/>
                      <w:sz w:val="22"/>
                      <w:szCs w:val="22"/>
                      <w:lang w:val="en-US"/>
                    </w:rPr>
                    <w:t xml:space="preserve"> cu furtun gofrat și supraplin.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 xml:space="preserve">11. Sifon cu pahar, cu ventil chiuvetă în complect cu grilă de inox și furtun gofrat.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12. Spumă montaj  750ml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 xml:space="preserve">13. Silicon sanitar alb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14. Ţeavă multistrat ø-16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15. Ţeavă multistrat ø-20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16. Furtun pentru duș extensibil cu dublă agrafare și rezistență la tracțiune 30kg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17. Robinet cu bilă  ø 15 PN25, cu fluture, masculin/feminin.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18. Robinet cu bilă  ø 15 PN25, cu fluture, masculin/masculin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19. Robinet cu bilă  ø 15 masculin de serviciu, PN25, cu manetă lungă,(pentru scurgere).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20. Robinet sub lavoar colțar la 1/2 x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21. Robinet sub lavoar colțar la 1/2 x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22. Robinet cu plută vertical cu conectare inferioară  ø3/8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23. Robinet cu plută vertical cu conectare laterală  ø1/2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rPr>
                    <w:t>24. Robinet cu plută vertical cu conectare inferioară  ø1/2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25. Ţeava PP p/u canalizare  ø 50 L-2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26. Ţeava PP p/u canalizare  ø 50 L-1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27. Teu PP p/u canalizare  ø 50x90⁰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D95608">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28. Teu PP p/u canalizare  ø 50x45⁰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29. Cot PP  p/u canalizare ø 50x90⁰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30. Cot PP  p/u canalizare ø 50x45⁰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31. Cap de ventil ceramică (obertaim ceramic 180˚) cu levă sterling (маховик) p/u baterii.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 xml:space="preserve">32. Furtun (grif) F 1/2x M10 cu ţesătură de oţel inox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 xml:space="preserve">33. Furtun  F 1/2x M1/2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34. Lavuar cu pedestal din porțelan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sz w:val="22"/>
                      <w:szCs w:val="22"/>
                    </w:rPr>
                  </w:pPr>
                  <w:r w:rsidRPr="00A9434B">
                    <w:rPr>
                      <w:sz w:val="22"/>
                      <w:szCs w:val="22"/>
                      <w:lang w:val="en-US"/>
                    </w:rPr>
                    <w:t>35. Niplu din bronz ø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36. Balama sudabilă cu bilă din metal ø20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37. Garnitură din cauciuc, inele ø17mm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38. Garnitură din cauciuc 11/4mm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39. Vas de  WC compact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9434B" w:rsidRPr="00A9434B" w:rsidRDefault="00A9434B" w:rsidP="00A9434B">
                  <w:pPr>
                    <w:rPr>
                      <w:color w:val="000000"/>
                      <w:sz w:val="22"/>
                      <w:szCs w:val="22"/>
                    </w:rPr>
                  </w:pPr>
                  <w:r w:rsidRPr="00A9434B">
                    <w:rPr>
                      <w:color w:val="000000"/>
                      <w:sz w:val="22"/>
                      <w:szCs w:val="22"/>
                      <w:lang w:val="en-US"/>
                    </w:rPr>
                    <w:t xml:space="preserve">40. Capac p/u WC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nil"/>
                    <w:bottom w:val="single" w:sz="4" w:space="0" w:color="auto"/>
                    <w:right w:val="nil"/>
                  </w:tcBorders>
                  <w:shd w:val="clear" w:color="auto" w:fill="auto"/>
                  <w:vAlign w:val="bottom"/>
                </w:tcPr>
                <w:p w:rsidR="00A9434B" w:rsidRPr="00A9434B" w:rsidRDefault="00A9434B" w:rsidP="00A9434B">
                  <w:pPr>
                    <w:rPr>
                      <w:sz w:val="22"/>
                      <w:szCs w:val="22"/>
                    </w:rPr>
                  </w:pPr>
                  <w:r w:rsidRPr="00A9434B">
                    <w:rPr>
                      <w:sz w:val="22"/>
                      <w:szCs w:val="22"/>
                    </w:rPr>
                    <w:t>41. Suflanta cu aer cald (фен технический)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nil"/>
                    <w:bottom w:val="single" w:sz="4" w:space="0" w:color="auto"/>
                    <w:right w:val="nil"/>
                  </w:tcBorders>
                  <w:shd w:val="clear" w:color="auto" w:fill="auto"/>
                  <w:vAlign w:val="bottom"/>
                </w:tcPr>
                <w:p w:rsidR="00A9434B" w:rsidRPr="00A9434B" w:rsidRDefault="00A9434B" w:rsidP="00A9434B">
                  <w:pPr>
                    <w:rPr>
                      <w:sz w:val="22"/>
                      <w:szCs w:val="22"/>
                    </w:rPr>
                  </w:pPr>
                  <w:r w:rsidRPr="00A9434B">
                    <w:rPr>
                      <w:sz w:val="22"/>
                      <w:szCs w:val="22"/>
                      <w:lang w:val="en-US"/>
                    </w:rPr>
                    <w:t>42. Set burghie pentru metal  ø1-13mm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3"/>
                <w:wAfter w:w="509" w:type="dxa"/>
                <w:trHeight w:val="397"/>
              </w:trPr>
              <w:tc>
                <w:tcPr>
                  <w:tcW w:w="955" w:type="dxa"/>
                  <w:vMerge/>
                  <w:tcBorders>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4752" w:type="dxa"/>
                  <w:gridSpan w:val="2"/>
                  <w:tcBorders>
                    <w:top w:val="single" w:sz="4" w:space="0" w:color="auto"/>
                    <w:left w:val="nil"/>
                    <w:bottom w:val="single" w:sz="4" w:space="0" w:color="auto"/>
                    <w:right w:val="nil"/>
                  </w:tcBorders>
                  <w:shd w:val="clear" w:color="auto" w:fill="auto"/>
                  <w:vAlign w:val="bottom"/>
                </w:tcPr>
                <w:p w:rsidR="00A9434B" w:rsidRPr="00A9434B" w:rsidRDefault="00A9434B" w:rsidP="00A9434B">
                  <w:pPr>
                    <w:rPr>
                      <w:sz w:val="22"/>
                      <w:szCs w:val="22"/>
                    </w:rPr>
                  </w:pPr>
                  <w:r w:rsidRPr="00A9434B">
                    <w:rPr>
                      <w:sz w:val="22"/>
                      <w:szCs w:val="22"/>
                    </w:rPr>
                    <w:t>43. Radiatoare secţii din fontă TERMO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9434B" w:rsidRPr="0028367D" w:rsidRDefault="00A9434B" w:rsidP="00A9434B">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A9434B" w:rsidRPr="0028367D" w:rsidRDefault="00A9434B" w:rsidP="00A9434B">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A9434B" w:rsidRPr="006C1FA2" w:rsidRDefault="00A9434B" w:rsidP="00A9434B">
                  <w:pPr>
                    <w:framePr w:hSpace="180" w:wrap="around" w:vAnchor="page" w:hAnchor="margin" w:y="347"/>
                    <w:rPr>
                      <w:sz w:val="20"/>
                    </w:rPr>
                  </w:pPr>
                </w:p>
              </w:tc>
            </w:tr>
            <w:tr w:rsidR="00A9434B" w:rsidRPr="006C1FA2" w:rsidTr="00A9434B">
              <w:trPr>
                <w:gridAfter w:val="1"/>
                <w:wAfter w:w="459" w:type="dxa"/>
                <w:trHeight w:val="397"/>
              </w:trPr>
              <w:tc>
                <w:tcPr>
                  <w:tcW w:w="12383" w:type="dxa"/>
                  <w:gridSpan w:val="10"/>
                  <w:tcBorders>
                    <w:top w:val="single" w:sz="4" w:space="0" w:color="auto"/>
                  </w:tcBorders>
                  <w:shd w:val="clear" w:color="auto" w:fill="auto"/>
                  <w:vAlign w:val="center"/>
                </w:tcPr>
                <w:p w:rsidR="00A9434B" w:rsidRPr="0028367D" w:rsidRDefault="00A9434B" w:rsidP="00A9434B">
                  <w:pPr>
                    <w:framePr w:hSpace="180" w:wrap="around" w:vAnchor="page" w:hAnchor="margin" w:y="347"/>
                    <w:tabs>
                      <w:tab w:val="left" w:pos="6120"/>
                    </w:tabs>
                    <w:rPr>
                      <w:sz w:val="20"/>
                    </w:rPr>
                  </w:pPr>
                </w:p>
                <w:p w:rsidR="00A9434B" w:rsidRPr="0028367D" w:rsidRDefault="00A9434B" w:rsidP="00A9434B">
                  <w:pPr>
                    <w:framePr w:hSpace="180" w:wrap="around" w:vAnchor="page" w:hAnchor="margin" w:y="347"/>
                    <w:rPr>
                      <w:sz w:val="20"/>
                    </w:rPr>
                  </w:pPr>
                  <w:r w:rsidRPr="0028367D">
                    <w:rPr>
                      <w:sz w:val="20"/>
                    </w:rPr>
                    <w:t>Semnat:_______________ Numele, Prenumele:_____________________________ În calitate de: ______________</w:t>
                  </w:r>
                </w:p>
                <w:p w:rsidR="00A9434B" w:rsidRPr="0028367D" w:rsidRDefault="00A9434B" w:rsidP="00A9434B">
                  <w:pPr>
                    <w:framePr w:hSpace="180" w:wrap="around" w:vAnchor="page" w:hAnchor="margin" w:y="347"/>
                    <w:rPr>
                      <w:sz w:val="20"/>
                    </w:rPr>
                  </w:pPr>
                </w:p>
                <w:p w:rsidR="00A9434B" w:rsidRPr="0028367D" w:rsidRDefault="00A9434B" w:rsidP="00A9434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A9434B" w:rsidRPr="006C1FA2" w:rsidRDefault="00A9434B" w:rsidP="00A9434B">
                  <w:pPr>
                    <w:framePr w:hSpace="180" w:wrap="around" w:vAnchor="page" w:hAnchor="margin" w:y="347"/>
                    <w:tabs>
                      <w:tab w:val="left" w:pos="6120"/>
                    </w:tabs>
                    <w:rPr>
                      <w:sz w:val="20"/>
                    </w:rPr>
                  </w:pPr>
                </w:p>
              </w:tc>
              <w:tc>
                <w:tcPr>
                  <w:tcW w:w="1226" w:type="dxa"/>
                  <w:gridSpan w:val="4"/>
                  <w:tcBorders>
                    <w:top w:val="single" w:sz="4" w:space="0" w:color="auto"/>
                  </w:tcBorders>
                </w:tcPr>
                <w:p w:rsidR="00A9434B" w:rsidRPr="0028367D" w:rsidRDefault="00A9434B" w:rsidP="00A9434B">
                  <w:pPr>
                    <w:framePr w:hSpace="180" w:wrap="around" w:vAnchor="page" w:hAnchor="margin" w:y="347"/>
                    <w:tabs>
                      <w:tab w:val="left" w:pos="6120"/>
                    </w:tabs>
                    <w:rPr>
                      <w:sz w:val="20"/>
                    </w:rPr>
                  </w:pPr>
                </w:p>
              </w:tc>
            </w:tr>
            <w:tr w:rsidR="00A9434B" w:rsidRPr="00C00499" w:rsidTr="00A9434B">
              <w:trPr>
                <w:gridAfter w:val="16"/>
                <w:wAfter w:w="13767" w:type="dxa"/>
                <w:trHeight w:val="397"/>
              </w:trPr>
              <w:tc>
                <w:tcPr>
                  <w:tcW w:w="1923" w:type="dxa"/>
                  <w:gridSpan w:val="2"/>
                  <w:tcBorders>
                    <w:top w:val="single" w:sz="4" w:space="0" w:color="auto"/>
                  </w:tcBorders>
                </w:tcPr>
                <w:p w:rsidR="00A9434B" w:rsidRPr="00C00499" w:rsidRDefault="00A9434B" w:rsidP="00A9434B">
                  <w:pPr>
                    <w:framePr w:hSpace="180" w:wrap="around" w:vAnchor="page" w:hAnchor="margin" w:y="347"/>
                    <w:tabs>
                      <w:tab w:val="left" w:pos="6120"/>
                    </w:tabs>
                  </w:pPr>
                </w:p>
              </w:tc>
            </w:tr>
          </w:tbl>
          <w:p w:rsidR="00A9434B" w:rsidRPr="00C00499" w:rsidRDefault="00A9434B" w:rsidP="00A9434B">
            <w:pPr>
              <w:rPr>
                <w:bCs/>
                <w:iCs/>
              </w:rPr>
            </w:pPr>
          </w:p>
        </w:tc>
      </w:tr>
      <w:tr w:rsidR="00A9434B" w:rsidRPr="00C60D06" w:rsidTr="00A9434B">
        <w:trPr>
          <w:trHeight w:val="397"/>
        </w:trPr>
        <w:tc>
          <w:tcPr>
            <w:tcW w:w="392" w:type="pct"/>
            <w:tcBorders>
              <w:top w:val="single" w:sz="4" w:space="0" w:color="auto"/>
            </w:tcBorders>
          </w:tcPr>
          <w:p w:rsidR="00A9434B" w:rsidRPr="00C60D06" w:rsidRDefault="00A9434B" w:rsidP="00A9434B">
            <w:pPr>
              <w:tabs>
                <w:tab w:val="left" w:pos="6120"/>
              </w:tabs>
            </w:pPr>
          </w:p>
        </w:tc>
        <w:tc>
          <w:tcPr>
            <w:tcW w:w="72" w:type="pct"/>
            <w:tcBorders>
              <w:top w:val="single" w:sz="4" w:space="0" w:color="auto"/>
            </w:tcBorders>
          </w:tcPr>
          <w:p w:rsidR="00A9434B" w:rsidRPr="00C60D06" w:rsidRDefault="00A9434B" w:rsidP="00A9434B">
            <w:pPr>
              <w:tabs>
                <w:tab w:val="left" w:pos="6120"/>
              </w:tabs>
            </w:pPr>
          </w:p>
        </w:tc>
        <w:tc>
          <w:tcPr>
            <w:tcW w:w="4536" w:type="pct"/>
            <w:gridSpan w:val="9"/>
            <w:tcBorders>
              <w:top w:val="single" w:sz="4" w:space="0" w:color="auto"/>
            </w:tcBorders>
            <w:shd w:val="clear" w:color="auto" w:fill="auto"/>
            <w:vAlign w:val="center"/>
          </w:tcPr>
          <w:p w:rsidR="00A9434B" w:rsidRPr="00C60D06" w:rsidRDefault="00A9434B" w:rsidP="00A9434B">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816" w:type="dxa"/>
        <w:tblInd w:w="-35" w:type="dxa"/>
        <w:tblLayout w:type="fixed"/>
        <w:tblLook w:val="04A0" w:firstRow="1" w:lastRow="0" w:firstColumn="1" w:lastColumn="0" w:noHBand="0" w:noVBand="1"/>
      </w:tblPr>
      <w:tblGrid>
        <w:gridCol w:w="35"/>
        <w:gridCol w:w="5036"/>
        <w:gridCol w:w="4745"/>
      </w:tblGrid>
      <w:tr w:rsidR="00D358DA" w:rsidRPr="00D358DA" w:rsidTr="000B44EF">
        <w:trPr>
          <w:gridBefore w:val="1"/>
          <w:wBefore w:w="35" w:type="dxa"/>
          <w:trHeight w:val="673"/>
        </w:trPr>
        <w:tc>
          <w:tcPr>
            <w:tcW w:w="9781" w:type="dxa"/>
            <w:gridSpan w:val="2"/>
            <w:vAlign w:val="center"/>
          </w:tcPr>
          <w:p w:rsidR="00D358DA" w:rsidRPr="00D358DA" w:rsidRDefault="00D358DA" w:rsidP="00D358DA">
            <w:pPr>
              <w:keepNext/>
              <w:keepLines/>
              <w:spacing w:before="200"/>
              <w:outlineLvl w:val="1"/>
              <w:rPr>
                <w:rFonts w:ascii="Calibri Light" w:hAnsi="Calibri Light"/>
                <w:b/>
                <w:bCs/>
                <w:color w:val="5B9BD5"/>
                <w:sz w:val="26"/>
                <w:szCs w:val="26"/>
              </w:rPr>
            </w:pPr>
            <w:bookmarkStart w:id="171" w:name="_Toc392180209"/>
            <w:bookmarkStart w:id="172" w:name="_Toc449539098"/>
            <w:r w:rsidRPr="00D358DA">
              <w:rPr>
                <w:rFonts w:ascii="Calibri Light" w:hAnsi="Calibri Light"/>
                <w:b/>
                <w:bCs/>
                <w:color w:val="5B9BD5"/>
                <w:sz w:val="26"/>
                <w:szCs w:val="26"/>
              </w:rPr>
              <w:lastRenderedPageBreak/>
              <w:t>Contract-model (F5.1)</w:t>
            </w:r>
            <w:bookmarkEnd w:id="171"/>
            <w:bookmarkEnd w:id="172"/>
          </w:p>
        </w:tc>
      </w:tr>
      <w:tr w:rsidR="00D358DA" w:rsidRPr="00D358DA" w:rsidTr="000B4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5" w:type="dxa"/>
          <w:trHeight w:val="1124"/>
        </w:trPr>
        <w:tc>
          <w:tcPr>
            <w:tcW w:w="978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D358DA" w:rsidRPr="00D358DA" w:rsidRDefault="00D358DA" w:rsidP="00D358DA">
            <w:pPr>
              <w:ind w:left="1134"/>
              <w:jc w:val="center"/>
              <w:rPr>
                <w:noProof w:val="0"/>
                <w:sz w:val="32"/>
                <w:szCs w:val="20"/>
                <w:lang w:eastAsia="ru-RU"/>
              </w:rPr>
            </w:pPr>
            <w:r w:rsidRPr="00D358DA">
              <w:rPr>
                <w:b/>
                <w:spacing w:val="196"/>
                <w:sz w:val="44"/>
                <w:szCs w:val="20"/>
                <w:lang w:val="ru-RU" w:eastAsia="ru-RU"/>
              </w:rPr>
              <mc:AlternateContent>
                <mc:Choice Requires="wps">
                  <w:drawing>
                    <wp:anchor distT="0" distB="0" distL="114300" distR="114300" simplePos="0" relativeHeight="251659264" behindDoc="0" locked="0" layoutInCell="0" allowOverlap="1" wp14:anchorId="367369F3" wp14:editId="04B454BD">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358DA" w:rsidRDefault="00D358DA" w:rsidP="00D358DA">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0pt;height:37.5pt" fillcolor="window">
                                        <v:imagedata r:id="rId10" o:title=""/>
                                      </v:shape>
                                      <o:OLEObject Type="Embed" ProgID="Word.Picture.8" ShapeID="_x0000_i1031" DrawAspect="Content" ObjectID="_167551278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7369F3"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358DA" w:rsidRDefault="00D358DA" w:rsidP="00D358DA">
                            <w:r w:rsidRPr="00EC278C">
                              <w:object w:dxaOrig="600" w:dyaOrig="750">
                                <v:shape id="_x0000_i1031" type="#_x0000_t75" style="width:30pt;height:37.5pt" fillcolor="window">
                                  <v:imagedata r:id="rId10" o:title=""/>
                                </v:shape>
                                <o:OLEObject Type="Embed" ProgID="Word.Picture.8" ShapeID="_x0000_i1031" DrawAspect="Content" ObjectID="_1675512785" r:id="rId12"/>
                              </w:object>
                            </w:r>
                          </w:p>
                        </w:txbxContent>
                      </v:textbox>
                    </v:shape>
                  </w:pict>
                </mc:Fallback>
              </mc:AlternateContent>
            </w:r>
            <w:r w:rsidRPr="00D358DA">
              <w:rPr>
                <w:b/>
                <w:noProof w:val="0"/>
                <w:spacing w:val="196"/>
                <w:sz w:val="44"/>
                <w:szCs w:val="20"/>
                <w:lang w:eastAsia="ru-RU"/>
              </w:rPr>
              <w:t>ACHIZIŢII PUBLICE</w:t>
            </w:r>
          </w:p>
        </w:tc>
      </w:tr>
      <w:tr w:rsidR="00D358DA" w:rsidRPr="00D358DA" w:rsidTr="000B44EF">
        <w:trPr>
          <w:gridBefore w:val="1"/>
          <w:wBefore w:w="35" w:type="dxa"/>
          <w:trHeight w:val="568"/>
        </w:trPr>
        <w:tc>
          <w:tcPr>
            <w:tcW w:w="9781" w:type="dxa"/>
            <w:gridSpan w:val="2"/>
            <w:vAlign w:val="center"/>
          </w:tcPr>
          <w:p w:rsidR="00D358DA" w:rsidRPr="00D358DA" w:rsidRDefault="00D358DA" w:rsidP="00D358DA">
            <w:pPr>
              <w:keepNext/>
              <w:keepLines/>
              <w:spacing w:before="200"/>
              <w:outlineLvl w:val="1"/>
              <w:rPr>
                <w:rFonts w:ascii="Calibri Light" w:hAnsi="Calibri Light"/>
                <w:b/>
                <w:bCs/>
                <w:color w:val="5B9BD5"/>
                <w:sz w:val="26"/>
                <w:szCs w:val="26"/>
              </w:rPr>
            </w:pPr>
          </w:p>
        </w:tc>
      </w:tr>
      <w:tr w:rsidR="00D358DA" w:rsidRPr="00D358DA" w:rsidTr="000B44EF">
        <w:trPr>
          <w:gridBefore w:val="1"/>
          <w:wBefore w:w="35" w:type="dxa"/>
          <w:trHeight w:val="673"/>
        </w:trPr>
        <w:tc>
          <w:tcPr>
            <w:tcW w:w="9781" w:type="dxa"/>
            <w:gridSpan w:val="2"/>
            <w:tcBorders>
              <w:bottom w:val="single" w:sz="4" w:space="0" w:color="auto"/>
            </w:tcBorders>
            <w:vAlign w:val="center"/>
          </w:tcPr>
          <w:p w:rsidR="00D358DA" w:rsidRPr="00D358DA" w:rsidRDefault="00D358DA" w:rsidP="00D358DA">
            <w:pPr>
              <w:jc w:val="center"/>
              <w:rPr>
                <w:b/>
                <w:caps/>
                <w:sz w:val="40"/>
              </w:rPr>
            </w:pPr>
          </w:p>
          <w:p w:rsidR="00D358DA" w:rsidRPr="00D358DA" w:rsidRDefault="00D358DA" w:rsidP="00D358DA">
            <w:pPr>
              <w:jc w:val="center"/>
              <w:rPr>
                <w:b/>
                <w:sz w:val="40"/>
              </w:rPr>
            </w:pPr>
            <w:r w:rsidRPr="00D358DA">
              <w:rPr>
                <w:b/>
                <w:caps/>
                <w:sz w:val="40"/>
              </w:rPr>
              <w:t>Contract</w:t>
            </w:r>
            <w:r w:rsidRPr="00D358DA">
              <w:rPr>
                <w:b/>
                <w:sz w:val="40"/>
              </w:rPr>
              <w:t xml:space="preserve"> Nr. _________</w:t>
            </w:r>
          </w:p>
          <w:p w:rsidR="00D358DA" w:rsidRPr="00D358DA" w:rsidRDefault="00D358DA" w:rsidP="00D358DA">
            <w:pPr>
              <w:spacing w:line="360" w:lineRule="auto"/>
              <w:jc w:val="center"/>
              <w:rPr>
                <w:b/>
                <w:i/>
                <w:sz w:val="28"/>
                <w:szCs w:val="28"/>
              </w:rPr>
            </w:pPr>
            <w:r w:rsidRPr="00D358DA">
              <w:rPr>
                <w:b/>
                <w:sz w:val="28"/>
                <w:szCs w:val="28"/>
              </w:rPr>
              <w:t>de achiziţionare a bunurilor</w:t>
            </w:r>
          </w:p>
          <w:p w:rsidR="00D358DA" w:rsidRPr="00D358DA" w:rsidRDefault="00D358DA" w:rsidP="00D358DA">
            <w:pPr>
              <w:tabs>
                <w:tab w:val="center" w:pos="-6663"/>
                <w:tab w:val="right" w:pos="9531"/>
              </w:tabs>
              <w:spacing w:line="360" w:lineRule="auto"/>
              <w:jc w:val="center"/>
              <w:rPr>
                <w:b/>
                <w:sz w:val="28"/>
                <w:szCs w:val="28"/>
              </w:rPr>
            </w:pPr>
            <w:r w:rsidRPr="00D358DA">
              <w:rPr>
                <w:b/>
                <w:sz w:val="28"/>
                <w:szCs w:val="28"/>
              </w:rPr>
              <w:t xml:space="preserve">Cod CPV: </w:t>
            </w:r>
            <w:r w:rsidRPr="00D358DA">
              <w:rPr>
                <w:noProof w:val="0"/>
                <w:lang w:eastAsia="ru-RU"/>
              </w:rPr>
              <w:t>44410000-7</w:t>
            </w:r>
          </w:p>
          <w:p w:rsidR="00D358DA" w:rsidRPr="00D358DA" w:rsidRDefault="00D358DA" w:rsidP="00D358DA">
            <w:pPr>
              <w:tabs>
                <w:tab w:val="center" w:pos="-6663"/>
                <w:tab w:val="right" w:pos="9531"/>
              </w:tabs>
              <w:jc w:val="both"/>
              <w:rPr>
                <w:sz w:val="28"/>
                <w:szCs w:val="28"/>
              </w:rPr>
            </w:pPr>
            <w:r w:rsidRPr="00D358DA">
              <w:rPr>
                <w:sz w:val="28"/>
                <w:szCs w:val="28"/>
              </w:rPr>
              <w:t>“___”_________20__</w:t>
            </w:r>
            <w:r w:rsidRPr="00D358DA">
              <w:rPr>
                <w:sz w:val="28"/>
                <w:szCs w:val="28"/>
              </w:rPr>
              <w:tab/>
              <w:t>__________________________</w:t>
            </w:r>
          </w:p>
          <w:p w:rsidR="00D358DA" w:rsidRPr="00D358DA" w:rsidRDefault="00D358DA" w:rsidP="00D358DA">
            <w:pPr>
              <w:ind w:firstLine="5812"/>
              <w:jc w:val="center"/>
              <w:rPr>
                <w:i/>
                <w:sz w:val="18"/>
                <w:szCs w:val="18"/>
              </w:rPr>
            </w:pPr>
            <w:r w:rsidRPr="00D358DA">
              <w:rPr>
                <w:i/>
                <w:sz w:val="18"/>
                <w:szCs w:val="18"/>
              </w:rPr>
              <w:t>(localitataea)</w:t>
            </w:r>
          </w:p>
          <w:p w:rsidR="00D358DA" w:rsidRPr="00D358DA" w:rsidRDefault="00D358DA" w:rsidP="00D358DA">
            <w:pPr>
              <w:ind w:firstLine="5812"/>
              <w:jc w:val="center"/>
              <w:rPr>
                <w:lang w:val="en-US"/>
              </w:rPr>
            </w:pPr>
          </w:p>
        </w:tc>
      </w:tr>
      <w:tr w:rsidR="00D358DA" w:rsidRPr="00D358DA" w:rsidTr="000B44EF">
        <w:trPr>
          <w:gridBefore w:val="1"/>
          <w:wBefore w:w="35" w:type="dxa"/>
          <w:trHeight w:val="548"/>
        </w:trPr>
        <w:tc>
          <w:tcPr>
            <w:tcW w:w="5036" w:type="dxa"/>
            <w:tcBorders>
              <w:top w:val="single" w:sz="4" w:space="0" w:color="auto"/>
              <w:left w:val="single" w:sz="4" w:space="0" w:color="auto"/>
              <w:bottom w:val="single" w:sz="4" w:space="0" w:color="auto"/>
              <w:right w:val="single" w:sz="4" w:space="0" w:color="auto"/>
            </w:tcBorders>
            <w:vAlign w:val="center"/>
          </w:tcPr>
          <w:p w:rsidR="00D358DA" w:rsidRPr="00D358DA" w:rsidRDefault="00D358DA" w:rsidP="00D358DA">
            <w:pPr>
              <w:jc w:val="center"/>
              <w:rPr>
                <w:b/>
                <w:caps/>
                <w:sz w:val="40"/>
              </w:rPr>
            </w:pPr>
            <w:r w:rsidRPr="00D358DA">
              <w:rPr>
                <w:b/>
              </w:rPr>
              <w:t xml:space="preserve">Furnizorul de bunuri </w:t>
            </w:r>
          </w:p>
        </w:tc>
        <w:tc>
          <w:tcPr>
            <w:tcW w:w="4745" w:type="dxa"/>
            <w:tcBorders>
              <w:top w:val="single" w:sz="4" w:space="0" w:color="auto"/>
              <w:left w:val="single" w:sz="4" w:space="0" w:color="auto"/>
              <w:bottom w:val="single" w:sz="4" w:space="0" w:color="auto"/>
              <w:right w:val="single" w:sz="4" w:space="0" w:color="auto"/>
            </w:tcBorders>
            <w:vAlign w:val="center"/>
          </w:tcPr>
          <w:p w:rsidR="00D358DA" w:rsidRPr="00D358DA" w:rsidRDefault="00D358DA" w:rsidP="00D358DA">
            <w:pPr>
              <w:jc w:val="center"/>
              <w:rPr>
                <w:b/>
                <w:caps/>
                <w:sz w:val="40"/>
              </w:rPr>
            </w:pPr>
            <w:r w:rsidRPr="00D358DA">
              <w:rPr>
                <w:b/>
              </w:rPr>
              <w:t>Autoritatea contractantă</w:t>
            </w:r>
          </w:p>
        </w:tc>
      </w:tr>
      <w:tr w:rsidR="00D358DA" w:rsidRPr="00D358DA" w:rsidTr="000B44EF">
        <w:trPr>
          <w:gridBefore w:val="1"/>
          <w:wBefore w:w="35" w:type="dxa"/>
          <w:trHeight w:val="2927"/>
        </w:trPr>
        <w:tc>
          <w:tcPr>
            <w:tcW w:w="5036" w:type="dxa"/>
            <w:tcBorders>
              <w:top w:val="single" w:sz="4" w:space="0" w:color="auto"/>
              <w:left w:val="single" w:sz="4" w:space="0" w:color="auto"/>
              <w:bottom w:val="single" w:sz="4" w:space="0" w:color="auto"/>
              <w:right w:val="single" w:sz="4" w:space="0" w:color="auto"/>
            </w:tcBorders>
          </w:tcPr>
          <w:p w:rsidR="00D358DA" w:rsidRPr="00D358DA" w:rsidRDefault="00D358DA" w:rsidP="00D358DA">
            <w:pPr>
              <w:rPr>
                <w:b/>
              </w:rPr>
            </w:pPr>
          </w:p>
          <w:p w:rsidR="00D358DA" w:rsidRPr="00D358DA" w:rsidRDefault="00D358DA" w:rsidP="00D358DA">
            <w:r w:rsidRPr="00D358DA">
              <w:rPr>
                <w:b/>
              </w:rPr>
              <w:t>______________________________________</w:t>
            </w:r>
            <w:r w:rsidRPr="00D358DA">
              <w:t>,</w:t>
            </w:r>
          </w:p>
          <w:p w:rsidR="00D358DA" w:rsidRPr="00D358DA" w:rsidRDefault="00D358DA" w:rsidP="00D358DA">
            <w:pPr>
              <w:spacing w:line="360" w:lineRule="auto"/>
              <w:rPr>
                <w:i/>
                <w:sz w:val="18"/>
                <w:szCs w:val="18"/>
              </w:rPr>
            </w:pPr>
            <w:r w:rsidRPr="00D358DA">
              <w:rPr>
                <w:i/>
                <w:sz w:val="18"/>
                <w:szCs w:val="18"/>
              </w:rPr>
              <w:t>(denumirea completă a întreprinderii, asociaţiei, organizaţiei)</w:t>
            </w:r>
          </w:p>
          <w:p w:rsidR="00D358DA" w:rsidRPr="00D358DA" w:rsidRDefault="00D358DA" w:rsidP="00D358DA">
            <w:r w:rsidRPr="00D358DA">
              <w:t xml:space="preserve">reprezentată prin </w:t>
            </w:r>
            <w:r w:rsidRPr="00D358DA">
              <w:rPr>
                <w:b/>
              </w:rPr>
              <w:t>________________________</w:t>
            </w:r>
            <w:r w:rsidRPr="00D358DA">
              <w:t>,</w:t>
            </w:r>
          </w:p>
          <w:p w:rsidR="00D358DA" w:rsidRPr="00D358DA" w:rsidRDefault="00D358DA" w:rsidP="00D358DA">
            <w:pPr>
              <w:spacing w:line="360" w:lineRule="auto"/>
              <w:ind w:firstLine="1701"/>
              <w:jc w:val="center"/>
              <w:rPr>
                <w:i/>
                <w:sz w:val="18"/>
                <w:szCs w:val="18"/>
              </w:rPr>
            </w:pPr>
            <w:r w:rsidRPr="00D358DA">
              <w:rPr>
                <w:i/>
                <w:sz w:val="18"/>
                <w:szCs w:val="18"/>
              </w:rPr>
              <w:t>(funcţia, numele, prenumele)</w:t>
            </w:r>
          </w:p>
          <w:p w:rsidR="00D358DA" w:rsidRPr="00D358DA" w:rsidRDefault="00D358DA" w:rsidP="00D358DA">
            <w:r w:rsidRPr="00D358DA">
              <w:t xml:space="preserve">care acţionează în baza </w:t>
            </w:r>
            <w:r w:rsidRPr="00D358DA">
              <w:rPr>
                <w:b/>
              </w:rPr>
              <w:t>___________________</w:t>
            </w:r>
            <w:r w:rsidRPr="00D358DA">
              <w:t>,</w:t>
            </w:r>
          </w:p>
          <w:p w:rsidR="00D358DA" w:rsidRPr="00D358DA" w:rsidRDefault="00D358DA" w:rsidP="00D358DA">
            <w:pPr>
              <w:spacing w:line="360" w:lineRule="auto"/>
              <w:ind w:firstLine="2198"/>
              <w:rPr>
                <w:i/>
                <w:sz w:val="18"/>
                <w:szCs w:val="18"/>
              </w:rPr>
            </w:pPr>
            <w:r w:rsidRPr="00D358DA">
              <w:rPr>
                <w:i/>
                <w:sz w:val="18"/>
                <w:szCs w:val="18"/>
              </w:rPr>
              <w:t>(statut, regulament, hotărîre etc.)</w:t>
            </w:r>
          </w:p>
          <w:p w:rsidR="00D358DA" w:rsidRPr="00D358DA" w:rsidRDefault="00D358DA" w:rsidP="00D358DA">
            <w:pPr>
              <w:spacing w:line="360" w:lineRule="auto"/>
            </w:pPr>
            <w:r w:rsidRPr="00D358DA">
              <w:t xml:space="preserve">denumit(a) în continuare </w:t>
            </w:r>
            <w:r w:rsidRPr="00D358DA">
              <w:rPr>
                <w:i/>
              </w:rPr>
              <w:t>Vînzător</w:t>
            </w:r>
            <w:r w:rsidRPr="00D358DA">
              <w:t xml:space="preserve"> </w:t>
            </w:r>
          </w:p>
          <w:p w:rsidR="00D358DA" w:rsidRPr="00D358DA" w:rsidRDefault="00D358DA" w:rsidP="00D358DA">
            <w:r w:rsidRPr="00D358DA">
              <w:rPr>
                <w:b/>
              </w:rPr>
              <w:t>______________________________________</w:t>
            </w:r>
            <w:r w:rsidRPr="00D358DA">
              <w:t>,</w:t>
            </w:r>
          </w:p>
          <w:p w:rsidR="00D358DA" w:rsidRPr="00D358DA" w:rsidRDefault="00D358DA" w:rsidP="00D358DA">
            <w:pPr>
              <w:spacing w:line="360" w:lineRule="auto"/>
              <w:jc w:val="center"/>
              <w:rPr>
                <w:i/>
                <w:sz w:val="18"/>
                <w:szCs w:val="18"/>
              </w:rPr>
            </w:pPr>
            <w:r w:rsidRPr="00D358DA">
              <w:rPr>
                <w:i/>
                <w:sz w:val="18"/>
                <w:szCs w:val="18"/>
              </w:rPr>
              <w:t>(se indică nr. şi data de înregistrare în Registrul de Stat)</w:t>
            </w:r>
          </w:p>
          <w:p w:rsidR="00D358DA" w:rsidRPr="00D358DA" w:rsidRDefault="00D358DA" w:rsidP="00D358DA">
            <w:pPr>
              <w:spacing w:line="360" w:lineRule="auto"/>
              <w:rPr>
                <w:b/>
                <w:caps/>
                <w:sz w:val="40"/>
              </w:rPr>
            </w:pPr>
            <w:r w:rsidRPr="00D358DA">
              <w:t>pe de o parte,</w:t>
            </w:r>
          </w:p>
        </w:tc>
        <w:tc>
          <w:tcPr>
            <w:tcW w:w="4745" w:type="dxa"/>
            <w:tcBorders>
              <w:top w:val="single" w:sz="4" w:space="0" w:color="auto"/>
              <w:left w:val="single" w:sz="4" w:space="0" w:color="auto"/>
              <w:bottom w:val="single" w:sz="4" w:space="0" w:color="auto"/>
              <w:right w:val="single" w:sz="4" w:space="0" w:color="auto"/>
            </w:tcBorders>
          </w:tcPr>
          <w:p w:rsidR="00D358DA" w:rsidRPr="00D358DA" w:rsidRDefault="00D358DA" w:rsidP="00D358DA">
            <w:pPr>
              <w:rPr>
                <w:b/>
              </w:rPr>
            </w:pPr>
          </w:p>
          <w:p w:rsidR="00D358DA" w:rsidRPr="00D358DA" w:rsidRDefault="00D358DA" w:rsidP="00D358DA">
            <w:pPr>
              <w:jc w:val="both"/>
              <w:rPr>
                <w:u w:val="single"/>
              </w:rPr>
            </w:pPr>
            <w:r w:rsidRPr="00D358DA">
              <w:rPr>
                <w:b/>
                <w:u w:val="single"/>
              </w:rPr>
              <w:t>Instituția PublicăUniversitatea de Stat de Medicină şi Farmacie „Nicolae Testemiţanu” din Republica Moldova,</w:t>
            </w:r>
            <w:r w:rsidR="00D137E0">
              <w:rPr>
                <w:b/>
                <w:u w:val="single"/>
              </w:rPr>
              <w:t xml:space="preserve"> </w:t>
            </w:r>
            <w:r w:rsidRPr="00D358DA">
              <w:t xml:space="preserve">reprezentată prin </w:t>
            </w:r>
            <w:r w:rsidRPr="00D358DA">
              <w:rPr>
                <w:b/>
              </w:rPr>
              <w:t>Rector Emil Ceban</w:t>
            </w:r>
            <w:r w:rsidRPr="00D358DA">
              <w:t>,</w:t>
            </w:r>
          </w:p>
          <w:p w:rsidR="00D358DA" w:rsidRPr="00D358DA" w:rsidRDefault="00D358DA" w:rsidP="00D358DA">
            <w:pPr>
              <w:jc w:val="both"/>
            </w:pPr>
            <w:r w:rsidRPr="00D358DA">
              <w:t>care acţionează în baza _Cartei Universitare</w:t>
            </w:r>
          </w:p>
          <w:p w:rsidR="00D358DA" w:rsidRPr="00D358DA" w:rsidRDefault="00D358DA" w:rsidP="00D358DA">
            <w:pPr>
              <w:spacing w:line="360" w:lineRule="auto"/>
              <w:rPr>
                <w:b/>
                <w:caps/>
                <w:sz w:val="40"/>
              </w:rPr>
            </w:pPr>
            <w:r w:rsidRPr="00D358DA">
              <w:t>denumită în continuare</w:t>
            </w:r>
            <w:r w:rsidRPr="00D358DA">
              <w:rPr>
                <w:i/>
              </w:rPr>
              <w:t xml:space="preserve"> Cumpărător</w:t>
            </w:r>
            <w:r w:rsidRPr="00D358DA">
              <w:t>, pe de altă parte,</w:t>
            </w:r>
          </w:p>
        </w:tc>
      </w:tr>
      <w:tr w:rsidR="00D358DA" w:rsidRPr="00D358DA" w:rsidTr="000B44EF">
        <w:trPr>
          <w:gridBefore w:val="1"/>
          <w:wBefore w:w="35" w:type="dxa"/>
          <w:trHeight w:val="273"/>
        </w:trPr>
        <w:tc>
          <w:tcPr>
            <w:tcW w:w="9781" w:type="dxa"/>
            <w:gridSpan w:val="2"/>
            <w:tcBorders>
              <w:top w:val="single" w:sz="4" w:space="0" w:color="auto"/>
            </w:tcBorders>
          </w:tcPr>
          <w:p w:rsidR="00D358DA" w:rsidRPr="00D358DA" w:rsidRDefault="00D358DA" w:rsidP="00D358DA">
            <w:pPr>
              <w:rPr>
                <w:b/>
              </w:rPr>
            </w:pPr>
          </w:p>
        </w:tc>
      </w:tr>
      <w:tr w:rsidR="00D358DA" w:rsidRPr="00D358DA" w:rsidTr="000B44EF">
        <w:trPr>
          <w:gridBefore w:val="1"/>
          <w:wBefore w:w="35" w:type="dxa"/>
          <w:trHeight w:val="548"/>
        </w:trPr>
        <w:tc>
          <w:tcPr>
            <w:tcW w:w="9781" w:type="dxa"/>
            <w:gridSpan w:val="2"/>
            <w:vAlign w:val="center"/>
          </w:tcPr>
          <w:p w:rsidR="00D358DA" w:rsidRPr="00D358DA" w:rsidRDefault="00D358DA" w:rsidP="00E03FAA">
            <w:pPr>
              <w:jc w:val="both"/>
            </w:pPr>
            <w:r w:rsidRPr="00D358DA">
              <w:t xml:space="preserve">ambii denumiţi în continuare </w:t>
            </w:r>
            <w:r w:rsidRPr="00D358DA">
              <w:rPr>
                <w:i/>
              </w:rPr>
              <w:t>Părţi</w:t>
            </w:r>
            <w:r w:rsidRPr="00D358DA">
              <w:t>, au încheiat prezentul Contract referitor la următoarele:</w:t>
            </w:r>
          </w:p>
          <w:p w:rsidR="00D358DA" w:rsidRPr="00D358DA" w:rsidRDefault="00D358DA" w:rsidP="00E03FAA">
            <w:pPr>
              <w:jc w:val="both"/>
            </w:pPr>
          </w:p>
          <w:p w:rsidR="00D358DA" w:rsidRPr="00D358DA" w:rsidRDefault="00D358DA" w:rsidP="00E03FAA">
            <w:pPr>
              <w:numPr>
                <w:ilvl w:val="1"/>
                <w:numId w:val="20"/>
              </w:numPr>
              <w:ind w:left="426" w:hanging="426"/>
              <w:jc w:val="both"/>
            </w:pPr>
            <w:r w:rsidRPr="00D358DA">
              <w:t xml:space="preserve">Achiziţionarea </w:t>
            </w:r>
            <w:r w:rsidRPr="00D358DA">
              <w:rPr>
                <w:rFonts w:eastAsia="Calibri"/>
                <w:noProof w:val="0"/>
                <w:color w:val="000000"/>
                <w:lang w:val="en-US"/>
              </w:rPr>
              <w:t>materialelor tehnico-sanitare</w:t>
            </w:r>
            <w:r w:rsidRPr="00D358DA">
              <w:t xml:space="preserve"> denumite în continuare Bunuri, conform procedurii de achiziții publice de tip </w:t>
            </w:r>
            <w:r>
              <w:t>cererea ofertelor de prețuri</w:t>
            </w:r>
            <w:r w:rsidRPr="00D358DA">
              <w:t xml:space="preserve"> nr._______ din_________________,</w:t>
            </w:r>
          </w:p>
          <w:p w:rsidR="00D358DA" w:rsidRPr="00D358DA" w:rsidRDefault="00D358DA" w:rsidP="001177D3">
            <w:pPr>
              <w:ind w:left="426"/>
            </w:pPr>
            <w:r w:rsidRPr="00D358DA">
              <w:t xml:space="preserve">în baza deciziei grupului de lucru </w:t>
            </w:r>
            <w:r w:rsidR="001177D3">
              <w:t>al Cumpărătorului</w:t>
            </w:r>
            <w:r w:rsidRPr="00D358DA">
              <w:t xml:space="preserve"> din </w:t>
            </w:r>
            <w:r w:rsidR="001177D3">
              <w:t>„___” ___</w:t>
            </w:r>
            <w:r w:rsidRPr="00D358DA">
              <w:t>________ 20__.</w:t>
            </w:r>
          </w:p>
          <w:p w:rsidR="00D358DA" w:rsidRPr="00D358DA" w:rsidRDefault="00D358DA" w:rsidP="00E03FAA">
            <w:pPr>
              <w:numPr>
                <w:ilvl w:val="1"/>
                <w:numId w:val="20"/>
              </w:numPr>
              <w:suppressAutoHyphens/>
              <w:ind w:left="426" w:hanging="426"/>
              <w:jc w:val="both"/>
            </w:pPr>
            <w:r w:rsidRPr="00D358DA">
              <w:t>Următoarele documente vor fi considerate părţi componente şi integrale ale Contractului:</w:t>
            </w:r>
          </w:p>
          <w:p w:rsidR="00D358DA" w:rsidRPr="00D358DA" w:rsidRDefault="00D358DA" w:rsidP="00E03FAA">
            <w:pPr>
              <w:numPr>
                <w:ilvl w:val="0"/>
                <w:numId w:val="13"/>
              </w:numPr>
              <w:suppressAutoHyphens/>
              <w:ind w:left="1276" w:hanging="425"/>
              <w:jc w:val="both"/>
            </w:pPr>
            <w:r w:rsidRPr="00D358DA">
              <w:t>Specificaţia tehnică;</w:t>
            </w:r>
          </w:p>
          <w:p w:rsidR="00D358DA" w:rsidRPr="00D358DA" w:rsidRDefault="00D358DA" w:rsidP="00E03FAA">
            <w:pPr>
              <w:numPr>
                <w:ilvl w:val="0"/>
                <w:numId w:val="13"/>
              </w:numPr>
              <w:suppressAutoHyphens/>
              <w:ind w:left="1276" w:hanging="425"/>
              <w:jc w:val="both"/>
            </w:pPr>
            <w:r w:rsidRPr="00D358DA">
              <w:t>Specificația de preț;</w:t>
            </w:r>
          </w:p>
          <w:p w:rsidR="00D358DA" w:rsidRPr="00D358DA" w:rsidRDefault="00D358DA" w:rsidP="00E03FAA">
            <w:pPr>
              <w:numPr>
                <w:ilvl w:val="1"/>
                <w:numId w:val="20"/>
              </w:numPr>
              <w:ind w:left="426" w:hanging="426"/>
              <w:jc w:val="both"/>
            </w:pPr>
            <w:r w:rsidRPr="00D358DA">
              <w:t>Prezentul Contract va predomina asupra tuturor altor documente componente. În cazul unor discrepanţe sau inconsecvenţe între documentele componente ale Contractului, documentele vor avea ordinea de prioritate enumerată mai sus.</w:t>
            </w:r>
          </w:p>
          <w:p w:rsidR="00D358DA" w:rsidRPr="00D358DA" w:rsidRDefault="00D358DA" w:rsidP="00E03FAA">
            <w:pPr>
              <w:suppressAutoHyphens/>
              <w:ind w:firstLine="720"/>
              <w:jc w:val="both"/>
            </w:pPr>
          </w:p>
          <w:p w:rsidR="00D358DA" w:rsidRPr="00D358DA" w:rsidRDefault="00D358DA" w:rsidP="00E03FAA">
            <w:pPr>
              <w:numPr>
                <w:ilvl w:val="1"/>
                <w:numId w:val="20"/>
              </w:numPr>
              <w:ind w:left="426" w:hanging="426"/>
              <w:jc w:val="both"/>
            </w:pPr>
            <w:r w:rsidRPr="00D358DA">
              <w:t>În calitate de contravaloare a plăţilor care urmează a fi efectuate de Cumpărător, Vînzătorul se obligă prin prezenta să livreze Cumpărătorului/beneficiarului Bunurile şi să înlăture defectele lor în conformitate cu prevederile Contractului sub toate aspectele.</w:t>
            </w:r>
          </w:p>
          <w:p w:rsidR="00D358DA" w:rsidRPr="00D358DA" w:rsidRDefault="00D358DA" w:rsidP="00E03FAA">
            <w:pPr>
              <w:numPr>
                <w:ilvl w:val="1"/>
                <w:numId w:val="20"/>
              </w:numPr>
              <w:ind w:left="426" w:hanging="426"/>
              <w:jc w:val="both"/>
            </w:pPr>
            <w:r w:rsidRPr="00D358DA">
              <w:t>Cumpărătorul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D358DA" w:rsidRPr="00D358DA" w:rsidTr="000B44EF">
        <w:trPr>
          <w:trHeight w:val="673"/>
        </w:trPr>
        <w:tc>
          <w:tcPr>
            <w:tcW w:w="9816" w:type="dxa"/>
            <w:gridSpan w:val="3"/>
            <w:vAlign w:val="center"/>
          </w:tcPr>
          <w:p w:rsidR="00D358DA" w:rsidRPr="00D358DA" w:rsidRDefault="00D358DA" w:rsidP="00E03FAA">
            <w:pPr>
              <w:numPr>
                <w:ilvl w:val="0"/>
                <w:numId w:val="14"/>
              </w:numPr>
              <w:tabs>
                <w:tab w:val="left" w:pos="1134"/>
              </w:tabs>
              <w:ind w:left="69" w:firstLine="567"/>
              <w:jc w:val="center"/>
              <w:rPr>
                <w:b/>
                <w:sz w:val="28"/>
                <w:szCs w:val="28"/>
              </w:rPr>
            </w:pPr>
            <w:r w:rsidRPr="00D358DA">
              <w:rPr>
                <w:b/>
                <w:sz w:val="28"/>
                <w:szCs w:val="28"/>
              </w:rPr>
              <w:lastRenderedPageBreak/>
              <w:t>Obiectul Contractului</w:t>
            </w:r>
          </w:p>
        </w:tc>
      </w:tr>
      <w:tr w:rsidR="00D358DA" w:rsidRPr="00D358DA" w:rsidTr="000B44EF">
        <w:trPr>
          <w:trHeight w:val="2064"/>
        </w:trPr>
        <w:tc>
          <w:tcPr>
            <w:tcW w:w="9816" w:type="dxa"/>
            <w:gridSpan w:val="3"/>
            <w:vAlign w:val="center"/>
          </w:tcPr>
          <w:p w:rsidR="00D358DA" w:rsidRPr="00D358DA" w:rsidRDefault="00D358DA" w:rsidP="00E03FAA">
            <w:pPr>
              <w:numPr>
                <w:ilvl w:val="1"/>
                <w:numId w:val="14"/>
              </w:numPr>
              <w:tabs>
                <w:tab w:val="left" w:pos="1134"/>
              </w:tabs>
              <w:ind w:left="69" w:firstLine="567"/>
              <w:jc w:val="both"/>
            </w:pPr>
            <w:r w:rsidRPr="00D358DA">
              <w:t xml:space="preserve">Vînzătorul îşi asumă obligaţia de a livra Bunurile conform  Specificaţiei, care este parte integrantă a prezentului Contract. </w:t>
            </w:r>
          </w:p>
          <w:p w:rsidR="00D358DA" w:rsidRPr="00D358DA" w:rsidRDefault="00D358DA" w:rsidP="00E03FAA">
            <w:pPr>
              <w:numPr>
                <w:ilvl w:val="1"/>
                <w:numId w:val="14"/>
              </w:numPr>
              <w:tabs>
                <w:tab w:val="left" w:pos="1134"/>
              </w:tabs>
              <w:ind w:left="69" w:firstLine="567"/>
              <w:jc w:val="both"/>
            </w:pPr>
            <w:r w:rsidRPr="00D358DA">
              <w:t xml:space="preserve">Cumpărătorul se obligă, la rîndul său, să achite şi să recepţioneze Bunurile de Vînzător. </w:t>
            </w:r>
          </w:p>
          <w:p w:rsidR="00D358DA" w:rsidRPr="00D358DA" w:rsidRDefault="00D358DA" w:rsidP="00E03FAA">
            <w:pPr>
              <w:numPr>
                <w:ilvl w:val="1"/>
                <w:numId w:val="14"/>
              </w:numPr>
              <w:tabs>
                <w:tab w:val="left" w:pos="1134"/>
              </w:tabs>
              <w:ind w:left="69" w:firstLine="567"/>
              <w:jc w:val="both"/>
            </w:pPr>
            <w:r w:rsidRPr="00D358DA">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D358DA" w:rsidRPr="00D358DA" w:rsidRDefault="00D358DA" w:rsidP="00E03FAA">
            <w:pPr>
              <w:numPr>
                <w:ilvl w:val="1"/>
                <w:numId w:val="14"/>
              </w:numPr>
              <w:tabs>
                <w:tab w:val="left" w:pos="1134"/>
              </w:tabs>
              <w:ind w:left="69" w:firstLine="567"/>
              <w:jc w:val="both"/>
            </w:pPr>
            <w:r w:rsidRPr="00D358DA">
              <w:t>Termenul de valabilitate a Bunurilor este indicat în Anexa nr. 1, care este parte integrantă a prezentului Contract, și se calculează din data și ora fabricării</w:t>
            </w:r>
          </w:p>
        </w:tc>
      </w:tr>
      <w:tr w:rsidR="00D358DA" w:rsidRPr="00D358DA" w:rsidTr="000B44EF">
        <w:trPr>
          <w:trHeight w:val="673"/>
        </w:trPr>
        <w:tc>
          <w:tcPr>
            <w:tcW w:w="9816" w:type="dxa"/>
            <w:gridSpan w:val="3"/>
            <w:vAlign w:val="center"/>
          </w:tcPr>
          <w:p w:rsidR="00D358DA" w:rsidRPr="00D358DA" w:rsidRDefault="00D358DA" w:rsidP="00E03FAA">
            <w:pPr>
              <w:numPr>
                <w:ilvl w:val="0"/>
                <w:numId w:val="14"/>
              </w:numPr>
              <w:tabs>
                <w:tab w:val="left" w:pos="1134"/>
              </w:tabs>
              <w:ind w:left="69" w:firstLine="567"/>
              <w:jc w:val="center"/>
              <w:rPr>
                <w:b/>
                <w:sz w:val="28"/>
                <w:szCs w:val="28"/>
              </w:rPr>
            </w:pPr>
            <w:r w:rsidRPr="00D358DA">
              <w:rPr>
                <w:b/>
                <w:sz w:val="28"/>
                <w:szCs w:val="28"/>
              </w:rPr>
              <w:t>Termeni şi condiţii de livrare</w:t>
            </w:r>
          </w:p>
        </w:tc>
      </w:tr>
      <w:tr w:rsidR="00D358DA" w:rsidRPr="00D358DA" w:rsidTr="000B44EF">
        <w:trPr>
          <w:trHeight w:val="673"/>
        </w:trPr>
        <w:tc>
          <w:tcPr>
            <w:tcW w:w="9816" w:type="dxa"/>
            <w:gridSpan w:val="3"/>
            <w:vAlign w:val="center"/>
          </w:tcPr>
          <w:p w:rsidR="00D358DA" w:rsidRPr="00D358DA" w:rsidRDefault="00D358DA" w:rsidP="00E03FAA">
            <w:pPr>
              <w:numPr>
                <w:ilvl w:val="1"/>
                <w:numId w:val="14"/>
              </w:numPr>
              <w:tabs>
                <w:tab w:val="left" w:pos="1134"/>
              </w:tabs>
              <w:ind w:left="69" w:firstLine="567"/>
              <w:jc w:val="both"/>
            </w:pPr>
            <w:r w:rsidRPr="00D358DA">
              <w:t xml:space="preserve">Livrarea Bunurilor se efectuează de către Vînzător la solicitarea Cumpărătorului în termen de </w:t>
            </w:r>
            <w:r>
              <w:t>15 zile</w:t>
            </w:r>
            <w:r w:rsidRPr="00D358DA">
              <w:t xml:space="preserve"> de la solicitare.</w:t>
            </w:r>
          </w:p>
          <w:p w:rsidR="00D358DA" w:rsidRPr="00D358DA" w:rsidRDefault="00D358DA" w:rsidP="00E03FAA">
            <w:pPr>
              <w:numPr>
                <w:ilvl w:val="1"/>
                <w:numId w:val="14"/>
              </w:numPr>
              <w:tabs>
                <w:tab w:val="left" w:pos="1134"/>
              </w:tabs>
              <w:ind w:left="69" w:firstLine="567"/>
              <w:jc w:val="both"/>
            </w:pPr>
            <w:r w:rsidRPr="00D358DA">
              <w:t>Documentaţia de însoţire a Bunurilor include:</w:t>
            </w:r>
          </w:p>
          <w:p w:rsidR="00D358DA" w:rsidRPr="00D358DA" w:rsidRDefault="00D358DA" w:rsidP="00E03FAA">
            <w:pPr>
              <w:numPr>
                <w:ilvl w:val="0"/>
                <w:numId w:val="41"/>
              </w:numPr>
              <w:ind w:left="69" w:firstLine="720"/>
              <w:jc w:val="both"/>
              <w:rPr>
                <w:i/>
              </w:rPr>
            </w:pPr>
            <w:r w:rsidRPr="00D358DA">
              <w:rPr>
                <w:i/>
              </w:rPr>
              <w:t>Originalele facturilor fiscale;</w:t>
            </w:r>
          </w:p>
          <w:p w:rsidR="00D358DA" w:rsidRPr="00D358DA" w:rsidRDefault="00D358DA" w:rsidP="00E03FAA">
            <w:pPr>
              <w:numPr>
                <w:ilvl w:val="1"/>
                <w:numId w:val="14"/>
              </w:numPr>
              <w:tabs>
                <w:tab w:val="left" w:pos="1134"/>
              </w:tabs>
              <w:ind w:left="69" w:firstLine="567"/>
              <w:jc w:val="both"/>
            </w:pPr>
            <w:r w:rsidRPr="00D358DA">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D358DA" w:rsidRPr="00D358DA" w:rsidTr="000B44EF">
        <w:trPr>
          <w:trHeight w:val="673"/>
        </w:trPr>
        <w:tc>
          <w:tcPr>
            <w:tcW w:w="9816" w:type="dxa"/>
            <w:gridSpan w:val="3"/>
            <w:vAlign w:val="center"/>
          </w:tcPr>
          <w:p w:rsidR="00D358DA" w:rsidRPr="00D358DA" w:rsidRDefault="00D358DA" w:rsidP="00E03FAA">
            <w:pPr>
              <w:numPr>
                <w:ilvl w:val="0"/>
                <w:numId w:val="14"/>
              </w:numPr>
              <w:tabs>
                <w:tab w:val="left" w:pos="1134"/>
              </w:tabs>
              <w:ind w:left="69" w:firstLine="567"/>
              <w:jc w:val="center"/>
              <w:rPr>
                <w:b/>
                <w:sz w:val="28"/>
                <w:szCs w:val="28"/>
              </w:rPr>
            </w:pPr>
            <w:r w:rsidRPr="00D358DA">
              <w:rPr>
                <w:b/>
                <w:sz w:val="28"/>
                <w:szCs w:val="28"/>
              </w:rPr>
              <w:t>Preţul şi condiţii de plată</w:t>
            </w:r>
          </w:p>
        </w:tc>
      </w:tr>
      <w:tr w:rsidR="00D358DA" w:rsidRPr="00D358DA" w:rsidTr="000B44EF">
        <w:trPr>
          <w:trHeight w:val="673"/>
        </w:trPr>
        <w:tc>
          <w:tcPr>
            <w:tcW w:w="9816" w:type="dxa"/>
            <w:gridSpan w:val="3"/>
            <w:vAlign w:val="center"/>
          </w:tcPr>
          <w:p w:rsidR="00D358DA" w:rsidRPr="00D358DA" w:rsidRDefault="00D358DA" w:rsidP="00E03FAA">
            <w:pPr>
              <w:numPr>
                <w:ilvl w:val="1"/>
                <w:numId w:val="14"/>
              </w:numPr>
              <w:tabs>
                <w:tab w:val="left" w:pos="1134"/>
              </w:tabs>
              <w:ind w:left="69" w:firstLine="567"/>
              <w:jc w:val="both"/>
            </w:pPr>
            <w:r w:rsidRPr="00D358DA">
              <w:t>Preţul Bunurilor livrate conform prezentului Contract este stabilit în lei moldoveneşti, fiind indicat Specificaţia prezentului Contract.</w:t>
            </w:r>
          </w:p>
          <w:p w:rsidR="00D358DA" w:rsidRPr="00D358DA" w:rsidRDefault="00D358DA" w:rsidP="00E03FAA">
            <w:pPr>
              <w:numPr>
                <w:ilvl w:val="1"/>
                <w:numId w:val="14"/>
              </w:numPr>
              <w:tabs>
                <w:tab w:val="left" w:pos="1134"/>
              </w:tabs>
              <w:ind w:left="69" w:firstLine="567"/>
              <w:jc w:val="both"/>
            </w:pPr>
            <w:r w:rsidRPr="00D358DA">
              <w:t>Suma totală a prezentului Contract, inclusiv TVA, se stabileşte în lei moldoveneşti şi constituie: ____________________________________lei MD.</w:t>
            </w:r>
          </w:p>
          <w:p w:rsidR="00D358DA" w:rsidRPr="00D358DA" w:rsidRDefault="00D358DA" w:rsidP="00E03FAA">
            <w:pPr>
              <w:tabs>
                <w:tab w:val="left" w:pos="1134"/>
              </w:tabs>
              <w:ind w:left="69" w:firstLine="567"/>
              <w:jc w:val="both"/>
              <w:rPr>
                <w:i/>
                <w:sz w:val="18"/>
                <w:szCs w:val="18"/>
              </w:rPr>
            </w:pPr>
            <w:r w:rsidRPr="00D358DA">
              <w:rPr>
                <w:i/>
                <w:sz w:val="18"/>
                <w:szCs w:val="18"/>
              </w:rPr>
              <w:t>(suma cu cifre şi litere)</w:t>
            </w:r>
          </w:p>
          <w:p w:rsidR="00D358DA" w:rsidRPr="00D358DA" w:rsidRDefault="00D358DA" w:rsidP="00E03FAA">
            <w:pPr>
              <w:numPr>
                <w:ilvl w:val="1"/>
                <w:numId w:val="14"/>
              </w:numPr>
              <w:tabs>
                <w:tab w:val="left" w:pos="1134"/>
              </w:tabs>
              <w:ind w:left="69" w:firstLine="567"/>
              <w:jc w:val="both"/>
            </w:pPr>
            <w:r w:rsidRPr="00D358DA">
              <w:t xml:space="preserve">Achitarea plăţilor pentru Bunurile livrate va efectua în lei moldoveneşti. </w:t>
            </w:r>
          </w:p>
          <w:p w:rsidR="00D358DA" w:rsidRPr="00D358DA" w:rsidRDefault="00D358DA" w:rsidP="00E03FAA">
            <w:pPr>
              <w:numPr>
                <w:ilvl w:val="1"/>
                <w:numId w:val="14"/>
              </w:numPr>
              <w:tabs>
                <w:tab w:val="left" w:pos="1134"/>
              </w:tabs>
              <w:ind w:left="69" w:firstLine="567"/>
              <w:jc w:val="both"/>
            </w:pPr>
            <w:r w:rsidRPr="00D358DA">
              <w:t xml:space="preserve">Metoda şi condiţiile de plată de către Cumpărător vor fi: </w:t>
            </w:r>
          </w:p>
          <w:p w:rsidR="00D358DA" w:rsidRPr="00D358DA" w:rsidRDefault="00D358DA" w:rsidP="00E03FAA">
            <w:pPr>
              <w:tabs>
                <w:tab w:val="left" w:pos="1134"/>
              </w:tabs>
              <w:ind w:left="69"/>
              <w:jc w:val="both"/>
            </w:pPr>
            <w:r w:rsidRPr="00D358DA">
              <w:rPr>
                <w:spacing w:val="-4"/>
                <w:sz w:val="22"/>
                <w:szCs w:val="22"/>
                <w:lang w:val="en-US"/>
              </w:rPr>
              <w:t>100% - după livrarea bunurilor , în termen de 20 zile, în baza facturii fiscale</w:t>
            </w:r>
            <w:r w:rsidRPr="00D358DA">
              <w:t>.</w:t>
            </w:r>
          </w:p>
          <w:p w:rsidR="00D358DA" w:rsidRPr="00D358DA" w:rsidRDefault="00D358DA" w:rsidP="00E03FAA">
            <w:pPr>
              <w:numPr>
                <w:ilvl w:val="1"/>
                <w:numId w:val="14"/>
              </w:numPr>
              <w:tabs>
                <w:tab w:val="left" w:pos="1134"/>
              </w:tabs>
              <w:ind w:left="69" w:firstLine="567"/>
              <w:jc w:val="both"/>
            </w:pPr>
            <w:r w:rsidRPr="00D358DA">
              <w:t>Plăţile se vor efectua prin transfer bancar pe contul de decontare al Vînzătorului indicat în prezentul Contract.</w:t>
            </w:r>
          </w:p>
        </w:tc>
      </w:tr>
      <w:tr w:rsidR="00D358DA" w:rsidRPr="00D358DA" w:rsidTr="000B44EF">
        <w:trPr>
          <w:trHeight w:val="673"/>
        </w:trPr>
        <w:tc>
          <w:tcPr>
            <w:tcW w:w="9816" w:type="dxa"/>
            <w:gridSpan w:val="3"/>
            <w:vAlign w:val="center"/>
          </w:tcPr>
          <w:p w:rsidR="00D358DA" w:rsidRPr="00D358DA" w:rsidRDefault="00D358DA" w:rsidP="00E03FAA">
            <w:pPr>
              <w:numPr>
                <w:ilvl w:val="0"/>
                <w:numId w:val="14"/>
              </w:numPr>
              <w:tabs>
                <w:tab w:val="left" w:pos="1134"/>
              </w:tabs>
              <w:ind w:left="69" w:firstLine="567"/>
              <w:jc w:val="center"/>
              <w:rPr>
                <w:b/>
                <w:sz w:val="28"/>
                <w:szCs w:val="28"/>
              </w:rPr>
            </w:pPr>
            <w:r w:rsidRPr="00D358DA">
              <w:rPr>
                <w:b/>
                <w:sz w:val="28"/>
                <w:szCs w:val="28"/>
              </w:rPr>
              <w:t>Condiţii de predare-primire</w:t>
            </w:r>
          </w:p>
        </w:tc>
      </w:tr>
      <w:tr w:rsidR="00D358DA" w:rsidRPr="00D358DA" w:rsidTr="000B44EF">
        <w:trPr>
          <w:trHeight w:val="673"/>
        </w:trPr>
        <w:tc>
          <w:tcPr>
            <w:tcW w:w="9816" w:type="dxa"/>
            <w:gridSpan w:val="3"/>
            <w:vAlign w:val="center"/>
          </w:tcPr>
          <w:p w:rsidR="00D358DA" w:rsidRPr="00D358DA" w:rsidRDefault="00D358DA" w:rsidP="00E03FAA">
            <w:pPr>
              <w:numPr>
                <w:ilvl w:val="1"/>
                <w:numId w:val="14"/>
              </w:numPr>
              <w:tabs>
                <w:tab w:val="left" w:pos="1134"/>
              </w:tabs>
              <w:ind w:left="69" w:firstLine="567"/>
              <w:jc w:val="both"/>
            </w:pPr>
            <w:r w:rsidRPr="00D358DA">
              <w:t>Bunurile se consideră predate de către Vînzător şi recepţionate de către Cumpărător dacă:</w:t>
            </w:r>
          </w:p>
          <w:p w:rsidR="00D358DA" w:rsidRPr="00D358DA" w:rsidRDefault="00D358DA" w:rsidP="00E03FAA">
            <w:pPr>
              <w:numPr>
                <w:ilvl w:val="0"/>
                <w:numId w:val="15"/>
              </w:numPr>
              <w:tabs>
                <w:tab w:val="left" w:pos="1134"/>
              </w:tabs>
              <w:ind w:left="69" w:firstLine="567"/>
              <w:jc w:val="both"/>
            </w:pPr>
            <w:r w:rsidRPr="00D358DA">
              <w:t>cantitatea Bunurilor corespunde informaţiei indicate în Anexa nr. 1 şi documentele de însoţire conform punctului 2.2 al prezentului Contract;</w:t>
            </w:r>
          </w:p>
          <w:p w:rsidR="00D358DA" w:rsidRPr="00D358DA" w:rsidRDefault="00D358DA" w:rsidP="00E03FAA">
            <w:pPr>
              <w:numPr>
                <w:ilvl w:val="0"/>
                <w:numId w:val="15"/>
              </w:numPr>
              <w:tabs>
                <w:tab w:val="left" w:pos="1134"/>
              </w:tabs>
              <w:ind w:left="69" w:firstLine="567"/>
              <w:jc w:val="both"/>
            </w:pPr>
            <w:r w:rsidRPr="00D358DA">
              <w:t>calitatea Bunurilor corespunde informaţiei indicate în Anexa nr. 1;</w:t>
            </w:r>
          </w:p>
          <w:p w:rsidR="00D358DA" w:rsidRPr="00D358DA" w:rsidRDefault="00D358DA" w:rsidP="00E03FAA">
            <w:pPr>
              <w:numPr>
                <w:ilvl w:val="0"/>
                <w:numId w:val="15"/>
              </w:numPr>
              <w:tabs>
                <w:tab w:val="left" w:pos="1134"/>
              </w:tabs>
              <w:ind w:left="69" w:firstLine="567"/>
              <w:jc w:val="both"/>
            </w:pPr>
            <w:r w:rsidRPr="00D358DA">
              <w:t>ambalajul şi integritatea Bunurilor corespunde informaţiei indicate în Anexa nr. 1;</w:t>
            </w:r>
          </w:p>
          <w:p w:rsidR="00D358DA" w:rsidRPr="00D358DA" w:rsidRDefault="00D358DA" w:rsidP="00E03FAA">
            <w:pPr>
              <w:numPr>
                <w:ilvl w:val="0"/>
                <w:numId w:val="15"/>
              </w:numPr>
              <w:tabs>
                <w:tab w:val="left" w:pos="1134"/>
              </w:tabs>
              <w:ind w:left="69" w:firstLine="567"/>
              <w:jc w:val="both"/>
            </w:pPr>
            <w:r w:rsidRPr="00D358DA">
              <w:t>ambalajul și marcarea bunurilor corespunde standardelor de referință, condițiilor tehnice, cerințelor de calitate și cantitate;</w:t>
            </w:r>
          </w:p>
          <w:p w:rsidR="00D358DA" w:rsidRPr="00D358DA" w:rsidRDefault="00D358DA" w:rsidP="00E03FAA">
            <w:pPr>
              <w:numPr>
                <w:ilvl w:val="0"/>
                <w:numId w:val="15"/>
              </w:numPr>
              <w:tabs>
                <w:tab w:val="left" w:pos="1134"/>
              </w:tabs>
              <w:ind w:left="69" w:firstLine="567"/>
              <w:jc w:val="both"/>
            </w:pPr>
            <w:r w:rsidRPr="00D358DA">
              <w:t>pe fiecare unitate a mărfii este aplicată o marcare clară, corespunzătoare cerințelor, standardelor în vigoare, care permite de a identifica fabrica producătoare, data producerii și termenul de valabilitate.</w:t>
            </w:r>
          </w:p>
          <w:p w:rsidR="00D358DA" w:rsidRPr="00D358DA" w:rsidRDefault="00D358DA" w:rsidP="00E03FAA">
            <w:pPr>
              <w:numPr>
                <w:ilvl w:val="1"/>
                <w:numId w:val="14"/>
              </w:numPr>
              <w:tabs>
                <w:tab w:val="left" w:pos="1134"/>
              </w:tabs>
              <w:ind w:left="69" w:firstLine="567"/>
              <w:jc w:val="both"/>
            </w:pPr>
            <w:r w:rsidRPr="00D358DA">
              <w:t>Vînzătorul este obligat să prezinte Cumpărătorului un exemplar original al  facturii fiscale</w:t>
            </w:r>
            <w:r w:rsidRPr="00D358DA">
              <w:rPr>
                <w:lang w:val="en-US"/>
              </w:rPr>
              <w:t>, copiile certificatelor ce atestă calitatea bunurilor</w:t>
            </w:r>
            <w:r w:rsidRPr="00D358DA">
              <w:t>, odată cu livrarea Bunurilor.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D358DA" w:rsidRPr="00D358DA" w:rsidTr="000B44EF">
        <w:trPr>
          <w:trHeight w:val="673"/>
        </w:trPr>
        <w:tc>
          <w:tcPr>
            <w:tcW w:w="9816" w:type="dxa"/>
            <w:gridSpan w:val="3"/>
            <w:vAlign w:val="center"/>
          </w:tcPr>
          <w:p w:rsidR="00D358DA" w:rsidRPr="00D358DA" w:rsidRDefault="00D358DA" w:rsidP="00E03FAA">
            <w:pPr>
              <w:numPr>
                <w:ilvl w:val="0"/>
                <w:numId w:val="14"/>
              </w:numPr>
              <w:tabs>
                <w:tab w:val="left" w:pos="1134"/>
              </w:tabs>
              <w:ind w:left="69" w:firstLine="567"/>
              <w:jc w:val="center"/>
              <w:rPr>
                <w:b/>
                <w:sz w:val="28"/>
                <w:szCs w:val="28"/>
              </w:rPr>
            </w:pPr>
            <w:r w:rsidRPr="00D358DA">
              <w:rPr>
                <w:b/>
                <w:sz w:val="28"/>
                <w:szCs w:val="28"/>
              </w:rPr>
              <w:t>Standarde</w:t>
            </w:r>
          </w:p>
        </w:tc>
      </w:tr>
      <w:tr w:rsidR="00D358DA" w:rsidRPr="00D358DA" w:rsidTr="000B44EF">
        <w:trPr>
          <w:trHeight w:val="673"/>
        </w:trPr>
        <w:tc>
          <w:tcPr>
            <w:tcW w:w="9816" w:type="dxa"/>
            <w:gridSpan w:val="3"/>
            <w:vAlign w:val="center"/>
          </w:tcPr>
          <w:p w:rsidR="00D358DA" w:rsidRPr="00D358DA" w:rsidRDefault="00D358DA" w:rsidP="00E03FAA">
            <w:pPr>
              <w:numPr>
                <w:ilvl w:val="1"/>
                <w:numId w:val="14"/>
              </w:numPr>
              <w:tabs>
                <w:tab w:val="left" w:pos="1134"/>
              </w:tabs>
              <w:ind w:left="69" w:firstLine="567"/>
              <w:jc w:val="both"/>
            </w:pPr>
            <w:r w:rsidRPr="00D358DA">
              <w:t>Produsele furnizate în baza contractului vor respecta standardele prezentate de către furnizor în propunerea sa tehnică.</w:t>
            </w:r>
          </w:p>
          <w:p w:rsidR="00D358DA" w:rsidRPr="00D358DA" w:rsidRDefault="00D358DA" w:rsidP="00E03FAA">
            <w:pPr>
              <w:numPr>
                <w:ilvl w:val="1"/>
                <w:numId w:val="14"/>
              </w:numPr>
              <w:tabs>
                <w:tab w:val="left" w:pos="1134"/>
              </w:tabs>
              <w:ind w:left="69" w:firstLine="567"/>
              <w:jc w:val="both"/>
            </w:pPr>
            <w:r w:rsidRPr="00D358DA">
              <w:lastRenderedPageBreak/>
              <w:t>Cînd nu este menţionat nici un standard sau reglementare aplicabilă se vor respecta standardele sau alte reglementări autorizate în ţara de origine a produselor.</w:t>
            </w:r>
          </w:p>
        </w:tc>
      </w:tr>
      <w:tr w:rsidR="00D358DA" w:rsidRPr="00D358DA" w:rsidTr="000B44EF">
        <w:trPr>
          <w:trHeight w:val="673"/>
        </w:trPr>
        <w:tc>
          <w:tcPr>
            <w:tcW w:w="9816" w:type="dxa"/>
            <w:gridSpan w:val="3"/>
            <w:vAlign w:val="center"/>
          </w:tcPr>
          <w:p w:rsidR="00D358DA" w:rsidRPr="00D358DA" w:rsidRDefault="00D358DA" w:rsidP="00E03FAA">
            <w:pPr>
              <w:numPr>
                <w:ilvl w:val="0"/>
                <w:numId w:val="14"/>
              </w:numPr>
              <w:tabs>
                <w:tab w:val="left" w:pos="1134"/>
              </w:tabs>
              <w:ind w:left="69" w:firstLine="567"/>
              <w:jc w:val="center"/>
              <w:rPr>
                <w:b/>
                <w:sz w:val="28"/>
                <w:szCs w:val="28"/>
              </w:rPr>
            </w:pPr>
            <w:r w:rsidRPr="00D358DA">
              <w:rPr>
                <w:b/>
                <w:sz w:val="28"/>
                <w:szCs w:val="28"/>
              </w:rPr>
              <w:lastRenderedPageBreak/>
              <w:t>Obligaţiile părţilor</w:t>
            </w:r>
          </w:p>
        </w:tc>
      </w:tr>
      <w:tr w:rsidR="00D358DA" w:rsidRPr="00D358DA" w:rsidTr="000B44EF">
        <w:trPr>
          <w:trHeight w:val="673"/>
        </w:trPr>
        <w:tc>
          <w:tcPr>
            <w:tcW w:w="9816" w:type="dxa"/>
            <w:gridSpan w:val="3"/>
            <w:vAlign w:val="center"/>
          </w:tcPr>
          <w:p w:rsidR="00D358DA" w:rsidRPr="00D358DA" w:rsidRDefault="00D358DA" w:rsidP="00E03FAA">
            <w:pPr>
              <w:numPr>
                <w:ilvl w:val="1"/>
                <w:numId w:val="14"/>
              </w:numPr>
              <w:tabs>
                <w:tab w:val="left" w:pos="1134"/>
              </w:tabs>
              <w:ind w:left="69" w:firstLine="567"/>
              <w:jc w:val="both"/>
            </w:pPr>
            <w:r w:rsidRPr="00D358DA">
              <w:t>În baza prezentului Contract, Vînzătorul se obligă:</w:t>
            </w:r>
          </w:p>
          <w:p w:rsidR="00D358DA" w:rsidRPr="00D358DA" w:rsidRDefault="00D358DA" w:rsidP="00E03FAA">
            <w:pPr>
              <w:numPr>
                <w:ilvl w:val="0"/>
                <w:numId w:val="16"/>
              </w:numPr>
              <w:tabs>
                <w:tab w:val="left" w:pos="1134"/>
                <w:tab w:val="left" w:pos="1701"/>
              </w:tabs>
              <w:ind w:left="69" w:firstLine="567"/>
            </w:pPr>
            <w:r w:rsidRPr="00D358DA">
              <w:t>să livreze Bunurile în condiţiile prevăzute de prezentul Contract;</w:t>
            </w:r>
          </w:p>
          <w:p w:rsidR="00D358DA" w:rsidRPr="00D358DA" w:rsidRDefault="00D358DA" w:rsidP="00E03FAA">
            <w:pPr>
              <w:numPr>
                <w:ilvl w:val="0"/>
                <w:numId w:val="16"/>
              </w:numPr>
              <w:tabs>
                <w:tab w:val="left" w:pos="1134"/>
                <w:tab w:val="left" w:pos="1701"/>
              </w:tabs>
              <w:ind w:left="69" w:firstLine="567"/>
            </w:pPr>
            <w:r w:rsidRPr="00D358DA">
              <w:t>să anunţe Cumpărătorul după semnarea prezentului Contract, în decurs de 5 zile calendaristice, prin telefon/fax sau telegramă autorizată, despre disponibilitatea livrării Bunurilor;</w:t>
            </w:r>
          </w:p>
          <w:p w:rsidR="00D358DA" w:rsidRPr="00D358DA" w:rsidRDefault="00D358DA" w:rsidP="00E03FAA">
            <w:pPr>
              <w:numPr>
                <w:ilvl w:val="0"/>
                <w:numId w:val="16"/>
              </w:numPr>
              <w:tabs>
                <w:tab w:val="left" w:pos="1134"/>
                <w:tab w:val="left" w:pos="1701"/>
              </w:tabs>
              <w:ind w:left="69" w:firstLine="567"/>
            </w:pPr>
            <w:r w:rsidRPr="00D358DA">
              <w:t>să asigure condiţiile corespunzătoare pentru recepţionarea Bunurilor de către Cumpărător, în termenele stabilite, în corespundere cu cerinţele prezentului Contract;</w:t>
            </w:r>
          </w:p>
          <w:p w:rsidR="00D358DA" w:rsidRPr="00D358DA" w:rsidRDefault="00D358DA" w:rsidP="00E03FAA">
            <w:pPr>
              <w:numPr>
                <w:ilvl w:val="0"/>
                <w:numId w:val="16"/>
              </w:numPr>
              <w:tabs>
                <w:tab w:val="left" w:pos="1134"/>
                <w:tab w:val="left" w:pos="1701"/>
              </w:tabs>
              <w:ind w:left="69" w:firstLine="567"/>
            </w:pPr>
            <w:r w:rsidRPr="00D358DA">
              <w:t>să asigure integritatea şi calitatea Bunurilor pe toată perioada de pînă la recepţionarea lor de către Cumpărător.</w:t>
            </w:r>
          </w:p>
          <w:p w:rsidR="00D358DA" w:rsidRPr="00D358DA" w:rsidRDefault="00D358DA" w:rsidP="00E03FAA">
            <w:pPr>
              <w:numPr>
                <w:ilvl w:val="1"/>
                <w:numId w:val="14"/>
              </w:numPr>
              <w:tabs>
                <w:tab w:val="left" w:pos="1134"/>
              </w:tabs>
              <w:ind w:left="69" w:firstLine="567"/>
              <w:jc w:val="both"/>
            </w:pPr>
            <w:r w:rsidRPr="00D358DA">
              <w:t>În baza prezentului Contract, Cumpărătorul se obligă:</w:t>
            </w:r>
          </w:p>
          <w:p w:rsidR="00D358DA" w:rsidRPr="00D358DA" w:rsidRDefault="00D358DA" w:rsidP="00E03FAA">
            <w:pPr>
              <w:numPr>
                <w:ilvl w:val="0"/>
                <w:numId w:val="17"/>
              </w:numPr>
              <w:tabs>
                <w:tab w:val="left" w:pos="1134"/>
                <w:tab w:val="left" w:pos="1701"/>
              </w:tabs>
              <w:ind w:left="69" w:firstLine="567"/>
            </w:pPr>
            <w:r w:rsidRPr="00D358DA">
              <w:t>să întreprindă toate măsurile necesare pentru asigurarea recepţionării în termenul stabilit a Bunurilor livrate în corespundere cu cerinţele prezentului Contract;</w:t>
            </w:r>
          </w:p>
          <w:p w:rsidR="00D358DA" w:rsidRPr="00D358DA" w:rsidRDefault="00D358DA" w:rsidP="00E03FAA">
            <w:pPr>
              <w:numPr>
                <w:ilvl w:val="0"/>
                <w:numId w:val="17"/>
              </w:numPr>
              <w:tabs>
                <w:tab w:val="left" w:pos="1134"/>
                <w:tab w:val="left" w:pos="1701"/>
              </w:tabs>
              <w:ind w:left="69" w:firstLine="567"/>
            </w:pPr>
            <w:r w:rsidRPr="00D358DA">
              <w:t>să asigure achitarea Bunurilor livrate, respectînd modalităţile şi termenele indicate în prezentul Contract.</w:t>
            </w:r>
          </w:p>
        </w:tc>
      </w:tr>
      <w:tr w:rsidR="00D358DA" w:rsidRPr="00D358DA" w:rsidTr="000B44EF">
        <w:trPr>
          <w:trHeight w:val="673"/>
        </w:trPr>
        <w:tc>
          <w:tcPr>
            <w:tcW w:w="9816" w:type="dxa"/>
            <w:gridSpan w:val="3"/>
          </w:tcPr>
          <w:tbl>
            <w:tblPr>
              <w:tblW w:w="28227" w:type="dxa"/>
              <w:tblLayout w:type="fixed"/>
              <w:tblLook w:val="00A0" w:firstRow="1" w:lastRow="0" w:firstColumn="1" w:lastColumn="0" w:noHBand="0" w:noVBand="0"/>
            </w:tblPr>
            <w:tblGrid>
              <w:gridCol w:w="9409"/>
              <w:gridCol w:w="9409"/>
              <w:gridCol w:w="9409"/>
            </w:tblGrid>
            <w:tr w:rsidR="00D358DA" w:rsidRPr="00D358DA" w:rsidTr="000B44EF">
              <w:trPr>
                <w:trHeight w:val="357"/>
              </w:trPr>
              <w:tc>
                <w:tcPr>
                  <w:tcW w:w="9409" w:type="dxa"/>
                  <w:vAlign w:val="center"/>
                </w:tcPr>
                <w:p w:rsidR="00D358DA" w:rsidRPr="00D358DA" w:rsidRDefault="00D358DA" w:rsidP="00E03FAA">
                  <w:pPr>
                    <w:numPr>
                      <w:ilvl w:val="0"/>
                      <w:numId w:val="14"/>
                    </w:numPr>
                    <w:tabs>
                      <w:tab w:val="left" w:pos="484"/>
                      <w:tab w:val="left" w:pos="1134"/>
                    </w:tabs>
                    <w:jc w:val="center"/>
                    <w:rPr>
                      <w:b/>
                      <w:noProof w:val="0"/>
                      <w:sz w:val="28"/>
                      <w:szCs w:val="28"/>
                      <w:lang w:val="en-US"/>
                    </w:rPr>
                  </w:pPr>
                  <w:r w:rsidRPr="00D358DA">
                    <w:rPr>
                      <w:b/>
                      <w:noProof w:val="0"/>
                      <w:sz w:val="28"/>
                      <w:szCs w:val="28"/>
                      <w:lang w:val="en-US"/>
                    </w:rPr>
                    <w:t>Neexecutarea Obliga</w:t>
                  </w:r>
                  <w:r w:rsidRPr="00D358DA">
                    <w:rPr>
                      <w:b/>
                      <w:noProof w:val="0"/>
                      <w:sz w:val="28"/>
                      <w:szCs w:val="28"/>
                      <w:lang w:val="ro-MD"/>
                    </w:rPr>
                    <w:t>ției</w:t>
                  </w:r>
                </w:p>
              </w:tc>
              <w:tc>
                <w:tcPr>
                  <w:tcW w:w="9409" w:type="dxa"/>
                </w:tcPr>
                <w:p w:rsidR="00D358DA" w:rsidRPr="00D358DA" w:rsidRDefault="00D358DA" w:rsidP="00E03FAA">
                  <w:pPr>
                    <w:numPr>
                      <w:ilvl w:val="0"/>
                      <w:numId w:val="34"/>
                    </w:numPr>
                    <w:tabs>
                      <w:tab w:val="left" w:pos="484"/>
                      <w:tab w:val="left" w:pos="1134"/>
                    </w:tabs>
                    <w:jc w:val="center"/>
                    <w:rPr>
                      <w:b/>
                      <w:noProof w:val="0"/>
                      <w:lang w:val="en-US"/>
                    </w:rPr>
                  </w:pPr>
                </w:p>
              </w:tc>
              <w:tc>
                <w:tcPr>
                  <w:tcW w:w="9409" w:type="dxa"/>
                </w:tcPr>
                <w:p w:rsidR="00D358DA" w:rsidRPr="00D358DA" w:rsidRDefault="00D358DA" w:rsidP="00E03FAA">
                  <w:pPr>
                    <w:numPr>
                      <w:ilvl w:val="0"/>
                      <w:numId w:val="34"/>
                    </w:numPr>
                    <w:tabs>
                      <w:tab w:val="left" w:pos="484"/>
                      <w:tab w:val="left" w:pos="1134"/>
                    </w:tabs>
                    <w:jc w:val="center"/>
                    <w:rPr>
                      <w:b/>
                      <w:noProof w:val="0"/>
                      <w:lang w:val="en-US"/>
                    </w:rPr>
                  </w:pPr>
                </w:p>
              </w:tc>
            </w:tr>
            <w:tr w:rsidR="00D358DA" w:rsidRPr="00D358DA" w:rsidTr="000B44EF">
              <w:trPr>
                <w:trHeight w:val="697"/>
              </w:trPr>
              <w:tc>
                <w:tcPr>
                  <w:tcW w:w="9409" w:type="dxa"/>
                  <w:vAlign w:val="center"/>
                </w:tcPr>
                <w:p w:rsidR="00D358DA" w:rsidRPr="00D358DA" w:rsidRDefault="00D358DA" w:rsidP="00E03FAA">
                  <w:pPr>
                    <w:numPr>
                      <w:ilvl w:val="0"/>
                      <w:numId w:val="42"/>
                    </w:numPr>
                    <w:tabs>
                      <w:tab w:val="left" w:pos="319"/>
                    </w:tabs>
                    <w:ind w:left="-55" w:hanging="5"/>
                    <w:contextualSpacing/>
                    <w:jc w:val="both"/>
                    <w:rPr>
                      <w:noProof w:val="0"/>
                      <w:lang w:val="en-US"/>
                    </w:rPr>
                  </w:pPr>
                  <w:r w:rsidRPr="00D358DA">
                    <w:rPr>
                      <w:noProof w:val="0"/>
                    </w:rPr>
                    <w:t xml:space="preserve">Neexecutarea obligației de către una dintre părți este justificată dacă ea se datorează unui impediment în afara controlului părții și dacă acesteia nu i se putea cere în mod rezonabil să evite sau să depășească impedimentul/consecințele acestuia. </w:t>
                  </w:r>
                  <w:r w:rsidRPr="00D358DA">
                    <w:rPr>
                      <w:noProof w:val="0"/>
                      <w:lang w:val="en-US"/>
                    </w:rPr>
                    <w:t>Neexecutarea nu este justificată dacă partea care invocă impedimentul ar fi putut în mod rezonabil să îl ia în considerare la data încheierii contractului.</w:t>
                  </w:r>
                </w:p>
                <w:p w:rsidR="00D358DA" w:rsidRPr="00D358DA" w:rsidRDefault="00D358DA" w:rsidP="00E03FAA">
                  <w:pPr>
                    <w:numPr>
                      <w:ilvl w:val="0"/>
                      <w:numId w:val="42"/>
                    </w:numPr>
                    <w:tabs>
                      <w:tab w:val="left" w:pos="319"/>
                    </w:tabs>
                    <w:contextualSpacing/>
                    <w:jc w:val="both"/>
                    <w:rPr>
                      <w:noProof w:val="0"/>
                      <w:lang w:val="en-US"/>
                    </w:rPr>
                  </w:pPr>
                  <w:r w:rsidRPr="00D358DA">
                    <w:rPr>
                      <w:noProof w:val="0"/>
                      <w:lang w:val="en-US"/>
                    </w:rPr>
                    <w:t>Atunci când impedimentul justificator este doar temporar, justificarea produce efecte pe durata existenței impedimentului. În cazul în care impedimentul justificator este permanent, obligațiile părților se sting. Efectele stingerii sunt reglementate de dispozițiile privind rezoluțiunea contractului.</w:t>
                  </w:r>
                </w:p>
                <w:p w:rsidR="00D358DA" w:rsidRPr="00D358DA" w:rsidRDefault="00D358DA" w:rsidP="00E03FAA">
                  <w:pPr>
                    <w:numPr>
                      <w:ilvl w:val="0"/>
                      <w:numId w:val="42"/>
                    </w:numPr>
                    <w:tabs>
                      <w:tab w:val="left" w:pos="319"/>
                    </w:tabs>
                    <w:contextualSpacing/>
                    <w:jc w:val="both"/>
                    <w:rPr>
                      <w:noProof w:val="0"/>
                      <w:lang w:val="en-US"/>
                    </w:rPr>
                  </w:pPr>
                  <w:r w:rsidRPr="00D358DA">
                    <w:rPr>
                      <w:noProof w:val="0"/>
                      <w:lang w:val="en-US"/>
                    </w:rPr>
                    <w:t>Partea care invocă impedimentul justificator este obligată să notifice cealaltă parte, imediat (dar nu mai târziu de 10 zile), despre impediment şi efectele acestuia asupra capacității de a executa.</w:t>
                  </w:r>
                </w:p>
              </w:tc>
              <w:tc>
                <w:tcPr>
                  <w:tcW w:w="9409" w:type="dxa"/>
                </w:tcPr>
                <w:p w:rsidR="00D358DA" w:rsidRPr="00D358DA" w:rsidRDefault="00D358DA" w:rsidP="00E03FAA">
                  <w:pPr>
                    <w:tabs>
                      <w:tab w:val="left" w:pos="319"/>
                    </w:tabs>
                    <w:ind w:left="360"/>
                    <w:contextualSpacing/>
                    <w:rPr>
                      <w:rFonts w:ascii="Calibri" w:eastAsia="Calibri" w:hAnsi="Calibri"/>
                      <w:noProof w:val="0"/>
                      <w:sz w:val="22"/>
                      <w:szCs w:val="22"/>
                    </w:rPr>
                  </w:pPr>
                </w:p>
              </w:tc>
              <w:tc>
                <w:tcPr>
                  <w:tcW w:w="9409" w:type="dxa"/>
                </w:tcPr>
                <w:p w:rsidR="00D358DA" w:rsidRPr="00D358DA" w:rsidRDefault="00D358DA" w:rsidP="00E03FAA">
                  <w:pPr>
                    <w:numPr>
                      <w:ilvl w:val="0"/>
                      <w:numId w:val="42"/>
                    </w:numPr>
                    <w:tabs>
                      <w:tab w:val="left" w:pos="319"/>
                    </w:tabs>
                    <w:ind w:left="-55" w:hanging="5"/>
                    <w:contextualSpacing/>
                    <w:jc w:val="both"/>
                    <w:rPr>
                      <w:noProof w:val="0"/>
                    </w:rPr>
                  </w:pPr>
                </w:p>
              </w:tc>
            </w:tr>
            <w:tr w:rsidR="00D358DA" w:rsidRPr="00D358DA" w:rsidTr="000B44EF">
              <w:trPr>
                <w:trHeight w:val="501"/>
              </w:trPr>
              <w:tc>
                <w:tcPr>
                  <w:tcW w:w="9409" w:type="dxa"/>
                  <w:vAlign w:val="center"/>
                </w:tcPr>
                <w:p w:rsidR="00D358DA" w:rsidRPr="00D358DA" w:rsidRDefault="00D358DA" w:rsidP="00E03FAA">
                  <w:pPr>
                    <w:numPr>
                      <w:ilvl w:val="0"/>
                      <w:numId w:val="14"/>
                    </w:numPr>
                    <w:tabs>
                      <w:tab w:val="left" w:pos="484"/>
                      <w:tab w:val="left" w:pos="1134"/>
                    </w:tabs>
                    <w:jc w:val="center"/>
                    <w:rPr>
                      <w:b/>
                      <w:noProof w:val="0"/>
                      <w:sz w:val="28"/>
                      <w:lang w:val="en-US"/>
                    </w:rPr>
                  </w:pPr>
                  <w:r w:rsidRPr="00D358DA">
                    <w:rPr>
                      <w:b/>
                      <w:noProof w:val="0"/>
                      <w:sz w:val="28"/>
                      <w:lang w:val="en-US"/>
                    </w:rPr>
                    <w:t>Rezoluțiunea</w:t>
                  </w:r>
                </w:p>
              </w:tc>
              <w:tc>
                <w:tcPr>
                  <w:tcW w:w="9409" w:type="dxa"/>
                </w:tcPr>
                <w:p w:rsidR="00D358DA" w:rsidRPr="00D358DA" w:rsidRDefault="00D358DA" w:rsidP="00E03FAA">
                  <w:pPr>
                    <w:numPr>
                      <w:ilvl w:val="0"/>
                      <w:numId w:val="14"/>
                    </w:numPr>
                    <w:tabs>
                      <w:tab w:val="left" w:pos="484"/>
                      <w:tab w:val="left" w:pos="1134"/>
                    </w:tabs>
                    <w:jc w:val="center"/>
                    <w:rPr>
                      <w:b/>
                      <w:noProof w:val="0"/>
                      <w:lang w:val="en-US"/>
                    </w:rPr>
                  </w:pPr>
                </w:p>
              </w:tc>
              <w:tc>
                <w:tcPr>
                  <w:tcW w:w="9409" w:type="dxa"/>
                </w:tcPr>
                <w:p w:rsidR="00D358DA" w:rsidRPr="00D358DA" w:rsidRDefault="00D358DA" w:rsidP="00E03FAA">
                  <w:pPr>
                    <w:numPr>
                      <w:ilvl w:val="0"/>
                      <w:numId w:val="14"/>
                    </w:numPr>
                    <w:tabs>
                      <w:tab w:val="left" w:pos="484"/>
                      <w:tab w:val="left" w:pos="1134"/>
                    </w:tabs>
                    <w:jc w:val="center"/>
                    <w:rPr>
                      <w:b/>
                      <w:noProof w:val="0"/>
                      <w:lang w:val="en-US"/>
                    </w:rPr>
                  </w:pPr>
                </w:p>
              </w:tc>
            </w:tr>
            <w:tr w:rsidR="00D358DA" w:rsidRPr="00D358DA" w:rsidTr="000B44EF">
              <w:trPr>
                <w:trHeight w:val="429"/>
              </w:trPr>
              <w:tc>
                <w:tcPr>
                  <w:tcW w:w="9409" w:type="dxa"/>
                  <w:vAlign w:val="center"/>
                </w:tcPr>
                <w:p w:rsidR="00D358DA" w:rsidRPr="00D358DA" w:rsidRDefault="00D358DA" w:rsidP="00E03FAA">
                  <w:pPr>
                    <w:numPr>
                      <w:ilvl w:val="1"/>
                      <w:numId w:val="43"/>
                    </w:numPr>
                    <w:tabs>
                      <w:tab w:val="left" w:pos="484"/>
                      <w:tab w:val="left" w:pos="1134"/>
                    </w:tabs>
                    <w:jc w:val="both"/>
                    <w:rPr>
                      <w:noProof w:val="0"/>
                      <w:lang w:val="en-US"/>
                    </w:rPr>
                  </w:pPr>
                  <w:r w:rsidRPr="00D358DA">
                    <w:rPr>
                      <w:noProof w:val="0"/>
                      <w:lang w:val="en-US"/>
                    </w:rPr>
                    <w:t>Rezoluțiunea Contractului  poate fi declarată cu acordul comun al Părţilor.</w:t>
                  </w:r>
                </w:p>
                <w:p w:rsidR="00D358DA" w:rsidRPr="00D358DA" w:rsidRDefault="00D358DA" w:rsidP="00E03FAA">
                  <w:pPr>
                    <w:numPr>
                      <w:ilvl w:val="1"/>
                      <w:numId w:val="43"/>
                    </w:numPr>
                    <w:tabs>
                      <w:tab w:val="left" w:pos="484"/>
                      <w:tab w:val="left" w:pos="1134"/>
                    </w:tabs>
                    <w:jc w:val="both"/>
                    <w:rPr>
                      <w:noProof w:val="0"/>
                      <w:lang w:val="en-US"/>
                    </w:rPr>
                  </w:pPr>
                  <w:r w:rsidRPr="00D358DA">
                    <w:rPr>
                      <w:noProof w:val="0"/>
                      <w:lang w:val="en-US"/>
                    </w:rPr>
                    <w:t>Rezoluțiunea se poate declara și în mod unilateral de către:</w:t>
                  </w:r>
                </w:p>
                <w:p w:rsidR="00D358DA" w:rsidRPr="00D358DA" w:rsidRDefault="00D358DA" w:rsidP="00E03FAA">
                  <w:pPr>
                    <w:numPr>
                      <w:ilvl w:val="0"/>
                      <w:numId w:val="18"/>
                    </w:numPr>
                    <w:tabs>
                      <w:tab w:val="left" w:pos="484"/>
                      <w:tab w:val="left" w:pos="1134"/>
                      <w:tab w:val="num" w:pos="1701"/>
                    </w:tabs>
                    <w:ind w:left="0" w:firstLine="0"/>
                    <w:rPr>
                      <w:rFonts w:eastAsia="Calibri"/>
                      <w:noProof w:val="0"/>
                      <w:lang w:val="en-US"/>
                    </w:rPr>
                  </w:pPr>
                  <w:r w:rsidRPr="00D358DA">
                    <w:rPr>
                      <w:rFonts w:eastAsia="Calibri"/>
                      <w:noProof w:val="0"/>
                      <w:lang w:val="en-US"/>
                    </w:rPr>
                    <w:t>Cumpărător în caz de refuz al Vînzătorului de a livra bunurile prevăzute în prezentul Contract;</w:t>
                  </w:r>
                </w:p>
                <w:p w:rsidR="00D358DA" w:rsidRPr="00D358DA" w:rsidRDefault="00D358DA" w:rsidP="00E03FAA">
                  <w:pPr>
                    <w:numPr>
                      <w:ilvl w:val="0"/>
                      <w:numId w:val="18"/>
                    </w:numPr>
                    <w:tabs>
                      <w:tab w:val="left" w:pos="484"/>
                      <w:tab w:val="left" w:pos="1134"/>
                      <w:tab w:val="num" w:pos="1701"/>
                    </w:tabs>
                    <w:ind w:left="0" w:firstLine="0"/>
                    <w:rPr>
                      <w:rFonts w:eastAsia="Calibri"/>
                      <w:noProof w:val="0"/>
                      <w:lang w:val="en-US"/>
                    </w:rPr>
                  </w:pPr>
                  <w:r w:rsidRPr="00D358DA">
                    <w:rPr>
                      <w:rFonts w:eastAsia="Calibri"/>
                      <w:noProof w:val="0"/>
                      <w:lang w:val="en-US"/>
                    </w:rPr>
                    <w:t>Cumpărător în caz de nerespectare de către Vînzător a termenelor de livrare stabilite, doar după acordarea unui termen suplimentar rezonabil pentru executare;</w:t>
                  </w:r>
                </w:p>
                <w:p w:rsidR="00D358DA" w:rsidRPr="00D358DA" w:rsidRDefault="00D358DA" w:rsidP="00E03FAA">
                  <w:pPr>
                    <w:numPr>
                      <w:ilvl w:val="0"/>
                      <w:numId w:val="18"/>
                    </w:numPr>
                    <w:tabs>
                      <w:tab w:val="left" w:pos="484"/>
                      <w:tab w:val="left" w:pos="1134"/>
                      <w:tab w:val="num" w:pos="1701"/>
                    </w:tabs>
                    <w:ind w:left="0" w:firstLine="0"/>
                    <w:jc w:val="both"/>
                    <w:rPr>
                      <w:rFonts w:eastAsia="Calibri"/>
                      <w:noProof w:val="0"/>
                      <w:lang w:val="en-US"/>
                    </w:rPr>
                  </w:pPr>
                  <w:r w:rsidRPr="00D358DA">
                    <w:rPr>
                      <w:rFonts w:eastAsia="Calibri"/>
                      <w:noProof w:val="0"/>
                      <w:lang w:val="en-US"/>
                    </w:rPr>
                    <w:t>Vînzător în caz de nerespectare de către Cumpărător a termenelor de plată a Bunurilor;</w:t>
                  </w:r>
                </w:p>
                <w:p w:rsidR="00D358DA" w:rsidRPr="00D358DA" w:rsidRDefault="00D358DA" w:rsidP="00E03FAA">
                  <w:pPr>
                    <w:numPr>
                      <w:ilvl w:val="0"/>
                      <w:numId w:val="18"/>
                    </w:numPr>
                    <w:tabs>
                      <w:tab w:val="left" w:pos="484"/>
                      <w:tab w:val="left" w:pos="1134"/>
                      <w:tab w:val="num" w:pos="1701"/>
                    </w:tabs>
                    <w:ind w:left="0" w:firstLine="0"/>
                    <w:jc w:val="both"/>
                    <w:rPr>
                      <w:rFonts w:eastAsia="Calibri"/>
                      <w:noProof w:val="0"/>
                      <w:lang w:val="en-US"/>
                    </w:rPr>
                  </w:pPr>
                  <w:r w:rsidRPr="00D358DA">
                    <w:rPr>
                      <w:rFonts w:eastAsia="Calibri"/>
                      <w:noProof w:val="0"/>
                      <w:lang w:val="en-US"/>
                    </w:rPr>
                    <w:t>Vînzător sau Cumpărător în caz de nesatisfacere de către una dintre Părţi a pretenţiilor înaintate conform prezentului Contract.</w:t>
                  </w:r>
                </w:p>
                <w:p w:rsidR="00D358DA" w:rsidRPr="00D358DA" w:rsidRDefault="00D358DA" w:rsidP="00E03FAA">
                  <w:pPr>
                    <w:numPr>
                      <w:ilvl w:val="1"/>
                      <w:numId w:val="43"/>
                    </w:numPr>
                    <w:tabs>
                      <w:tab w:val="left" w:pos="484"/>
                      <w:tab w:val="left" w:pos="1134"/>
                    </w:tabs>
                    <w:jc w:val="both"/>
                    <w:rPr>
                      <w:rFonts w:eastAsia="Calibri"/>
                      <w:noProof w:val="0"/>
                      <w:lang w:val="en-US"/>
                    </w:rPr>
                  </w:pPr>
                  <w:r w:rsidRPr="00D358DA">
                    <w:rPr>
                      <w:rFonts w:eastAsia="Calibri"/>
                      <w:noProof w:val="0"/>
                      <w:lang w:val="en-US"/>
                    </w:rPr>
                    <w:t>Partea iniţiatoare a rezoluțiunii Contractului este obligată să comunice în termen de 5 zile lucrătoare celeilalte Părţi despre intenţiile ei printr-o scrisoare motivată.</w:t>
                  </w:r>
                </w:p>
                <w:p w:rsidR="00D358DA" w:rsidRPr="00D358DA" w:rsidRDefault="00D358DA" w:rsidP="00E03FAA">
                  <w:pPr>
                    <w:numPr>
                      <w:ilvl w:val="1"/>
                      <w:numId w:val="43"/>
                    </w:numPr>
                    <w:tabs>
                      <w:tab w:val="left" w:pos="484"/>
                      <w:tab w:val="left" w:pos="1134"/>
                    </w:tabs>
                    <w:jc w:val="both"/>
                    <w:rPr>
                      <w:rFonts w:eastAsia="Calibri"/>
                      <w:noProof w:val="0"/>
                      <w:lang w:val="en-US"/>
                    </w:rPr>
                  </w:pPr>
                  <w:r w:rsidRPr="00D358DA">
                    <w:rPr>
                      <w:rFonts w:eastAsia="Calibri"/>
                      <w:noProof w:val="0"/>
                      <w:lang w:val="en-US"/>
                    </w:rPr>
                    <w:t>Partea înştiinţată este obligată să răspundă în decurs de 5 zile lucrătoare de la primirea notificării. În cazul în care litigiul nu este soluţionat în termenele stabilite, partea iniţiatoare va iniția rezoluțiunea.</w:t>
                  </w:r>
                </w:p>
              </w:tc>
              <w:tc>
                <w:tcPr>
                  <w:tcW w:w="9409" w:type="dxa"/>
                </w:tcPr>
                <w:p w:rsidR="00D358DA" w:rsidRPr="00D358DA" w:rsidRDefault="00D358DA" w:rsidP="00E03FAA">
                  <w:pPr>
                    <w:tabs>
                      <w:tab w:val="left" w:pos="484"/>
                      <w:tab w:val="left" w:pos="1134"/>
                    </w:tabs>
                    <w:ind w:left="720"/>
                    <w:jc w:val="both"/>
                    <w:rPr>
                      <w:rFonts w:eastAsia="Calibri"/>
                      <w:noProof w:val="0"/>
                      <w:lang w:val="en-US"/>
                    </w:rPr>
                  </w:pPr>
                </w:p>
              </w:tc>
              <w:tc>
                <w:tcPr>
                  <w:tcW w:w="9409" w:type="dxa"/>
                </w:tcPr>
                <w:p w:rsidR="00D358DA" w:rsidRPr="00D358DA" w:rsidRDefault="00D358DA" w:rsidP="00E03FAA">
                  <w:pPr>
                    <w:numPr>
                      <w:ilvl w:val="1"/>
                      <w:numId w:val="43"/>
                    </w:numPr>
                    <w:tabs>
                      <w:tab w:val="left" w:pos="484"/>
                      <w:tab w:val="left" w:pos="1134"/>
                    </w:tabs>
                    <w:jc w:val="both"/>
                    <w:rPr>
                      <w:rFonts w:ascii="Calibri" w:eastAsia="Calibri" w:hAnsi="Calibri"/>
                      <w:noProof w:val="0"/>
                      <w:sz w:val="22"/>
                      <w:szCs w:val="22"/>
                      <w:lang w:val="en-US"/>
                    </w:rPr>
                  </w:pPr>
                </w:p>
              </w:tc>
            </w:tr>
          </w:tbl>
          <w:p w:rsidR="00D358DA" w:rsidRPr="00D358DA" w:rsidRDefault="00D358DA" w:rsidP="00E03FAA">
            <w:pPr>
              <w:rPr>
                <w:rFonts w:ascii="Calibri" w:eastAsia="Calibri" w:hAnsi="Calibri"/>
                <w:noProof w:val="0"/>
                <w:sz w:val="22"/>
                <w:szCs w:val="22"/>
                <w:lang w:val="en-US"/>
              </w:rPr>
            </w:pPr>
          </w:p>
        </w:tc>
      </w:tr>
      <w:tr w:rsidR="00D358DA" w:rsidRPr="00D358DA" w:rsidTr="000B44EF">
        <w:trPr>
          <w:trHeight w:val="673"/>
        </w:trPr>
        <w:tc>
          <w:tcPr>
            <w:tcW w:w="9816" w:type="dxa"/>
            <w:gridSpan w:val="3"/>
            <w:vAlign w:val="center"/>
          </w:tcPr>
          <w:p w:rsidR="00D358DA" w:rsidRPr="00D358DA" w:rsidRDefault="00D358DA" w:rsidP="00E03FAA">
            <w:pPr>
              <w:numPr>
                <w:ilvl w:val="0"/>
                <w:numId w:val="43"/>
              </w:numPr>
              <w:tabs>
                <w:tab w:val="left" w:pos="1134"/>
              </w:tabs>
              <w:ind w:left="69" w:firstLine="567"/>
              <w:jc w:val="center"/>
              <w:rPr>
                <w:b/>
                <w:sz w:val="28"/>
                <w:szCs w:val="28"/>
              </w:rPr>
            </w:pPr>
            <w:r w:rsidRPr="00D358DA">
              <w:rPr>
                <w:b/>
                <w:sz w:val="28"/>
                <w:szCs w:val="28"/>
              </w:rPr>
              <w:t>Reclamaţii</w:t>
            </w:r>
          </w:p>
        </w:tc>
      </w:tr>
      <w:tr w:rsidR="00D358DA" w:rsidRPr="00D358DA" w:rsidTr="000B44EF">
        <w:trPr>
          <w:trHeight w:val="673"/>
        </w:trPr>
        <w:tc>
          <w:tcPr>
            <w:tcW w:w="9816" w:type="dxa"/>
            <w:gridSpan w:val="3"/>
            <w:vAlign w:val="center"/>
          </w:tcPr>
          <w:p w:rsidR="00D358DA" w:rsidRPr="00D358DA" w:rsidRDefault="00D358DA" w:rsidP="00E03FAA">
            <w:pPr>
              <w:numPr>
                <w:ilvl w:val="1"/>
                <w:numId w:val="43"/>
              </w:numPr>
              <w:tabs>
                <w:tab w:val="left" w:pos="1134"/>
              </w:tabs>
              <w:ind w:left="69" w:firstLine="567"/>
              <w:jc w:val="both"/>
            </w:pPr>
            <w:r w:rsidRPr="00D358DA">
              <w:t>Reclamaţiile privind cantitatea Bunurilor livrate sînt înaintate Vînzătorul la momentul recepţionării lor, fiind confirmate printr-un act întocmit în comun cu reprezentantul Vînzătorului.</w:t>
            </w:r>
          </w:p>
          <w:p w:rsidR="00D358DA" w:rsidRPr="00D358DA" w:rsidRDefault="00D358DA" w:rsidP="00E03FAA">
            <w:pPr>
              <w:numPr>
                <w:ilvl w:val="1"/>
                <w:numId w:val="43"/>
              </w:numPr>
              <w:tabs>
                <w:tab w:val="left" w:pos="1134"/>
              </w:tabs>
              <w:ind w:left="69" w:firstLine="567"/>
              <w:jc w:val="both"/>
            </w:pPr>
            <w:r w:rsidRPr="00D358DA">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D358DA" w:rsidRPr="00D358DA" w:rsidRDefault="00D358DA" w:rsidP="00E03FAA">
            <w:pPr>
              <w:numPr>
                <w:ilvl w:val="1"/>
                <w:numId w:val="43"/>
              </w:numPr>
              <w:tabs>
                <w:tab w:val="left" w:pos="1134"/>
              </w:tabs>
              <w:ind w:left="69" w:firstLine="567"/>
              <w:jc w:val="both"/>
            </w:pPr>
            <w:r w:rsidRPr="00D358DA">
              <w:lastRenderedPageBreak/>
              <w:t>Vînzătorul este obligat să examineze pretenţiile înaintate în termen de 5 zile lucrătoare de la data primirii acestora şi să comunice Cumpărătorului despre decizia luată.</w:t>
            </w:r>
          </w:p>
          <w:p w:rsidR="00D358DA" w:rsidRPr="00D358DA" w:rsidRDefault="00D358DA" w:rsidP="00E03FAA">
            <w:pPr>
              <w:numPr>
                <w:ilvl w:val="1"/>
                <w:numId w:val="43"/>
              </w:numPr>
              <w:tabs>
                <w:tab w:val="left" w:pos="1134"/>
              </w:tabs>
              <w:ind w:left="69" w:firstLine="567"/>
              <w:jc w:val="both"/>
            </w:pPr>
            <w:r w:rsidRPr="00D358DA">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D358DA" w:rsidRPr="00D358DA" w:rsidRDefault="00D358DA" w:rsidP="00E03FAA">
            <w:pPr>
              <w:numPr>
                <w:ilvl w:val="1"/>
                <w:numId w:val="43"/>
              </w:numPr>
              <w:tabs>
                <w:tab w:val="left" w:pos="1134"/>
              </w:tabs>
              <w:ind w:left="69" w:firstLine="567"/>
              <w:jc w:val="both"/>
            </w:pPr>
            <w:r w:rsidRPr="00D358DA">
              <w:t>Vînzătorul poartă răspundere pentru calitatea Bunurilor în limitele stabilite, inclusiv pentru viciile ascunse.</w:t>
            </w:r>
          </w:p>
          <w:p w:rsidR="00D358DA" w:rsidRPr="00D358DA" w:rsidRDefault="00D358DA" w:rsidP="00E03FAA">
            <w:pPr>
              <w:numPr>
                <w:ilvl w:val="1"/>
                <w:numId w:val="43"/>
              </w:numPr>
              <w:tabs>
                <w:tab w:val="left" w:pos="1134"/>
              </w:tabs>
              <w:ind w:left="69" w:firstLine="567"/>
              <w:jc w:val="both"/>
            </w:pPr>
            <w:r w:rsidRPr="00D358DA">
              <w:t>În cazul devierii de la calitatea confirmată prin certificatul de calitate întocmit de organizaţia independentă neutră sau autorizată în acest sens, cheltuielile pentru staţionare sau întîrziere sînt suportate de partea vinovată.</w:t>
            </w:r>
          </w:p>
          <w:p w:rsidR="00D358DA" w:rsidRPr="00D358DA" w:rsidRDefault="00D358DA" w:rsidP="00E03FAA">
            <w:pPr>
              <w:numPr>
                <w:ilvl w:val="0"/>
                <w:numId w:val="43"/>
              </w:numPr>
              <w:tabs>
                <w:tab w:val="left" w:pos="1134"/>
              </w:tabs>
              <w:ind w:left="69" w:firstLine="567"/>
              <w:jc w:val="center"/>
            </w:pPr>
            <w:r w:rsidRPr="00D358DA">
              <w:rPr>
                <w:b/>
                <w:sz w:val="28"/>
                <w:szCs w:val="28"/>
              </w:rPr>
              <w:t>Sancţiuni</w:t>
            </w:r>
          </w:p>
          <w:p w:rsidR="00D358DA" w:rsidRPr="00D358DA" w:rsidRDefault="00D358DA" w:rsidP="00E03FAA">
            <w:pPr>
              <w:numPr>
                <w:ilvl w:val="1"/>
                <w:numId w:val="43"/>
              </w:numPr>
              <w:tabs>
                <w:tab w:val="left" w:pos="1134"/>
              </w:tabs>
              <w:ind w:left="69" w:firstLine="567"/>
              <w:jc w:val="both"/>
            </w:pPr>
            <w:r w:rsidRPr="00D358DA">
              <w:t xml:space="preserve">Forma de garanţie de bună executare a contractului agreată de Cumpărător este transfer bancar, în cuantum de 5 % din valoarea contractului. </w:t>
            </w:r>
          </w:p>
          <w:p w:rsidR="00D358DA" w:rsidRPr="00D358DA" w:rsidRDefault="00D358DA" w:rsidP="00E03FAA">
            <w:pPr>
              <w:numPr>
                <w:ilvl w:val="1"/>
                <w:numId w:val="43"/>
              </w:numPr>
              <w:tabs>
                <w:tab w:val="left" w:pos="1134"/>
              </w:tabs>
              <w:ind w:left="69" w:firstLine="567"/>
              <w:jc w:val="both"/>
            </w:pPr>
            <w:r w:rsidRPr="00D358DA">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 din suma totală a contractului.</w:t>
            </w:r>
          </w:p>
          <w:p w:rsidR="00D358DA" w:rsidRPr="00D358DA" w:rsidRDefault="00D358DA" w:rsidP="00E03FAA">
            <w:pPr>
              <w:numPr>
                <w:ilvl w:val="1"/>
                <w:numId w:val="43"/>
              </w:numPr>
              <w:tabs>
                <w:tab w:val="left" w:pos="1134"/>
              </w:tabs>
              <w:ind w:left="69" w:firstLine="567"/>
              <w:jc w:val="both"/>
            </w:pPr>
            <w:r w:rsidRPr="00D358DA">
              <w:t>Pentru livrarea cu întîrziere a Bunurilor, Vînzătorul poartă răspundere materială în valoare de 0,1 % din suma Bunurilor nelivrate, pentru fiecare zi de întîrziere, dar nu mai mult de 5 % din suma totală a prezentului Contract. În cazul în care întîrzierea depășește 3 zile, se consideră ca fiind refuz de a vinde Bunurile prevăzute în prezentul Contract și Vînzătorului  i se va reține garanţia de bună executare a contractului, în cazul în care ea a fost constituită în conformitate cu prevederile punctului 10.1.</w:t>
            </w:r>
          </w:p>
          <w:p w:rsidR="00D358DA" w:rsidRPr="00D358DA" w:rsidRDefault="00D358DA" w:rsidP="00E03FAA">
            <w:pPr>
              <w:numPr>
                <w:ilvl w:val="1"/>
                <w:numId w:val="43"/>
              </w:numPr>
              <w:tabs>
                <w:tab w:val="left" w:pos="1134"/>
              </w:tabs>
              <w:ind w:left="69" w:firstLine="567"/>
              <w:jc w:val="both"/>
            </w:pPr>
            <w:r w:rsidRPr="00D358DA">
              <w:t>Pentru achitarea cu întîrziere, Cumpărătorul poartă răspundere materială în valoare de 0,1 % din suma Bunurilor neachitate, pentru fiecare zi de întîrziere, dar nu mai mult de  5 % din suma totală a prezentului contract.</w:t>
            </w:r>
          </w:p>
        </w:tc>
      </w:tr>
      <w:tr w:rsidR="00D358DA" w:rsidRPr="00D358DA" w:rsidTr="000B44EF">
        <w:trPr>
          <w:trHeight w:val="673"/>
        </w:trPr>
        <w:tc>
          <w:tcPr>
            <w:tcW w:w="9816" w:type="dxa"/>
            <w:gridSpan w:val="3"/>
            <w:vAlign w:val="center"/>
          </w:tcPr>
          <w:p w:rsidR="00D358DA" w:rsidRPr="00D358DA" w:rsidRDefault="00D358DA" w:rsidP="00E03FAA">
            <w:pPr>
              <w:numPr>
                <w:ilvl w:val="0"/>
                <w:numId w:val="43"/>
              </w:numPr>
              <w:tabs>
                <w:tab w:val="left" w:pos="1134"/>
              </w:tabs>
              <w:ind w:left="69" w:firstLine="567"/>
              <w:jc w:val="center"/>
              <w:rPr>
                <w:b/>
                <w:sz w:val="28"/>
                <w:szCs w:val="28"/>
              </w:rPr>
            </w:pPr>
            <w:r w:rsidRPr="00D358DA">
              <w:rPr>
                <w:b/>
                <w:sz w:val="28"/>
                <w:szCs w:val="28"/>
              </w:rPr>
              <w:lastRenderedPageBreak/>
              <w:t>Drepturi de proprietate intelectuală</w:t>
            </w:r>
          </w:p>
        </w:tc>
      </w:tr>
      <w:tr w:rsidR="00D358DA" w:rsidRPr="00D358DA" w:rsidTr="000B44EF">
        <w:trPr>
          <w:trHeight w:val="80"/>
        </w:trPr>
        <w:tc>
          <w:tcPr>
            <w:tcW w:w="9816" w:type="dxa"/>
            <w:gridSpan w:val="3"/>
            <w:vAlign w:val="center"/>
          </w:tcPr>
          <w:p w:rsidR="00D358DA" w:rsidRPr="00D358DA" w:rsidRDefault="00D358DA" w:rsidP="00E03FAA">
            <w:pPr>
              <w:numPr>
                <w:ilvl w:val="1"/>
                <w:numId w:val="43"/>
              </w:numPr>
              <w:tabs>
                <w:tab w:val="left" w:pos="1134"/>
              </w:tabs>
              <w:ind w:left="69" w:firstLine="567"/>
              <w:jc w:val="both"/>
            </w:pPr>
            <w:r w:rsidRPr="00D358DA">
              <w:t>Furnizorul are obligaţia să despăgubească achizitorul împotriva oricăror:</w:t>
            </w:r>
          </w:p>
          <w:p w:rsidR="00D358DA" w:rsidRPr="00D358DA" w:rsidRDefault="00D358DA" w:rsidP="00E03FAA">
            <w:pPr>
              <w:numPr>
                <w:ilvl w:val="0"/>
                <w:numId w:val="19"/>
              </w:numPr>
              <w:tabs>
                <w:tab w:val="left" w:pos="1134"/>
                <w:tab w:val="num" w:pos="1701"/>
              </w:tabs>
              <w:ind w:left="69" w:firstLine="567"/>
            </w:pPr>
            <w:r w:rsidRPr="00D358DA">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358DA" w:rsidRPr="00D358DA" w:rsidRDefault="00D358DA" w:rsidP="00E03FAA">
            <w:pPr>
              <w:numPr>
                <w:ilvl w:val="0"/>
                <w:numId w:val="19"/>
              </w:numPr>
              <w:tabs>
                <w:tab w:val="left" w:pos="1134"/>
                <w:tab w:val="num" w:pos="1701"/>
              </w:tabs>
              <w:ind w:left="69" w:firstLine="567"/>
            </w:pPr>
            <w:r w:rsidRPr="00D358DA">
              <w:t>daune-interese, costuri, taxe şi cheltuieli de orice natură, aferente, cu excepţia situaţiei în care o astfel de încălcare rezultă din respectarea Caietului de sarcini întocmit de către achizitor.</w:t>
            </w:r>
          </w:p>
        </w:tc>
      </w:tr>
      <w:tr w:rsidR="00D358DA" w:rsidRPr="00D358DA" w:rsidTr="000B44EF">
        <w:trPr>
          <w:trHeight w:val="673"/>
        </w:trPr>
        <w:tc>
          <w:tcPr>
            <w:tcW w:w="9816" w:type="dxa"/>
            <w:gridSpan w:val="3"/>
            <w:vAlign w:val="center"/>
          </w:tcPr>
          <w:p w:rsidR="00D358DA" w:rsidRPr="00D358DA" w:rsidRDefault="00D358DA" w:rsidP="00E03FAA">
            <w:pPr>
              <w:numPr>
                <w:ilvl w:val="0"/>
                <w:numId w:val="43"/>
              </w:numPr>
              <w:tabs>
                <w:tab w:val="left" w:pos="1134"/>
              </w:tabs>
              <w:ind w:left="69" w:firstLine="567"/>
              <w:jc w:val="center"/>
              <w:rPr>
                <w:b/>
                <w:sz w:val="28"/>
                <w:szCs w:val="28"/>
              </w:rPr>
            </w:pPr>
            <w:r w:rsidRPr="00D358DA">
              <w:rPr>
                <w:b/>
                <w:sz w:val="28"/>
                <w:szCs w:val="28"/>
              </w:rPr>
              <w:t>Dispoziţii finale</w:t>
            </w:r>
          </w:p>
        </w:tc>
      </w:tr>
      <w:tr w:rsidR="00D358DA" w:rsidRPr="00D358DA" w:rsidTr="000B44EF">
        <w:trPr>
          <w:trHeight w:val="673"/>
        </w:trPr>
        <w:tc>
          <w:tcPr>
            <w:tcW w:w="9816" w:type="dxa"/>
            <w:gridSpan w:val="3"/>
            <w:vAlign w:val="center"/>
          </w:tcPr>
          <w:p w:rsidR="00D358DA" w:rsidRPr="00D358DA" w:rsidRDefault="00D358DA" w:rsidP="00E03FAA">
            <w:pPr>
              <w:numPr>
                <w:ilvl w:val="1"/>
                <w:numId w:val="43"/>
              </w:numPr>
              <w:tabs>
                <w:tab w:val="left" w:pos="1134"/>
              </w:tabs>
              <w:ind w:left="69" w:firstLine="567"/>
              <w:jc w:val="both"/>
            </w:pPr>
            <w:r w:rsidRPr="00D358DA">
              <w:t>Litigiile ce ar putea rezulta din prezentul Contract vor fi soluţionate de către Părţi pe cale amiabilă. În caz contrar, ele vor fi transmise spre examinare în instanţa de judecată competentă conform legislaţiei Republicii Moldova.</w:t>
            </w:r>
          </w:p>
          <w:p w:rsidR="00D358DA" w:rsidRPr="00D358DA" w:rsidRDefault="00D358DA" w:rsidP="00E03FAA">
            <w:pPr>
              <w:numPr>
                <w:ilvl w:val="1"/>
                <w:numId w:val="43"/>
              </w:numPr>
              <w:tabs>
                <w:tab w:val="left" w:pos="1134"/>
              </w:tabs>
              <w:ind w:left="69" w:firstLine="567"/>
              <w:jc w:val="both"/>
            </w:pPr>
            <w:r w:rsidRPr="00D358DA">
              <w:t>De la data semnării prezentului Contract, toate negocierile purtate şi documentele  perfectate anterior îşi pierd valabilitatea.</w:t>
            </w:r>
          </w:p>
          <w:p w:rsidR="00D358DA" w:rsidRPr="00D358DA" w:rsidRDefault="00D358DA" w:rsidP="00E03FAA">
            <w:pPr>
              <w:numPr>
                <w:ilvl w:val="1"/>
                <w:numId w:val="43"/>
              </w:numPr>
              <w:tabs>
                <w:tab w:val="left" w:pos="1134"/>
              </w:tabs>
              <w:ind w:left="69" w:firstLine="567"/>
              <w:jc w:val="both"/>
            </w:pPr>
            <w:r w:rsidRPr="00D358DA">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358DA" w:rsidRPr="00D358DA" w:rsidRDefault="00D358DA" w:rsidP="00E03FAA">
            <w:pPr>
              <w:numPr>
                <w:ilvl w:val="1"/>
                <w:numId w:val="43"/>
              </w:numPr>
              <w:tabs>
                <w:tab w:val="left" w:pos="1134"/>
              </w:tabs>
              <w:ind w:left="69" w:firstLine="567"/>
              <w:jc w:val="both"/>
            </w:pPr>
            <w:r w:rsidRPr="00D358DA">
              <w:t>Nici una dintre Părţi nu are dreptul să transmită obligaţiile şi drepturile sale stipulate în prezentul Contract unor terţe persoane fără acordul în scris al celeilalte părţi.</w:t>
            </w:r>
          </w:p>
          <w:p w:rsidR="00D358DA" w:rsidRPr="00D358DA" w:rsidRDefault="00D358DA" w:rsidP="00E03FAA">
            <w:pPr>
              <w:numPr>
                <w:ilvl w:val="1"/>
                <w:numId w:val="43"/>
              </w:numPr>
              <w:tabs>
                <w:tab w:val="left" w:pos="1134"/>
              </w:tabs>
              <w:ind w:left="69" w:firstLine="567"/>
              <w:jc w:val="both"/>
            </w:pPr>
            <w:r w:rsidRPr="00D358DA">
              <w:t>Prezentul Contract este întocmit în două exemplare în limba de stat a Republicii Moldova, cîte un exemplar pentru Vînzător, Cumpărător.</w:t>
            </w:r>
          </w:p>
          <w:p w:rsidR="00D358DA" w:rsidRPr="00D358DA" w:rsidRDefault="00D358DA" w:rsidP="00E03FAA">
            <w:pPr>
              <w:numPr>
                <w:ilvl w:val="1"/>
                <w:numId w:val="43"/>
              </w:numPr>
              <w:tabs>
                <w:tab w:val="left" w:pos="1134"/>
              </w:tabs>
              <w:ind w:left="69" w:firstLine="567"/>
              <w:jc w:val="both"/>
            </w:pPr>
            <w:r w:rsidRPr="00D358DA">
              <w:t>Prezentul Contract se consideră încheiat și intră în vigoare la data semnării.</w:t>
            </w:r>
          </w:p>
          <w:p w:rsidR="00D358DA" w:rsidRPr="00D358DA" w:rsidRDefault="00D358DA" w:rsidP="00E03FAA">
            <w:pPr>
              <w:numPr>
                <w:ilvl w:val="1"/>
                <w:numId w:val="43"/>
              </w:numPr>
              <w:tabs>
                <w:tab w:val="left" w:pos="1134"/>
              </w:tabs>
              <w:ind w:left="69" w:firstLine="567"/>
              <w:jc w:val="both"/>
            </w:pPr>
            <w:r w:rsidRPr="00D358DA">
              <w:t>Prezentul contract este v</w:t>
            </w:r>
            <w:r w:rsidR="004F7562">
              <w:t>alabil pînă la 31 decembrie 2021</w:t>
            </w:r>
            <w:r w:rsidRPr="00D358DA">
              <w:t xml:space="preserve">.                         </w:t>
            </w:r>
          </w:p>
          <w:p w:rsidR="00D358DA" w:rsidRPr="00D358DA" w:rsidRDefault="00D358DA" w:rsidP="00E03FAA">
            <w:pPr>
              <w:numPr>
                <w:ilvl w:val="1"/>
                <w:numId w:val="43"/>
              </w:numPr>
              <w:tabs>
                <w:tab w:val="left" w:pos="1134"/>
              </w:tabs>
              <w:ind w:left="69" w:firstLine="567"/>
              <w:jc w:val="both"/>
            </w:pPr>
            <w:r w:rsidRPr="00D358DA">
              <w:t>Prezentul Contract reprezintă acordul de voinţă al  părţilor şi se consideră semnat la data aplicării ultimei semnături de către una din părți.</w:t>
            </w:r>
          </w:p>
          <w:p w:rsidR="00D358DA" w:rsidRPr="00D358DA" w:rsidRDefault="00D358DA" w:rsidP="00E03FAA">
            <w:pPr>
              <w:numPr>
                <w:ilvl w:val="1"/>
                <w:numId w:val="43"/>
              </w:numPr>
              <w:tabs>
                <w:tab w:val="left" w:pos="1134"/>
              </w:tabs>
              <w:ind w:left="69" w:firstLine="567"/>
              <w:jc w:val="both"/>
            </w:pPr>
            <w:r w:rsidRPr="00D358DA">
              <w:lastRenderedPageBreak/>
              <w:t>Pentru confirmarea celor menţionate mai sus, Părţile au semnat prezentul Contract în conformitate cu legislaţia Republicii Moldova, la data şi anul indicate mai sus.</w:t>
            </w:r>
          </w:p>
          <w:p w:rsidR="00D358DA" w:rsidRPr="00D358DA" w:rsidRDefault="00D358DA" w:rsidP="00E03FAA">
            <w:pPr>
              <w:tabs>
                <w:tab w:val="left" w:pos="1134"/>
              </w:tabs>
              <w:ind w:left="69"/>
              <w:jc w:val="both"/>
            </w:pPr>
          </w:p>
        </w:tc>
      </w:tr>
      <w:tr w:rsidR="00D358DA" w:rsidRPr="00D358DA" w:rsidTr="000B44EF">
        <w:trPr>
          <w:trHeight w:val="673"/>
        </w:trPr>
        <w:tc>
          <w:tcPr>
            <w:tcW w:w="9816" w:type="dxa"/>
            <w:gridSpan w:val="3"/>
            <w:vAlign w:val="center"/>
          </w:tcPr>
          <w:p w:rsidR="00D358DA" w:rsidRPr="00D358DA" w:rsidRDefault="00D358DA" w:rsidP="00D358DA">
            <w:pPr>
              <w:numPr>
                <w:ilvl w:val="0"/>
                <w:numId w:val="43"/>
              </w:numPr>
              <w:tabs>
                <w:tab w:val="left" w:pos="1134"/>
              </w:tabs>
              <w:spacing w:after="160" w:line="259" w:lineRule="auto"/>
              <w:ind w:firstLine="567"/>
              <w:rPr>
                <w:b/>
                <w:sz w:val="28"/>
                <w:szCs w:val="28"/>
              </w:rPr>
            </w:pPr>
            <w:r w:rsidRPr="00D358DA">
              <w:rPr>
                <w:b/>
                <w:sz w:val="28"/>
                <w:szCs w:val="28"/>
              </w:rPr>
              <w:lastRenderedPageBreak/>
              <w:t>Datele juridice, poştale şi bancare ale Părţilor</w:t>
            </w:r>
          </w:p>
          <w:tbl>
            <w:tblPr>
              <w:tblW w:w="9643" w:type="dxa"/>
              <w:tblInd w:w="4" w:type="dxa"/>
              <w:tblLayout w:type="fixed"/>
              <w:tblLook w:val="04A0" w:firstRow="1" w:lastRow="0" w:firstColumn="1" w:lastColumn="0" w:noHBand="0" w:noVBand="1"/>
            </w:tblPr>
            <w:tblGrid>
              <w:gridCol w:w="4606"/>
              <w:gridCol w:w="5037"/>
            </w:tblGrid>
            <w:tr w:rsidR="00D358DA" w:rsidRPr="00D358DA" w:rsidTr="000B44EF">
              <w:trPr>
                <w:trHeight w:val="191"/>
              </w:trPr>
              <w:tc>
                <w:tcPr>
                  <w:tcW w:w="4606" w:type="dxa"/>
                  <w:tcBorders>
                    <w:top w:val="single" w:sz="4" w:space="0" w:color="auto"/>
                    <w:left w:val="single" w:sz="4" w:space="0" w:color="auto"/>
                    <w:bottom w:val="single" w:sz="4" w:space="0" w:color="auto"/>
                    <w:right w:val="single" w:sz="4" w:space="0" w:color="auto"/>
                  </w:tcBorders>
                  <w:vAlign w:val="center"/>
                </w:tcPr>
                <w:p w:rsidR="00D358DA" w:rsidRPr="00D358DA" w:rsidRDefault="00D358DA" w:rsidP="00D358DA">
                  <w:pPr>
                    <w:tabs>
                      <w:tab w:val="left" w:pos="1134"/>
                    </w:tabs>
                    <w:ind w:firstLine="567"/>
                    <w:jc w:val="center"/>
                    <w:rPr>
                      <w:b/>
                      <w:caps/>
                      <w:sz w:val="40"/>
                    </w:rPr>
                  </w:pPr>
                  <w:r w:rsidRPr="00D358DA">
                    <w:rPr>
                      <w:b/>
                    </w:rPr>
                    <w:t xml:space="preserve">Furnizorul de bunuri </w:t>
                  </w:r>
                </w:p>
              </w:tc>
              <w:tc>
                <w:tcPr>
                  <w:tcW w:w="5037" w:type="dxa"/>
                  <w:tcBorders>
                    <w:top w:val="single" w:sz="4" w:space="0" w:color="auto"/>
                    <w:left w:val="single" w:sz="4" w:space="0" w:color="auto"/>
                    <w:bottom w:val="single" w:sz="4" w:space="0" w:color="auto"/>
                    <w:right w:val="single" w:sz="4" w:space="0" w:color="auto"/>
                  </w:tcBorders>
                  <w:vAlign w:val="center"/>
                </w:tcPr>
                <w:p w:rsidR="00D358DA" w:rsidRPr="00D358DA" w:rsidRDefault="00D358DA" w:rsidP="00D358DA">
                  <w:pPr>
                    <w:tabs>
                      <w:tab w:val="left" w:pos="1134"/>
                    </w:tabs>
                    <w:ind w:firstLine="567"/>
                    <w:jc w:val="center"/>
                    <w:rPr>
                      <w:b/>
                      <w:caps/>
                      <w:sz w:val="40"/>
                    </w:rPr>
                  </w:pPr>
                  <w:r w:rsidRPr="00D358DA">
                    <w:rPr>
                      <w:b/>
                    </w:rPr>
                    <w:t xml:space="preserve">IP USMF ,, Nicolae Testemiţanu” </w:t>
                  </w:r>
                </w:p>
              </w:tc>
            </w:tr>
            <w:tr w:rsidR="00D358DA" w:rsidRPr="00D358DA" w:rsidTr="000B44EF">
              <w:trPr>
                <w:trHeight w:val="360"/>
              </w:trPr>
              <w:tc>
                <w:tcPr>
                  <w:tcW w:w="4606" w:type="dxa"/>
                  <w:tcBorders>
                    <w:top w:val="single" w:sz="4" w:space="0" w:color="auto"/>
                    <w:left w:val="single" w:sz="4" w:space="0" w:color="auto"/>
                    <w:right w:val="single" w:sz="4" w:space="0" w:color="auto"/>
                  </w:tcBorders>
                  <w:vAlign w:val="center"/>
                </w:tcPr>
                <w:p w:rsidR="00D358DA" w:rsidRPr="00D358DA" w:rsidRDefault="00D358DA" w:rsidP="00D358DA">
                  <w:pPr>
                    <w:tabs>
                      <w:tab w:val="left" w:pos="1134"/>
                      <w:tab w:val="left" w:pos="4680"/>
                      <w:tab w:val="left" w:pos="7020"/>
                    </w:tabs>
                    <w:suppressAutoHyphens/>
                    <w:ind w:firstLine="567"/>
                  </w:pPr>
                  <w:r w:rsidRPr="00D358DA">
                    <w:t>Adresa poştală:</w:t>
                  </w:r>
                </w:p>
              </w:tc>
              <w:tc>
                <w:tcPr>
                  <w:tcW w:w="5037" w:type="dxa"/>
                  <w:tcBorders>
                    <w:top w:val="single" w:sz="4" w:space="0" w:color="auto"/>
                    <w:left w:val="single" w:sz="4" w:space="0" w:color="auto"/>
                    <w:right w:val="single" w:sz="4" w:space="0" w:color="auto"/>
                  </w:tcBorders>
                </w:tcPr>
                <w:p w:rsidR="00D358DA" w:rsidRPr="00D358DA" w:rsidRDefault="00D358DA" w:rsidP="00D358DA">
                  <w:pPr>
                    <w:tabs>
                      <w:tab w:val="left" w:pos="4680"/>
                      <w:tab w:val="left" w:pos="7020"/>
                    </w:tabs>
                    <w:suppressAutoHyphens/>
                    <w:spacing w:line="276" w:lineRule="auto"/>
                    <w:jc w:val="both"/>
                  </w:pPr>
                  <w:r w:rsidRPr="00D358DA">
                    <w:t>Adresa poştală: mun. Chişinău, bd. Ştefan cel Mare și Sfînt 165</w:t>
                  </w:r>
                </w:p>
              </w:tc>
            </w:tr>
            <w:tr w:rsidR="00D358DA" w:rsidRPr="00D358DA" w:rsidTr="000B44EF">
              <w:trPr>
                <w:trHeight w:val="360"/>
              </w:trPr>
              <w:tc>
                <w:tcPr>
                  <w:tcW w:w="4606" w:type="dxa"/>
                  <w:tcBorders>
                    <w:left w:val="single" w:sz="4" w:space="0" w:color="auto"/>
                    <w:right w:val="single" w:sz="4" w:space="0" w:color="auto"/>
                  </w:tcBorders>
                  <w:vAlign w:val="center"/>
                </w:tcPr>
                <w:p w:rsidR="00D358DA" w:rsidRPr="00D358DA" w:rsidRDefault="00D358DA" w:rsidP="00D358DA">
                  <w:pPr>
                    <w:tabs>
                      <w:tab w:val="left" w:pos="1134"/>
                      <w:tab w:val="left" w:pos="4680"/>
                      <w:tab w:val="left" w:pos="7020"/>
                    </w:tabs>
                    <w:suppressAutoHyphens/>
                    <w:ind w:firstLine="567"/>
                  </w:pPr>
                  <w:r w:rsidRPr="00D358DA">
                    <w:t>Telefon:</w:t>
                  </w:r>
                </w:p>
              </w:tc>
              <w:tc>
                <w:tcPr>
                  <w:tcW w:w="5037" w:type="dxa"/>
                  <w:tcBorders>
                    <w:left w:val="single" w:sz="4" w:space="0" w:color="auto"/>
                    <w:right w:val="single" w:sz="4" w:space="0" w:color="auto"/>
                  </w:tcBorders>
                </w:tcPr>
                <w:p w:rsidR="00D358DA" w:rsidRPr="00D358DA" w:rsidRDefault="00D358DA" w:rsidP="00D358DA">
                  <w:pPr>
                    <w:tabs>
                      <w:tab w:val="left" w:pos="4680"/>
                      <w:tab w:val="left" w:pos="7020"/>
                    </w:tabs>
                    <w:suppressAutoHyphens/>
                    <w:spacing w:line="276" w:lineRule="auto"/>
                    <w:jc w:val="both"/>
                  </w:pPr>
                  <w:r w:rsidRPr="00D358DA">
                    <w:t>Telefon: 20-52-65; 20-52-21</w:t>
                  </w:r>
                </w:p>
              </w:tc>
            </w:tr>
            <w:tr w:rsidR="00D358DA" w:rsidRPr="00D358DA" w:rsidTr="000B44EF">
              <w:trPr>
                <w:trHeight w:val="360"/>
              </w:trPr>
              <w:tc>
                <w:tcPr>
                  <w:tcW w:w="4606" w:type="dxa"/>
                  <w:tcBorders>
                    <w:left w:val="single" w:sz="4" w:space="0" w:color="auto"/>
                    <w:right w:val="single" w:sz="4" w:space="0" w:color="auto"/>
                  </w:tcBorders>
                  <w:vAlign w:val="center"/>
                </w:tcPr>
                <w:p w:rsidR="00D358DA" w:rsidRPr="00D358DA" w:rsidRDefault="00D358DA" w:rsidP="00D358DA">
                  <w:pPr>
                    <w:tabs>
                      <w:tab w:val="left" w:pos="1134"/>
                      <w:tab w:val="left" w:pos="4680"/>
                      <w:tab w:val="left" w:pos="7020"/>
                    </w:tabs>
                    <w:suppressAutoHyphens/>
                    <w:ind w:firstLine="567"/>
                  </w:pPr>
                  <w:r w:rsidRPr="00D358DA">
                    <w:t>Cont de decontare:</w:t>
                  </w:r>
                </w:p>
              </w:tc>
              <w:tc>
                <w:tcPr>
                  <w:tcW w:w="5037" w:type="dxa"/>
                  <w:tcBorders>
                    <w:left w:val="single" w:sz="4" w:space="0" w:color="auto"/>
                    <w:right w:val="single" w:sz="4" w:space="0" w:color="auto"/>
                  </w:tcBorders>
                </w:tcPr>
                <w:p w:rsidR="00D358DA" w:rsidRPr="00D358DA" w:rsidRDefault="00D358DA" w:rsidP="00D358DA">
                  <w:pPr>
                    <w:tabs>
                      <w:tab w:val="left" w:pos="4680"/>
                      <w:tab w:val="left" w:pos="7020"/>
                    </w:tabs>
                    <w:suppressAutoHyphens/>
                    <w:spacing w:line="276" w:lineRule="auto"/>
                  </w:pPr>
                  <w:r w:rsidRPr="00D358DA">
                    <w:t>Cont de decontare: MD19AG000000022512015544</w:t>
                  </w:r>
                </w:p>
              </w:tc>
            </w:tr>
            <w:tr w:rsidR="00D358DA" w:rsidRPr="00D358DA" w:rsidTr="000B44EF">
              <w:trPr>
                <w:trHeight w:val="360"/>
              </w:trPr>
              <w:tc>
                <w:tcPr>
                  <w:tcW w:w="4606" w:type="dxa"/>
                  <w:tcBorders>
                    <w:left w:val="single" w:sz="4" w:space="0" w:color="auto"/>
                    <w:right w:val="single" w:sz="4" w:space="0" w:color="auto"/>
                  </w:tcBorders>
                  <w:vAlign w:val="center"/>
                </w:tcPr>
                <w:p w:rsidR="00D358DA" w:rsidRPr="00D358DA" w:rsidRDefault="00D358DA" w:rsidP="00D358DA">
                  <w:pPr>
                    <w:tabs>
                      <w:tab w:val="left" w:pos="1134"/>
                      <w:tab w:val="left" w:pos="4680"/>
                      <w:tab w:val="left" w:pos="7020"/>
                    </w:tabs>
                    <w:suppressAutoHyphens/>
                    <w:ind w:firstLine="567"/>
                  </w:pPr>
                  <w:r w:rsidRPr="00D358DA">
                    <w:t>Banca:</w:t>
                  </w:r>
                </w:p>
              </w:tc>
              <w:tc>
                <w:tcPr>
                  <w:tcW w:w="5037" w:type="dxa"/>
                  <w:tcBorders>
                    <w:left w:val="single" w:sz="4" w:space="0" w:color="auto"/>
                    <w:right w:val="single" w:sz="4" w:space="0" w:color="auto"/>
                  </w:tcBorders>
                </w:tcPr>
                <w:p w:rsidR="00D358DA" w:rsidRPr="00D358DA" w:rsidRDefault="00D358DA" w:rsidP="00D358DA">
                  <w:pPr>
                    <w:tabs>
                      <w:tab w:val="left" w:pos="4680"/>
                      <w:tab w:val="left" w:pos="7020"/>
                    </w:tabs>
                    <w:suppressAutoHyphens/>
                    <w:spacing w:line="276" w:lineRule="auto"/>
                  </w:pPr>
                  <w:r w:rsidRPr="00D358DA">
                    <w:t>Banca: BC „Moldova Agroindbank”  SA, fil. ”Chișinău – Centru”</w:t>
                  </w:r>
                </w:p>
              </w:tc>
            </w:tr>
            <w:tr w:rsidR="00D358DA" w:rsidRPr="00D358DA" w:rsidTr="000B44EF">
              <w:trPr>
                <w:trHeight w:val="360"/>
              </w:trPr>
              <w:tc>
                <w:tcPr>
                  <w:tcW w:w="4606" w:type="dxa"/>
                  <w:tcBorders>
                    <w:left w:val="single" w:sz="4" w:space="0" w:color="auto"/>
                    <w:right w:val="single" w:sz="4" w:space="0" w:color="auto"/>
                  </w:tcBorders>
                  <w:vAlign w:val="center"/>
                </w:tcPr>
                <w:p w:rsidR="00D358DA" w:rsidRPr="00D358DA" w:rsidRDefault="00D358DA" w:rsidP="00D358DA">
                  <w:pPr>
                    <w:tabs>
                      <w:tab w:val="left" w:pos="1134"/>
                      <w:tab w:val="left" w:pos="4680"/>
                      <w:tab w:val="left" w:pos="7020"/>
                    </w:tabs>
                    <w:suppressAutoHyphens/>
                    <w:ind w:firstLine="567"/>
                  </w:pPr>
                  <w:r w:rsidRPr="00D358DA">
                    <w:t>Adresa poştală a băncii:</w:t>
                  </w:r>
                </w:p>
              </w:tc>
              <w:tc>
                <w:tcPr>
                  <w:tcW w:w="5037" w:type="dxa"/>
                  <w:tcBorders>
                    <w:left w:val="single" w:sz="4" w:space="0" w:color="auto"/>
                    <w:right w:val="single" w:sz="4" w:space="0" w:color="auto"/>
                  </w:tcBorders>
                </w:tcPr>
                <w:p w:rsidR="00D358DA" w:rsidRPr="00D358DA" w:rsidRDefault="00D358DA" w:rsidP="00D358DA">
                  <w:pPr>
                    <w:tabs>
                      <w:tab w:val="left" w:pos="4680"/>
                      <w:tab w:val="left" w:pos="7020"/>
                    </w:tabs>
                    <w:suppressAutoHyphens/>
                    <w:spacing w:line="276" w:lineRule="auto"/>
                    <w:jc w:val="both"/>
                  </w:pPr>
                  <w:r w:rsidRPr="00D358DA">
                    <w:t>Adresa poştală a băncii: bd. Ştefan cel Mare și Sfînt 182</w:t>
                  </w:r>
                </w:p>
              </w:tc>
            </w:tr>
            <w:tr w:rsidR="00D358DA" w:rsidRPr="00D358DA" w:rsidTr="000B44EF">
              <w:trPr>
                <w:trHeight w:val="360"/>
              </w:trPr>
              <w:tc>
                <w:tcPr>
                  <w:tcW w:w="4606" w:type="dxa"/>
                  <w:tcBorders>
                    <w:left w:val="single" w:sz="4" w:space="0" w:color="auto"/>
                    <w:right w:val="single" w:sz="4" w:space="0" w:color="auto"/>
                  </w:tcBorders>
                  <w:vAlign w:val="center"/>
                </w:tcPr>
                <w:p w:rsidR="00D358DA" w:rsidRPr="00D358DA" w:rsidRDefault="00D358DA" w:rsidP="00D358DA">
                  <w:pPr>
                    <w:tabs>
                      <w:tab w:val="left" w:pos="1134"/>
                      <w:tab w:val="left" w:pos="4680"/>
                      <w:tab w:val="left" w:pos="7020"/>
                    </w:tabs>
                    <w:suppressAutoHyphens/>
                    <w:ind w:firstLine="567"/>
                  </w:pPr>
                  <w:r w:rsidRPr="00D358DA">
                    <w:t>Cod:</w:t>
                  </w:r>
                </w:p>
              </w:tc>
              <w:tc>
                <w:tcPr>
                  <w:tcW w:w="5037" w:type="dxa"/>
                  <w:tcBorders>
                    <w:left w:val="single" w:sz="4" w:space="0" w:color="auto"/>
                    <w:right w:val="single" w:sz="4" w:space="0" w:color="auto"/>
                  </w:tcBorders>
                </w:tcPr>
                <w:p w:rsidR="00D358DA" w:rsidRPr="00D358DA" w:rsidRDefault="00D358DA" w:rsidP="00D358DA">
                  <w:pPr>
                    <w:tabs>
                      <w:tab w:val="left" w:pos="4680"/>
                      <w:tab w:val="left" w:pos="7020"/>
                    </w:tabs>
                    <w:suppressAutoHyphens/>
                    <w:spacing w:line="276" w:lineRule="auto"/>
                    <w:jc w:val="both"/>
                  </w:pPr>
                  <w:r w:rsidRPr="00D358DA">
                    <w:t>Cod: AGRNMD2X73</w:t>
                  </w:r>
                </w:p>
              </w:tc>
            </w:tr>
            <w:tr w:rsidR="00D358DA" w:rsidRPr="00D358DA" w:rsidTr="000B44EF">
              <w:trPr>
                <w:trHeight w:val="80"/>
              </w:trPr>
              <w:tc>
                <w:tcPr>
                  <w:tcW w:w="4606" w:type="dxa"/>
                  <w:tcBorders>
                    <w:left w:val="single" w:sz="4" w:space="0" w:color="auto"/>
                    <w:bottom w:val="single" w:sz="4" w:space="0" w:color="auto"/>
                    <w:right w:val="single" w:sz="4" w:space="0" w:color="auto"/>
                  </w:tcBorders>
                  <w:vAlign w:val="center"/>
                </w:tcPr>
                <w:p w:rsidR="00D358DA" w:rsidRPr="00D358DA" w:rsidRDefault="00D358DA" w:rsidP="00D358DA">
                  <w:pPr>
                    <w:tabs>
                      <w:tab w:val="left" w:pos="1134"/>
                      <w:tab w:val="left" w:pos="4680"/>
                      <w:tab w:val="left" w:pos="7020"/>
                    </w:tabs>
                    <w:suppressAutoHyphens/>
                    <w:ind w:firstLine="567"/>
                  </w:pPr>
                  <w:r w:rsidRPr="00D358DA">
                    <w:t>Cod fiscal:</w:t>
                  </w:r>
                </w:p>
              </w:tc>
              <w:tc>
                <w:tcPr>
                  <w:tcW w:w="5037" w:type="dxa"/>
                  <w:tcBorders>
                    <w:left w:val="single" w:sz="4" w:space="0" w:color="auto"/>
                    <w:bottom w:val="single" w:sz="4" w:space="0" w:color="auto"/>
                    <w:right w:val="single" w:sz="4" w:space="0" w:color="auto"/>
                  </w:tcBorders>
                </w:tcPr>
                <w:p w:rsidR="00D358DA" w:rsidRPr="00D358DA" w:rsidRDefault="00D358DA" w:rsidP="00D358DA">
                  <w:pPr>
                    <w:tabs>
                      <w:tab w:val="left" w:pos="4680"/>
                      <w:tab w:val="left" w:pos="7020"/>
                    </w:tabs>
                    <w:suppressAutoHyphens/>
                    <w:spacing w:line="276" w:lineRule="auto"/>
                    <w:jc w:val="both"/>
                  </w:pPr>
                  <w:r w:rsidRPr="00D358DA">
                    <w:t>Cod fiscal: 1007600000794</w:t>
                  </w:r>
                </w:p>
              </w:tc>
            </w:tr>
            <w:tr w:rsidR="00D358DA" w:rsidRPr="00D358DA" w:rsidTr="000B44EF">
              <w:trPr>
                <w:trHeight w:val="70"/>
              </w:trPr>
              <w:tc>
                <w:tcPr>
                  <w:tcW w:w="9643" w:type="dxa"/>
                  <w:gridSpan w:val="2"/>
                  <w:tcBorders>
                    <w:top w:val="single" w:sz="4" w:space="0" w:color="auto"/>
                  </w:tcBorders>
                  <w:vAlign w:val="center"/>
                </w:tcPr>
                <w:p w:rsidR="00D358DA" w:rsidRPr="00D358DA" w:rsidRDefault="00D358DA" w:rsidP="00D358DA">
                  <w:pPr>
                    <w:tabs>
                      <w:tab w:val="left" w:pos="1134"/>
                    </w:tabs>
                  </w:pPr>
                </w:p>
              </w:tc>
            </w:tr>
            <w:tr w:rsidR="00D358DA" w:rsidRPr="00D358DA" w:rsidTr="000B44EF">
              <w:trPr>
                <w:trHeight w:val="80"/>
              </w:trPr>
              <w:tc>
                <w:tcPr>
                  <w:tcW w:w="9643" w:type="dxa"/>
                  <w:gridSpan w:val="2"/>
                  <w:vAlign w:val="center"/>
                </w:tcPr>
                <w:p w:rsidR="00D358DA" w:rsidRPr="00D358DA" w:rsidRDefault="00D358DA" w:rsidP="00D358DA">
                  <w:pPr>
                    <w:numPr>
                      <w:ilvl w:val="0"/>
                      <w:numId w:val="43"/>
                    </w:numPr>
                    <w:tabs>
                      <w:tab w:val="left" w:pos="1134"/>
                    </w:tabs>
                    <w:spacing w:after="160" w:line="259" w:lineRule="auto"/>
                    <w:jc w:val="center"/>
                    <w:rPr>
                      <w:b/>
                      <w:noProof w:val="0"/>
                      <w:sz w:val="28"/>
                      <w:szCs w:val="28"/>
                      <w:lang w:val="en-US"/>
                    </w:rPr>
                  </w:pPr>
                  <w:r w:rsidRPr="00D358DA">
                    <w:rPr>
                      <w:b/>
                      <w:noProof w:val="0"/>
                      <w:sz w:val="28"/>
                      <w:szCs w:val="28"/>
                      <w:lang w:val="en-US"/>
                    </w:rPr>
                    <w:t>Semnăturile părţilor</w:t>
                  </w:r>
                </w:p>
              </w:tc>
            </w:tr>
            <w:tr w:rsidR="00D358DA" w:rsidRPr="00D358DA" w:rsidTr="000B44EF">
              <w:trPr>
                <w:trHeight w:val="70"/>
              </w:trPr>
              <w:tc>
                <w:tcPr>
                  <w:tcW w:w="4606" w:type="dxa"/>
                  <w:tcBorders>
                    <w:top w:val="single" w:sz="4" w:space="0" w:color="auto"/>
                    <w:left w:val="single" w:sz="4" w:space="0" w:color="auto"/>
                    <w:bottom w:val="single" w:sz="4" w:space="0" w:color="auto"/>
                    <w:right w:val="single" w:sz="4" w:space="0" w:color="auto"/>
                  </w:tcBorders>
                  <w:vAlign w:val="center"/>
                </w:tcPr>
                <w:p w:rsidR="00D358DA" w:rsidRPr="00D358DA" w:rsidRDefault="00D358DA" w:rsidP="00D358DA">
                  <w:pPr>
                    <w:tabs>
                      <w:tab w:val="left" w:pos="1134"/>
                    </w:tabs>
                    <w:ind w:firstLine="567"/>
                    <w:jc w:val="center"/>
                    <w:rPr>
                      <w:b/>
                      <w:caps/>
                      <w:sz w:val="40"/>
                    </w:rPr>
                  </w:pPr>
                  <w:r w:rsidRPr="00D358DA">
                    <w:rPr>
                      <w:b/>
                    </w:rPr>
                    <w:t xml:space="preserve">Furnizorul de bunuri </w:t>
                  </w:r>
                </w:p>
              </w:tc>
              <w:tc>
                <w:tcPr>
                  <w:tcW w:w="5037" w:type="dxa"/>
                  <w:tcBorders>
                    <w:top w:val="single" w:sz="4" w:space="0" w:color="auto"/>
                    <w:left w:val="single" w:sz="4" w:space="0" w:color="auto"/>
                    <w:bottom w:val="single" w:sz="4" w:space="0" w:color="auto"/>
                    <w:right w:val="single" w:sz="4" w:space="0" w:color="auto"/>
                  </w:tcBorders>
                  <w:vAlign w:val="center"/>
                </w:tcPr>
                <w:p w:rsidR="00D358DA" w:rsidRPr="00D358DA" w:rsidRDefault="00D358DA" w:rsidP="00D358DA">
                  <w:pPr>
                    <w:tabs>
                      <w:tab w:val="left" w:pos="1134"/>
                    </w:tabs>
                    <w:ind w:firstLine="567"/>
                    <w:jc w:val="center"/>
                    <w:rPr>
                      <w:b/>
                      <w:caps/>
                      <w:sz w:val="40"/>
                    </w:rPr>
                  </w:pPr>
                  <w:r w:rsidRPr="00D358DA">
                    <w:rPr>
                      <w:b/>
                    </w:rPr>
                    <w:t>IP USMF ,, Nicolae Testemiţanu”</w:t>
                  </w:r>
                </w:p>
              </w:tc>
            </w:tr>
            <w:tr w:rsidR="00D358DA" w:rsidRPr="00D358DA" w:rsidTr="000B44EF">
              <w:trPr>
                <w:trHeight w:val="361"/>
              </w:trPr>
              <w:tc>
                <w:tcPr>
                  <w:tcW w:w="4606" w:type="dxa"/>
                  <w:tcBorders>
                    <w:top w:val="single" w:sz="4" w:space="0" w:color="auto"/>
                    <w:left w:val="single" w:sz="4" w:space="0" w:color="auto"/>
                    <w:right w:val="single" w:sz="4" w:space="0" w:color="auto"/>
                  </w:tcBorders>
                  <w:vAlign w:val="center"/>
                </w:tcPr>
                <w:p w:rsidR="00D358DA" w:rsidRPr="00D358DA" w:rsidRDefault="00D358DA" w:rsidP="00D358DA">
                  <w:pPr>
                    <w:tabs>
                      <w:tab w:val="left" w:pos="1134"/>
                      <w:tab w:val="left" w:pos="4680"/>
                      <w:tab w:val="left" w:pos="7020"/>
                    </w:tabs>
                    <w:suppressAutoHyphens/>
                    <w:ind w:firstLine="567"/>
                  </w:pPr>
                  <w:r w:rsidRPr="00D358DA">
                    <w:t>Semnătura autorizată:</w:t>
                  </w:r>
                </w:p>
              </w:tc>
              <w:tc>
                <w:tcPr>
                  <w:tcW w:w="5037" w:type="dxa"/>
                  <w:tcBorders>
                    <w:top w:val="single" w:sz="4" w:space="0" w:color="auto"/>
                    <w:left w:val="single" w:sz="4" w:space="0" w:color="auto"/>
                    <w:right w:val="single" w:sz="4" w:space="0" w:color="auto"/>
                  </w:tcBorders>
                  <w:vAlign w:val="center"/>
                </w:tcPr>
                <w:p w:rsidR="00D358DA" w:rsidRPr="00D358DA" w:rsidRDefault="00D358DA" w:rsidP="00D358DA">
                  <w:pPr>
                    <w:tabs>
                      <w:tab w:val="left" w:pos="1134"/>
                      <w:tab w:val="left" w:pos="4680"/>
                      <w:tab w:val="left" w:pos="7020"/>
                    </w:tabs>
                    <w:suppressAutoHyphens/>
                    <w:ind w:firstLine="567"/>
                    <w:jc w:val="center"/>
                  </w:pPr>
                  <w:r w:rsidRPr="00D358DA">
                    <w:t>Semnătura autorizată: Emil Ceban</w:t>
                  </w:r>
                </w:p>
              </w:tc>
            </w:tr>
            <w:tr w:rsidR="00D358DA" w:rsidRPr="00D358DA" w:rsidTr="000B44EF">
              <w:trPr>
                <w:trHeight w:val="80"/>
              </w:trPr>
              <w:tc>
                <w:tcPr>
                  <w:tcW w:w="4606" w:type="dxa"/>
                  <w:tcBorders>
                    <w:left w:val="single" w:sz="4" w:space="0" w:color="auto"/>
                    <w:bottom w:val="single" w:sz="4" w:space="0" w:color="auto"/>
                    <w:right w:val="single" w:sz="4" w:space="0" w:color="auto"/>
                  </w:tcBorders>
                  <w:vAlign w:val="center"/>
                </w:tcPr>
                <w:p w:rsidR="00D358DA" w:rsidRPr="00D358DA" w:rsidRDefault="00D358DA" w:rsidP="00D358DA">
                  <w:pPr>
                    <w:tabs>
                      <w:tab w:val="left" w:pos="1134"/>
                      <w:tab w:val="left" w:pos="4680"/>
                      <w:tab w:val="left" w:pos="7020"/>
                    </w:tabs>
                    <w:suppressAutoHyphens/>
                    <w:ind w:firstLine="567"/>
                    <w:jc w:val="center"/>
                  </w:pPr>
                  <w:r w:rsidRPr="00D358DA">
                    <w:t>L.Ș.</w:t>
                  </w:r>
                </w:p>
              </w:tc>
              <w:tc>
                <w:tcPr>
                  <w:tcW w:w="5037" w:type="dxa"/>
                  <w:tcBorders>
                    <w:left w:val="single" w:sz="4" w:space="0" w:color="auto"/>
                    <w:bottom w:val="single" w:sz="4" w:space="0" w:color="auto"/>
                    <w:right w:val="single" w:sz="4" w:space="0" w:color="auto"/>
                  </w:tcBorders>
                  <w:vAlign w:val="center"/>
                </w:tcPr>
                <w:p w:rsidR="00D358DA" w:rsidRPr="00D358DA" w:rsidRDefault="00D358DA" w:rsidP="00D358DA">
                  <w:pPr>
                    <w:tabs>
                      <w:tab w:val="left" w:pos="1134"/>
                      <w:tab w:val="left" w:pos="4680"/>
                      <w:tab w:val="left" w:pos="7020"/>
                    </w:tabs>
                    <w:suppressAutoHyphens/>
                    <w:ind w:firstLine="567"/>
                    <w:jc w:val="center"/>
                  </w:pPr>
                  <w:r w:rsidRPr="00D358DA">
                    <w:t>L.Ș.</w:t>
                  </w:r>
                </w:p>
              </w:tc>
            </w:tr>
          </w:tbl>
          <w:p w:rsidR="00D358DA" w:rsidRPr="00D358DA" w:rsidRDefault="00D358DA" w:rsidP="00D358DA">
            <w:pPr>
              <w:tabs>
                <w:tab w:val="left" w:pos="1134"/>
              </w:tabs>
              <w:rPr>
                <w:b/>
                <w:sz w:val="28"/>
                <w:szCs w:val="28"/>
              </w:rPr>
            </w:pPr>
          </w:p>
        </w:tc>
      </w:tr>
      <w:tr w:rsidR="00D358DA" w:rsidRPr="00D358DA" w:rsidTr="000B44EF">
        <w:trPr>
          <w:gridBefore w:val="1"/>
          <w:wBefore w:w="35" w:type="dxa"/>
          <w:trHeight w:val="109"/>
        </w:trPr>
        <w:tc>
          <w:tcPr>
            <w:tcW w:w="9781" w:type="dxa"/>
            <w:gridSpan w:val="2"/>
            <w:vAlign w:val="center"/>
          </w:tcPr>
          <w:p w:rsidR="00D358DA" w:rsidRPr="00D358DA" w:rsidRDefault="00D358DA" w:rsidP="00D358DA">
            <w:pPr>
              <w:tabs>
                <w:tab w:val="left" w:pos="1134"/>
              </w:tabs>
              <w:rPr>
                <w:b/>
                <w:sz w:val="28"/>
                <w:szCs w:val="28"/>
              </w:rPr>
            </w:pPr>
          </w:p>
        </w:tc>
      </w:tr>
    </w:tbl>
    <w:p w:rsidR="00D358DA" w:rsidRPr="00D358DA" w:rsidRDefault="00D358DA" w:rsidP="00D358DA"/>
    <w:p w:rsidR="00D358DA" w:rsidRPr="00D358DA" w:rsidRDefault="00D358DA" w:rsidP="00D358DA">
      <w:pPr>
        <w:spacing w:after="160" w:line="259" w:lineRule="auto"/>
        <w:rPr>
          <w:rFonts w:ascii="Calibri" w:eastAsia="Calibri" w:hAnsi="Calibri"/>
          <w:noProof w:val="0"/>
          <w:sz w:val="22"/>
          <w:szCs w:val="22"/>
          <w:lang w:val="ru-RU"/>
        </w:rPr>
      </w:pPr>
    </w:p>
    <w:p w:rsidR="00457832" w:rsidRDefault="00457832"/>
    <w:sectPr w:rsidR="00457832" w:rsidSect="00D358DA">
      <w:pgSz w:w="11906" w:h="16838"/>
      <w:pgMar w:top="567" w:right="567" w:bottom="567"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3AD9" w:rsidRDefault="003B3AD9" w:rsidP="00A20ACF">
      <w:r>
        <w:separator/>
      </w:r>
    </w:p>
  </w:endnote>
  <w:endnote w:type="continuationSeparator" w:id="0">
    <w:p w:rsidR="003B3AD9" w:rsidRDefault="003B3A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70B" w:rsidRDefault="006F670B" w:rsidP="00457832">
    <w:pPr>
      <w:pStyle w:val="a4"/>
      <w:jc w:val="center"/>
    </w:pPr>
    <w:r>
      <w:fldChar w:fldCharType="begin"/>
    </w:r>
    <w:r>
      <w:instrText xml:space="preserve"> PAGE   \* MERGEFORMAT </w:instrText>
    </w:r>
    <w:r>
      <w:fldChar w:fldCharType="separate"/>
    </w:r>
    <w:r w:rsidR="00BA2057">
      <w:t>23</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70B" w:rsidRDefault="006F670B" w:rsidP="00457832">
    <w:pPr>
      <w:pStyle w:val="a4"/>
      <w:jc w:val="center"/>
    </w:pPr>
    <w:r>
      <w:fldChar w:fldCharType="begin"/>
    </w:r>
    <w:r>
      <w:instrText xml:space="preserve"> PAGE   \* MERGEFORMAT </w:instrText>
    </w:r>
    <w:r>
      <w:fldChar w:fldCharType="separate"/>
    </w:r>
    <w:r w:rsidR="00BA2057">
      <w:t>24</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70B" w:rsidRDefault="006F67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3AD9" w:rsidRDefault="003B3AD9" w:rsidP="00A20ACF">
      <w:r>
        <w:separator/>
      </w:r>
    </w:p>
  </w:footnote>
  <w:footnote w:type="continuationSeparator" w:id="0">
    <w:p w:rsidR="003B3AD9" w:rsidRDefault="003B3AD9" w:rsidP="00A20ACF">
      <w:r>
        <w:continuationSeparator/>
      </w:r>
    </w:p>
  </w:footnote>
  <w:footnote w:id="1">
    <w:p w:rsidR="006F670B" w:rsidRPr="00540469" w:rsidRDefault="006F670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C113284"/>
    <w:multiLevelType w:val="multilevel"/>
    <w:tmpl w:val="45FE96D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5355202"/>
    <w:multiLevelType w:val="hybridMultilevel"/>
    <w:tmpl w:val="9EB2847E"/>
    <w:lvl w:ilvl="0" w:tplc="E5E05AB6">
      <w:start w:val="1"/>
      <w:numFmt w:val="decimal"/>
      <w:lvlText w:val="7.%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hint="default"/>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2"/>
  </w:num>
  <w:num w:numId="13">
    <w:abstractNumId w:val="26"/>
  </w:num>
  <w:num w:numId="14">
    <w:abstractNumId w:val="18"/>
  </w:num>
  <w:num w:numId="15">
    <w:abstractNumId w:val="38"/>
  </w:num>
  <w:num w:numId="16">
    <w:abstractNumId w:val="25"/>
  </w:num>
  <w:num w:numId="17">
    <w:abstractNumId w:val="15"/>
  </w:num>
  <w:num w:numId="18">
    <w:abstractNumId w:val="19"/>
  </w:num>
  <w:num w:numId="19">
    <w:abstractNumId w:val="16"/>
  </w:num>
  <w:num w:numId="20">
    <w:abstractNumId w:val="35"/>
  </w:num>
  <w:num w:numId="21">
    <w:abstractNumId w:val="40"/>
  </w:num>
  <w:num w:numId="22">
    <w:abstractNumId w:val="21"/>
  </w:num>
  <w:num w:numId="23">
    <w:abstractNumId w:val="10"/>
  </w:num>
  <w:num w:numId="24">
    <w:abstractNumId w:val="22"/>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3"/>
  </w:num>
  <w:num w:numId="40">
    <w:abstractNumId w:val="39"/>
  </w:num>
  <w:num w:numId="41">
    <w:abstractNumId w:val="37"/>
  </w:num>
  <w:num w:numId="42">
    <w:abstractNumId w:val="24"/>
  </w:num>
  <w:num w:numId="43">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177D3"/>
    <w:rsid w:val="001C21B9"/>
    <w:rsid w:val="001D5D93"/>
    <w:rsid w:val="00221692"/>
    <w:rsid w:val="00270B97"/>
    <w:rsid w:val="00277A9E"/>
    <w:rsid w:val="00281ECA"/>
    <w:rsid w:val="0028577A"/>
    <w:rsid w:val="003556B4"/>
    <w:rsid w:val="003931FC"/>
    <w:rsid w:val="003B3AD9"/>
    <w:rsid w:val="003B50B6"/>
    <w:rsid w:val="003C029C"/>
    <w:rsid w:val="00410C1D"/>
    <w:rsid w:val="00457832"/>
    <w:rsid w:val="004676A0"/>
    <w:rsid w:val="004C0C0E"/>
    <w:rsid w:val="004F7562"/>
    <w:rsid w:val="00512B80"/>
    <w:rsid w:val="005939A2"/>
    <w:rsid w:val="005B4F68"/>
    <w:rsid w:val="005F552D"/>
    <w:rsid w:val="005F610A"/>
    <w:rsid w:val="00611B5D"/>
    <w:rsid w:val="00612D49"/>
    <w:rsid w:val="006D32CC"/>
    <w:rsid w:val="006F670B"/>
    <w:rsid w:val="0074270C"/>
    <w:rsid w:val="007621CB"/>
    <w:rsid w:val="00835DF6"/>
    <w:rsid w:val="008E4AFE"/>
    <w:rsid w:val="0095589A"/>
    <w:rsid w:val="009C33F6"/>
    <w:rsid w:val="00A12A6F"/>
    <w:rsid w:val="00A14105"/>
    <w:rsid w:val="00A149A9"/>
    <w:rsid w:val="00A20ACF"/>
    <w:rsid w:val="00A54DC4"/>
    <w:rsid w:val="00A76B48"/>
    <w:rsid w:val="00A857A3"/>
    <w:rsid w:val="00A9434B"/>
    <w:rsid w:val="00AA4D95"/>
    <w:rsid w:val="00B45BB5"/>
    <w:rsid w:val="00B92FD0"/>
    <w:rsid w:val="00BA2057"/>
    <w:rsid w:val="00BC0A51"/>
    <w:rsid w:val="00BD0613"/>
    <w:rsid w:val="00C03CAE"/>
    <w:rsid w:val="00C85DBD"/>
    <w:rsid w:val="00CD08EC"/>
    <w:rsid w:val="00CF4B1B"/>
    <w:rsid w:val="00D00A8C"/>
    <w:rsid w:val="00D137E0"/>
    <w:rsid w:val="00D358DA"/>
    <w:rsid w:val="00DA1B97"/>
    <w:rsid w:val="00DA7D71"/>
    <w:rsid w:val="00DC72B4"/>
    <w:rsid w:val="00DE7D2D"/>
    <w:rsid w:val="00E03FAA"/>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E3E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37</Pages>
  <Words>12892</Words>
  <Characters>73486</Characters>
  <Application>Microsoft Office Word</Application>
  <DocSecurity>0</DocSecurity>
  <Lines>612</Lines>
  <Paragraphs>172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Mariana</cp:lastModifiedBy>
  <cp:revision>11</cp:revision>
  <cp:lastPrinted>2021-02-22T13:26:00Z</cp:lastPrinted>
  <dcterms:created xsi:type="dcterms:W3CDTF">2021-02-22T11:22:00Z</dcterms:created>
  <dcterms:modified xsi:type="dcterms:W3CDTF">2021-02-22T13:27:00Z</dcterms:modified>
</cp:coreProperties>
</file>