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AE465" w14:textId="77777777" w:rsidR="005B66F3" w:rsidRPr="00096401" w:rsidRDefault="005B66F3" w:rsidP="005B66F3">
      <w:pPr>
        <w:spacing w:line="276" w:lineRule="auto"/>
        <w:ind w:right="-2"/>
        <w:jc w:val="right"/>
        <w:rPr>
          <w:b/>
          <w:sz w:val="28"/>
          <w:szCs w:val="28"/>
          <w:lang w:val="en-US"/>
        </w:rPr>
      </w:pPr>
      <w:proofErr w:type="spellStart"/>
      <w:r w:rsidRPr="00096401">
        <w:rPr>
          <w:b/>
          <w:sz w:val="28"/>
          <w:szCs w:val="28"/>
          <w:lang w:val="en-US"/>
        </w:rPr>
        <w:t>A</w:t>
      </w:r>
      <w:r>
        <w:rPr>
          <w:b/>
          <w:sz w:val="28"/>
          <w:szCs w:val="28"/>
          <w:lang w:val="en-US"/>
        </w:rPr>
        <w:t>probat</w:t>
      </w:r>
      <w:proofErr w:type="spellEnd"/>
    </w:p>
    <w:p w14:paraId="1C17DDCF" w14:textId="77777777" w:rsidR="005B66F3" w:rsidRDefault="005B66F3" w:rsidP="005B66F3">
      <w:pPr>
        <w:jc w:val="right"/>
        <w:rPr>
          <w:b/>
          <w:sz w:val="28"/>
          <w:szCs w:val="28"/>
          <w:lang w:val="ro-MD"/>
        </w:rPr>
      </w:pPr>
      <w:r w:rsidRPr="00096401">
        <w:rPr>
          <w:b/>
          <w:sz w:val="28"/>
          <w:szCs w:val="28"/>
          <w:lang w:val="ro-MD"/>
        </w:rPr>
        <w:t>P</w:t>
      </w:r>
      <w:r>
        <w:rPr>
          <w:b/>
          <w:sz w:val="28"/>
          <w:szCs w:val="28"/>
          <w:lang w:val="ro-MD"/>
        </w:rPr>
        <w:t>rimarul</w:t>
      </w:r>
      <w:r w:rsidRPr="00096401">
        <w:rPr>
          <w:b/>
          <w:sz w:val="28"/>
          <w:szCs w:val="28"/>
          <w:lang w:val="ro-MD"/>
        </w:rPr>
        <w:t xml:space="preserve"> mun. Strășeni </w:t>
      </w:r>
    </w:p>
    <w:p w14:paraId="4828A3DF" w14:textId="5AA51EAC" w:rsidR="005B66F3" w:rsidRPr="00096401" w:rsidRDefault="005B66F3" w:rsidP="005B66F3">
      <w:pPr>
        <w:jc w:val="right"/>
        <w:rPr>
          <w:b/>
          <w:sz w:val="28"/>
          <w:szCs w:val="28"/>
          <w:lang w:val="ro-MD"/>
        </w:rPr>
      </w:pPr>
      <w:r w:rsidRPr="00096401">
        <w:rPr>
          <w:b/>
          <w:sz w:val="28"/>
          <w:szCs w:val="28"/>
          <w:lang w:val="ro-MD"/>
        </w:rPr>
        <w:t xml:space="preserve"> </w:t>
      </w:r>
    </w:p>
    <w:p w14:paraId="5A239028" w14:textId="77777777" w:rsidR="005B66F3" w:rsidRPr="00096401" w:rsidRDefault="005B66F3" w:rsidP="005B66F3">
      <w:pPr>
        <w:jc w:val="right"/>
        <w:rPr>
          <w:b/>
          <w:sz w:val="28"/>
          <w:szCs w:val="28"/>
          <w:lang w:val="ro-MD"/>
        </w:rPr>
      </w:pPr>
      <w:r w:rsidRPr="00096401">
        <w:rPr>
          <w:color w:val="F2F2F2"/>
          <w:sz w:val="28"/>
          <w:szCs w:val="28"/>
          <w:lang w:val="ro-MD"/>
        </w:rPr>
        <w:t>______________________________</w:t>
      </w:r>
      <w:r w:rsidRPr="00096401">
        <w:rPr>
          <w:b/>
          <w:sz w:val="28"/>
          <w:szCs w:val="28"/>
          <w:lang w:val="ro-MD"/>
        </w:rPr>
        <w:t xml:space="preserve"> Valentina C</w:t>
      </w:r>
      <w:r>
        <w:rPr>
          <w:b/>
          <w:sz w:val="28"/>
          <w:szCs w:val="28"/>
          <w:lang w:val="ro-MD"/>
        </w:rPr>
        <w:t>asian</w:t>
      </w:r>
    </w:p>
    <w:p w14:paraId="6EE27A94" w14:textId="77777777" w:rsidR="00F40DB8" w:rsidRDefault="00F40DB8">
      <w:pPr>
        <w:ind w:left="4300"/>
        <w:rPr>
          <w:rFonts w:eastAsia="Times New Roman"/>
          <w:b/>
          <w:bCs/>
          <w:sz w:val="24"/>
          <w:szCs w:val="24"/>
          <w:lang w:val="ro-MD"/>
        </w:rPr>
      </w:pPr>
    </w:p>
    <w:p w14:paraId="215E28D2" w14:textId="77777777" w:rsidR="005B66F3" w:rsidRDefault="005B66F3">
      <w:pPr>
        <w:ind w:left="4300"/>
        <w:rPr>
          <w:rFonts w:eastAsia="Times New Roman"/>
          <w:b/>
          <w:bCs/>
          <w:sz w:val="24"/>
          <w:szCs w:val="24"/>
          <w:lang w:val="ro-MD"/>
        </w:rPr>
      </w:pPr>
    </w:p>
    <w:p w14:paraId="3450D569" w14:textId="77777777" w:rsidR="005B66F3" w:rsidRPr="005B66F3" w:rsidRDefault="005B66F3">
      <w:pPr>
        <w:ind w:left="4300"/>
        <w:rPr>
          <w:rFonts w:eastAsia="Times New Roman"/>
          <w:b/>
          <w:bCs/>
          <w:sz w:val="24"/>
          <w:szCs w:val="24"/>
          <w:lang w:val="ro-MD"/>
        </w:rPr>
      </w:pPr>
    </w:p>
    <w:p w14:paraId="141BDFB4" w14:textId="77777777" w:rsidR="00F40DB8" w:rsidRDefault="00F40DB8">
      <w:pPr>
        <w:ind w:left="4300"/>
        <w:rPr>
          <w:rFonts w:eastAsia="Times New Roman"/>
          <w:b/>
          <w:bCs/>
          <w:sz w:val="24"/>
          <w:szCs w:val="24"/>
          <w:lang w:val="en-US"/>
        </w:rPr>
      </w:pPr>
    </w:p>
    <w:p w14:paraId="1081CC1D" w14:textId="77777777" w:rsidR="00F40DB8" w:rsidRDefault="001919D8">
      <w:pPr>
        <w:ind w:left="4300"/>
        <w:rPr>
          <w:rFonts w:eastAsia="Times New Roman"/>
          <w:b/>
          <w:bCs/>
          <w:sz w:val="24"/>
          <w:szCs w:val="24"/>
          <w:lang w:val="ro-RO"/>
        </w:rPr>
      </w:pPr>
      <w:r>
        <w:rPr>
          <w:rFonts w:eastAsia="Times New Roman"/>
          <w:b/>
          <w:bCs/>
          <w:sz w:val="24"/>
          <w:szCs w:val="24"/>
          <w:lang w:val="ro-RO"/>
        </w:rPr>
        <w:t>CAIET DE SARCINI</w:t>
      </w:r>
    </w:p>
    <w:p w14:paraId="7D761BD2" w14:textId="77777777" w:rsidR="00F40DB8" w:rsidRDefault="00F40DB8">
      <w:pPr>
        <w:spacing w:line="41" w:lineRule="exact"/>
        <w:rPr>
          <w:sz w:val="24"/>
          <w:szCs w:val="24"/>
          <w:lang w:val="ro-RO"/>
        </w:rPr>
      </w:pPr>
    </w:p>
    <w:p w14:paraId="1685BCFA" w14:textId="77777777" w:rsidR="00F40DB8" w:rsidRDefault="001919D8">
      <w:pPr>
        <w:ind w:left="851" w:firstLine="70"/>
        <w:jc w:val="center"/>
        <w:rPr>
          <w:rFonts w:eastAsia="Times New Roman"/>
          <w:b/>
          <w:bCs/>
          <w:color w:val="FF0000"/>
          <w:sz w:val="24"/>
          <w:szCs w:val="24"/>
          <w:lang w:val="ro-RO"/>
        </w:rPr>
      </w:pPr>
      <w:r>
        <w:rPr>
          <w:rFonts w:eastAsia="Times New Roman"/>
          <w:b/>
          <w:bCs/>
          <w:sz w:val="24"/>
          <w:szCs w:val="24"/>
          <w:lang w:val="ro-RO"/>
        </w:rPr>
        <w:t>Obiectul achiziţiei: Servicii de amenajare şi salubrizare în municipiul  Străşeni</w:t>
      </w:r>
      <w:r>
        <w:rPr>
          <w:rFonts w:eastAsia="Times New Roman"/>
          <w:b/>
          <w:bCs/>
          <w:color w:val="FF0000"/>
          <w:sz w:val="24"/>
          <w:szCs w:val="24"/>
          <w:lang w:val="ro-RO"/>
        </w:rPr>
        <w:t xml:space="preserve"> </w:t>
      </w:r>
    </w:p>
    <w:p w14:paraId="438272CA" w14:textId="77777777" w:rsidR="00F40DB8" w:rsidRDefault="001919D8">
      <w:pPr>
        <w:ind w:left="851" w:firstLine="70"/>
        <w:jc w:val="center"/>
        <w:rPr>
          <w:sz w:val="24"/>
          <w:szCs w:val="24"/>
          <w:lang w:val="ro-RO"/>
        </w:rPr>
      </w:pPr>
      <w:r>
        <w:rPr>
          <w:rFonts w:eastAsia="Times New Roman"/>
          <w:b/>
          <w:bCs/>
          <w:sz w:val="24"/>
          <w:szCs w:val="24"/>
          <w:lang w:val="ro-RO"/>
        </w:rPr>
        <w:t>pentru perioada anului 2026</w:t>
      </w:r>
    </w:p>
    <w:p w14:paraId="7CA5CC42" w14:textId="77777777" w:rsidR="00F40DB8" w:rsidRDefault="001919D8">
      <w:pPr>
        <w:jc w:val="both"/>
        <w:rPr>
          <w:sz w:val="20"/>
          <w:szCs w:val="20"/>
          <w:lang w:val="ro-RO"/>
        </w:rPr>
      </w:pPr>
      <w:r>
        <w:rPr>
          <w:rFonts w:eastAsia="Times New Roman"/>
          <w:b/>
          <w:bCs/>
          <w:sz w:val="24"/>
          <w:szCs w:val="24"/>
          <w:lang w:val="ro-RO"/>
        </w:rPr>
        <w:t xml:space="preserve">Cod CPV: </w:t>
      </w:r>
    </w:p>
    <w:tbl>
      <w:tblPr>
        <w:tblStyle w:val="a5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4108"/>
        <w:gridCol w:w="1134"/>
        <w:gridCol w:w="1563"/>
        <w:gridCol w:w="2551"/>
      </w:tblGrid>
      <w:tr w:rsidR="00F40DB8" w14:paraId="1EC746BA" w14:textId="77777777">
        <w:tc>
          <w:tcPr>
            <w:tcW w:w="534" w:type="dxa"/>
            <w:vAlign w:val="bottom"/>
          </w:tcPr>
          <w:p w14:paraId="5F7EC6D5" w14:textId="77777777" w:rsidR="00F40DB8" w:rsidRDefault="001919D8">
            <w:pPr>
              <w:rPr>
                <w:sz w:val="18"/>
                <w:szCs w:val="18"/>
                <w:lang w:val="ro-RO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val="ro-RO"/>
              </w:rPr>
              <w:t>Nr</w:t>
            </w:r>
          </w:p>
        </w:tc>
        <w:tc>
          <w:tcPr>
            <w:tcW w:w="708" w:type="dxa"/>
            <w:vAlign w:val="bottom"/>
          </w:tcPr>
          <w:p w14:paraId="2288DD8F" w14:textId="77777777" w:rsidR="00F40DB8" w:rsidRDefault="001919D8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Cs w:val="20"/>
                <w:lang w:val="ro-RO"/>
              </w:rPr>
              <w:t>Cod CPV</w:t>
            </w:r>
          </w:p>
        </w:tc>
        <w:tc>
          <w:tcPr>
            <w:tcW w:w="4108" w:type="dxa"/>
            <w:vAlign w:val="bottom"/>
          </w:tcPr>
          <w:p w14:paraId="30AD5DFC" w14:textId="77777777" w:rsidR="00F40DB8" w:rsidRDefault="001919D8">
            <w:pPr>
              <w:rPr>
                <w:szCs w:val="20"/>
                <w:lang w:val="ro-RO"/>
              </w:rPr>
            </w:pPr>
            <w:r>
              <w:rPr>
                <w:rFonts w:eastAsia="Times New Roman"/>
                <w:b/>
                <w:bCs/>
                <w:szCs w:val="24"/>
                <w:lang w:val="ro-RO"/>
              </w:rPr>
              <w:t xml:space="preserve">  Serviciile solicitate</w:t>
            </w:r>
          </w:p>
        </w:tc>
        <w:tc>
          <w:tcPr>
            <w:tcW w:w="1134" w:type="dxa"/>
            <w:vAlign w:val="bottom"/>
          </w:tcPr>
          <w:p w14:paraId="58A267F0" w14:textId="77777777" w:rsidR="00F40DB8" w:rsidRDefault="001919D8">
            <w:pPr>
              <w:ind w:left="100"/>
              <w:rPr>
                <w:szCs w:val="20"/>
                <w:lang w:val="ro-RO"/>
              </w:rPr>
            </w:pPr>
            <w:r>
              <w:rPr>
                <w:rFonts w:eastAsia="Times New Roman"/>
                <w:b/>
                <w:bCs/>
                <w:szCs w:val="24"/>
                <w:lang w:val="ro-RO"/>
              </w:rPr>
              <w:t>U.M.</w:t>
            </w:r>
          </w:p>
        </w:tc>
        <w:tc>
          <w:tcPr>
            <w:tcW w:w="1563" w:type="dxa"/>
            <w:vAlign w:val="bottom"/>
          </w:tcPr>
          <w:p w14:paraId="0E84A76C" w14:textId="77777777" w:rsidR="00F40DB8" w:rsidRDefault="001919D8">
            <w:pPr>
              <w:rPr>
                <w:rFonts w:eastAsia="Times New Roman"/>
                <w:b/>
                <w:bCs/>
                <w:szCs w:val="24"/>
                <w:lang w:val="ro-RO"/>
              </w:rPr>
            </w:pPr>
            <w:r>
              <w:rPr>
                <w:rFonts w:eastAsia="Times New Roman"/>
                <w:b/>
                <w:bCs/>
                <w:szCs w:val="24"/>
                <w:lang w:val="ro-RO"/>
              </w:rPr>
              <w:t>Cantitatea</w:t>
            </w:r>
          </w:p>
        </w:tc>
        <w:tc>
          <w:tcPr>
            <w:tcW w:w="2551" w:type="dxa"/>
            <w:vAlign w:val="bottom"/>
          </w:tcPr>
          <w:p w14:paraId="73E4B383" w14:textId="77777777" w:rsidR="00F40DB8" w:rsidRDefault="001919D8">
            <w:pPr>
              <w:rPr>
                <w:szCs w:val="24"/>
                <w:lang w:val="ro-RO"/>
              </w:rPr>
            </w:pPr>
            <w:r>
              <w:rPr>
                <w:rFonts w:eastAsia="Times New Roman"/>
                <w:b/>
                <w:bCs/>
                <w:szCs w:val="24"/>
                <w:lang w:val="ro-RO"/>
              </w:rPr>
              <w:t>Periodicitatea</w:t>
            </w:r>
          </w:p>
        </w:tc>
      </w:tr>
      <w:tr w:rsidR="00F40DB8" w14:paraId="3B34C52E" w14:textId="77777777">
        <w:tc>
          <w:tcPr>
            <w:tcW w:w="10598" w:type="dxa"/>
            <w:gridSpan w:val="6"/>
          </w:tcPr>
          <w:p w14:paraId="04FD83AC" w14:textId="77777777" w:rsidR="00F40DB8" w:rsidRDefault="001919D8">
            <w:pPr>
              <w:spacing w:line="345" w:lineRule="exact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1.Salubrizareași menținerea ordinii sanitare în  mun. Strășeni</w:t>
            </w:r>
          </w:p>
        </w:tc>
      </w:tr>
      <w:tr w:rsidR="00F40DB8" w:rsidRPr="00B25C24" w14:paraId="4ECE6D9E" w14:textId="77777777">
        <w:tc>
          <w:tcPr>
            <w:tcW w:w="534" w:type="dxa"/>
          </w:tcPr>
          <w:p w14:paraId="63A1C836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23F5C67E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5559F1D5" w14:textId="75C11609" w:rsidR="00776E09" w:rsidRPr="00203F78" w:rsidRDefault="00776E09" w:rsidP="00203F78">
            <w:pPr>
              <w:rPr>
                <w:sz w:val="24"/>
                <w:szCs w:val="24"/>
                <w:lang w:val="ro-MD"/>
              </w:rPr>
            </w:pP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Întreținerea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străzilor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timp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iarnă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mun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Strășeni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zăpezii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răspândirea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materialului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antiderapant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– MAD),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următoarele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artere</w:t>
            </w:r>
            <w:proofErr w:type="spellEnd"/>
            <w:r w:rsidRPr="00CE575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:</w:t>
            </w:r>
            <w:r w:rsidRPr="00CE575E">
              <w:rPr>
                <w:color w:val="000000" w:themeColor="text1"/>
                <w:sz w:val="24"/>
                <w:szCs w:val="24"/>
                <w:lang w:val="en-US"/>
              </w:rPr>
              <w:br/>
              <w:t xml:space="preserve">bd.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Chișinău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I.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Iachir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T.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Ciorbă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M. Frunze, str. P.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Sîrcu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Unirii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31 August 1989, str. A.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Plămădeală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Păcii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V.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Micle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V.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Alecsandri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str. </w:t>
            </w:r>
            <w:r w:rsidRPr="00B25C24">
              <w:rPr>
                <w:color w:val="000000" w:themeColor="text1"/>
                <w:sz w:val="24"/>
                <w:szCs w:val="24"/>
                <w:lang w:val="en-US"/>
              </w:rPr>
              <w:t xml:space="preserve">P. </w:t>
            </w:r>
            <w:proofErr w:type="spellStart"/>
            <w:r w:rsidRPr="00B25C24">
              <w:rPr>
                <w:color w:val="000000" w:themeColor="text1"/>
                <w:sz w:val="24"/>
                <w:szCs w:val="24"/>
                <w:lang w:val="en-US"/>
              </w:rPr>
              <w:t>Rareș</w:t>
            </w:r>
            <w:proofErr w:type="spellEnd"/>
            <w:r w:rsidRPr="00B25C24">
              <w:rPr>
                <w:color w:val="000000" w:themeColor="text1"/>
                <w:sz w:val="24"/>
                <w:szCs w:val="24"/>
                <w:lang w:val="en-US"/>
              </w:rPr>
              <w:t xml:space="preserve">, str. V. </w:t>
            </w:r>
            <w:proofErr w:type="spellStart"/>
            <w:r w:rsidRPr="00B25C24">
              <w:rPr>
                <w:color w:val="000000" w:themeColor="text1"/>
                <w:sz w:val="24"/>
                <w:szCs w:val="24"/>
                <w:lang w:val="en-US"/>
              </w:rPr>
              <w:t>Cupcea</w:t>
            </w:r>
            <w:proofErr w:type="spellEnd"/>
            <w:r w:rsidR="00B25C24">
              <w:rPr>
                <w:color w:val="000000" w:themeColor="text1"/>
                <w:sz w:val="24"/>
                <w:szCs w:val="24"/>
                <w:lang w:val="ro-MD"/>
              </w:rPr>
              <w:t xml:space="preserve">; </w:t>
            </w:r>
            <w:r w:rsidR="00B25C24" w:rsidRPr="00203F78">
              <w:rPr>
                <w:sz w:val="24"/>
                <w:szCs w:val="24"/>
                <w:lang w:val="ro-MD"/>
              </w:rPr>
              <w:t>str. Decebal.</w:t>
            </w:r>
          </w:p>
        </w:tc>
        <w:tc>
          <w:tcPr>
            <w:tcW w:w="1134" w:type="dxa"/>
          </w:tcPr>
          <w:p w14:paraId="05F06065" w14:textId="77777777" w:rsidR="00F40DB8" w:rsidRPr="00203F78" w:rsidRDefault="001919D8" w:rsidP="00203F78">
            <w:pPr>
              <w:rPr>
                <w:sz w:val="24"/>
                <w:szCs w:val="24"/>
                <w:lang w:val="ro-RO"/>
              </w:rPr>
            </w:pPr>
            <w:r w:rsidRPr="00203F78">
              <w:rPr>
                <w:sz w:val="24"/>
                <w:szCs w:val="24"/>
                <w:lang w:val="ro-RO"/>
              </w:rPr>
              <w:t>1000 m.p./</w:t>
            </w:r>
            <w:proofErr w:type="spellStart"/>
            <w:r w:rsidRPr="00203F78">
              <w:rPr>
                <w:sz w:val="24"/>
                <w:szCs w:val="24"/>
                <w:lang w:val="ro-RO"/>
              </w:rPr>
              <w:t>sez</w:t>
            </w:r>
            <w:proofErr w:type="spellEnd"/>
            <w:r w:rsidRPr="00203F78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563" w:type="dxa"/>
          </w:tcPr>
          <w:p w14:paraId="2564F80A" w14:textId="63A0FDE7" w:rsidR="00F40DB8" w:rsidRPr="00203F78" w:rsidRDefault="001919D8" w:rsidP="00203F78">
            <w:pPr>
              <w:rPr>
                <w:sz w:val="24"/>
                <w:szCs w:val="24"/>
                <w:lang w:val="ro-RO"/>
              </w:rPr>
            </w:pPr>
            <w:r w:rsidRPr="00203F78">
              <w:rPr>
                <w:sz w:val="24"/>
                <w:szCs w:val="24"/>
                <w:lang w:val="ro-RO"/>
              </w:rPr>
              <w:t>1</w:t>
            </w:r>
            <w:r w:rsidR="00203F78" w:rsidRPr="00203F78">
              <w:rPr>
                <w:sz w:val="24"/>
                <w:szCs w:val="24"/>
                <w:lang w:val="ro-RO"/>
              </w:rPr>
              <w:t>30</w:t>
            </w:r>
            <w:r w:rsidRPr="00203F78">
              <w:rPr>
                <w:sz w:val="24"/>
                <w:szCs w:val="24"/>
                <w:lang w:val="ro-RO"/>
              </w:rPr>
              <w:t> ,00</w:t>
            </w:r>
          </w:p>
        </w:tc>
        <w:tc>
          <w:tcPr>
            <w:tcW w:w="2551" w:type="dxa"/>
          </w:tcPr>
          <w:p w14:paraId="2CEFBAB1" w14:textId="03290105" w:rsidR="00F40DB8" w:rsidRDefault="00B07AE6" w:rsidP="00203F78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</w:t>
            </w:r>
            <w:r w:rsidR="001919D8">
              <w:rPr>
                <w:sz w:val="24"/>
                <w:szCs w:val="24"/>
                <w:lang w:val="ro-RO"/>
              </w:rPr>
              <w:t>-martie;</w:t>
            </w:r>
          </w:p>
          <w:p w14:paraId="7ADC554F" w14:textId="3E678EA6" w:rsidR="00F40DB8" w:rsidRDefault="001919D8" w:rsidP="00203F78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Decembrie;</w:t>
            </w:r>
          </w:p>
        </w:tc>
      </w:tr>
      <w:tr w:rsidR="00F40DB8" w14:paraId="3892FD61" w14:textId="77777777">
        <w:trPr>
          <w:trHeight w:val="1235"/>
        </w:trPr>
        <w:tc>
          <w:tcPr>
            <w:tcW w:w="534" w:type="dxa"/>
          </w:tcPr>
          <w:p w14:paraId="03017597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32BACCEF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5371429C" w14:textId="77777777" w:rsidR="00776E09" w:rsidRPr="00776E09" w:rsidRDefault="00776E09" w:rsidP="00203F78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Măturarea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manuală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mecanizată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aleilor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străzilor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locurilor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frecvență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zilnică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(14 000 m²/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zi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după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cum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urmează</w:t>
            </w:r>
            <w:proofErr w:type="spellEnd"/>
            <w:proofErr w:type="gram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:</w:t>
            </w:r>
            <w:proofErr w:type="gram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br/>
              <w:t xml:space="preserve">– str. M.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Eminescu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ambele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direcții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traseu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R1 – str. V.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Micle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);</w:t>
            </w:r>
            <w:r w:rsidRPr="00776E09">
              <w:rPr>
                <w:color w:val="000000" w:themeColor="text1"/>
                <w:sz w:val="24"/>
                <w:szCs w:val="24"/>
                <w:lang w:val="en-US"/>
              </w:rPr>
              <w:br/>
              <w:t xml:space="preserve">– bd.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ambele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direcții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traseu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R1 – str. V.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Micle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);</w:t>
            </w:r>
            <w:r w:rsidRPr="00776E09">
              <w:rPr>
                <w:color w:val="000000" w:themeColor="text1"/>
                <w:sz w:val="24"/>
                <w:szCs w:val="24"/>
                <w:lang w:val="en-US"/>
              </w:rPr>
              <w:br/>
              <w:t xml:space="preserve">–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Parcul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public M.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Eminescu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;</w:t>
            </w:r>
            <w:r w:rsidRPr="00776E09">
              <w:rPr>
                <w:color w:val="000000" w:themeColor="text1"/>
                <w:sz w:val="24"/>
                <w:szCs w:val="24"/>
                <w:lang w:val="en-US"/>
              </w:rPr>
              <w:br/>
              <w:t xml:space="preserve">–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Parcul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  <w:r w:rsidRPr="00776E09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8D11212" w14:textId="0B774079" w:rsidR="00F40DB8" w:rsidRPr="00CE575E" w:rsidRDefault="00776E09" w:rsidP="00203F78">
            <w:pPr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Salubrizarea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întreținerea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terenurilor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adiacente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căilor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acces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podul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pietonal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peste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calea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ferată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zonele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urcare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coborâre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deșeurilor</w:t>
            </w:r>
            <w:proofErr w:type="spellEnd"/>
            <w:r w:rsidRPr="00776E09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14:paraId="3AD6162C" w14:textId="77777777" w:rsidR="00F40DB8" w:rsidRPr="00CE575E" w:rsidRDefault="00F40DB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785D9833" w14:textId="77777777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m.p./an</w:t>
            </w:r>
          </w:p>
          <w:p w14:paraId="18BBE556" w14:textId="77777777" w:rsidR="00F40DB8" w:rsidRPr="00CE575E" w:rsidRDefault="00F40DB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563" w:type="dxa"/>
          </w:tcPr>
          <w:p w14:paraId="3921494E" w14:textId="77777777" w:rsidR="00F40DB8" w:rsidRPr="00CE575E" w:rsidRDefault="00F40DB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  <w:p w14:paraId="2D465452" w14:textId="77777777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3 514 000,00</w:t>
            </w:r>
          </w:p>
        </w:tc>
        <w:tc>
          <w:tcPr>
            <w:tcW w:w="2551" w:type="dxa"/>
          </w:tcPr>
          <w:p w14:paraId="26DE44EB" w14:textId="77777777" w:rsidR="00F40DB8" w:rsidRDefault="00F40DB8" w:rsidP="00203F78">
            <w:pPr>
              <w:pStyle w:val="a7"/>
              <w:rPr>
                <w:sz w:val="24"/>
                <w:szCs w:val="24"/>
                <w:lang w:val="ro-RO"/>
              </w:rPr>
            </w:pPr>
          </w:p>
          <w:p w14:paraId="0838B244" w14:textId="77777777" w:rsidR="00F40DB8" w:rsidRDefault="001919D8" w:rsidP="00203F7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Luni – vineri; </w:t>
            </w:r>
          </w:p>
          <w:p w14:paraId="42FEC03C" w14:textId="25D84AFA" w:rsidR="00F40DB8" w:rsidRPr="00203F78" w:rsidRDefault="00B07AE6" w:rsidP="00203F7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</w:t>
            </w:r>
            <w:r w:rsidR="001919D8">
              <w:rPr>
                <w:sz w:val="24"/>
                <w:szCs w:val="24"/>
                <w:lang w:val="ro-RO"/>
              </w:rPr>
              <w:t xml:space="preserve"> –decembrie;</w:t>
            </w:r>
          </w:p>
        </w:tc>
      </w:tr>
      <w:tr w:rsidR="00F40DB8" w14:paraId="0AACBF83" w14:textId="77777777">
        <w:tc>
          <w:tcPr>
            <w:tcW w:w="534" w:type="dxa"/>
          </w:tcPr>
          <w:p w14:paraId="57AE1A1C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44C25409" w14:textId="77777777" w:rsidR="00F40DB8" w:rsidRDefault="00F40DB8">
            <w:pPr>
              <w:pStyle w:val="a7"/>
              <w:rPr>
                <w:rFonts w:eastAsia="Times New Roman"/>
                <w:lang w:val="ro-RO"/>
              </w:rPr>
            </w:pPr>
          </w:p>
        </w:tc>
        <w:tc>
          <w:tcPr>
            <w:tcW w:w="4108" w:type="dxa"/>
          </w:tcPr>
          <w:p w14:paraId="1C568EB2" w14:textId="78F11654" w:rsidR="00776E09" w:rsidRPr="00CE575E" w:rsidRDefault="00776E09" w:rsidP="00203F78">
            <w:pPr>
              <w:pStyle w:val="a7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canalelor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captare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grilelor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direcționare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apelor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pluviale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str. S.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Lazo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str. A. Mateevici, str. G.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Muzicescu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str. V.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Alecsandri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Chișinău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str. I.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Creangă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bd.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sectorul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adiacent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IP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Strășeni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</w:tcPr>
          <w:p w14:paraId="00FE58DE" w14:textId="77777777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vertAlign w:val="superscript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m.c.</w:t>
            </w:r>
            <w:proofErr w:type="spellEnd"/>
          </w:p>
        </w:tc>
        <w:tc>
          <w:tcPr>
            <w:tcW w:w="1563" w:type="dxa"/>
          </w:tcPr>
          <w:p w14:paraId="63EBB311" w14:textId="77777777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120,00</w:t>
            </w:r>
          </w:p>
        </w:tc>
        <w:tc>
          <w:tcPr>
            <w:tcW w:w="2551" w:type="dxa"/>
          </w:tcPr>
          <w:p w14:paraId="267019AC" w14:textId="636A7AB7" w:rsidR="00F40DB8" w:rsidRDefault="00B07AE6" w:rsidP="00203F7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Martie, iulie, octombrie</w:t>
            </w:r>
          </w:p>
        </w:tc>
      </w:tr>
      <w:tr w:rsidR="00F40DB8" w14:paraId="3985CF32" w14:textId="77777777">
        <w:tc>
          <w:tcPr>
            <w:tcW w:w="534" w:type="dxa"/>
          </w:tcPr>
          <w:p w14:paraId="08ADBFD2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4D2D98A3" w14:textId="77777777" w:rsidR="00F40DB8" w:rsidRDefault="00F40DB8">
            <w:pPr>
              <w:pStyle w:val="a7"/>
              <w:rPr>
                <w:rFonts w:eastAsia="Times New Roman"/>
                <w:lang w:val="ro-RO"/>
              </w:rPr>
            </w:pPr>
          </w:p>
        </w:tc>
        <w:tc>
          <w:tcPr>
            <w:tcW w:w="4108" w:type="dxa"/>
          </w:tcPr>
          <w:p w14:paraId="14FF866F" w14:textId="53F29371" w:rsidR="00776E09" w:rsidRPr="00CE575E" w:rsidRDefault="001919D8" w:rsidP="00203F78">
            <w:pPr>
              <w:pStyle w:val="a7"/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 xml:space="preserve">Degajarea urnelor stradale de gunoi </w:t>
            </w:r>
          </w:p>
        </w:tc>
        <w:tc>
          <w:tcPr>
            <w:tcW w:w="1134" w:type="dxa"/>
          </w:tcPr>
          <w:p w14:paraId="6E8401A8" w14:textId="77777777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buc./an</w:t>
            </w:r>
          </w:p>
        </w:tc>
        <w:tc>
          <w:tcPr>
            <w:tcW w:w="1563" w:type="dxa"/>
          </w:tcPr>
          <w:p w14:paraId="229231B6" w14:textId="77777777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8 785,00 </w:t>
            </w:r>
          </w:p>
        </w:tc>
        <w:tc>
          <w:tcPr>
            <w:tcW w:w="2551" w:type="dxa"/>
          </w:tcPr>
          <w:p w14:paraId="04AFCAB4" w14:textId="77777777" w:rsidR="00F40DB8" w:rsidRDefault="001919D8" w:rsidP="00203F7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Luni – vineri;</w:t>
            </w:r>
          </w:p>
        </w:tc>
      </w:tr>
      <w:tr w:rsidR="00F40DB8" w14:paraId="66E4999F" w14:textId="77777777">
        <w:tc>
          <w:tcPr>
            <w:tcW w:w="534" w:type="dxa"/>
          </w:tcPr>
          <w:p w14:paraId="182BE5E6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0C47E10C" w14:textId="77777777" w:rsidR="00F40DB8" w:rsidRDefault="00F40DB8">
            <w:pPr>
              <w:pStyle w:val="a7"/>
              <w:rPr>
                <w:rFonts w:eastAsia="Times New Roman"/>
                <w:lang w:val="ro-RO"/>
              </w:rPr>
            </w:pPr>
          </w:p>
        </w:tc>
        <w:tc>
          <w:tcPr>
            <w:tcW w:w="4108" w:type="dxa"/>
          </w:tcPr>
          <w:p w14:paraId="6E35D720" w14:textId="6156605B" w:rsidR="00776E09" w:rsidRPr="00CE575E" w:rsidRDefault="00776E09" w:rsidP="00203F78">
            <w:pPr>
              <w:pStyle w:val="a7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Încărcarea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transportarea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deșeurilor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pe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străzi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celor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rezultate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lichidarea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gunoiștilor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neautorizate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poligoanele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acumulare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deșeurilor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municipale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, situate la o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distanță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până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la 5 km</w:t>
            </w:r>
          </w:p>
        </w:tc>
        <w:tc>
          <w:tcPr>
            <w:tcW w:w="1134" w:type="dxa"/>
          </w:tcPr>
          <w:p w14:paraId="7CC3B240" w14:textId="1C0F4ADE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m.c.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/an</w:t>
            </w:r>
          </w:p>
        </w:tc>
        <w:tc>
          <w:tcPr>
            <w:tcW w:w="1563" w:type="dxa"/>
          </w:tcPr>
          <w:p w14:paraId="32B40E99" w14:textId="29626273" w:rsidR="00F40DB8" w:rsidRPr="00CE575E" w:rsidRDefault="001919D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1 004,00</w:t>
            </w:r>
          </w:p>
          <w:p w14:paraId="227FAF1E" w14:textId="77777777" w:rsidR="00F40DB8" w:rsidRPr="00CE575E" w:rsidRDefault="00F40DB8" w:rsidP="00203F7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</w:tcPr>
          <w:p w14:paraId="032F3A0B" w14:textId="644AD09D" w:rsidR="00F40DB8" w:rsidRDefault="00B07AE6" w:rsidP="00203F7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 - decembrie</w:t>
            </w:r>
          </w:p>
        </w:tc>
      </w:tr>
      <w:tr w:rsidR="00F40DB8" w14:paraId="007C8611" w14:textId="77777777">
        <w:tc>
          <w:tcPr>
            <w:tcW w:w="10598" w:type="dxa"/>
            <w:gridSpan w:val="6"/>
          </w:tcPr>
          <w:p w14:paraId="79F106CF" w14:textId="5E1BFC60" w:rsidR="00F40DB8" w:rsidRPr="00CE575E" w:rsidRDefault="001919D8">
            <w:pPr>
              <w:pStyle w:val="a7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CE575E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</w:t>
            </w:r>
          </w:p>
          <w:p w14:paraId="047874AB" w14:textId="77777777" w:rsidR="00F40DB8" w:rsidRPr="00CE575E" w:rsidRDefault="001919D8">
            <w:pPr>
              <w:pStyle w:val="a7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b/>
                <w:color w:val="000000" w:themeColor="text1"/>
                <w:sz w:val="24"/>
                <w:szCs w:val="24"/>
                <w:lang w:val="ro-RO"/>
              </w:rPr>
              <w:t>2. Întreținerea spațiilor verzi</w:t>
            </w:r>
          </w:p>
        </w:tc>
      </w:tr>
      <w:tr w:rsidR="00F40DB8" w14:paraId="733D1388" w14:textId="77777777">
        <w:tc>
          <w:tcPr>
            <w:tcW w:w="10598" w:type="dxa"/>
            <w:gridSpan w:val="6"/>
          </w:tcPr>
          <w:p w14:paraId="38E7C445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2.1. Întreținerea parcului M. Eminescu</w:t>
            </w:r>
          </w:p>
        </w:tc>
      </w:tr>
      <w:tr w:rsidR="00F40DB8" w:rsidRPr="005B66F3" w14:paraId="52BE9713" w14:textId="77777777">
        <w:tc>
          <w:tcPr>
            <w:tcW w:w="534" w:type="dxa"/>
          </w:tcPr>
          <w:p w14:paraId="59F7FF1F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5A7C8DAF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661FC069" w14:textId="717632D8" w:rsidR="00F40DB8" w:rsidRPr="00CE575E" w:rsidRDefault="00776E09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Cosirea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periodică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greblarea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gazonului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Parcul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public M.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Eminescu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0603B555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m.p./an</w:t>
            </w:r>
          </w:p>
        </w:tc>
        <w:tc>
          <w:tcPr>
            <w:tcW w:w="1563" w:type="dxa"/>
          </w:tcPr>
          <w:p w14:paraId="2FC19B4F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46 900,00</w:t>
            </w:r>
          </w:p>
        </w:tc>
        <w:tc>
          <w:tcPr>
            <w:tcW w:w="2551" w:type="dxa"/>
          </w:tcPr>
          <w:p w14:paraId="4186DD5F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Două ori pe lună;</w:t>
            </w:r>
          </w:p>
          <w:p w14:paraId="39BB4A93" w14:textId="6A1BB3EE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 -</w:t>
            </w:r>
            <w:r w:rsidR="006A2833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octombrie;</w:t>
            </w:r>
          </w:p>
        </w:tc>
      </w:tr>
      <w:tr w:rsidR="00F40DB8" w14:paraId="55EED4FA" w14:textId="77777777">
        <w:tc>
          <w:tcPr>
            <w:tcW w:w="534" w:type="dxa"/>
          </w:tcPr>
          <w:p w14:paraId="7F2FD720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0A313EE8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630646CE" w14:textId="6A69927E" w:rsidR="00F40DB8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Achiziționarea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</w:t>
            </w:r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lantarea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florilor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anuale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sol, cu </w:t>
            </w:r>
            <w:proofErr w:type="spellStart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pregătirea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prealabilă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terenului</w:t>
            </w:r>
            <w:proofErr w:type="spellEnd"/>
            <w:r w:rsidR="00776E09" w:rsidRPr="00CE575E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14:paraId="016E64DD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63" w:type="dxa"/>
          </w:tcPr>
          <w:p w14:paraId="456B2663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840,00</w:t>
            </w:r>
          </w:p>
        </w:tc>
        <w:tc>
          <w:tcPr>
            <w:tcW w:w="2551" w:type="dxa"/>
          </w:tcPr>
          <w:p w14:paraId="1EA650FB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Mai ;</w:t>
            </w:r>
          </w:p>
        </w:tc>
      </w:tr>
      <w:tr w:rsidR="00F40DB8" w14:paraId="3E842700" w14:textId="77777777">
        <w:tc>
          <w:tcPr>
            <w:tcW w:w="534" w:type="dxa"/>
          </w:tcPr>
          <w:p w14:paraId="67BFA3C6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2BB1F23B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6328ECDD" w14:textId="62387784" w:rsidR="00F40DB8" w:rsidRPr="00CE575E" w:rsidRDefault="00776E09" w:rsidP="006A2833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Tăierea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manuală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coroanei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arborilor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arbuștilor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diametrul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până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la 30 cm,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58630A15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6E6FBEBC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20,00</w:t>
            </w:r>
          </w:p>
        </w:tc>
        <w:tc>
          <w:tcPr>
            <w:tcW w:w="2551" w:type="dxa"/>
          </w:tcPr>
          <w:p w14:paraId="17177E80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Februarie-aprilie;</w:t>
            </w:r>
          </w:p>
        </w:tc>
      </w:tr>
      <w:tr w:rsidR="00F40DB8" w14:paraId="4EFAE9AC" w14:textId="77777777">
        <w:tc>
          <w:tcPr>
            <w:tcW w:w="534" w:type="dxa"/>
          </w:tcPr>
          <w:p w14:paraId="128F2E88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66E524BF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1A1A08A9" w14:textId="731E42CC" w:rsidR="00F40DB8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Întreținerea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havuzului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spălarea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dezinfectarea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procesului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tehnologic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precum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schimbarea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apei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volum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8 m³</w:t>
            </w:r>
          </w:p>
        </w:tc>
        <w:tc>
          <w:tcPr>
            <w:tcW w:w="1134" w:type="dxa"/>
          </w:tcPr>
          <w:p w14:paraId="1A20083B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/an</w:t>
            </w:r>
          </w:p>
        </w:tc>
        <w:tc>
          <w:tcPr>
            <w:tcW w:w="1563" w:type="dxa"/>
          </w:tcPr>
          <w:p w14:paraId="0DE741CD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560,00</w:t>
            </w:r>
          </w:p>
        </w:tc>
        <w:tc>
          <w:tcPr>
            <w:tcW w:w="2551" w:type="dxa"/>
          </w:tcPr>
          <w:p w14:paraId="616FF27C" w14:textId="6C211B31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Săptăm</w:t>
            </w:r>
            <w:r w:rsidR="00FC4879">
              <w:rPr>
                <w:sz w:val="24"/>
                <w:szCs w:val="24"/>
                <w:lang w:val="ro-RO"/>
              </w:rPr>
              <w:t>â</w:t>
            </w:r>
            <w:r>
              <w:rPr>
                <w:sz w:val="24"/>
                <w:szCs w:val="24"/>
                <w:lang w:val="ro-RO"/>
              </w:rPr>
              <w:t>nal;</w:t>
            </w:r>
          </w:p>
          <w:p w14:paraId="211444D4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Aprilie-octombrie;</w:t>
            </w:r>
          </w:p>
        </w:tc>
      </w:tr>
      <w:tr w:rsidR="00B07AE6" w:rsidRPr="00B07AE6" w14:paraId="24FD4E38" w14:textId="77777777">
        <w:tc>
          <w:tcPr>
            <w:tcW w:w="534" w:type="dxa"/>
          </w:tcPr>
          <w:p w14:paraId="0C7DA01A" w14:textId="77777777" w:rsidR="00B07AE6" w:rsidRDefault="00B07AE6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4A73C85B" w14:textId="77777777" w:rsidR="00B07AE6" w:rsidRDefault="00B07AE6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56DA2CC4" w14:textId="51716721" w:rsidR="00B07AE6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Întreținerea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terenului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agrement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copii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salubrizarea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verificarea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periodică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stării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echipamentelor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lucrările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minore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reparare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dacă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necesar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vederea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asigurării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funcționalității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securității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acestuia</w:t>
            </w:r>
            <w:proofErr w:type="spellEnd"/>
          </w:p>
        </w:tc>
        <w:tc>
          <w:tcPr>
            <w:tcW w:w="1134" w:type="dxa"/>
          </w:tcPr>
          <w:p w14:paraId="0AF42FA7" w14:textId="77777777" w:rsidR="00B07AE6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563" w:type="dxa"/>
          </w:tcPr>
          <w:p w14:paraId="54D4C1FA" w14:textId="77777777" w:rsidR="00B07AE6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</w:tcPr>
          <w:p w14:paraId="495210DE" w14:textId="6D44E40B" w:rsidR="00B07AE6" w:rsidRDefault="00B07AE6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Luni – vineri</w:t>
            </w:r>
          </w:p>
          <w:p w14:paraId="01228963" w14:textId="5D64327C" w:rsidR="00B07AE6" w:rsidRDefault="00B07AE6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 - decembrie</w:t>
            </w:r>
          </w:p>
        </w:tc>
      </w:tr>
      <w:tr w:rsidR="00F40DB8" w:rsidRPr="005B66F3" w14:paraId="6CB7AEF0" w14:textId="77777777">
        <w:tc>
          <w:tcPr>
            <w:tcW w:w="10598" w:type="dxa"/>
            <w:gridSpan w:val="6"/>
          </w:tcPr>
          <w:p w14:paraId="0FBC4EFA" w14:textId="77777777" w:rsidR="00F40DB8" w:rsidRPr="00CE575E" w:rsidRDefault="00F40DB8">
            <w:pPr>
              <w:pStyle w:val="a7"/>
              <w:rPr>
                <w:b/>
                <w:color w:val="000000" w:themeColor="text1"/>
                <w:lang w:val="ro-RO"/>
              </w:rPr>
            </w:pPr>
          </w:p>
          <w:p w14:paraId="7CAA620C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2.2. Întreținerea parcului Ștefan cel Mare</w:t>
            </w:r>
          </w:p>
        </w:tc>
      </w:tr>
      <w:tr w:rsidR="00F40DB8" w:rsidRPr="005B66F3" w14:paraId="1CC90893" w14:textId="77777777">
        <w:tc>
          <w:tcPr>
            <w:tcW w:w="534" w:type="dxa"/>
          </w:tcPr>
          <w:p w14:paraId="09A001A9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26FB1935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70380AD9" w14:textId="670586CC" w:rsidR="00F40DB8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Cosirea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periodică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greblarea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gazonului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Parcul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7E6CC427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 /an</w:t>
            </w:r>
          </w:p>
        </w:tc>
        <w:tc>
          <w:tcPr>
            <w:tcW w:w="1563" w:type="dxa"/>
          </w:tcPr>
          <w:p w14:paraId="16D42443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43 890,00</w:t>
            </w:r>
          </w:p>
        </w:tc>
        <w:tc>
          <w:tcPr>
            <w:tcW w:w="2551" w:type="dxa"/>
          </w:tcPr>
          <w:p w14:paraId="13BF2E22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 dată pe  lună;</w:t>
            </w:r>
          </w:p>
          <w:p w14:paraId="5DABFDA4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 i-octombrie;</w:t>
            </w:r>
          </w:p>
        </w:tc>
      </w:tr>
      <w:tr w:rsidR="00F40DB8" w14:paraId="5CE95F04" w14:textId="77777777">
        <w:tc>
          <w:tcPr>
            <w:tcW w:w="534" w:type="dxa"/>
          </w:tcPr>
          <w:p w14:paraId="66CA1D3E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613B619A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3F6F744D" w14:textId="129F0BF7" w:rsidR="00F40DB8" w:rsidRPr="00CE575E" w:rsidRDefault="00B07AE6" w:rsidP="00B50DE1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Tăierea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manuală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coroanei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arborilor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arbuștilor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diametrul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până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la 30 cm,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593FE9C6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164FC673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35,00</w:t>
            </w:r>
          </w:p>
        </w:tc>
        <w:tc>
          <w:tcPr>
            <w:tcW w:w="2551" w:type="dxa"/>
          </w:tcPr>
          <w:p w14:paraId="29FA333F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 – aprilie;</w:t>
            </w:r>
          </w:p>
        </w:tc>
      </w:tr>
      <w:tr w:rsidR="00F40DB8" w14:paraId="76ABAD52" w14:textId="77777777">
        <w:tc>
          <w:tcPr>
            <w:tcW w:w="534" w:type="dxa"/>
          </w:tcPr>
          <w:p w14:paraId="4A69F503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29CB434F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7FD3EB97" w14:textId="7BAB3AD3" w:rsidR="00F40DB8" w:rsidRPr="00CE575E" w:rsidRDefault="00B07AE6" w:rsidP="00B50DE1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Doborârea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arborilor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ferestrău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mecanic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executată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autoturn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asigurarea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măsurilor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protecție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3E18E461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348D7414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4,00</w:t>
            </w:r>
          </w:p>
        </w:tc>
        <w:tc>
          <w:tcPr>
            <w:tcW w:w="2551" w:type="dxa"/>
          </w:tcPr>
          <w:p w14:paraId="665FFFA7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 – aprilie;</w:t>
            </w:r>
          </w:p>
        </w:tc>
      </w:tr>
      <w:tr w:rsidR="00F40DB8" w14:paraId="2BF29BA0" w14:textId="77777777">
        <w:tc>
          <w:tcPr>
            <w:tcW w:w="10598" w:type="dxa"/>
            <w:gridSpan w:val="6"/>
          </w:tcPr>
          <w:p w14:paraId="019884C2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2.3. Întreținerea parcului Gr. Vieru</w:t>
            </w:r>
          </w:p>
        </w:tc>
      </w:tr>
      <w:tr w:rsidR="00F40DB8" w:rsidRPr="005B66F3" w14:paraId="344BB037" w14:textId="77777777">
        <w:tc>
          <w:tcPr>
            <w:tcW w:w="534" w:type="dxa"/>
          </w:tcPr>
          <w:p w14:paraId="1B3506F1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24341495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70F66121" w14:textId="45436897" w:rsidR="00F40DB8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Cosirea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periodică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greblarea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gazonului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Parcul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Grigore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Vieru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4259CD44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m.p./an</w:t>
            </w:r>
          </w:p>
        </w:tc>
        <w:tc>
          <w:tcPr>
            <w:tcW w:w="1563" w:type="dxa"/>
          </w:tcPr>
          <w:p w14:paraId="0B233274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30 800,00</w:t>
            </w:r>
          </w:p>
        </w:tc>
        <w:tc>
          <w:tcPr>
            <w:tcW w:w="2551" w:type="dxa"/>
          </w:tcPr>
          <w:p w14:paraId="0A2C1738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 dată pe lună;</w:t>
            </w:r>
          </w:p>
          <w:p w14:paraId="773F13EB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aprilie-octombrie;</w:t>
            </w:r>
          </w:p>
        </w:tc>
      </w:tr>
      <w:tr w:rsidR="00F40DB8" w14:paraId="735558DE" w14:textId="77777777">
        <w:tc>
          <w:tcPr>
            <w:tcW w:w="534" w:type="dxa"/>
          </w:tcPr>
          <w:p w14:paraId="2F174F50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4B19ECCB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7F87BEBB" w14:textId="5E3BAE2C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Formarea coroanei arborilor și arbuștilor, cu tăierea crengilor uscate</w:t>
            </w:r>
            <w:r w:rsidR="00B07AE6"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="00B07AE6" w:rsidRPr="00CE575E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inclusiv colectarea și evacuarea resturilor vegetale</w:t>
            </w:r>
          </w:p>
        </w:tc>
        <w:tc>
          <w:tcPr>
            <w:tcW w:w="1134" w:type="dxa"/>
          </w:tcPr>
          <w:p w14:paraId="208EAE6D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buc.</w:t>
            </w:r>
          </w:p>
        </w:tc>
        <w:tc>
          <w:tcPr>
            <w:tcW w:w="1563" w:type="dxa"/>
          </w:tcPr>
          <w:p w14:paraId="735A300D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60,00</w:t>
            </w:r>
          </w:p>
          <w:p w14:paraId="18E7114D" w14:textId="77777777" w:rsidR="00F40DB8" w:rsidRPr="00CE575E" w:rsidRDefault="00F40DB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</w:tcPr>
          <w:p w14:paraId="3612FDE2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 –aprilie;</w:t>
            </w:r>
          </w:p>
        </w:tc>
      </w:tr>
      <w:tr w:rsidR="00F40DB8" w14:paraId="7E858244" w14:textId="77777777">
        <w:tc>
          <w:tcPr>
            <w:tcW w:w="534" w:type="dxa"/>
          </w:tcPr>
          <w:p w14:paraId="3A54358B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614420E6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06EF9077" w14:textId="6F51CCC0" w:rsidR="00F40DB8" w:rsidRPr="00CE575E" w:rsidRDefault="00B07AE6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Achiziționarea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plantarea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florilor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anuale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sol,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pregătirea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prealabilă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terenului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14:paraId="0E908988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280E481A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200,00</w:t>
            </w:r>
          </w:p>
        </w:tc>
        <w:tc>
          <w:tcPr>
            <w:tcW w:w="2551" w:type="dxa"/>
          </w:tcPr>
          <w:p w14:paraId="234C6942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Sezon;</w:t>
            </w:r>
          </w:p>
        </w:tc>
      </w:tr>
      <w:tr w:rsidR="00F40DB8" w:rsidRPr="005B66F3" w14:paraId="3B204857" w14:textId="77777777">
        <w:tc>
          <w:tcPr>
            <w:tcW w:w="10598" w:type="dxa"/>
            <w:gridSpan w:val="6"/>
          </w:tcPr>
          <w:p w14:paraId="06ED08A2" w14:textId="77777777" w:rsidR="00F40DB8" w:rsidRPr="00CE575E" w:rsidRDefault="001919D8">
            <w:pPr>
              <w:pStyle w:val="a7"/>
              <w:rPr>
                <w:b/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2.4. Întreţinerea spaţiilor verzi adiacent străzilor</w:t>
            </w:r>
          </w:p>
        </w:tc>
      </w:tr>
      <w:tr w:rsidR="00F40DB8" w:rsidRPr="005B66F3" w14:paraId="52FE8017" w14:textId="77777777">
        <w:trPr>
          <w:trHeight w:val="620"/>
        </w:trPr>
        <w:tc>
          <w:tcPr>
            <w:tcW w:w="534" w:type="dxa"/>
          </w:tcPr>
          <w:p w14:paraId="6F4BAD94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D02766B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64D49F59" w14:textId="42A0939D" w:rsidR="00F40DB8" w:rsidRPr="00CE575E" w:rsidRDefault="00A96E45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Cosirea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greblarea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gazonului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spațiile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verzi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adiacente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străzilor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54C2E099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m.p./an</w:t>
            </w:r>
          </w:p>
        </w:tc>
        <w:tc>
          <w:tcPr>
            <w:tcW w:w="1563" w:type="dxa"/>
          </w:tcPr>
          <w:p w14:paraId="51A9F27B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187 810,00</w:t>
            </w:r>
          </w:p>
        </w:tc>
        <w:tc>
          <w:tcPr>
            <w:tcW w:w="2551" w:type="dxa"/>
          </w:tcPr>
          <w:p w14:paraId="18B3D143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 dată pe lună;</w:t>
            </w:r>
          </w:p>
          <w:p w14:paraId="2F55EE47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 -octombrie;</w:t>
            </w:r>
          </w:p>
        </w:tc>
      </w:tr>
      <w:tr w:rsidR="00F40DB8" w14:paraId="2A21BC7E" w14:textId="77777777">
        <w:tc>
          <w:tcPr>
            <w:tcW w:w="534" w:type="dxa"/>
          </w:tcPr>
          <w:p w14:paraId="6C7AF689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1AD47886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688D40F9" w14:textId="3BE60F89" w:rsidR="00F40DB8" w:rsidRPr="00CE575E" w:rsidRDefault="00A96E45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Tăierea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crengilor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uscate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ferestrău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mecanic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autoturn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arbori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diametrul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până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la 30 cm,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spațiile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verzi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adiacente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străzilor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colectarea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evacuarea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resturilor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1134" w:type="dxa"/>
          </w:tcPr>
          <w:p w14:paraId="49F28896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63" w:type="dxa"/>
          </w:tcPr>
          <w:p w14:paraId="1B72D3B8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50,00</w:t>
            </w:r>
          </w:p>
          <w:p w14:paraId="2790984A" w14:textId="77777777" w:rsidR="00F40DB8" w:rsidRPr="00CE575E" w:rsidRDefault="00F40DB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</w:tcPr>
          <w:p w14:paraId="20F963F2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Februarie-aprilie;</w:t>
            </w:r>
          </w:p>
        </w:tc>
      </w:tr>
      <w:tr w:rsidR="00F40DB8" w14:paraId="2F70DC2C" w14:textId="77777777">
        <w:tc>
          <w:tcPr>
            <w:tcW w:w="534" w:type="dxa"/>
          </w:tcPr>
          <w:p w14:paraId="186BB29C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DFF2845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47CA6DA4" w14:textId="714D5FBE" w:rsidR="00F40DB8" w:rsidRPr="00CE575E" w:rsidRDefault="00A96E45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Achiziționarea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plantarea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florilor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anuale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sol, str.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M.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Eminescu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inclusive,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pregătirea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prealabilă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terenului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14:paraId="20F27CE2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63" w:type="dxa"/>
          </w:tcPr>
          <w:p w14:paraId="51F3A365" w14:textId="1350393D" w:rsidR="00F40DB8" w:rsidRPr="00CE575E" w:rsidRDefault="00A96E45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</w:t>
            </w:r>
            <w:r w:rsidR="001919D8" w:rsidRPr="00CE575E">
              <w:rPr>
                <w:color w:val="000000" w:themeColor="text1"/>
                <w:sz w:val="24"/>
                <w:szCs w:val="24"/>
                <w:lang w:val="ro-RO"/>
              </w:rPr>
              <w:t>00,00</w:t>
            </w:r>
          </w:p>
        </w:tc>
        <w:tc>
          <w:tcPr>
            <w:tcW w:w="2551" w:type="dxa"/>
          </w:tcPr>
          <w:p w14:paraId="12C25C09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Aprilie-mai;</w:t>
            </w:r>
          </w:p>
        </w:tc>
      </w:tr>
      <w:tr w:rsidR="00F40DB8" w14:paraId="327834B0" w14:textId="77777777">
        <w:tc>
          <w:tcPr>
            <w:tcW w:w="534" w:type="dxa"/>
          </w:tcPr>
          <w:p w14:paraId="1F06238A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0F862BA9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73ED598C" w14:textId="23CBFA1E" w:rsidR="00F40DB8" w:rsidRPr="00CE575E" w:rsidRDefault="00A96E45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Achiziționarea și p</w:t>
            </w:r>
            <w:r w:rsidR="001919D8" w:rsidRPr="00CE575E">
              <w:rPr>
                <w:color w:val="000000" w:themeColor="text1"/>
                <w:sz w:val="24"/>
                <w:szCs w:val="24"/>
                <w:lang w:val="ro-RO"/>
              </w:rPr>
              <w:t>lantarea materialului săditor în ghiveci</w:t>
            </w:r>
          </w:p>
        </w:tc>
        <w:tc>
          <w:tcPr>
            <w:tcW w:w="1134" w:type="dxa"/>
          </w:tcPr>
          <w:p w14:paraId="49A366F0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63" w:type="dxa"/>
          </w:tcPr>
          <w:p w14:paraId="7ACA361A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60,00</w:t>
            </w:r>
          </w:p>
        </w:tc>
        <w:tc>
          <w:tcPr>
            <w:tcW w:w="2551" w:type="dxa"/>
          </w:tcPr>
          <w:p w14:paraId="1CE54B4A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Aprilie-mai; octombrie;</w:t>
            </w:r>
          </w:p>
        </w:tc>
      </w:tr>
      <w:tr w:rsidR="00F40DB8" w14:paraId="68D49BF5" w14:textId="77777777">
        <w:tc>
          <w:tcPr>
            <w:tcW w:w="534" w:type="dxa"/>
          </w:tcPr>
          <w:p w14:paraId="5542FD20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089E74F1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117C568F" w14:textId="7279091F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Udarea florilor și gazonului</w:t>
            </w:r>
            <w:r w:rsidR="00A96E45" w:rsidRPr="00CE575E">
              <w:rPr>
                <w:color w:val="000000" w:themeColor="text1"/>
                <w:sz w:val="24"/>
                <w:szCs w:val="24"/>
                <w:lang w:val="ro-RO"/>
              </w:rPr>
              <w:t>, conform necesităților vegetației</w:t>
            </w:r>
          </w:p>
        </w:tc>
        <w:tc>
          <w:tcPr>
            <w:tcW w:w="1134" w:type="dxa"/>
          </w:tcPr>
          <w:p w14:paraId="1DBFEA41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/an</w:t>
            </w:r>
          </w:p>
        </w:tc>
        <w:tc>
          <w:tcPr>
            <w:tcW w:w="1563" w:type="dxa"/>
          </w:tcPr>
          <w:p w14:paraId="49A85BAC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20 000,00</w:t>
            </w:r>
          </w:p>
        </w:tc>
        <w:tc>
          <w:tcPr>
            <w:tcW w:w="2551" w:type="dxa"/>
          </w:tcPr>
          <w:p w14:paraId="4E63B38D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Mai-octombrie;</w:t>
            </w:r>
          </w:p>
        </w:tc>
      </w:tr>
      <w:tr w:rsidR="00F40DB8" w14:paraId="2DC8C8F5" w14:textId="77777777">
        <w:tc>
          <w:tcPr>
            <w:tcW w:w="534" w:type="dxa"/>
          </w:tcPr>
          <w:p w14:paraId="07E2E1CF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1E22341" w14:textId="77777777" w:rsidR="00F40DB8" w:rsidRDefault="00F40DB8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2F6678A2" w14:textId="59E59350" w:rsidR="00F40DB8" w:rsidRPr="00CE575E" w:rsidRDefault="00A96E45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Procurarea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materialului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săditor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săparea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manuală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gropilor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plantarea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arborilor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arbuștilor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adâncimea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0,4–0,7 m,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inclusiv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pregătirea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terenului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14:paraId="6FA41A87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6FA22034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50,00</w:t>
            </w:r>
          </w:p>
        </w:tc>
        <w:tc>
          <w:tcPr>
            <w:tcW w:w="2551" w:type="dxa"/>
          </w:tcPr>
          <w:p w14:paraId="14E6B4F3" w14:textId="77777777" w:rsidR="00F40DB8" w:rsidRDefault="001919D8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Martie – octombrie;</w:t>
            </w:r>
          </w:p>
        </w:tc>
      </w:tr>
      <w:tr w:rsidR="00F40DB8" w14:paraId="097F87D0" w14:textId="77777777">
        <w:tc>
          <w:tcPr>
            <w:tcW w:w="10598" w:type="dxa"/>
            <w:gridSpan w:val="6"/>
          </w:tcPr>
          <w:p w14:paraId="5F3143B2" w14:textId="77777777" w:rsidR="00F40DB8" w:rsidRPr="00CE575E" w:rsidRDefault="00F40DB8" w:rsidP="00245C64">
            <w:pPr>
              <w:spacing w:line="345" w:lineRule="exact"/>
              <w:rPr>
                <w:b/>
                <w:color w:val="000000" w:themeColor="text1"/>
                <w:sz w:val="24"/>
                <w:szCs w:val="24"/>
                <w:lang w:val="ro-RO"/>
              </w:rPr>
            </w:pPr>
          </w:p>
          <w:p w14:paraId="65D857E4" w14:textId="77777777" w:rsidR="00F40DB8" w:rsidRPr="00CE575E" w:rsidRDefault="001919D8">
            <w:pPr>
              <w:spacing w:line="345" w:lineRule="exact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3.Pregătirea orașului către sărbători </w:t>
            </w:r>
          </w:p>
        </w:tc>
      </w:tr>
      <w:tr w:rsidR="00F40DB8" w:rsidRPr="005B66F3" w14:paraId="278C9144" w14:textId="77777777">
        <w:trPr>
          <w:trHeight w:val="243"/>
        </w:trPr>
        <w:tc>
          <w:tcPr>
            <w:tcW w:w="10598" w:type="dxa"/>
            <w:gridSpan w:val="6"/>
          </w:tcPr>
          <w:p w14:paraId="0608DCD6" w14:textId="537B0202" w:rsidR="00F40DB8" w:rsidRPr="00CE575E" w:rsidRDefault="001919D8" w:rsidP="00FC4879">
            <w:pPr>
              <w:spacing w:line="345" w:lineRule="exact"/>
              <w:rPr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3.1. Pr</w:t>
            </w:r>
            <w:r w:rsidR="00FC4879" w:rsidRPr="00CE575E">
              <w:rPr>
                <w:b/>
                <w:color w:val="000000" w:themeColor="text1"/>
                <w:lang w:val="ro-RO"/>
              </w:rPr>
              <w:t>egătirea oraşului către sărbăto</w:t>
            </w:r>
            <w:r w:rsidRPr="00CE575E">
              <w:rPr>
                <w:b/>
                <w:color w:val="000000" w:themeColor="text1"/>
                <w:lang w:val="ro-RO"/>
              </w:rPr>
              <w:t>rile de Paşte</w:t>
            </w:r>
          </w:p>
        </w:tc>
      </w:tr>
      <w:tr w:rsidR="00F40DB8" w14:paraId="56C3C8EE" w14:textId="77777777">
        <w:tc>
          <w:tcPr>
            <w:tcW w:w="534" w:type="dxa"/>
          </w:tcPr>
          <w:p w14:paraId="00F3BBBD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39DA82C7" w14:textId="77777777" w:rsidR="00F40DB8" w:rsidRDefault="00F40DB8">
            <w:pPr>
              <w:pStyle w:val="a7"/>
              <w:rPr>
                <w:rFonts w:eastAsia="Times New Roman"/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5DA24F3A" w14:textId="0B86E0F4" w:rsidR="00F40DB8" w:rsidRPr="00CE575E" w:rsidRDefault="001919D8">
            <w:pPr>
              <w:pStyle w:val="a7"/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 xml:space="preserve">Încărcarea și transportarea </w:t>
            </w:r>
            <w:r w:rsidR="00A96E45"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 xml:space="preserve">deșeurilor </w:t>
            </w:r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 xml:space="preserve">de pe străzi </w:t>
            </w:r>
          </w:p>
        </w:tc>
        <w:tc>
          <w:tcPr>
            <w:tcW w:w="1134" w:type="dxa"/>
          </w:tcPr>
          <w:p w14:paraId="68FE1353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m.c.</w:t>
            </w:r>
            <w:proofErr w:type="spellEnd"/>
          </w:p>
        </w:tc>
        <w:tc>
          <w:tcPr>
            <w:tcW w:w="1563" w:type="dxa"/>
          </w:tcPr>
          <w:p w14:paraId="437A53F0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20,00</w:t>
            </w:r>
          </w:p>
        </w:tc>
        <w:tc>
          <w:tcPr>
            <w:tcW w:w="2551" w:type="dxa"/>
          </w:tcPr>
          <w:p w14:paraId="65DB6E41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</w:t>
            </w:r>
          </w:p>
        </w:tc>
      </w:tr>
      <w:tr w:rsidR="00F40DB8" w:rsidRPr="005B66F3" w14:paraId="428016EC" w14:textId="77777777">
        <w:trPr>
          <w:trHeight w:val="243"/>
        </w:trPr>
        <w:tc>
          <w:tcPr>
            <w:tcW w:w="10598" w:type="dxa"/>
            <w:gridSpan w:val="6"/>
          </w:tcPr>
          <w:p w14:paraId="238D7C9A" w14:textId="77777777" w:rsidR="00F40DB8" w:rsidRPr="00CE575E" w:rsidRDefault="001919D8">
            <w:pPr>
              <w:pStyle w:val="a7"/>
              <w:rPr>
                <w:b/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3.2. Hramul bisericii Sf. Nicolae (fundătura)</w:t>
            </w:r>
          </w:p>
        </w:tc>
      </w:tr>
      <w:tr w:rsidR="00F40DB8" w14:paraId="4A29859C" w14:textId="77777777">
        <w:tc>
          <w:tcPr>
            <w:tcW w:w="534" w:type="dxa"/>
          </w:tcPr>
          <w:p w14:paraId="657B7CD5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03B6796E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51AC1271" w14:textId="5C267520" w:rsidR="00F40DB8" w:rsidRPr="00CE575E" w:rsidRDefault="00A96E45">
            <w:pPr>
              <w:pStyle w:val="a7"/>
              <w:rPr>
                <w:color w:val="000000" w:themeColor="text1"/>
                <w:lang w:val="en-US"/>
              </w:rPr>
            </w:pP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Curățarea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(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măturarea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gunoiului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)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menținerea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ordinii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sanitare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a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străzilor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. P.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Sîrcu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en-US"/>
              </w:rPr>
              <w:t>Unirii</w:t>
            </w:r>
            <w:proofErr w:type="spellEnd"/>
            <w:r w:rsidR="00CE575E" w:rsidRPr="00CE575E">
              <w:rPr>
                <w:rFonts w:eastAsia="Times New Roman"/>
                <w:color w:val="000000" w:themeColor="text1"/>
                <w:lang w:val="en-US"/>
              </w:rPr>
              <w:t>.</w:t>
            </w:r>
          </w:p>
        </w:tc>
        <w:tc>
          <w:tcPr>
            <w:tcW w:w="1134" w:type="dxa"/>
          </w:tcPr>
          <w:p w14:paraId="3894074E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proofErr w:type="spellStart"/>
            <w:r w:rsidRPr="00CE575E">
              <w:rPr>
                <w:color w:val="000000" w:themeColor="text1"/>
                <w:lang w:val="ro-RO"/>
              </w:rPr>
              <w:t>m.p</w:t>
            </w:r>
            <w:proofErr w:type="spellEnd"/>
          </w:p>
        </w:tc>
        <w:tc>
          <w:tcPr>
            <w:tcW w:w="1563" w:type="dxa"/>
          </w:tcPr>
          <w:p w14:paraId="1EBB0376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6 300,00</w:t>
            </w:r>
          </w:p>
        </w:tc>
        <w:tc>
          <w:tcPr>
            <w:tcW w:w="2551" w:type="dxa"/>
          </w:tcPr>
          <w:p w14:paraId="6473F8C0" w14:textId="77777777" w:rsidR="00F40DB8" w:rsidRDefault="001919D8">
            <w:pPr>
              <w:spacing w:line="345" w:lineRule="exact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 xml:space="preserve"> Ajun 23 mai;</w:t>
            </w:r>
          </w:p>
          <w:p w14:paraId="154A2337" w14:textId="77777777" w:rsidR="00F40DB8" w:rsidRDefault="00F40DB8">
            <w:pPr>
              <w:spacing w:line="345" w:lineRule="exact"/>
              <w:rPr>
                <w:sz w:val="24"/>
                <w:szCs w:val="24"/>
                <w:lang w:val="zh-CN"/>
              </w:rPr>
            </w:pPr>
          </w:p>
        </w:tc>
      </w:tr>
      <w:tr w:rsidR="00F40DB8" w14:paraId="420113D3" w14:textId="77777777">
        <w:tc>
          <w:tcPr>
            <w:tcW w:w="534" w:type="dxa"/>
          </w:tcPr>
          <w:p w14:paraId="640A56E8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2BAE2636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49967F9D" w14:textId="77777777" w:rsidR="00F40DB8" w:rsidRPr="00CE575E" w:rsidRDefault="001919D8">
            <w:pPr>
              <w:pStyle w:val="a7"/>
              <w:rPr>
                <w:rFonts w:eastAsia="Times New Roman"/>
                <w:color w:val="000000" w:themeColor="text1"/>
                <w:lang w:val="ro-RO"/>
              </w:rPr>
            </w:pPr>
            <w:r w:rsidRPr="00CE575E">
              <w:rPr>
                <w:rFonts w:eastAsia="Times New Roman"/>
                <w:color w:val="000000" w:themeColor="text1"/>
                <w:lang w:val="ro-RO"/>
              </w:rPr>
              <w:t xml:space="preserve">Încărcarea și transportarea </w:t>
            </w:r>
            <w:proofErr w:type="spellStart"/>
            <w:r w:rsidRPr="00CE575E">
              <w:rPr>
                <w:rFonts w:eastAsia="Times New Roman"/>
                <w:color w:val="000000" w:themeColor="text1"/>
                <w:lang w:val="ro-RO"/>
              </w:rPr>
              <w:t>gunoilui</w:t>
            </w:r>
            <w:proofErr w:type="spellEnd"/>
            <w:r w:rsidRPr="00CE575E">
              <w:rPr>
                <w:rFonts w:eastAsia="Times New Roman"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14:paraId="1AB929D1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proofErr w:type="spellStart"/>
            <w:r w:rsidRPr="00CE575E">
              <w:rPr>
                <w:color w:val="000000" w:themeColor="text1"/>
                <w:lang w:val="ro-RO"/>
              </w:rPr>
              <w:t>m.c.</w:t>
            </w:r>
            <w:proofErr w:type="spellEnd"/>
          </w:p>
        </w:tc>
        <w:tc>
          <w:tcPr>
            <w:tcW w:w="1563" w:type="dxa"/>
          </w:tcPr>
          <w:p w14:paraId="12DA6373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12,00</w:t>
            </w:r>
          </w:p>
        </w:tc>
        <w:tc>
          <w:tcPr>
            <w:tcW w:w="2551" w:type="dxa"/>
          </w:tcPr>
          <w:p w14:paraId="1D27C942" w14:textId="77777777" w:rsidR="00F40DB8" w:rsidRDefault="001919D8">
            <w:pPr>
              <w:spacing w:line="345" w:lineRule="exact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>Ajun 23 mai;</w:t>
            </w:r>
          </w:p>
        </w:tc>
      </w:tr>
      <w:tr w:rsidR="00F40DB8" w:rsidRPr="005B66F3" w14:paraId="24FEA044" w14:textId="77777777">
        <w:trPr>
          <w:trHeight w:val="243"/>
        </w:trPr>
        <w:tc>
          <w:tcPr>
            <w:tcW w:w="10598" w:type="dxa"/>
            <w:gridSpan w:val="6"/>
          </w:tcPr>
          <w:p w14:paraId="4A031FCB" w14:textId="04C08E31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3</w:t>
            </w:r>
            <w:r w:rsidR="006A2833" w:rsidRPr="00CE575E">
              <w:rPr>
                <w:b/>
                <w:color w:val="000000" w:themeColor="text1"/>
                <w:lang w:val="ro-RO"/>
              </w:rPr>
              <w:t>.3. Ziua internaţională a copii</w:t>
            </w:r>
            <w:r w:rsidRPr="00CE575E">
              <w:rPr>
                <w:b/>
                <w:color w:val="000000" w:themeColor="text1"/>
                <w:lang w:val="ro-RO"/>
              </w:rPr>
              <w:t>lor (1 iunie)</w:t>
            </w:r>
          </w:p>
        </w:tc>
      </w:tr>
      <w:tr w:rsidR="00F40DB8" w14:paraId="596DF34D" w14:textId="77777777">
        <w:trPr>
          <w:trHeight w:val="243"/>
        </w:trPr>
        <w:tc>
          <w:tcPr>
            <w:tcW w:w="534" w:type="dxa"/>
          </w:tcPr>
          <w:p w14:paraId="1690EAC6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6D23A9EE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088EA74B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color w:val="000000" w:themeColor="text1"/>
                <w:lang w:val="ro-RO"/>
              </w:rPr>
              <w:t>Transportarea și instalarea pubelelor, meselor</w:t>
            </w:r>
          </w:p>
        </w:tc>
        <w:tc>
          <w:tcPr>
            <w:tcW w:w="1134" w:type="dxa"/>
          </w:tcPr>
          <w:p w14:paraId="2797A0BB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color w:val="000000" w:themeColor="text1"/>
                <w:lang w:val="ro-RO"/>
              </w:rPr>
              <w:t>rute auto</w:t>
            </w:r>
          </w:p>
        </w:tc>
        <w:tc>
          <w:tcPr>
            <w:tcW w:w="1563" w:type="dxa"/>
          </w:tcPr>
          <w:p w14:paraId="1C5A8AE2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4,00</w:t>
            </w:r>
          </w:p>
        </w:tc>
        <w:tc>
          <w:tcPr>
            <w:tcW w:w="2551" w:type="dxa"/>
          </w:tcPr>
          <w:p w14:paraId="6BB91E8A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iunie;</w:t>
            </w:r>
          </w:p>
        </w:tc>
      </w:tr>
      <w:tr w:rsidR="00F40DB8" w14:paraId="5DE47C98" w14:textId="77777777">
        <w:trPr>
          <w:trHeight w:val="770"/>
        </w:trPr>
        <w:tc>
          <w:tcPr>
            <w:tcW w:w="534" w:type="dxa"/>
          </w:tcPr>
          <w:p w14:paraId="33CD0281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46EC61D3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105CAF74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rFonts w:eastAsia="Times New Roman"/>
                <w:color w:val="000000" w:themeColor="text1"/>
                <w:lang w:val="ro-RO"/>
              </w:rPr>
              <w:t>Instalarea BIO WC ( parcul Ștefan cel Mare;)</w:t>
            </w:r>
          </w:p>
        </w:tc>
        <w:tc>
          <w:tcPr>
            <w:tcW w:w="1134" w:type="dxa"/>
          </w:tcPr>
          <w:p w14:paraId="50F13CB9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563" w:type="dxa"/>
          </w:tcPr>
          <w:p w14:paraId="301BFF04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2,00 </w:t>
            </w:r>
          </w:p>
        </w:tc>
        <w:tc>
          <w:tcPr>
            <w:tcW w:w="2551" w:type="dxa"/>
          </w:tcPr>
          <w:p w14:paraId="39FCD6DF" w14:textId="77777777" w:rsidR="00F40DB8" w:rsidRDefault="001919D8">
            <w:pPr>
              <w:spacing w:line="345" w:lineRule="exact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>1 iunie;</w:t>
            </w:r>
          </w:p>
        </w:tc>
      </w:tr>
      <w:tr w:rsidR="00F40DB8" w14:paraId="35ADEAA6" w14:textId="77777777">
        <w:trPr>
          <w:trHeight w:val="770"/>
        </w:trPr>
        <w:tc>
          <w:tcPr>
            <w:tcW w:w="534" w:type="dxa"/>
          </w:tcPr>
          <w:p w14:paraId="3CFDB700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622AA962" w14:textId="77777777" w:rsidR="00F40DB8" w:rsidRDefault="00F40DB8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46313161" w14:textId="0050D862" w:rsidR="00F40DB8" w:rsidRPr="00CE575E" w:rsidRDefault="001919D8">
            <w:pPr>
              <w:pStyle w:val="a7"/>
              <w:rPr>
                <w:rFonts w:eastAsia="Times New Roman"/>
                <w:color w:val="000000" w:themeColor="text1"/>
                <w:lang w:val="ro-RO"/>
              </w:rPr>
            </w:pPr>
            <w:r w:rsidRPr="00CE575E">
              <w:rPr>
                <w:rFonts w:eastAsia="Times New Roman"/>
                <w:color w:val="000000" w:themeColor="text1"/>
                <w:lang w:val="ro-RO"/>
              </w:rPr>
              <w:t xml:space="preserve">Curățarea ( măturarea de gunoi) manuală </w:t>
            </w:r>
            <w:r w:rsidR="00CE575E" w:rsidRPr="00CE575E">
              <w:rPr>
                <w:rFonts w:eastAsia="Times New Roman"/>
                <w:color w:val="000000" w:themeColor="text1"/>
                <w:lang w:val="ro-RO"/>
              </w:rPr>
              <w:t xml:space="preserve">a </w:t>
            </w:r>
            <w:r w:rsidRPr="00CE575E">
              <w:rPr>
                <w:rFonts w:eastAsia="Times New Roman"/>
                <w:color w:val="000000" w:themeColor="text1"/>
                <w:lang w:val="ro-RO"/>
              </w:rPr>
              <w:t>aleilor,</w:t>
            </w:r>
            <w:r w:rsidR="00CE575E" w:rsidRPr="00CE575E">
              <w:rPr>
                <w:rFonts w:eastAsia="Times New Roman"/>
                <w:color w:val="000000" w:themeColor="text1"/>
                <w:lang w:val="ro-RO"/>
              </w:rPr>
              <w:t xml:space="preserve"> P</w:t>
            </w:r>
            <w:r w:rsidRPr="00CE575E">
              <w:rPr>
                <w:rFonts w:eastAsia="Times New Roman"/>
                <w:color w:val="000000" w:themeColor="text1"/>
                <w:lang w:val="ro-RO"/>
              </w:rPr>
              <w:t>arcul</w:t>
            </w:r>
            <w:r w:rsidR="00CE575E" w:rsidRPr="00CE575E">
              <w:rPr>
                <w:rFonts w:eastAsia="Times New Roman"/>
                <w:color w:val="000000" w:themeColor="text1"/>
                <w:lang w:val="ro-RO"/>
              </w:rPr>
              <w:t xml:space="preserve"> public</w:t>
            </w:r>
            <w:r w:rsidRPr="00CE575E">
              <w:rPr>
                <w:rFonts w:eastAsia="Times New Roman"/>
                <w:color w:val="000000" w:themeColor="text1"/>
                <w:lang w:val="ro-RO"/>
              </w:rPr>
              <w:t xml:space="preserve"> Ștefan cel Mare</w:t>
            </w:r>
            <w:r w:rsidR="00CE575E" w:rsidRPr="00CE575E">
              <w:rPr>
                <w:rFonts w:eastAsia="Times New Roman"/>
                <w:color w:val="000000" w:themeColor="text1"/>
                <w:lang w:val="ro-RO"/>
              </w:rPr>
              <w:t xml:space="preserve"> și Sfânt</w:t>
            </w:r>
            <w:r w:rsidRPr="00CE575E">
              <w:rPr>
                <w:rFonts w:eastAsia="Times New Roman"/>
                <w:color w:val="000000" w:themeColor="text1"/>
                <w:lang w:val="ro-RO"/>
              </w:rPr>
              <w:t xml:space="preserve">  </w:t>
            </w:r>
          </w:p>
        </w:tc>
        <w:tc>
          <w:tcPr>
            <w:tcW w:w="1134" w:type="dxa"/>
          </w:tcPr>
          <w:p w14:paraId="4829DC17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color w:val="000000" w:themeColor="text1"/>
                <w:lang w:val="ro-RO"/>
              </w:rPr>
              <w:t>m.p.</w:t>
            </w:r>
          </w:p>
        </w:tc>
        <w:tc>
          <w:tcPr>
            <w:tcW w:w="1563" w:type="dxa"/>
          </w:tcPr>
          <w:p w14:paraId="32185DE9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3 750,00</w:t>
            </w:r>
          </w:p>
        </w:tc>
        <w:tc>
          <w:tcPr>
            <w:tcW w:w="2551" w:type="dxa"/>
          </w:tcPr>
          <w:p w14:paraId="78EC4B64" w14:textId="77777777" w:rsidR="00F40DB8" w:rsidRDefault="001919D8">
            <w:pPr>
              <w:spacing w:line="345" w:lineRule="exact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>1 iunie;</w:t>
            </w:r>
          </w:p>
        </w:tc>
      </w:tr>
      <w:tr w:rsidR="00F40DB8" w14:paraId="72D594E1" w14:textId="77777777">
        <w:trPr>
          <w:trHeight w:val="243"/>
        </w:trPr>
        <w:tc>
          <w:tcPr>
            <w:tcW w:w="10598" w:type="dxa"/>
            <w:gridSpan w:val="6"/>
          </w:tcPr>
          <w:p w14:paraId="22E6EE28" w14:textId="77777777" w:rsidR="00F40DB8" w:rsidRPr="00CE575E" w:rsidRDefault="001919D8">
            <w:pPr>
              <w:pStyle w:val="a7"/>
              <w:rPr>
                <w:b/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 xml:space="preserve">3.4. Ziua diasporei </w:t>
            </w:r>
          </w:p>
        </w:tc>
      </w:tr>
      <w:tr w:rsidR="00F40DB8" w14:paraId="1FCDAA40" w14:textId="77777777">
        <w:trPr>
          <w:trHeight w:val="678"/>
        </w:trPr>
        <w:tc>
          <w:tcPr>
            <w:tcW w:w="534" w:type="dxa"/>
          </w:tcPr>
          <w:p w14:paraId="1497433F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359B479D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676CDB26" w14:textId="69F6CE94" w:rsidR="00F40DB8" w:rsidRPr="00CE575E" w:rsidRDefault="00CE575E" w:rsidP="00FC4879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Curățarea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măturarea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gunoiului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aleilor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Parcul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Ștefan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Sfânt</w:t>
            </w:r>
            <w:proofErr w:type="spellEnd"/>
          </w:p>
        </w:tc>
        <w:tc>
          <w:tcPr>
            <w:tcW w:w="1134" w:type="dxa"/>
          </w:tcPr>
          <w:p w14:paraId="0CC2DACE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</w:t>
            </w:r>
            <w:proofErr w:type="spellEnd"/>
          </w:p>
        </w:tc>
        <w:tc>
          <w:tcPr>
            <w:tcW w:w="1563" w:type="dxa"/>
          </w:tcPr>
          <w:p w14:paraId="4C21BEAB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3 750,00 </w:t>
            </w:r>
          </w:p>
          <w:p w14:paraId="1FFF5279" w14:textId="77777777" w:rsidR="00F40DB8" w:rsidRPr="00CE575E" w:rsidRDefault="00F40DB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</w:tcPr>
          <w:p w14:paraId="426E8DC7" w14:textId="77777777" w:rsidR="00F40DB8" w:rsidRDefault="001919D8">
            <w:pPr>
              <w:spacing w:line="345" w:lineRule="exact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August;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14:paraId="11C1F322" w14:textId="77777777" w:rsidR="00F40DB8" w:rsidRDefault="00F40DB8">
            <w:pPr>
              <w:spacing w:line="345" w:lineRule="exact"/>
              <w:rPr>
                <w:sz w:val="24"/>
                <w:szCs w:val="24"/>
                <w:lang w:val="zh-CN"/>
              </w:rPr>
            </w:pPr>
          </w:p>
        </w:tc>
      </w:tr>
      <w:tr w:rsidR="00F40DB8" w14:paraId="78DBC07B" w14:textId="77777777">
        <w:trPr>
          <w:trHeight w:val="678"/>
        </w:trPr>
        <w:tc>
          <w:tcPr>
            <w:tcW w:w="534" w:type="dxa"/>
          </w:tcPr>
          <w:p w14:paraId="6ABB66A9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73CD649D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4E4633A9" w14:textId="77777777" w:rsidR="00F40DB8" w:rsidRPr="00CE575E" w:rsidRDefault="001919D8">
            <w:pPr>
              <w:pStyle w:val="a7"/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Transportarea și instalarea pubelelor, meselor</w:t>
            </w:r>
          </w:p>
        </w:tc>
        <w:tc>
          <w:tcPr>
            <w:tcW w:w="1134" w:type="dxa"/>
          </w:tcPr>
          <w:p w14:paraId="005981AD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rute</w:t>
            </w:r>
          </w:p>
        </w:tc>
        <w:tc>
          <w:tcPr>
            <w:tcW w:w="1563" w:type="dxa"/>
          </w:tcPr>
          <w:p w14:paraId="59D9D1BB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4,0</w:t>
            </w:r>
          </w:p>
        </w:tc>
        <w:tc>
          <w:tcPr>
            <w:tcW w:w="2551" w:type="dxa"/>
          </w:tcPr>
          <w:p w14:paraId="78E93AD5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August;</w:t>
            </w:r>
          </w:p>
        </w:tc>
      </w:tr>
      <w:tr w:rsidR="00F40DB8" w14:paraId="0F851FFA" w14:textId="77777777">
        <w:tc>
          <w:tcPr>
            <w:tcW w:w="534" w:type="dxa"/>
          </w:tcPr>
          <w:p w14:paraId="59458A78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C3A4DC8" w14:textId="77777777" w:rsidR="00F40DB8" w:rsidRDefault="00F40DB8">
            <w:pPr>
              <w:pStyle w:val="a7"/>
              <w:rPr>
                <w:rFonts w:eastAsia="Times New Roman"/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2B1EFEFC" w14:textId="3527BC9C" w:rsidR="00F40DB8" w:rsidRPr="00CE575E" w:rsidRDefault="001919D8">
            <w:pPr>
              <w:pStyle w:val="a7"/>
              <w:rPr>
                <w:rFonts w:eastAsia="Times New Roman"/>
                <w:color w:val="000000" w:themeColor="text1"/>
                <w:sz w:val="24"/>
                <w:szCs w:val="24"/>
                <w:lang w:val="ro-MD" w:eastAsia="zh-CN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Instalarea WC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bio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, (parcul </w:t>
            </w:r>
            <w:r w:rsidRPr="00CE575E">
              <w:rPr>
                <w:color w:val="000000" w:themeColor="text1"/>
                <w:sz w:val="24"/>
                <w:szCs w:val="24"/>
                <w:lang w:val="zh-CN"/>
              </w:rPr>
              <w:t>Ștefan cel Mare</w:t>
            </w:r>
            <w:r w:rsidR="00CE575E" w:rsidRPr="00CE575E">
              <w:rPr>
                <w:color w:val="000000" w:themeColor="text1"/>
                <w:sz w:val="24"/>
                <w:szCs w:val="24"/>
                <w:lang w:val="ro-MD"/>
              </w:rPr>
              <w:t xml:space="preserve"> și Sfânt</w:t>
            </w:r>
          </w:p>
        </w:tc>
        <w:tc>
          <w:tcPr>
            <w:tcW w:w="1134" w:type="dxa"/>
          </w:tcPr>
          <w:p w14:paraId="3258788D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63" w:type="dxa"/>
          </w:tcPr>
          <w:p w14:paraId="4C8CD138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1,0</w:t>
            </w:r>
          </w:p>
        </w:tc>
        <w:tc>
          <w:tcPr>
            <w:tcW w:w="2551" w:type="dxa"/>
          </w:tcPr>
          <w:p w14:paraId="454A5965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August;</w:t>
            </w:r>
          </w:p>
        </w:tc>
      </w:tr>
      <w:tr w:rsidR="00F40DB8" w14:paraId="4883ECF4" w14:textId="77777777">
        <w:tc>
          <w:tcPr>
            <w:tcW w:w="534" w:type="dxa"/>
          </w:tcPr>
          <w:p w14:paraId="23A507E5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F995501" w14:textId="77777777" w:rsidR="00F40DB8" w:rsidRDefault="00F40DB8">
            <w:pPr>
              <w:pStyle w:val="a7"/>
              <w:rPr>
                <w:rFonts w:eastAsia="Times New Roman"/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298BB479" w14:textId="35B73DC6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Văruitul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bordurei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 în parcul Ștefan cel Mare</w:t>
            </w:r>
            <w:r w:rsidR="00CE575E"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 și </w:t>
            </w:r>
            <w:proofErr w:type="spellStart"/>
            <w:r w:rsidR="00CE575E" w:rsidRPr="00CE575E">
              <w:rPr>
                <w:color w:val="000000" w:themeColor="text1"/>
                <w:sz w:val="24"/>
                <w:szCs w:val="24"/>
                <w:lang w:val="ro-RO"/>
              </w:rPr>
              <w:t>Sfînt</w:t>
            </w:r>
            <w:proofErr w:type="spellEnd"/>
          </w:p>
        </w:tc>
        <w:tc>
          <w:tcPr>
            <w:tcW w:w="1134" w:type="dxa"/>
          </w:tcPr>
          <w:p w14:paraId="32E80922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</w:t>
            </w:r>
          </w:p>
        </w:tc>
        <w:tc>
          <w:tcPr>
            <w:tcW w:w="1563" w:type="dxa"/>
          </w:tcPr>
          <w:p w14:paraId="5181ACE8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400,00</w:t>
            </w:r>
          </w:p>
        </w:tc>
        <w:tc>
          <w:tcPr>
            <w:tcW w:w="2551" w:type="dxa"/>
          </w:tcPr>
          <w:p w14:paraId="10A2BED8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August;</w:t>
            </w:r>
          </w:p>
        </w:tc>
      </w:tr>
      <w:tr w:rsidR="00F40DB8" w14:paraId="5F3B3A19" w14:textId="77777777">
        <w:trPr>
          <w:trHeight w:val="243"/>
        </w:trPr>
        <w:tc>
          <w:tcPr>
            <w:tcW w:w="10598" w:type="dxa"/>
            <w:gridSpan w:val="6"/>
          </w:tcPr>
          <w:p w14:paraId="60AF1AAD" w14:textId="77777777" w:rsidR="00F40DB8" w:rsidRPr="00CE575E" w:rsidRDefault="001919D8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3.5. Hramul municipiului Strășeni (27 octombrie)</w:t>
            </w:r>
          </w:p>
        </w:tc>
      </w:tr>
      <w:tr w:rsidR="00F40DB8" w14:paraId="490F49DD" w14:textId="77777777">
        <w:tc>
          <w:tcPr>
            <w:tcW w:w="534" w:type="dxa"/>
          </w:tcPr>
          <w:p w14:paraId="2EE15DB0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04D68425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3A46A11C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 xml:space="preserve">Curăţarea (măturarea de gunoi), întreţinerea în ordine sanitară a străzilor şi trotuarelor </w:t>
            </w:r>
          </w:p>
        </w:tc>
        <w:tc>
          <w:tcPr>
            <w:tcW w:w="1134" w:type="dxa"/>
          </w:tcPr>
          <w:p w14:paraId="50F00C26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</w:t>
            </w:r>
          </w:p>
        </w:tc>
        <w:tc>
          <w:tcPr>
            <w:tcW w:w="1563" w:type="dxa"/>
          </w:tcPr>
          <w:p w14:paraId="323D60E8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17 600,00</w:t>
            </w:r>
          </w:p>
        </w:tc>
        <w:tc>
          <w:tcPr>
            <w:tcW w:w="2551" w:type="dxa"/>
          </w:tcPr>
          <w:p w14:paraId="1DEC401A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26-27 octombrie;</w:t>
            </w:r>
          </w:p>
          <w:p w14:paraId="7FE3D7D5" w14:textId="77777777" w:rsidR="00F40DB8" w:rsidRDefault="00F40DB8">
            <w:pPr>
              <w:spacing w:line="345" w:lineRule="exact"/>
              <w:rPr>
                <w:sz w:val="24"/>
                <w:szCs w:val="24"/>
                <w:lang w:val="zh-CN"/>
              </w:rPr>
            </w:pPr>
          </w:p>
        </w:tc>
      </w:tr>
      <w:tr w:rsidR="00F40DB8" w14:paraId="0BD90FD5" w14:textId="77777777">
        <w:trPr>
          <w:trHeight w:val="495"/>
        </w:trPr>
        <w:tc>
          <w:tcPr>
            <w:tcW w:w="534" w:type="dxa"/>
          </w:tcPr>
          <w:p w14:paraId="74BBEF1C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1323BECC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027361BE" w14:textId="720DCE73" w:rsidR="00F40DB8" w:rsidRPr="00CE575E" w:rsidRDefault="001919D8" w:rsidP="00A21885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 xml:space="preserve">Instalarea și scoaterea </w:t>
            </w:r>
            <w:proofErr w:type="spellStart"/>
            <w:r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>drapelu</w:t>
            </w:r>
            <w:r w:rsidR="00CE575E" w:rsidRPr="00CE575E">
              <w:rPr>
                <w:rFonts w:eastAsia="Times New Roman"/>
                <w:color w:val="000000" w:themeColor="text1"/>
                <w:sz w:val="24"/>
                <w:szCs w:val="24"/>
                <w:lang w:val="ro-RO"/>
              </w:rPr>
              <w:t>rilor</w:t>
            </w:r>
            <w:proofErr w:type="spellEnd"/>
          </w:p>
        </w:tc>
        <w:tc>
          <w:tcPr>
            <w:tcW w:w="1134" w:type="dxa"/>
          </w:tcPr>
          <w:p w14:paraId="4A33393B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7853665B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108,00</w:t>
            </w:r>
          </w:p>
        </w:tc>
        <w:tc>
          <w:tcPr>
            <w:tcW w:w="2551" w:type="dxa"/>
          </w:tcPr>
          <w:p w14:paraId="77ACDB8C" w14:textId="77777777" w:rsidR="00F40DB8" w:rsidRDefault="001919D8">
            <w:pPr>
              <w:spacing w:line="345" w:lineRule="exact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Octombrie;</w:t>
            </w:r>
          </w:p>
        </w:tc>
      </w:tr>
      <w:tr w:rsidR="00F40DB8" w14:paraId="7B01289E" w14:textId="77777777">
        <w:trPr>
          <w:trHeight w:val="243"/>
        </w:trPr>
        <w:tc>
          <w:tcPr>
            <w:tcW w:w="534" w:type="dxa"/>
          </w:tcPr>
          <w:p w14:paraId="61EF165E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1E3F9CA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708EA640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Instalarea şi scoaterea ghirlandelor din stegulețe</w:t>
            </w:r>
          </w:p>
        </w:tc>
        <w:tc>
          <w:tcPr>
            <w:tcW w:w="1134" w:type="dxa"/>
          </w:tcPr>
          <w:p w14:paraId="3BC8D880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563D8492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10,00</w:t>
            </w:r>
          </w:p>
        </w:tc>
        <w:tc>
          <w:tcPr>
            <w:tcW w:w="2551" w:type="dxa"/>
          </w:tcPr>
          <w:p w14:paraId="619FF85C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Octombrie;</w:t>
            </w:r>
          </w:p>
        </w:tc>
      </w:tr>
      <w:tr w:rsidR="00F40DB8" w14:paraId="017E6C4F" w14:textId="77777777">
        <w:trPr>
          <w:trHeight w:val="243"/>
        </w:trPr>
        <w:tc>
          <w:tcPr>
            <w:tcW w:w="534" w:type="dxa"/>
          </w:tcPr>
          <w:p w14:paraId="2ADBAD66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66CC1F4F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6F6E04C0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Văruitul bordurilor </w:t>
            </w:r>
          </w:p>
        </w:tc>
        <w:tc>
          <w:tcPr>
            <w:tcW w:w="1134" w:type="dxa"/>
          </w:tcPr>
          <w:p w14:paraId="751DB7A2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m.p.</w:t>
            </w:r>
          </w:p>
        </w:tc>
        <w:tc>
          <w:tcPr>
            <w:tcW w:w="1563" w:type="dxa"/>
          </w:tcPr>
          <w:p w14:paraId="7A3AD512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1150,00</w:t>
            </w:r>
          </w:p>
        </w:tc>
        <w:tc>
          <w:tcPr>
            <w:tcW w:w="2551" w:type="dxa"/>
          </w:tcPr>
          <w:p w14:paraId="5DDD2736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Octombrie;</w:t>
            </w:r>
          </w:p>
        </w:tc>
      </w:tr>
      <w:tr w:rsidR="00F40DB8" w14:paraId="3BE8ACF7" w14:textId="77777777">
        <w:trPr>
          <w:trHeight w:val="243"/>
        </w:trPr>
        <w:tc>
          <w:tcPr>
            <w:tcW w:w="534" w:type="dxa"/>
          </w:tcPr>
          <w:p w14:paraId="6012A2C6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F7E9B97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0F116094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Instalarea BIO WC</w:t>
            </w:r>
          </w:p>
        </w:tc>
        <w:tc>
          <w:tcPr>
            <w:tcW w:w="1134" w:type="dxa"/>
          </w:tcPr>
          <w:p w14:paraId="3CCFBB94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63" w:type="dxa"/>
          </w:tcPr>
          <w:p w14:paraId="237C3782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2,00</w:t>
            </w:r>
          </w:p>
        </w:tc>
        <w:tc>
          <w:tcPr>
            <w:tcW w:w="2551" w:type="dxa"/>
          </w:tcPr>
          <w:p w14:paraId="62FA8211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 octombrie;</w:t>
            </w:r>
          </w:p>
        </w:tc>
      </w:tr>
      <w:tr w:rsidR="00F40DB8" w14:paraId="5BFADCB8" w14:textId="77777777">
        <w:trPr>
          <w:trHeight w:val="243"/>
        </w:trPr>
        <w:tc>
          <w:tcPr>
            <w:tcW w:w="534" w:type="dxa"/>
          </w:tcPr>
          <w:p w14:paraId="490D4E3C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010EC178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6A5EF9F6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Încărcarea și transportarea gunoiului de pe străzi </w:t>
            </w:r>
          </w:p>
        </w:tc>
        <w:tc>
          <w:tcPr>
            <w:tcW w:w="1134" w:type="dxa"/>
          </w:tcPr>
          <w:p w14:paraId="6E6D06C1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m.c.</w:t>
            </w:r>
            <w:proofErr w:type="spellEnd"/>
          </w:p>
        </w:tc>
        <w:tc>
          <w:tcPr>
            <w:tcW w:w="1563" w:type="dxa"/>
          </w:tcPr>
          <w:p w14:paraId="6CB9DD63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50,00</w:t>
            </w:r>
          </w:p>
        </w:tc>
        <w:tc>
          <w:tcPr>
            <w:tcW w:w="2551" w:type="dxa"/>
          </w:tcPr>
          <w:p w14:paraId="73C1F014" w14:textId="77777777" w:rsidR="00F40DB8" w:rsidRDefault="001919D8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Octombrie ;</w:t>
            </w:r>
          </w:p>
        </w:tc>
      </w:tr>
      <w:tr w:rsidR="00F40DB8" w14:paraId="5B60EBD2" w14:textId="77777777">
        <w:trPr>
          <w:trHeight w:val="243"/>
        </w:trPr>
        <w:tc>
          <w:tcPr>
            <w:tcW w:w="10598" w:type="dxa"/>
            <w:gridSpan w:val="6"/>
          </w:tcPr>
          <w:p w14:paraId="2D7E1D0E" w14:textId="77777777" w:rsidR="00F40DB8" w:rsidRPr="00CE575E" w:rsidRDefault="001919D8" w:rsidP="00F105ED">
            <w:pPr>
              <w:pStyle w:val="a7"/>
              <w:rPr>
                <w:b/>
                <w:color w:val="000000" w:themeColor="text1"/>
                <w:lang w:val="ro-RO"/>
              </w:rPr>
            </w:pPr>
            <w:r w:rsidRPr="00CE575E">
              <w:rPr>
                <w:b/>
                <w:color w:val="000000" w:themeColor="text1"/>
                <w:lang w:val="ro-RO"/>
              </w:rPr>
              <w:t>3.6. Anul Nou</w:t>
            </w:r>
          </w:p>
        </w:tc>
      </w:tr>
      <w:tr w:rsidR="00F40DB8" w14:paraId="2128E1D9" w14:textId="77777777">
        <w:trPr>
          <w:trHeight w:val="243"/>
        </w:trPr>
        <w:tc>
          <w:tcPr>
            <w:tcW w:w="534" w:type="dxa"/>
          </w:tcPr>
          <w:p w14:paraId="74544C26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59E6910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17AE3B9F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Demontarea  pomului de Crăciun și ghirlandelor electrice în parcul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M.Eminescu</w:t>
            </w:r>
            <w:proofErr w:type="spellEnd"/>
          </w:p>
        </w:tc>
        <w:tc>
          <w:tcPr>
            <w:tcW w:w="1134" w:type="dxa"/>
          </w:tcPr>
          <w:p w14:paraId="3E0F9041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set</w:t>
            </w:r>
          </w:p>
        </w:tc>
        <w:tc>
          <w:tcPr>
            <w:tcW w:w="1563" w:type="dxa"/>
          </w:tcPr>
          <w:p w14:paraId="32286236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1,00</w:t>
            </w:r>
          </w:p>
        </w:tc>
        <w:tc>
          <w:tcPr>
            <w:tcW w:w="2551" w:type="dxa"/>
          </w:tcPr>
          <w:p w14:paraId="6DF76901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Ianuarie;</w:t>
            </w:r>
          </w:p>
        </w:tc>
      </w:tr>
      <w:tr w:rsidR="00F40DB8" w14:paraId="66D2D8C2" w14:textId="77777777">
        <w:trPr>
          <w:trHeight w:val="243"/>
        </w:trPr>
        <w:tc>
          <w:tcPr>
            <w:tcW w:w="534" w:type="dxa"/>
          </w:tcPr>
          <w:p w14:paraId="177C6672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48F579FA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38AAAA39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Instalarea pomului de Crăciun și ghirlandelor electrice </w:t>
            </w:r>
          </w:p>
        </w:tc>
        <w:tc>
          <w:tcPr>
            <w:tcW w:w="1134" w:type="dxa"/>
          </w:tcPr>
          <w:p w14:paraId="5969E972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set</w:t>
            </w:r>
          </w:p>
        </w:tc>
        <w:tc>
          <w:tcPr>
            <w:tcW w:w="1563" w:type="dxa"/>
          </w:tcPr>
          <w:p w14:paraId="781F8071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1,00</w:t>
            </w:r>
          </w:p>
          <w:p w14:paraId="33C39990" w14:textId="77777777" w:rsidR="00F40DB8" w:rsidRPr="00CE575E" w:rsidRDefault="00F40DB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</w:tcPr>
          <w:p w14:paraId="7F53F076" w14:textId="31C9FE86" w:rsidR="00F40DB8" w:rsidRPr="00CE575E" w:rsidRDefault="00A21885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01-10 </w:t>
            </w:r>
            <w:r w:rsidR="001919D8" w:rsidRPr="00CE575E">
              <w:rPr>
                <w:color w:val="000000" w:themeColor="text1"/>
                <w:sz w:val="24"/>
                <w:szCs w:val="24"/>
                <w:lang w:val="ro-RO"/>
              </w:rPr>
              <w:t>Decembrie ;</w:t>
            </w:r>
          </w:p>
        </w:tc>
      </w:tr>
      <w:tr w:rsidR="00F40DB8" w14:paraId="37E970DB" w14:textId="77777777">
        <w:trPr>
          <w:trHeight w:val="243"/>
        </w:trPr>
        <w:tc>
          <w:tcPr>
            <w:tcW w:w="534" w:type="dxa"/>
          </w:tcPr>
          <w:p w14:paraId="3EF40286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6FCB16DB" w14:textId="77777777" w:rsidR="00F40DB8" w:rsidRDefault="00F40DB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43BD656C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Instalarea, conectarea elementelor de iluminat decorative, ghirlande</w:t>
            </w:r>
          </w:p>
        </w:tc>
        <w:tc>
          <w:tcPr>
            <w:tcW w:w="1134" w:type="dxa"/>
          </w:tcPr>
          <w:p w14:paraId="20C7D240" w14:textId="77777777" w:rsidR="00F40DB8" w:rsidRPr="00CE575E" w:rsidRDefault="001919D8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563" w:type="dxa"/>
          </w:tcPr>
          <w:p w14:paraId="0B3680F3" w14:textId="77777777" w:rsidR="00F40DB8" w:rsidRPr="00CE575E" w:rsidRDefault="001919D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18,0</w:t>
            </w:r>
          </w:p>
        </w:tc>
        <w:tc>
          <w:tcPr>
            <w:tcW w:w="2551" w:type="dxa"/>
          </w:tcPr>
          <w:p w14:paraId="54E8946B" w14:textId="6A99D209" w:rsidR="00F40DB8" w:rsidRPr="00CE575E" w:rsidRDefault="00A21885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01-10 </w:t>
            </w:r>
            <w:r w:rsidR="001919D8" w:rsidRPr="00CE575E">
              <w:rPr>
                <w:color w:val="000000" w:themeColor="text1"/>
                <w:sz w:val="24"/>
                <w:szCs w:val="24"/>
                <w:lang w:val="ro-RO"/>
              </w:rPr>
              <w:t>Decembrie;</w:t>
            </w:r>
          </w:p>
          <w:p w14:paraId="5FE456A7" w14:textId="77777777" w:rsidR="00F40DB8" w:rsidRPr="00CE575E" w:rsidRDefault="00F40DB8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F105ED" w14:paraId="453ECA55" w14:textId="77777777" w:rsidTr="004F010D">
        <w:trPr>
          <w:trHeight w:val="243"/>
        </w:trPr>
        <w:tc>
          <w:tcPr>
            <w:tcW w:w="10598" w:type="dxa"/>
            <w:gridSpan w:val="6"/>
          </w:tcPr>
          <w:p w14:paraId="7559488D" w14:textId="77777777" w:rsidR="00F105ED" w:rsidRDefault="00F105ED" w:rsidP="00F105ED">
            <w:pPr>
              <w:spacing w:line="345" w:lineRule="exact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4. </w:t>
            </w:r>
            <w:r w:rsidRPr="00F105ED">
              <w:rPr>
                <w:b/>
                <w:color w:val="000000" w:themeColor="text1"/>
                <w:sz w:val="24"/>
                <w:szCs w:val="24"/>
                <w:lang w:val="ro-RO"/>
              </w:rPr>
              <w:t>Gestionarea cimitirelor</w:t>
            </w:r>
          </w:p>
          <w:p w14:paraId="0B4DDDB3" w14:textId="146B599B" w:rsidR="00F105ED" w:rsidRPr="00CE575E" w:rsidRDefault="00F105ED" w:rsidP="00F105ED">
            <w:pPr>
              <w:spacing w:line="345" w:lineRule="exact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F105ED" w14:paraId="7523A81C" w14:textId="77777777" w:rsidTr="00F105ED">
        <w:tc>
          <w:tcPr>
            <w:tcW w:w="534" w:type="dxa"/>
          </w:tcPr>
          <w:p w14:paraId="74ADDDA7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4D1D406F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763DCA66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Degajarea terenului aferent de frunze, gunoi, crengi mici (600 m.p./</w:t>
            </w:r>
            <w:proofErr w:type="spellStart"/>
            <w:r>
              <w:rPr>
                <w:sz w:val="24"/>
                <w:szCs w:val="24"/>
                <w:lang w:val="ro-RO"/>
              </w:rPr>
              <w:t>săpt</w:t>
            </w:r>
            <w:proofErr w:type="spellEnd"/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134" w:type="dxa"/>
          </w:tcPr>
          <w:p w14:paraId="3B8A905C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m.p./an</w:t>
            </w:r>
          </w:p>
        </w:tc>
        <w:tc>
          <w:tcPr>
            <w:tcW w:w="1563" w:type="dxa"/>
          </w:tcPr>
          <w:p w14:paraId="4DD0E313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28 600,00</w:t>
            </w:r>
          </w:p>
        </w:tc>
        <w:tc>
          <w:tcPr>
            <w:tcW w:w="2551" w:type="dxa"/>
          </w:tcPr>
          <w:p w14:paraId="61A43EF2" w14:textId="176CEC96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Februarie-decembrie;</w:t>
            </w:r>
          </w:p>
          <w:p w14:paraId="750FAB18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</w:tr>
      <w:tr w:rsidR="00F105ED" w14:paraId="0B487F0D" w14:textId="77777777" w:rsidTr="00F105ED">
        <w:tc>
          <w:tcPr>
            <w:tcW w:w="534" w:type="dxa"/>
          </w:tcPr>
          <w:p w14:paraId="73F525B1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1EB3EA51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7730F85E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Încărcarea și evacuarea gunoiului de la cimitirele municipiului</w:t>
            </w:r>
          </w:p>
        </w:tc>
        <w:tc>
          <w:tcPr>
            <w:tcW w:w="1134" w:type="dxa"/>
          </w:tcPr>
          <w:p w14:paraId="2CB53146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m.c.</w:t>
            </w:r>
            <w:proofErr w:type="spellEnd"/>
            <w:r>
              <w:rPr>
                <w:sz w:val="24"/>
                <w:szCs w:val="24"/>
                <w:lang w:val="ro-RO"/>
              </w:rPr>
              <w:t>/an.</w:t>
            </w:r>
          </w:p>
        </w:tc>
        <w:tc>
          <w:tcPr>
            <w:tcW w:w="1563" w:type="dxa"/>
          </w:tcPr>
          <w:p w14:paraId="3E301F79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350,00</w:t>
            </w:r>
          </w:p>
        </w:tc>
        <w:tc>
          <w:tcPr>
            <w:tcW w:w="2551" w:type="dxa"/>
          </w:tcPr>
          <w:p w14:paraId="57344504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 dată pe săptămână;</w:t>
            </w:r>
          </w:p>
        </w:tc>
      </w:tr>
      <w:tr w:rsidR="00F105ED" w14:paraId="508DBB4F" w14:textId="77777777" w:rsidTr="00F105ED">
        <w:tc>
          <w:tcPr>
            <w:tcW w:w="534" w:type="dxa"/>
          </w:tcPr>
          <w:p w14:paraId="773ECBF8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3F23D66A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5CE57AF2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Evacuarea </w:t>
            </w:r>
            <w:proofErr w:type="spellStart"/>
            <w:r>
              <w:rPr>
                <w:sz w:val="24"/>
                <w:szCs w:val="24"/>
                <w:lang w:val="ro-RO"/>
              </w:rPr>
              <w:t>vegetaţiei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uscate </w:t>
            </w:r>
            <w:proofErr w:type="spellStart"/>
            <w:r>
              <w:rPr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 gunoiului acumulat în urma lucrărilor de amenajare a mormintelor în ajunul sărbătorilor de </w:t>
            </w:r>
            <w:proofErr w:type="spellStart"/>
            <w:r>
              <w:rPr>
                <w:sz w:val="24"/>
                <w:szCs w:val="24"/>
                <w:lang w:val="ro-RO"/>
              </w:rPr>
              <w:t>Paştele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Blajinilor </w:t>
            </w:r>
          </w:p>
        </w:tc>
        <w:tc>
          <w:tcPr>
            <w:tcW w:w="1134" w:type="dxa"/>
          </w:tcPr>
          <w:p w14:paraId="6AAA78F8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m.c.</w:t>
            </w:r>
            <w:proofErr w:type="spellEnd"/>
          </w:p>
        </w:tc>
        <w:tc>
          <w:tcPr>
            <w:tcW w:w="1563" w:type="dxa"/>
          </w:tcPr>
          <w:p w14:paraId="28EFA0E1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350,00</w:t>
            </w:r>
          </w:p>
        </w:tc>
        <w:tc>
          <w:tcPr>
            <w:tcW w:w="2551" w:type="dxa"/>
          </w:tcPr>
          <w:p w14:paraId="0BFBA8F7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Luna aprilie - mai;</w:t>
            </w:r>
          </w:p>
        </w:tc>
      </w:tr>
      <w:tr w:rsidR="00F105ED" w14:paraId="0BE317C1" w14:textId="77777777" w:rsidTr="00F105ED">
        <w:tc>
          <w:tcPr>
            <w:tcW w:w="534" w:type="dxa"/>
          </w:tcPr>
          <w:p w14:paraId="6857ACA6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06874C2D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0F821518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Văruitul bordurilor</w:t>
            </w:r>
          </w:p>
        </w:tc>
        <w:tc>
          <w:tcPr>
            <w:tcW w:w="1134" w:type="dxa"/>
          </w:tcPr>
          <w:p w14:paraId="0C6FFCC8" w14:textId="77777777" w:rsidR="00F105ED" w:rsidRDefault="00F105ED" w:rsidP="00AC43E0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m.p.</w:t>
            </w:r>
          </w:p>
        </w:tc>
        <w:tc>
          <w:tcPr>
            <w:tcW w:w="1563" w:type="dxa"/>
          </w:tcPr>
          <w:p w14:paraId="3F414DF0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250,00</w:t>
            </w:r>
          </w:p>
        </w:tc>
        <w:tc>
          <w:tcPr>
            <w:tcW w:w="2551" w:type="dxa"/>
          </w:tcPr>
          <w:p w14:paraId="4757BC64" w14:textId="77777777" w:rsidR="00F105ED" w:rsidRDefault="00F105ED" w:rsidP="00AC43E0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Aprilie;</w:t>
            </w:r>
          </w:p>
        </w:tc>
      </w:tr>
      <w:tr w:rsidR="00F105ED" w:rsidRPr="005B66F3" w14:paraId="4E9DA0EE" w14:textId="77777777" w:rsidTr="004232C7">
        <w:tc>
          <w:tcPr>
            <w:tcW w:w="10598" w:type="dxa"/>
            <w:gridSpan w:val="6"/>
          </w:tcPr>
          <w:p w14:paraId="33FD3EFA" w14:textId="77777777" w:rsidR="00F105ED" w:rsidRDefault="00F105ED" w:rsidP="00F105ED">
            <w:pPr>
              <w:spacing w:line="345" w:lineRule="exact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                                      </w:t>
            </w:r>
          </w:p>
          <w:p w14:paraId="4B27BD7F" w14:textId="1565D158" w:rsidR="00F105ED" w:rsidRPr="00F105ED" w:rsidRDefault="00F105ED" w:rsidP="00F105ED">
            <w:pPr>
              <w:spacing w:line="345" w:lineRule="exact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5.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Întreţinerea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poligonului de acumulare a deșeurilor</w:t>
            </w:r>
          </w:p>
        </w:tc>
      </w:tr>
      <w:tr w:rsidR="00F105ED" w14:paraId="5D867A91" w14:textId="77777777" w:rsidTr="00F105ED">
        <w:tc>
          <w:tcPr>
            <w:tcW w:w="534" w:type="dxa"/>
          </w:tcPr>
          <w:p w14:paraId="79E8F085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78600737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1701AE36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Degajarea terenului aferent de frunze, gunoi, crengi mici ( 1400 m.p./lună)</w:t>
            </w:r>
          </w:p>
        </w:tc>
        <w:tc>
          <w:tcPr>
            <w:tcW w:w="1134" w:type="dxa"/>
          </w:tcPr>
          <w:p w14:paraId="36851061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m.p./an</w:t>
            </w:r>
          </w:p>
        </w:tc>
        <w:tc>
          <w:tcPr>
            <w:tcW w:w="1563" w:type="dxa"/>
          </w:tcPr>
          <w:p w14:paraId="29D22D03" w14:textId="77777777" w:rsidR="00F105ED" w:rsidRDefault="00F105ED" w:rsidP="00F105ED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16 800,00</w:t>
            </w:r>
          </w:p>
        </w:tc>
        <w:tc>
          <w:tcPr>
            <w:tcW w:w="2551" w:type="dxa"/>
          </w:tcPr>
          <w:p w14:paraId="7F158269" w14:textId="16168A8F" w:rsidR="00F105ED" w:rsidRDefault="00F105ED" w:rsidP="00F105ED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Februarie-decembrie;</w:t>
            </w:r>
          </w:p>
          <w:p w14:paraId="7738EA6E" w14:textId="77777777" w:rsidR="00F105ED" w:rsidRDefault="00F105ED" w:rsidP="00F105ED">
            <w:pPr>
              <w:spacing w:line="345" w:lineRule="exact"/>
              <w:rPr>
                <w:sz w:val="24"/>
                <w:szCs w:val="24"/>
                <w:lang w:val="ro-RO"/>
              </w:rPr>
            </w:pPr>
          </w:p>
        </w:tc>
      </w:tr>
      <w:tr w:rsidR="00F105ED" w14:paraId="058AA1B9" w14:textId="77777777" w:rsidTr="00F105ED">
        <w:tc>
          <w:tcPr>
            <w:tcW w:w="534" w:type="dxa"/>
          </w:tcPr>
          <w:p w14:paraId="0B18E937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5B7A2F8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00F3E295" w14:textId="77777777" w:rsidR="00F105ED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Lucrări de nivelare a gunoiului cu tehnică specializată, </w:t>
            </w:r>
          </w:p>
        </w:tc>
        <w:tc>
          <w:tcPr>
            <w:tcW w:w="1134" w:type="dxa"/>
          </w:tcPr>
          <w:p w14:paraId="2748237B" w14:textId="77777777" w:rsidR="00F105ED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ore/an</w:t>
            </w:r>
          </w:p>
        </w:tc>
        <w:tc>
          <w:tcPr>
            <w:tcW w:w="1563" w:type="dxa"/>
          </w:tcPr>
          <w:p w14:paraId="1585E5C0" w14:textId="77777777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432,00</w:t>
            </w:r>
          </w:p>
        </w:tc>
        <w:tc>
          <w:tcPr>
            <w:tcW w:w="2551" w:type="dxa"/>
          </w:tcPr>
          <w:p w14:paraId="4CCBC157" w14:textId="1730EB0B" w:rsidR="00F105ED" w:rsidRDefault="00F105ED" w:rsidP="00F105ED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Februarie-decembrie;</w:t>
            </w:r>
          </w:p>
          <w:p w14:paraId="3FC50CD8" w14:textId="77777777" w:rsidR="00F105ED" w:rsidRDefault="00F105ED" w:rsidP="00F105ED">
            <w:pPr>
              <w:spacing w:line="345" w:lineRule="exact"/>
              <w:rPr>
                <w:color w:val="C00000"/>
                <w:sz w:val="24"/>
                <w:szCs w:val="24"/>
                <w:lang w:val="ro-RO"/>
              </w:rPr>
            </w:pPr>
          </w:p>
        </w:tc>
      </w:tr>
      <w:tr w:rsidR="00F105ED" w14:paraId="07590054" w14:textId="77777777" w:rsidTr="00F105ED">
        <w:trPr>
          <w:trHeight w:val="930"/>
        </w:trPr>
        <w:tc>
          <w:tcPr>
            <w:tcW w:w="534" w:type="dxa"/>
          </w:tcPr>
          <w:p w14:paraId="326AF539" w14:textId="77777777" w:rsidR="00F105ED" w:rsidRDefault="00F105ED" w:rsidP="00F105ED">
            <w:pPr>
              <w:spacing w:line="200" w:lineRule="exact"/>
              <w:rPr>
                <w:sz w:val="24"/>
                <w:szCs w:val="20"/>
                <w:lang w:val="zh-CN"/>
              </w:rPr>
            </w:pPr>
          </w:p>
        </w:tc>
        <w:tc>
          <w:tcPr>
            <w:tcW w:w="708" w:type="dxa"/>
          </w:tcPr>
          <w:p w14:paraId="4C4E5C54" w14:textId="77777777" w:rsidR="00F105ED" w:rsidRDefault="00F105ED" w:rsidP="00F105ED">
            <w:pPr>
              <w:rPr>
                <w:sz w:val="24"/>
                <w:szCs w:val="20"/>
                <w:lang w:val="zh-CN"/>
              </w:rPr>
            </w:pPr>
          </w:p>
        </w:tc>
        <w:tc>
          <w:tcPr>
            <w:tcW w:w="4108" w:type="dxa"/>
          </w:tcPr>
          <w:p w14:paraId="7538ED6F" w14:textId="77777777" w:rsidR="00F105ED" w:rsidRDefault="00F105ED" w:rsidP="00F105ED">
            <w:pPr>
              <w:rPr>
                <w:sz w:val="24"/>
                <w:szCs w:val="20"/>
                <w:lang w:val="zh-CN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Lucrări anti incendiare de compactare și forare a straturilor de deșeuri cu evacuarea gazelor menajere.</w:t>
            </w:r>
          </w:p>
        </w:tc>
        <w:tc>
          <w:tcPr>
            <w:tcW w:w="1134" w:type="dxa"/>
          </w:tcPr>
          <w:p w14:paraId="23F9C33F" w14:textId="77777777" w:rsidR="00F105ED" w:rsidRDefault="00F105ED" w:rsidP="00F105ED">
            <w:pPr>
              <w:rPr>
                <w:sz w:val="24"/>
                <w:szCs w:val="20"/>
                <w:lang w:val="zh-CN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m.p</w:t>
            </w:r>
            <w:proofErr w:type="spellEnd"/>
          </w:p>
        </w:tc>
        <w:tc>
          <w:tcPr>
            <w:tcW w:w="1563" w:type="dxa"/>
          </w:tcPr>
          <w:p w14:paraId="3FC40E8B" w14:textId="77777777" w:rsidR="00F105ED" w:rsidRPr="00245C64" w:rsidRDefault="00F105ED" w:rsidP="00F105ED">
            <w:pPr>
              <w:rPr>
                <w:sz w:val="24"/>
                <w:szCs w:val="20"/>
                <w:lang w:val="ro-RO"/>
              </w:rPr>
            </w:pPr>
            <w:r>
              <w:rPr>
                <w:sz w:val="24"/>
                <w:szCs w:val="20"/>
                <w:lang w:val="ro-RO"/>
              </w:rPr>
              <w:t>12 000,00</w:t>
            </w:r>
          </w:p>
        </w:tc>
        <w:tc>
          <w:tcPr>
            <w:tcW w:w="2551" w:type="dxa"/>
          </w:tcPr>
          <w:p w14:paraId="5F6ECF59" w14:textId="739BE515" w:rsidR="00F105ED" w:rsidRDefault="00F105ED" w:rsidP="00F105ED">
            <w:pPr>
              <w:spacing w:line="345" w:lineRule="exac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Februarie-decembrie;</w:t>
            </w:r>
          </w:p>
          <w:p w14:paraId="391575E7" w14:textId="77777777" w:rsidR="00F105ED" w:rsidRDefault="00F105ED" w:rsidP="00F105ED">
            <w:pPr>
              <w:rPr>
                <w:sz w:val="24"/>
                <w:szCs w:val="20"/>
                <w:lang w:val="zh-CN"/>
              </w:rPr>
            </w:pPr>
          </w:p>
        </w:tc>
      </w:tr>
      <w:tr w:rsidR="00F105ED" w14:paraId="29BE316A" w14:textId="77777777">
        <w:tc>
          <w:tcPr>
            <w:tcW w:w="10598" w:type="dxa"/>
            <w:gridSpan w:val="6"/>
          </w:tcPr>
          <w:p w14:paraId="0E367486" w14:textId="77777777" w:rsidR="00F105ED" w:rsidRPr="00CE575E" w:rsidRDefault="00F105ED" w:rsidP="00F105ED">
            <w:pPr>
              <w:pStyle w:val="a7"/>
              <w:rPr>
                <w:b/>
                <w:color w:val="000000" w:themeColor="text1"/>
                <w:sz w:val="24"/>
                <w:szCs w:val="24"/>
                <w:lang w:val="ro-RO"/>
              </w:rPr>
            </w:pPr>
          </w:p>
          <w:p w14:paraId="31D47E54" w14:textId="77777777" w:rsidR="00F105ED" w:rsidRDefault="00F105ED" w:rsidP="00F105ED">
            <w:pPr>
              <w:pStyle w:val="a7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</w:p>
          <w:p w14:paraId="512B1C95" w14:textId="7E1CCC3F" w:rsidR="00F105ED" w:rsidRPr="00CE575E" w:rsidRDefault="00F105ED" w:rsidP="00F105ED">
            <w:pPr>
              <w:pStyle w:val="a7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b/>
                <w:color w:val="000000" w:themeColor="text1"/>
                <w:sz w:val="24"/>
                <w:szCs w:val="24"/>
                <w:lang w:val="ro-RO"/>
              </w:rPr>
              <w:lastRenderedPageBreak/>
              <w:t>6. Iluminatul stradal</w:t>
            </w:r>
          </w:p>
        </w:tc>
      </w:tr>
      <w:tr w:rsidR="00F105ED" w14:paraId="6CD6F1B5" w14:textId="77777777">
        <w:tc>
          <w:tcPr>
            <w:tcW w:w="534" w:type="dxa"/>
          </w:tcPr>
          <w:p w14:paraId="77004317" w14:textId="77777777" w:rsidR="00F105ED" w:rsidRDefault="00F105ED" w:rsidP="00F105ED">
            <w:pPr>
              <w:pStyle w:val="a7"/>
              <w:rPr>
                <w:lang w:val="ro-RO"/>
              </w:rPr>
            </w:pPr>
          </w:p>
        </w:tc>
        <w:tc>
          <w:tcPr>
            <w:tcW w:w="708" w:type="dxa"/>
          </w:tcPr>
          <w:p w14:paraId="47BDF24D" w14:textId="77777777" w:rsidR="00F105ED" w:rsidRDefault="00F105ED" w:rsidP="00F105ED">
            <w:pPr>
              <w:pStyle w:val="a7"/>
              <w:rPr>
                <w:lang w:val="ro-RO"/>
              </w:rPr>
            </w:pPr>
          </w:p>
        </w:tc>
        <w:tc>
          <w:tcPr>
            <w:tcW w:w="4108" w:type="dxa"/>
          </w:tcPr>
          <w:p w14:paraId="3E99899A" w14:textId="159804CF" w:rsidR="00F105ED" w:rsidRPr="00CE575E" w:rsidRDefault="00F105ED" w:rsidP="00F105ED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color w:val="000000" w:themeColor="text1"/>
                <w:lang w:val="ro-RO"/>
              </w:rPr>
              <w:t>Deservirea rețelelor  iluminatului public stradal în mun. Strășeni (55 km/lunar)</w:t>
            </w:r>
          </w:p>
        </w:tc>
        <w:tc>
          <w:tcPr>
            <w:tcW w:w="1134" w:type="dxa"/>
          </w:tcPr>
          <w:p w14:paraId="7D3E73BE" w14:textId="77777777" w:rsidR="00F105ED" w:rsidRPr="00CE575E" w:rsidRDefault="00F105ED" w:rsidP="00F105ED">
            <w:pPr>
              <w:pStyle w:val="a7"/>
              <w:rPr>
                <w:color w:val="000000" w:themeColor="text1"/>
                <w:lang w:val="ro-RO"/>
              </w:rPr>
            </w:pPr>
            <w:r w:rsidRPr="00CE575E">
              <w:rPr>
                <w:color w:val="000000" w:themeColor="text1"/>
                <w:lang w:val="ro-RO"/>
              </w:rPr>
              <w:t xml:space="preserve">    km/an</w:t>
            </w:r>
          </w:p>
        </w:tc>
        <w:tc>
          <w:tcPr>
            <w:tcW w:w="1563" w:type="dxa"/>
          </w:tcPr>
          <w:p w14:paraId="7A4318FD" w14:textId="77777777" w:rsidR="00F105ED" w:rsidRPr="00CE575E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660,00</w:t>
            </w:r>
          </w:p>
        </w:tc>
        <w:tc>
          <w:tcPr>
            <w:tcW w:w="2551" w:type="dxa"/>
          </w:tcPr>
          <w:p w14:paraId="5FBAE9E5" w14:textId="77777777" w:rsidR="00F105ED" w:rsidRDefault="00F105ED" w:rsidP="00F105ED">
            <w:pPr>
              <w:pStyle w:val="a7"/>
              <w:rPr>
                <w:lang w:val="ro-RO"/>
              </w:rPr>
            </w:pPr>
            <w:r>
              <w:rPr>
                <w:lang w:val="ro-RO"/>
              </w:rPr>
              <w:t>Lunar;</w:t>
            </w:r>
          </w:p>
          <w:p w14:paraId="16D2C3CD" w14:textId="42785D60" w:rsidR="00F105ED" w:rsidRDefault="00F105ED" w:rsidP="00F105ED">
            <w:pPr>
              <w:pStyle w:val="a7"/>
              <w:rPr>
                <w:lang w:val="ro-RO"/>
              </w:rPr>
            </w:pPr>
            <w:r>
              <w:rPr>
                <w:lang w:val="ro-RO"/>
              </w:rPr>
              <w:t>Februarie-decembrie;</w:t>
            </w:r>
          </w:p>
        </w:tc>
      </w:tr>
      <w:tr w:rsidR="00F105ED" w14:paraId="084FD812" w14:textId="77777777">
        <w:tc>
          <w:tcPr>
            <w:tcW w:w="10598" w:type="dxa"/>
            <w:gridSpan w:val="6"/>
          </w:tcPr>
          <w:p w14:paraId="3CE09237" w14:textId="77777777" w:rsidR="00F105ED" w:rsidRDefault="00F105ED" w:rsidP="00F105ED">
            <w:pPr>
              <w:pStyle w:val="a7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CE575E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                 </w:t>
            </w:r>
          </w:p>
          <w:p w14:paraId="52C0D511" w14:textId="0E5610E4" w:rsidR="00F105ED" w:rsidRPr="00CE575E" w:rsidRDefault="00F105ED" w:rsidP="00F105ED">
            <w:pPr>
              <w:pStyle w:val="a7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b/>
                <w:color w:val="000000" w:themeColor="text1"/>
                <w:sz w:val="24"/>
                <w:szCs w:val="24"/>
                <w:lang w:val="ro-RO"/>
              </w:rPr>
              <w:t>7. Alte lucrări</w:t>
            </w:r>
          </w:p>
        </w:tc>
      </w:tr>
      <w:tr w:rsidR="00F105ED" w14:paraId="37F2EDB7" w14:textId="77777777">
        <w:tc>
          <w:tcPr>
            <w:tcW w:w="534" w:type="dxa"/>
          </w:tcPr>
          <w:p w14:paraId="207D5214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5B902AA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4C4AA402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Efectuarea lucrărilor de marcaj longitudinal, transversal sau diverse executate cu vopsea pe suprafețe carosabile</w:t>
            </w:r>
          </w:p>
        </w:tc>
        <w:tc>
          <w:tcPr>
            <w:tcW w:w="1134" w:type="dxa"/>
          </w:tcPr>
          <w:p w14:paraId="5B6BFA0A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  m.p.</w:t>
            </w:r>
          </w:p>
        </w:tc>
        <w:tc>
          <w:tcPr>
            <w:tcW w:w="1563" w:type="dxa"/>
          </w:tcPr>
          <w:p w14:paraId="718A1DFB" w14:textId="77777777" w:rsidR="00F105ED" w:rsidRPr="00CE575E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1 480,0</w:t>
            </w:r>
          </w:p>
        </w:tc>
        <w:tc>
          <w:tcPr>
            <w:tcW w:w="2551" w:type="dxa"/>
          </w:tcPr>
          <w:p w14:paraId="30373E2A" w14:textId="77777777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La necesitate;</w:t>
            </w:r>
          </w:p>
        </w:tc>
      </w:tr>
      <w:tr w:rsidR="00F105ED" w14:paraId="0069E603" w14:textId="77777777">
        <w:tc>
          <w:tcPr>
            <w:tcW w:w="534" w:type="dxa"/>
          </w:tcPr>
          <w:p w14:paraId="5CE9E993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16D0222B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62BB94A9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Măsuri de profilaxie și combatere a ambroziei</w:t>
            </w:r>
          </w:p>
        </w:tc>
        <w:tc>
          <w:tcPr>
            <w:tcW w:w="1134" w:type="dxa"/>
          </w:tcPr>
          <w:p w14:paraId="6BE69F4C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ore/an</w:t>
            </w:r>
          </w:p>
        </w:tc>
        <w:tc>
          <w:tcPr>
            <w:tcW w:w="1563" w:type="dxa"/>
          </w:tcPr>
          <w:p w14:paraId="53DAEAE2" w14:textId="77777777" w:rsidR="00F105ED" w:rsidRPr="00CE575E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128,00</w:t>
            </w:r>
          </w:p>
        </w:tc>
        <w:tc>
          <w:tcPr>
            <w:tcW w:w="2551" w:type="dxa"/>
          </w:tcPr>
          <w:p w14:paraId="4E1E1FCC" w14:textId="77777777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Aprilie – septembrie;</w:t>
            </w:r>
          </w:p>
        </w:tc>
      </w:tr>
      <w:tr w:rsidR="00F105ED" w14:paraId="0C82792A" w14:textId="77777777">
        <w:tc>
          <w:tcPr>
            <w:tcW w:w="534" w:type="dxa"/>
          </w:tcPr>
          <w:p w14:paraId="039E87EA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65B9BFDF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781A2DD2" w14:textId="2F7C6B38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Măsuri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reziliență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situații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urgență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transportarea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depozitarea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distribuirea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pământului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acoperirea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stingerea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focarelor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indicațiilor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autorității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contractante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normelor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vigoare</w:t>
            </w:r>
            <w:proofErr w:type="spellEnd"/>
            <w:r w:rsidRPr="00CE575E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134" w:type="dxa"/>
          </w:tcPr>
          <w:p w14:paraId="1D8D4C9D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lei/an</w:t>
            </w:r>
          </w:p>
        </w:tc>
        <w:tc>
          <w:tcPr>
            <w:tcW w:w="1563" w:type="dxa"/>
          </w:tcPr>
          <w:p w14:paraId="50E9D9FB" w14:textId="3846F1D2" w:rsidR="00F105ED" w:rsidRPr="00CE575E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200 000</w:t>
            </w:r>
          </w:p>
        </w:tc>
        <w:tc>
          <w:tcPr>
            <w:tcW w:w="2551" w:type="dxa"/>
          </w:tcPr>
          <w:p w14:paraId="1E377808" w14:textId="35C2CF26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Februarie – decembrie;</w:t>
            </w:r>
          </w:p>
        </w:tc>
      </w:tr>
      <w:tr w:rsidR="00F105ED" w14:paraId="20E6CD4D" w14:textId="77777777">
        <w:tc>
          <w:tcPr>
            <w:tcW w:w="534" w:type="dxa"/>
          </w:tcPr>
          <w:p w14:paraId="052047E6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58C176DE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79BDE7C2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 xml:space="preserve">Servicii de întreținere și reabilitarea a mobilierului urban </w:t>
            </w:r>
          </w:p>
        </w:tc>
        <w:tc>
          <w:tcPr>
            <w:tcW w:w="1134" w:type="dxa"/>
          </w:tcPr>
          <w:p w14:paraId="5271EB72" w14:textId="77777777" w:rsidR="00F105ED" w:rsidRPr="00CE575E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lei/an</w:t>
            </w:r>
          </w:p>
        </w:tc>
        <w:tc>
          <w:tcPr>
            <w:tcW w:w="1563" w:type="dxa"/>
          </w:tcPr>
          <w:p w14:paraId="6C2103D1" w14:textId="771595C3" w:rsidR="00F105ED" w:rsidRPr="00CE575E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 w:rsidRPr="00CE575E">
              <w:rPr>
                <w:color w:val="000000" w:themeColor="text1"/>
                <w:sz w:val="24"/>
                <w:szCs w:val="24"/>
                <w:lang w:val="ro-RO"/>
              </w:rPr>
              <w:t>200 000</w:t>
            </w:r>
          </w:p>
        </w:tc>
        <w:tc>
          <w:tcPr>
            <w:tcW w:w="2551" w:type="dxa"/>
          </w:tcPr>
          <w:p w14:paraId="5BBA0431" w14:textId="77777777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Lunar;</w:t>
            </w:r>
          </w:p>
        </w:tc>
      </w:tr>
      <w:tr w:rsidR="00F105ED" w14:paraId="1461EA6E" w14:textId="77777777">
        <w:tc>
          <w:tcPr>
            <w:tcW w:w="534" w:type="dxa"/>
          </w:tcPr>
          <w:p w14:paraId="3CB84E9F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708" w:type="dxa"/>
          </w:tcPr>
          <w:p w14:paraId="11FE2009" w14:textId="77777777" w:rsidR="00F105ED" w:rsidRDefault="00F105ED" w:rsidP="00F105ED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4108" w:type="dxa"/>
          </w:tcPr>
          <w:p w14:paraId="2D41FD8F" w14:textId="45A1D05A" w:rsidR="00F105ED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Servicii de captare și sterilizare a câinilor vagabonzi.</w:t>
            </w:r>
          </w:p>
        </w:tc>
        <w:tc>
          <w:tcPr>
            <w:tcW w:w="1134" w:type="dxa"/>
          </w:tcPr>
          <w:p w14:paraId="7A7BF55B" w14:textId="77777777" w:rsidR="00F105ED" w:rsidRDefault="00F105ED" w:rsidP="00F105ED">
            <w:pPr>
              <w:pStyle w:val="a7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cap./an</w:t>
            </w:r>
          </w:p>
        </w:tc>
        <w:tc>
          <w:tcPr>
            <w:tcW w:w="1563" w:type="dxa"/>
          </w:tcPr>
          <w:p w14:paraId="52412D74" w14:textId="3E65E9C4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50,00</w:t>
            </w:r>
          </w:p>
        </w:tc>
        <w:tc>
          <w:tcPr>
            <w:tcW w:w="2551" w:type="dxa"/>
          </w:tcPr>
          <w:p w14:paraId="60ECE314" w14:textId="35657DCE" w:rsidR="00F105ED" w:rsidRDefault="00F105ED" w:rsidP="00F105ED">
            <w:pPr>
              <w:spacing w:line="345" w:lineRule="exact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Februarie – decembrie;</w:t>
            </w:r>
          </w:p>
        </w:tc>
      </w:tr>
    </w:tbl>
    <w:p w14:paraId="4EC4F980" w14:textId="77777777" w:rsidR="00F40DB8" w:rsidRDefault="00F40DB8">
      <w:pPr>
        <w:spacing w:line="200" w:lineRule="exact"/>
        <w:rPr>
          <w:sz w:val="20"/>
          <w:szCs w:val="20"/>
          <w:lang w:val="ro-RO"/>
        </w:rPr>
      </w:pPr>
      <w:bookmarkStart w:id="0" w:name="page2"/>
      <w:bookmarkStart w:id="1" w:name="page3"/>
      <w:bookmarkEnd w:id="0"/>
      <w:bookmarkEnd w:id="1"/>
    </w:p>
    <w:p w14:paraId="30712733" w14:textId="77777777" w:rsidR="00F40DB8" w:rsidRDefault="00F40DB8">
      <w:pPr>
        <w:spacing w:line="200" w:lineRule="exact"/>
        <w:rPr>
          <w:sz w:val="20"/>
          <w:szCs w:val="20"/>
          <w:lang w:val="ro-RO"/>
        </w:rPr>
      </w:pPr>
    </w:p>
    <w:p w14:paraId="347338F0" w14:textId="06B71D10" w:rsidR="00417AC3" w:rsidRPr="00CE575E" w:rsidRDefault="00417AC3" w:rsidP="00CE575E">
      <w:pPr>
        <w:spacing w:line="200" w:lineRule="exact"/>
        <w:rPr>
          <w:sz w:val="24"/>
          <w:szCs w:val="20"/>
          <w:lang w:val="ro-RO"/>
        </w:rPr>
      </w:pPr>
    </w:p>
    <w:p w14:paraId="6CC25724" w14:textId="119817CA" w:rsidR="00417AC3" w:rsidRDefault="00417AC3">
      <w:pPr>
        <w:spacing w:line="200" w:lineRule="exact"/>
        <w:rPr>
          <w:sz w:val="24"/>
          <w:szCs w:val="20"/>
          <w:lang w:val="en-US"/>
        </w:rPr>
      </w:pPr>
    </w:p>
    <w:p w14:paraId="12D54C98" w14:textId="1BE81D24" w:rsidR="00F105ED" w:rsidRDefault="00F105ED">
      <w:pPr>
        <w:spacing w:line="200" w:lineRule="exact"/>
        <w:rPr>
          <w:sz w:val="24"/>
          <w:szCs w:val="20"/>
          <w:lang w:val="en-US"/>
        </w:rPr>
      </w:pPr>
    </w:p>
    <w:p w14:paraId="32B2B137" w14:textId="4E607859" w:rsidR="00F105ED" w:rsidRPr="005B66F3" w:rsidRDefault="00F105ED" w:rsidP="005B66F3">
      <w:pPr>
        <w:rPr>
          <w:b/>
        </w:rPr>
      </w:pPr>
      <w:proofErr w:type="spellStart"/>
      <w:r w:rsidRPr="005B66F3">
        <w:rPr>
          <w:b/>
        </w:rPr>
        <w:t>Elaborat</w:t>
      </w:r>
      <w:proofErr w:type="spellEnd"/>
      <w:r w:rsidRPr="005B66F3">
        <w:rPr>
          <w:b/>
        </w:rPr>
        <w:t>:</w:t>
      </w:r>
    </w:p>
    <w:p w14:paraId="7860AD45" w14:textId="77777777" w:rsidR="00F105ED" w:rsidRPr="005B66F3" w:rsidRDefault="00F105ED" w:rsidP="005B66F3">
      <w:pPr>
        <w:rPr>
          <w:b/>
        </w:rPr>
      </w:pPr>
    </w:p>
    <w:p w14:paraId="2D1B6283" w14:textId="2082A0D3" w:rsidR="00F105ED" w:rsidRPr="005B66F3" w:rsidRDefault="00F105ED" w:rsidP="005B66F3">
      <w:pPr>
        <w:rPr>
          <w:b/>
        </w:rPr>
      </w:pPr>
      <w:proofErr w:type="spellStart"/>
      <w:r w:rsidRPr="005B66F3">
        <w:rPr>
          <w:b/>
        </w:rPr>
        <w:t>Ion</w:t>
      </w:r>
      <w:proofErr w:type="spellEnd"/>
      <w:r w:rsidRPr="005B66F3">
        <w:rPr>
          <w:b/>
        </w:rPr>
        <w:t xml:space="preserve"> </w:t>
      </w:r>
      <w:proofErr w:type="spellStart"/>
      <w:r w:rsidRPr="005B66F3">
        <w:rPr>
          <w:b/>
        </w:rPr>
        <w:t>Scobici</w:t>
      </w:r>
      <w:proofErr w:type="spellEnd"/>
      <w:r w:rsidRPr="005B66F3">
        <w:rPr>
          <w:b/>
        </w:rPr>
        <w:t xml:space="preserve">, </w:t>
      </w:r>
      <w:proofErr w:type="spellStart"/>
      <w:r w:rsidRPr="005B66F3">
        <w:rPr>
          <w:b/>
        </w:rPr>
        <w:t>Vi</w:t>
      </w:r>
      <w:bookmarkStart w:id="2" w:name="_GoBack"/>
      <w:bookmarkEnd w:id="2"/>
      <w:r w:rsidRPr="005B66F3">
        <w:rPr>
          <w:b/>
        </w:rPr>
        <w:t>ceprimar</w:t>
      </w:r>
      <w:proofErr w:type="spellEnd"/>
      <w:r w:rsidRPr="005B66F3">
        <w:rPr>
          <w:b/>
        </w:rPr>
        <w:t xml:space="preserve"> </w:t>
      </w:r>
      <w:proofErr w:type="spellStart"/>
      <w:r w:rsidRPr="005B66F3">
        <w:rPr>
          <w:b/>
        </w:rPr>
        <w:t>al</w:t>
      </w:r>
      <w:proofErr w:type="spellEnd"/>
      <w:r w:rsidRPr="005B66F3">
        <w:rPr>
          <w:b/>
        </w:rPr>
        <w:t xml:space="preserve"> </w:t>
      </w:r>
      <w:proofErr w:type="spellStart"/>
      <w:r w:rsidRPr="005B66F3">
        <w:rPr>
          <w:b/>
        </w:rPr>
        <w:t>Municipiului</w:t>
      </w:r>
      <w:proofErr w:type="spellEnd"/>
      <w:r w:rsidRPr="005B66F3">
        <w:rPr>
          <w:b/>
        </w:rPr>
        <w:t xml:space="preserve"> </w:t>
      </w:r>
      <w:proofErr w:type="spellStart"/>
      <w:r w:rsidRPr="005B66F3">
        <w:rPr>
          <w:b/>
        </w:rPr>
        <w:t>Strășeni</w:t>
      </w:r>
      <w:proofErr w:type="spellEnd"/>
    </w:p>
    <w:sectPr w:rsidR="00F105ED" w:rsidRPr="005B66F3">
      <w:pgSz w:w="11900" w:h="16841"/>
      <w:pgMar w:top="993" w:right="966" w:bottom="851" w:left="1070" w:header="0" w:footer="0" w:gutter="0"/>
      <w:cols w:space="720" w:equalWidth="0">
        <w:col w:w="987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328"/>
    <w:rsid w:val="00001355"/>
    <w:rsid w:val="00002A7C"/>
    <w:rsid w:val="00004DB8"/>
    <w:rsid w:val="00014687"/>
    <w:rsid w:val="000204CB"/>
    <w:rsid w:val="0002524F"/>
    <w:rsid w:val="0002731E"/>
    <w:rsid w:val="00032330"/>
    <w:rsid w:val="00042D3B"/>
    <w:rsid w:val="000435D0"/>
    <w:rsid w:val="00043F6A"/>
    <w:rsid w:val="00050AED"/>
    <w:rsid w:val="000531BA"/>
    <w:rsid w:val="00053C5C"/>
    <w:rsid w:val="0006049E"/>
    <w:rsid w:val="00063CC1"/>
    <w:rsid w:val="0006645E"/>
    <w:rsid w:val="00067FE8"/>
    <w:rsid w:val="0008274E"/>
    <w:rsid w:val="00093057"/>
    <w:rsid w:val="000A2067"/>
    <w:rsid w:val="000A3E93"/>
    <w:rsid w:val="000A5C95"/>
    <w:rsid w:val="000A7BAD"/>
    <w:rsid w:val="000D6BCB"/>
    <w:rsid w:val="000E16D8"/>
    <w:rsid w:val="000E6201"/>
    <w:rsid w:val="000F0F81"/>
    <w:rsid w:val="000F3CE7"/>
    <w:rsid w:val="001111A5"/>
    <w:rsid w:val="00114F28"/>
    <w:rsid w:val="00125EB6"/>
    <w:rsid w:val="00134F0D"/>
    <w:rsid w:val="001461A2"/>
    <w:rsid w:val="00176D5C"/>
    <w:rsid w:val="0018375F"/>
    <w:rsid w:val="00190852"/>
    <w:rsid w:val="001919D8"/>
    <w:rsid w:val="00193971"/>
    <w:rsid w:val="001A2B37"/>
    <w:rsid w:val="001A3DA6"/>
    <w:rsid w:val="001B2D98"/>
    <w:rsid w:val="001B5DB4"/>
    <w:rsid w:val="001E1D1E"/>
    <w:rsid w:val="001E2B91"/>
    <w:rsid w:val="001F0FA8"/>
    <w:rsid w:val="0020137D"/>
    <w:rsid w:val="0020248A"/>
    <w:rsid w:val="00203F78"/>
    <w:rsid w:val="00205545"/>
    <w:rsid w:val="00207E10"/>
    <w:rsid w:val="00220B78"/>
    <w:rsid w:val="002225A0"/>
    <w:rsid w:val="00223E17"/>
    <w:rsid w:val="002337BE"/>
    <w:rsid w:val="002337E2"/>
    <w:rsid w:val="00245C64"/>
    <w:rsid w:val="002568D4"/>
    <w:rsid w:val="00273042"/>
    <w:rsid w:val="00273F22"/>
    <w:rsid w:val="00276AE5"/>
    <w:rsid w:val="00282B54"/>
    <w:rsid w:val="0028531D"/>
    <w:rsid w:val="0028630E"/>
    <w:rsid w:val="0028663C"/>
    <w:rsid w:val="00290618"/>
    <w:rsid w:val="002959DE"/>
    <w:rsid w:val="002A083B"/>
    <w:rsid w:val="002A2079"/>
    <w:rsid w:val="002B1D29"/>
    <w:rsid w:val="002C6BED"/>
    <w:rsid w:val="002D5E9B"/>
    <w:rsid w:val="002D694C"/>
    <w:rsid w:val="002E0F09"/>
    <w:rsid w:val="002E5F71"/>
    <w:rsid w:val="002F0BF8"/>
    <w:rsid w:val="002F1FB3"/>
    <w:rsid w:val="002F578C"/>
    <w:rsid w:val="0030058A"/>
    <w:rsid w:val="00324DED"/>
    <w:rsid w:val="00332C0A"/>
    <w:rsid w:val="00337867"/>
    <w:rsid w:val="003441B0"/>
    <w:rsid w:val="00350479"/>
    <w:rsid w:val="00351301"/>
    <w:rsid w:val="003651A0"/>
    <w:rsid w:val="00370ED0"/>
    <w:rsid w:val="00377FE8"/>
    <w:rsid w:val="00385AC5"/>
    <w:rsid w:val="00390317"/>
    <w:rsid w:val="0039483A"/>
    <w:rsid w:val="00397AB9"/>
    <w:rsid w:val="003A1155"/>
    <w:rsid w:val="003A4958"/>
    <w:rsid w:val="003B79AE"/>
    <w:rsid w:val="003C2BB6"/>
    <w:rsid w:val="003C399D"/>
    <w:rsid w:val="003C506A"/>
    <w:rsid w:val="003D4558"/>
    <w:rsid w:val="003D7405"/>
    <w:rsid w:val="003E5E6C"/>
    <w:rsid w:val="003E7E56"/>
    <w:rsid w:val="003E7F5E"/>
    <w:rsid w:val="003F27A2"/>
    <w:rsid w:val="003F7651"/>
    <w:rsid w:val="004037EE"/>
    <w:rsid w:val="004041B7"/>
    <w:rsid w:val="004114E4"/>
    <w:rsid w:val="00413183"/>
    <w:rsid w:val="00417AC3"/>
    <w:rsid w:val="00426DF3"/>
    <w:rsid w:val="00434331"/>
    <w:rsid w:val="00450919"/>
    <w:rsid w:val="0045103B"/>
    <w:rsid w:val="00465505"/>
    <w:rsid w:val="0046777E"/>
    <w:rsid w:val="0047233E"/>
    <w:rsid w:val="00473B70"/>
    <w:rsid w:val="004773ED"/>
    <w:rsid w:val="00485C79"/>
    <w:rsid w:val="004A1B1D"/>
    <w:rsid w:val="004A3FBD"/>
    <w:rsid w:val="004B1DB1"/>
    <w:rsid w:val="004B5397"/>
    <w:rsid w:val="004C67E1"/>
    <w:rsid w:val="004D3BA9"/>
    <w:rsid w:val="004E0297"/>
    <w:rsid w:val="004E3A83"/>
    <w:rsid w:val="004E4754"/>
    <w:rsid w:val="004F1209"/>
    <w:rsid w:val="00511E5F"/>
    <w:rsid w:val="00514316"/>
    <w:rsid w:val="00531149"/>
    <w:rsid w:val="00531328"/>
    <w:rsid w:val="0053397E"/>
    <w:rsid w:val="00540F3C"/>
    <w:rsid w:val="0054196D"/>
    <w:rsid w:val="00545F42"/>
    <w:rsid w:val="0055545A"/>
    <w:rsid w:val="00561AF1"/>
    <w:rsid w:val="00562EF5"/>
    <w:rsid w:val="0057304F"/>
    <w:rsid w:val="00573D57"/>
    <w:rsid w:val="00585A08"/>
    <w:rsid w:val="00585AEC"/>
    <w:rsid w:val="005867F9"/>
    <w:rsid w:val="005923A5"/>
    <w:rsid w:val="00595777"/>
    <w:rsid w:val="005B66F3"/>
    <w:rsid w:val="005C129D"/>
    <w:rsid w:val="005C39AB"/>
    <w:rsid w:val="005D11B2"/>
    <w:rsid w:val="005D3405"/>
    <w:rsid w:val="005D7194"/>
    <w:rsid w:val="005F450A"/>
    <w:rsid w:val="005F475C"/>
    <w:rsid w:val="0060599B"/>
    <w:rsid w:val="00614DC1"/>
    <w:rsid w:val="00616EC9"/>
    <w:rsid w:val="0061748A"/>
    <w:rsid w:val="00620BF0"/>
    <w:rsid w:val="00633D60"/>
    <w:rsid w:val="00647332"/>
    <w:rsid w:val="00651D95"/>
    <w:rsid w:val="00652DD7"/>
    <w:rsid w:val="0065305A"/>
    <w:rsid w:val="006571C8"/>
    <w:rsid w:val="0066642B"/>
    <w:rsid w:val="00671373"/>
    <w:rsid w:val="0067786E"/>
    <w:rsid w:val="00684777"/>
    <w:rsid w:val="006A2833"/>
    <w:rsid w:val="006B5ED6"/>
    <w:rsid w:val="006C18C0"/>
    <w:rsid w:val="006D3507"/>
    <w:rsid w:val="006E3BB7"/>
    <w:rsid w:val="006E6683"/>
    <w:rsid w:val="006E7E0C"/>
    <w:rsid w:val="006F7BED"/>
    <w:rsid w:val="00701E75"/>
    <w:rsid w:val="007076C3"/>
    <w:rsid w:val="00710EF5"/>
    <w:rsid w:val="0071251A"/>
    <w:rsid w:val="00713B79"/>
    <w:rsid w:val="00715D65"/>
    <w:rsid w:val="00720C3D"/>
    <w:rsid w:val="00731569"/>
    <w:rsid w:val="0073452B"/>
    <w:rsid w:val="007405B8"/>
    <w:rsid w:val="00776E09"/>
    <w:rsid w:val="00780D06"/>
    <w:rsid w:val="00783DFB"/>
    <w:rsid w:val="007A4919"/>
    <w:rsid w:val="007A7CA6"/>
    <w:rsid w:val="007B49F0"/>
    <w:rsid w:val="007C0BF3"/>
    <w:rsid w:val="007C790F"/>
    <w:rsid w:val="007D723F"/>
    <w:rsid w:val="007F1468"/>
    <w:rsid w:val="007F1DF9"/>
    <w:rsid w:val="007F331E"/>
    <w:rsid w:val="007F5A27"/>
    <w:rsid w:val="00801709"/>
    <w:rsid w:val="00811D81"/>
    <w:rsid w:val="00815F90"/>
    <w:rsid w:val="008177C7"/>
    <w:rsid w:val="00822715"/>
    <w:rsid w:val="00825C9F"/>
    <w:rsid w:val="00846290"/>
    <w:rsid w:val="00847508"/>
    <w:rsid w:val="00855E4D"/>
    <w:rsid w:val="008638FC"/>
    <w:rsid w:val="00891AC6"/>
    <w:rsid w:val="00893EB7"/>
    <w:rsid w:val="008956D9"/>
    <w:rsid w:val="008968E2"/>
    <w:rsid w:val="008A0978"/>
    <w:rsid w:val="008A2D42"/>
    <w:rsid w:val="008A7CF2"/>
    <w:rsid w:val="008B3724"/>
    <w:rsid w:val="008B3C8E"/>
    <w:rsid w:val="008E06B6"/>
    <w:rsid w:val="008F0237"/>
    <w:rsid w:val="008F2B33"/>
    <w:rsid w:val="009030C2"/>
    <w:rsid w:val="0090468A"/>
    <w:rsid w:val="00916402"/>
    <w:rsid w:val="0092432C"/>
    <w:rsid w:val="00940DE5"/>
    <w:rsid w:val="0094491D"/>
    <w:rsid w:val="009615D0"/>
    <w:rsid w:val="009646AD"/>
    <w:rsid w:val="00970697"/>
    <w:rsid w:val="00974172"/>
    <w:rsid w:val="00983686"/>
    <w:rsid w:val="009850F5"/>
    <w:rsid w:val="00986D89"/>
    <w:rsid w:val="00990A98"/>
    <w:rsid w:val="00993E35"/>
    <w:rsid w:val="00994785"/>
    <w:rsid w:val="0099526A"/>
    <w:rsid w:val="009A1B0A"/>
    <w:rsid w:val="009B17CF"/>
    <w:rsid w:val="009B799B"/>
    <w:rsid w:val="009C53DE"/>
    <w:rsid w:val="009C7B1F"/>
    <w:rsid w:val="009D7541"/>
    <w:rsid w:val="009E2F36"/>
    <w:rsid w:val="009F6855"/>
    <w:rsid w:val="00A061E8"/>
    <w:rsid w:val="00A073A4"/>
    <w:rsid w:val="00A1244E"/>
    <w:rsid w:val="00A13B04"/>
    <w:rsid w:val="00A1506F"/>
    <w:rsid w:val="00A15C3D"/>
    <w:rsid w:val="00A2153A"/>
    <w:rsid w:val="00A21885"/>
    <w:rsid w:val="00A33C14"/>
    <w:rsid w:val="00A470F5"/>
    <w:rsid w:val="00A5115A"/>
    <w:rsid w:val="00A56055"/>
    <w:rsid w:val="00A567C5"/>
    <w:rsid w:val="00A56BD2"/>
    <w:rsid w:val="00A841DE"/>
    <w:rsid w:val="00A87A6D"/>
    <w:rsid w:val="00A95A45"/>
    <w:rsid w:val="00A95CDD"/>
    <w:rsid w:val="00A9619E"/>
    <w:rsid w:val="00A96E45"/>
    <w:rsid w:val="00AA04D7"/>
    <w:rsid w:val="00AB3058"/>
    <w:rsid w:val="00AB3F8D"/>
    <w:rsid w:val="00AD5BCB"/>
    <w:rsid w:val="00AF32D6"/>
    <w:rsid w:val="00B02767"/>
    <w:rsid w:val="00B0698C"/>
    <w:rsid w:val="00B07AE6"/>
    <w:rsid w:val="00B1716C"/>
    <w:rsid w:val="00B179D0"/>
    <w:rsid w:val="00B20A00"/>
    <w:rsid w:val="00B25C24"/>
    <w:rsid w:val="00B34E7F"/>
    <w:rsid w:val="00B426B9"/>
    <w:rsid w:val="00B50DE1"/>
    <w:rsid w:val="00B62E7E"/>
    <w:rsid w:val="00B6395E"/>
    <w:rsid w:val="00B6535D"/>
    <w:rsid w:val="00B75CB4"/>
    <w:rsid w:val="00B831FB"/>
    <w:rsid w:val="00B9244E"/>
    <w:rsid w:val="00BA79E9"/>
    <w:rsid w:val="00BB429B"/>
    <w:rsid w:val="00BB4578"/>
    <w:rsid w:val="00BB65FE"/>
    <w:rsid w:val="00BC3237"/>
    <w:rsid w:val="00BC3D4A"/>
    <w:rsid w:val="00BF1D3C"/>
    <w:rsid w:val="00BF3563"/>
    <w:rsid w:val="00BF357A"/>
    <w:rsid w:val="00C00CF8"/>
    <w:rsid w:val="00C01155"/>
    <w:rsid w:val="00C11596"/>
    <w:rsid w:val="00C23384"/>
    <w:rsid w:val="00C35727"/>
    <w:rsid w:val="00C42594"/>
    <w:rsid w:val="00C54393"/>
    <w:rsid w:val="00C623A0"/>
    <w:rsid w:val="00C64BB1"/>
    <w:rsid w:val="00C73DEA"/>
    <w:rsid w:val="00CC20C2"/>
    <w:rsid w:val="00CE575E"/>
    <w:rsid w:val="00CE767D"/>
    <w:rsid w:val="00D03D57"/>
    <w:rsid w:val="00D047FB"/>
    <w:rsid w:val="00D10084"/>
    <w:rsid w:val="00D17FB6"/>
    <w:rsid w:val="00D2379B"/>
    <w:rsid w:val="00D31B09"/>
    <w:rsid w:val="00D37E87"/>
    <w:rsid w:val="00D45EAE"/>
    <w:rsid w:val="00D469CA"/>
    <w:rsid w:val="00D52A8F"/>
    <w:rsid w:val="00D6011E"/>
    <w:rsid w:val="00D76583"/>
    <w:rsid w:val="00D82637"/>
    <w:rsid w:val="00D84079"/>
    <w:rsid w:val="00DB3F03"/>
    <w:rsid w:val="00DB5C91"/>
    <w:rsid w:val="00DC2406"/>
    <w:rsid w:val="00DC4E02"/>
    <w:rsid w:val="00DC6592"/>
    <w:rsid w:val="00DE0BBB"/>
    <w:rsid w:val="00DE4A14"/>
    <w:rsid w:val="00DE63C6"/>
    <w:rsid w:val="00DF3699"/>
    <w:rsid w:val="00DF4AC9"/>
    <w:rsid w:val="00DF6344"/>
    <w:rsid w:val="00E041F6"/>
    <w:rsid w:val="00E136BF"/>
    <w:rsid w:val="00E172FE"/>
    <w:rsid w:val="00E178FA"/>
    <w:rsid w:val="00E35533"/>
    <w:rsid w:val="00E54025"/>
    <w:rsid w:val="00E57A46"/>
    <w:rsid w:val="00E67132"/>
    <w:rsid w:val="00E82FF9"/>
    <w:rsid w:val="00E86836"/>
    <w:rsid w:val="00E95A25"/>
    <w:rsid w:val="00EB1240"/>
    <w:rsid w:val="00EB26AF"/>
    <w:rsid w:val="00EC2792"/>
    <w:rsid w:val="00EC4900"/>
    <w:rsid w:val="00EE2F4B"/>
    <w:rsid w:val="00EE634D"/>
    <w:rsid w:val="00EF732C"/>
    <w:rsid w:val="00F01991"/>
    <w:rsid w:val="00F105ED"/>
    <w:rsid w:val="00F10E49"/>
    <w:rsid w:val="00F149BA"/>
    <w:rsid w:val="00F17B41"/>
    <w:rsid w:val="00F21C78"/>
    <w:rsid w:val="00F406F2"/>
    <w:rsid w:val="00F40DB8"/>
    <w:rsid w:val="00F55395"/>
    <w:rsid w:val="00F574BE"/>
    <w:rsid w:val="00F77194"/>
    <w:rsid w:val="00F848AD"/>
    <w:rsid w:val="00F92D6E"/>
    <w:rsid w:val="00FC4879"/>
    <w:rsid w:val="00FC7452"/>
    <w:rsid w:val="00FD0DB7"/>
    <w:rsid w:val="00FE0FAB"/>
    <w:rsid w:val="00FF4681"/>
    <w:rsid w:val="51264004"/>
    <w:rsid w:val="54080A81"/>
    <w:rsid w:val="799A3616"/>
    <w:rsid w:val="7D25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655F"/>
  <w15:docId w15:val="{06A23215-2F03-481C-BD89-6CC28079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C64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uiPriority w:val="1"/>
    <w:qFormat/>
    <w:rPr>
      <w:sz w:val="22"/>
      <w:szCs w:val="22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2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58461-3C83-4212-89AF-6E4DBF99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1331</Words>
  <Characters>7588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COMP</Company>
  <LinksUpToDate>false</LinksUpToDate>
  <CharactersWithSpaces>8902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Учетная запись Майкрософт</cp:lastModifiedBy>
  <cp:revision>4</cp:revision>
  <cp:lastPrinted>2026-01-22T08:34:00Z</cp:lastPrinted>
  <dcterms:created xsi:type="dcterms:W3CDTF">2026-01-25T09:39:00Z</dcterms:created>
  <dcterms:modified xsi:type="dcterms:W3CDTF">2026-01-27T09:09:00Z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B57D3D673C854ADDA3121163450F3EE7_13</vt:lpwstr>
  </property>
</Properties>
</file>