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F492F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0B17462D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16EBE55F" w14:textId="77777777"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14:paraId="72CB29C0" w14:textId="77777777"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14:paraId="770DAC73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14:paraId="629DA1CD" w14:textId="77777777" w:rsidR="000E4D7D" w:rsidRPr="00FF430B" w:rsidRDefault="000E4D7D" w:rsidP="00502EFF">
      <w:pPr>
        <w:jc w:val="right"/>
      </w:pPr>
    </w:p>
    <w:p w14:paraId="54551036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5E5BC02E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25481709" w14:textId="3648C54A" w:rsidR="001A02FA" w:rsidRDefault="009C5639" w:rsidP="001A1A16">
      <w:pPr>
        <w:shd w:val="clear" w:color="auto" w:fill="FFFFFF" w:themeFill="background1"/>
        <w:spacing w:before="120"/>
        <w:rPr>
          <w:b/>
          <w:u w:val="single"/>
        </w:rPr>
      </w:pPr>
      <w:r w:rsidRPr="00FF430B">
        <w:rPr>
          <w:b/>
          <w:lang w:eastAsia="ru-RU"/>
        </w:rPr>
        <w:t>privind achiziționarea</w:t>
      </w:r>
      <w:r w:rsidR="007A5EB7">
        <w:rPr>
          <w:b/>
          <w:lang w:eastAsia="ru-RU"/>
        </w:rPr>
        <w:t xml:space="preserve"> :</w:t>
      </w:r>
      <w:r w:rsidR="00E706C1" w:rsidRPr="00FF430B">
        <w:rPr>
          <w:sz w:val="20"/>
          <w:lang w:eastAsia="ru-RU"/>
        </w:rPr>
        <w:t xml:space="preserve"> </w:t>
      </w:r>
      <w:r w:rsidR="001A02FA" w:rsidRPr="001A02FA">
        <w:rPr>
          <w:b/>
          <w:u w:val="single"/>
        </w:rPr>
        <w:t>Lucrări de r</w:t>
      </w:r>
      <w:r w:rsidR="00C01108">
        <w:rPr>
          <w:b/>
          <w:u w:val="single"/>
        </w:rPr>
        <w:t>e</w:t>
      </w:r>
      <w:r w:rsidR="001A02FA" w:rsidRPr="001A02FA">
        <w:rPr>
          <w:b/>
          <w:u w:val="single"/>
        </w:rPr>
        <w:t>parație a unor străzi din s.Borogani, raionul Leova</w:t>
      </w:r>
    </w:p>
    <w:p w14:paraId="00E89961" w14:textId="5CDFFF87" w:rsidR="00BE362C" w:rsidRPr="00FF430B" w:rsidRDefault="001A02FA" w:rsidP="001A1A16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</w:t>
      </w:r>
      <w:r w:rsidR="00E706C1"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7A5EB7">
        <w:rPr>
          <w:b/>
          <w:lang w:eastAsia="ru-RU"/>
        </w:rPr>
        <w:t xml:space="preserve">chiziție </w:t>
      </w:r>
      <w:r w:rsidR="00DB379B">
        <w:rPr>
          <w:b/>
          <w:lang w:eastAsia="ru-RU"/>
        </w:rPr>
        <w:t xml:space="preserve">: </w:t>
      </w:r>
      <w:r w:rsidR="001F6112">
        <w:rPr>
          <w:b/>
          <w:lang w:eastAsia="ru-RU"/>
        </w:rPr>
        <w:t>Cererea Ofertelor de Preț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14:paraId="7650CA98" w14:textId="77777777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 w:rsidR="007A5EB7">
        <w:rPr>
          <w:b/>
          <w:highlight w:val="yellow"/>
        </w:rPr>
        <w:t>torității contractante (Da</w:t>
      </w:r>
      <w:r>
        <w:rPr>
          <w:b/>
          <w:highlight w:val="yellow"/>
        </w:rPr>
        <w:t>):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</w:t>
      </w:r>
    </w:p>
    <w:p w14:paraId="14791771" w14:textId="313FC916" w:rsidR="000659D3" w:rsidRPr="001F6112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2E74B5" w:themeColor="accent1" w:themeShade="BF"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</w:t>
      </w:r>
      <w:r w:rsidR="002A0BEC">
        <w:rPr>
          <w:b/>
          <w:highlight w:val="yellow"/>
        </w:rPr>
        <w:t xml:space="preserve"> de achiziții publice publicat: </w:t>
      </w:r>
      <w:r w:rsidR="001F6112" w:rsidRPr="001F6112">
        <w:rPr>
          <w:b/>
          <w:color w:val="2E74B5" w:themeColor="accent1" w:themeShade="BF"/>
        </w:rPr>
        <w:t>https://borogani.sat.md/wp-content/uploads/sites/66/2026/01/PLANUL-DE-ACHIZITIE-2026.signed.signed.pdf</w:t>
      </w:r>
    </w:p>
    <w:p w14:paraId="0485109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A5EB7">
        <w:rPr>
          <w:b/>
          <w:lang w:eastAsia="ru-RU"/>
        </w:rPr>
        <w:t>Primăria satului Borogani</w:t>
      </w:r>
    </w:p>
    <w:p w14:paraId="7FD914D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="007A5EB7">
        <w:rPr>
          <w:b/>
          <w:lang w:eastAsia="ru-RU"/>
        </w:rPr>
        <w:t xml:space="preserve"> 1007601005936</w:t>
      </w:r>
    </w:p>
    <w:p w14:paraId="4602571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Adresa:</w:t>
      </w:r>
      <w:r w:rsidR="007A5EB7">
        <w:rPr>
          <w:b/>
          <w:lang w:eastAsia="ru-RU"/>
        </w:rPr>
        <w:t xml:space="preserve"> satul Borogani, raionul Leova</w:t>
      </w:r>
    </w:p>
    <w:p w14:paraId="62D43AD0" w14:textId="0205105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Numărul de telefon/fax:</w:t>
      </w:r>
      <w:r w:rsidR="007A5EB7">
        <w:rPr>
          <w:b/>
          <w:lang w:eastAsia="ru-RU"/>
        </w:rPr>
        <w:t xml:space="preserve"> 029871236; fax - 029871</w:t>
      </w:r>
      <w:r w:rsidR="00496620">
        <w:rPr>
          <w:b/>
          <w:lang w:eastAsia="ru-RU"/>
        </w:rPr>
        <w:t>559</w:t>
      </w:r>
    </w:p>
    <w:p w14:paraId="02E12A83" w14:textId="75F50E8B" w:rsidR="00BE362C" w:rsidRPr="00FF430B" w:rsidRDefault="009C5639" w:rsidP="001C0565">
      <w:pPr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7" w:history="1">
        <w:r w:rsidR="007A5EB7" w:rsidRPr="00764881">
          <w:rPr>
            <w:rStyle w:val="a6"/>
            <w:b/>
            <w:shd w:val="clear" w:color="auto" w:fill="FFFFFF" w:themeFill="background1"/>
            <w:lang w:eastAsia="ru-RU"/>
          </w:rPr>
          <w:t>boroganilv@yahoo.com</w:t>
        </w:r>
      </w:hyperlink>
      <w:r w:rsidR="007A5EB7">
        <w:rPr>
          <w:b/>
          <w:shd w:val="clear" w:color="auto" w:fill="FFFFFF" w:themeFill="background1"/>
          <w:lang w:eastAsia="ru-RU"/>
        </w:rPr>
        <w:t xml:space="preserve">, </w:t>
      </w:r>
      <w:hyperlink r:id="rId8" w:history="1">
        <w:r w:rsidR="001C0565" w:rsidRPr="001C0565">
          <w:rPr>
            <w:b/>
            <w:color w:val="2E74B5" w:themeColor="accent1" w:themeShade="BF"/>
            <w:u w:val="single"/>
            <w:lang w:eastAsia="ru-RU"/>
          </w:rPr>
          <w:t>primaria.borogani@apl.gov.md</w:t>
        </w:r>
      </w:hyperlink>
      <w:r w:rsidR="001C0565" w:rsidRPr="001C0565">
        <w:rPr>
          <w:b/>
          <w:color w:val="2E74B5" w:themeColor="accent1" w:themeShade="BF"/>
          <w:u w:val="single"/>
          <w:lang w:eastAsia="ru-RU"/>
        </w:rPr>
        <w:t xml:space="preserve">, </w:t>
      </w:r>
      <w:r w:rsidR="00E0159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borogani</w:t>
      </w:r>
      <w:r w:rsidR="002A0BE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.</w:t>
      </w:r>
      <w:r w:rsidR="00E0159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sat</w:t>
      </w:r>
      <w:r w:rsidR="002A0BE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.</w:t>
      </w:r>
      <w:r w:rsidR="00E0159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md</w:t>
      </w:r>
    </w:p>
    <w:p w14:paraId="13289B1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17D371D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</w:t>
      </w:r>
    </w:p>
    <w:p w14:paraId="25C4235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034927F8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DA2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E4F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96F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678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86E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06B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90E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35A6EA6E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0919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B9D0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0DBF" w14:textId="0EFC5002" w:rsidR="00BE362C" w:rsidRPr="00317476" w:rsidRDefault="00DF3B69" w:rsidP="00BC2E8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317476">
              <w:rPr>
                <w:bCs/>
                <w:sz w:val="20"/>
                <w:szCs w:val="20"/>
              </w:rPr>
              <w:t xml:space="preserve">Lucrari de reparatie a </w:t>
            </w:r>
            <w:r w:rsidR="00C01108">
              <w:rPr>
                <w:bCs/>
                <w:sz w:val="20"/>
                <w:szCs w:val="20"/>
              </w:rPr>
              <w:t xml:space="preserve">unor </w:t>
            </w:r>
            <w:r w:rsidRPr="00317476">
              <w:rPr>
                <w:bCs/>
                <w:sz w:val="20"/>
                <w:szCs w:val="20"/>
              </w:rPr>
              <w:t>strazi din s. Borogani, r-nul Leova</w:t>
            </w:r>
            <w:r w:rsidR="007A5EB7" w:rsidRPr="00317476">
              <w:rPr>
                <w:bCs/>
                <w:sz w:val="20"/>
                <w:szCs w:val="20"/>
                <w:shd w:val="clear" w:color="auto" w:fill="FFFFFF" w:themeFill="background1"/>
                <w:lang w:eastAsia="ru-RU"/>
              </w:rPr>
              <w:br/>
            </w:r>
            <w:r w:rsidR="007A5EB7" w:rsidRPr="00317476">
              <w:rPr>
                <w:sz w:val="20"/>
                <w:szCs w:val="20"/>
                <w:lang w:eastAsia="ru-RU"/>
              </w:rPr>
              <w:t xml:space="preserve">                                                         (se indică obiectul achiziției)</w:t>
            </w:r>
            <w:r w:rsidR="007A5EB7" w:rsidRPr="00317476">
              <w:rPr>
                <w:b/>
                <w:sz w:val="20"/>
                <w:szCs w:val="20"/>
                <w:lang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202B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EBE9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1EC3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F05DD" w14:textId="77777777" w:rsidR="007A5EB7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C60E61F" w14:textId="77777777" w:rsidR="007A5EB7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0C691067" w14:textId="00961813" w:rsidR="00BE362C" w:rsidRPr="00FF430B" w:rsidRDefault="001F611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115000</w:t>
            </w:r>
            <w:r w:rsidR="00C01108">
              <w:rPr>
                <w:sz w:val="20"/>
                <w:szCs w:val="20"/>
                <w:lang w:eastAsia="ru-RU"/>
              </w:rPr>
              <w:t>0</w:t>
            </w:r>
            <w:r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4A427B29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3B7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7A5EB7">
              <w:rPr>
                <w:b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9608" w14:textId="19263EFC" w:rsidR="00BE362C" w:rsidRPr="00FF430B" w:rsidRDefault="001F611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115000</w:t>
            </w:r>
            <w:r w:rsidR="00C01108">
              <w:rPr>
                <w:sz w:val="20"/>
                <w:szCs w:val="20"/>
                <w:lang w:eastAsia="ru-RU"/>
              </w:rPr>
              <w:t>0</w:t>
            </w:r>
            <w:r>
              <w:rPr>
                <w:sz w:val="20"/>
                <w:szCs w:val="20"/>
                <w:lang w:eastAsia="ru-RU"/>
              </w:rPr>
              <w:t>,00</w:t>
            </w:r>
          </w:p>
        </w:tc>
      </w:tr>
    </w:tbl>
    <w:p w14:paraId="737BADF5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E0159C">
        <w:rPr>
          <w:b/>
          <w:lang w:eastAsia="ru-RU"/>
        </w:rPr>
        <w:t xml:space="preserve"> </w:t>
      </w:r>
      <w:r w:rsidR="00E0159C" w:rsidRPr="00E52405">
        <w:rPr>
          <w:b/>
          <w:highlight w:val="yellow"/>
        </w:rPr>
        <w:t>Nu este cazul</w:t>
      </w:r>
    </w:p>
    <w:p w14:paraId="6ACD7694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674AFF3A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432E50D3" w14:textId="77777777" w:rsidR="00BE362C" w:rsidRPr="00E0159C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E0159C">
        <w:rPr>
          <w:b/>
          <w:lang w:eastAsia="ru-RU"/>
        </w:rPr>
        <w:t>Pentru un singur lot;</w:t>
      </w:r>
    </w:p>
    <w:p w14:paraId="62DF990C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14:paraId="36FF5EDD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14:paraId="7DE727A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27E892E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Admiterea sau interzicerea ofertelor alternative: </w:t>
      </w:r>
      <w:r w:rsidR="00E0159C" w:rsidRPr="0084283A">
        <w:rPr>
          <w:b/>
        </w:rPr>
        <w:t>Nu se admit</w:t>
      </w:r>
    </w:p>
    <w:p w14:paraId="20575C3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14:paraId="52787BD9" w14:textId="77777777" w:rsidR="00E0159C" w:rsidRPr="00B322E3" w:rsidRDefault="009C5639" w:rsidP="00E0159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E0159C">
        <w:rPr>
          <w:b/>
          <w:shd w:val="clear" w:color="auto" w:fill="FFFF00"/>
        </w:rPr>
        <w:t>60 de zile lucrătoare din data înregistrării contractului</w:t>
      </w:r>
    </w:p>
    <w:p w14:paraId="73340893" w14:textId="046B92CF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E0159C">
        <w:rPr>
          <w:b/>
          <w:lang w:eastAsia="ru-RU"/>
        </w:rPr>
        <w:t xml:space="preserve"> 31.12.202</w:t>
      </w:r>
      <w:r w:rsidR="001F6112">
        <w:rPr>
          <w:b/>
          <w:lang w:eastAsia="ru-RU"/>
        </w:rPr>
        <w:t>6</w:t>
      </w:r>
    </w:p>
    <w:p w14:paraId="2E39D9F4" w14:textId="77777777" w:rsidR="00BE362C" w:rsidRPr="00FF430B" w:rsidRDefault="009C5639" w:rsidP="00E0159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E0159C" w:rsidRPr="0084283A">
        <w:rPr>
          <w:b/>
          <w:highlight w:val="yellow"/>
          <w:u w:val="single"/>
        </w:rPr>
        <w:t>Nu este cazul</w:t>
      </w:r>
    </w:p>
    <w:p w14:paraId="7C6B248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14:paraId="356451EA" w14:textId="77777777" w:rsidR="00BE362C" w:rsidRPr="00FF430B" w:rsidRDefault="009C5639" w:rsidP="00E015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</w:t>
      </w:r>
      <w:r w:rsidR="00E0159C">
        <w:rPr>
          <w:b/>
          <w:lang w:eastAsia="ru-RU"/>
        </w:rPr>
        <w:t xml:space="preserve">cte administrative (după caz): </w:t>
      </w:r>
      <w:r w:rsidR="00E0159C" w:rsidRPr="0084283A">
        <w:rPr>
          <w:b/>
          <w:highlight w:val="yellow"/>
          <w:u w:val="single"/>
        </w:rPr>
        <w:t>Nu este cazul</w:t>
      </w:r>
    </w:p>
    <w:p w14:paraId="64A74AF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14:paraId="00F387C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7490C02B" w14:textId="77777777" w:rsidTr="0015247E">
        <w:tc>
          <w:tcPr>
            <w:tcW w:w="576" w:type="dxa"/>
            <w:shd w:val="clear" w:color="auto" w:fill="auto"/>
          </w:tcPr>
          <w:p w14:paraId="19AB961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66A897F6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6CDAAD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1C4DED2E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96620" w:rsidRPr="009516C7" w14:paraId="2CD56DE6" w14:textId="77777777" w:rsidTr="0015247E">
        <w:tc>
          <w:tcPr>
            <w:tcW w:w="576" w:type="dxa"/>
            <w:shd w:val="clear" w:color="auto" w:fill="auto"/>
          </w:tcPr>
          <w:p w14:paraId="7029363E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812D5D7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14:paraId="05A299E9" w14:textId="66B81C9E" w:rsidR="00496620" w:rsidRPr="00317476" w:rsidRDefault="00317476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Confirmat prin semnătură electronică</w:t>
            </w:r>
          </w:p>
        </w:tc>
        <w:tc>
          <w:tcPr>
            <w:tcW w:w="1621" w:type="dxa"/>
            <w:shd w:val="clear" w:color="auto" w:fill="auto"/>
          </w:tcPr>
          <w:p w14:paraId="49F73C69" w14:textId="4EFDC3A8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1FA8496E" w14:textId="77777777" w:rsidTr="0015247E">
        <w:tc>
          <w:tcPr>
            <w:tcW w:w="576" w:type="dxa"/>
            <w:shd w:val="clear" w:color="auto" w:fill="auto"/>
          </w:tcPr>
          <w:p w14:paraId="12E5DDA9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17754C5A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Devizele aferente ofertei</w:t>
            </w:r>
          </w:p>
        </w:tc>
        <w:tc>
          <w:tcPr>
            <w:tcW w:w="3563" w:type="dxa"/>
            <w:shd w:val="clear" w:color="auto" w:fill="auto"/>
          </w:tcPr>
          <w:p w14:paraId="09FED5C4" w14:textId="5F2288D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Formularele 3,5,7.</w:t>
            </w:r>
            <w:r w:rsid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Original.</w:t>
            </w:r>
            <w:r w:rsid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Confirmate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05B751B" w14:textId="7847D09B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314D3238" w14:textId="77777777" w:rsidTr="00E04DE6">
        <w:tc>
          <w:tcPr>
            <w:tcW w:w="576" w:type="dxa"/>
            <w:shd w:val="clear" w:color="auto" w:fill="auto"/>
          </w:tcPr>
          <w:p w14:paraId="1615B26B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596A61DA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138BDC3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2"/>
                <w:szCs w:val="22"/>
                <w:lang w:val="en-US"/>
              </w:rPr>
            </w:pPr>
            <w:r w:rsidRPr="00317476">
              <w:rPr>
                <w:rFonts w:ascii="Times New Roman" w:eastAsia="PMingLiU" w:hAnsi="Times New Roman" w:cs="Times New Roman"/>
                <w:bCs/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3563" w:type="dxa"/>
            <w:shd w:val="clear" w:color="auto" w:fill="auto"/>
          </w:tcPr>
          <w:p w14:paraId="58D4CC50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nr.7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76AEF72B" w14:textId="761ABC92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7913E4C1" w14:textId="77777777" w:rsidTr="00E04DE6">
        <w:tc>
          <w:tcPr>
            <w:tcW w:w="576" w:type="dxa"/>
            <w:shd w:val="clear" w:color="auto" w:fill="auto"/>
          </w:tcPr>
          <w:p w14:paraId="798C6316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9C22D8B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2"/>
                <w:szCs w:val="22"/>
              </w:rPr>
            </w:pPr>
            <w:r w:rsidRPr="00317476">
              <w:rPr>
                <w:rFonts w:ascii="Times New Roman" w:eastAsia="PMingLiU" w:hAnsi="Times New Roman" w:cs="Times New Roman"/>
                <w:bCs/>
                <w:sz w:val="22"/>
                <w:szCs w:val="22"/>
              </w:rPr>
              <w:t>Declaraţie privind valabilitatea ofertei</w:t>
            </w:r>
          </w:p>
        </w:tc>
        <w:tc>
          <w:tcPr>
            <w:tcW w:w="3563" w:type="dxa"/>
            <w:shd w:val="clear" w:color="auto" w:fill="auto"/>
          </w:tcPr>
          <w:p w14:paraId="4959EC5C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nr.8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9CD6E79" w14:textId="7AC12D63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7D896E84" w14:textId="77777777" w:rsidTr="0015247E">
        <w:tc>
          <w:tcPr>
            <w:tcW w:w="576" w:type="dxa"/>
            <w:shd w:val="clear" w:color="auto" w:fill="auto"/>
          </w:tcPr>
          <w:p w14:paraId="0B3BC74A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14:paraId="0F590913" w14:textId="77777777" w:rsidR="00496620" w:rsidRPr="00317476" w:rsidRDefault="00496620" w:rsidP="004966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eastAsia="PMingLiU" w:hAnsi="Times New Roman" w:cs="Times New Roman"/>
                <w:bCs/>
                <w:sz w:val="22"/>
                <w:szCs w:val="22"/>
              </w:rPr>
              <w:t>Garanţia pentru ofertă</w:t>
            </w:r>
          </w:p>
        </w:tc>
        <w:tc>
          <w:tcPr>
            <w:tcW w:w="3563" w:type="dxa"/>
            <w:shd w:val="clear" w:color="auto" w:fill="auto"/>
          </w:tcPr>
          <w:p w14:paraId="65BDD14D" w14:textId="77777777" w:rsidR="00496620" w:rsidRPr="00317476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nr.9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Documentaţia standart,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sau transfer direct la contul de gestiune al autorităţii contractante : Primăria Borogani</w:t>
            </w:r>
          </w:p>
          <w:p w14:paraId="3E13680A" w14:textId="581D6D78" w:rsidR="00496620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 fiscal – 1007601005936</w:t>
            </w:r>
          </w:p>
          <w:p w14:paraId="7BFD6EA7" w14:textId="4389C3C8" w:rsidR="006901C8" w:rsidRPr="00317476" w:rsidRDefault="006901C8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 Bancar - 2264382001</w:t>
            </w:r>
          </w:p>
          <w:p w14:paraId="098B2526" w14:textId="4AAED1F2" w:rsidR="00496620" w:rsidRPr="00317476" w:rsidRDefault="00496620" w:rsidP="001972AB">
            <w:pPr>
              <w:tabs>
                <w:tab w:val="left" w:pos="612"/>
              </w:tabs>
              <w:rPr>
                <w:rFonts w:ascii="Times New Roman" w:hAnsi="Times New Roman" w:cs="Times New Roman"/>
                <w:color w:val="70AD47" w:themeColor="accent6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IBAN – </w:t>
            </w: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MD58TRPCD</w:t>
            </w:r>
            <w:r w:rsidR="001972AB" w:rsidRPr="00317476">
              <w:rPr>
                <w:rFonts w:ascii="Times New Roman" w:hAnsi="Times New Roman" w:cs="Times New Roman"/>
                <w:sz w:val="22"/>
                <w:szCs w:val="22"/>
              </w:rPr>
              <w:t>C</w:t>
            </w: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518410A00929AA</w:t>
            </w:r>
          </w:p>
        </w:tc>
        <w:tc>
          <w:tcPr>
            <w:tcW w:w="1621" w:type="dxa"/>
            <w:shd w:val="clear" w:color="auto" w:fill="auto"/>
          </w:tcPr>
          <w:p w14:paraId="3A1CCA4B" w14:textId="5FF73503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4D42BD22" w14:textId="77777777" w:rsidTr="00E04DE6">
        <w:tc>
          <w:tcPr>
            <w:tcW w:w="576" w:type="dxa"/>
            <w:shd w:val="clear" w:color="auto" w:fill="auto"/>
          </w:tcPr>
          <w:p w14:paraId="1C61C4E7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6DCB8AA3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6.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4927C50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Grafic de executare a lucrărilor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72B7CE85" w14:textId="77777777" w:rsidR="00496620" w:rsidRPr="00317476" w:rsidRDefault="00496620" w:rsidP="00496620">
            <w:pPr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Anexa 10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07AACC5" w14:textId="29B98C48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5AC3DA82" w14:textId="77777777" w:rsidTr="00E04DE6">
        <w:tc>
          <w:tcPr>
            <w:tcW w:w="576" w:type="dxa"/>
            <w:shd w:val="clear" w:color="auto" w:fill="auto"/>
          </w:tcPr>
          <w:p w14:paraId="145EAAB4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7.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EC77DB5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Declaraţie privind experienţa similară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162E32B7" w14:textId="77777777" w:rsidR="00496620" w:rsidRPr="00317476" w:rsidRDefault="00496620" w:rsidP="00317476">
            <w:pPr>
              <w:jc w:val="both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Anexa 12.Anexa13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electronică.</w:t>
            </w:r>
          </w:p>
          <w:p w14:paraId="055C6589" w14:textId="77777777" w:rsidR="00496620" w:rsidRPr="00317476" w:rsidRDefault="00496620" w:rsidP="00317476">
            <w:pPr>
              <w:jc w:val="both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     Demonsrarea privind experienţa operatorului economic în domeniul de activitate aferent obiectului contractului ce urmează a fi atribuit:</w:t>
            </w:r>
          </w:p>
          <w:p w14:paraId="44AFDE15" w14:textId="77777777" w:rsidR="00496620" w:rsidRPr="00317476" w:rsidRDefault="00496620" w:rsidP="00317476">
            <w:pPr>
              <w:pStyle w:val="a7"/>
              <w:numPr>
                <w:ilvl w:val="0"/>
                <w:numId w:val="4"/>
              </w:numPr>
              <w:ind w:left="20" w:firstLine="0"/>
              <w:jc w:val="both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executarea în ultimii 5 ani a cel puţin a unui contract cu o valoare nu mai mică de 75% din valoarea viitorului contract, confirmat prin prezentarea contractului de antrepriză sau subantrepriză, precum şi prin procesul-verbal de recepţie la terminarea lucrărilor/procesul-verbal de recepţie finală la expirarea perioadei de garanţie, însoţit de 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lastRenderedPageBreak/>
              <w:t>certificări de bună execuţie pentru cele mai importante lucrări din partea Beneficiarului sau</w:t>
            </w:r>
          </w:p>
          <w:p w14:paraId="29E7B701" w14:textId="77777777" w:rsidR="00496620" w:rsidRPr="00317476" w:rsidRDefault="00496620" w:rsidP="00317476">
            <w:pPr>
              <w:pStyle w:val="a7"/>
              <w:ind w:left="20"/>
              <w:jc w:val="both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2) valoarea cumulată a tuturor contractelor executate în ultimul an de activitate să fie egală sau mai mare decât valoarea viitorului contract, procesele-verbale de recepţie la terminarea lucrărilor/ procesele-verbale de recepţie finală la expirarea perioadei de garanţie, însoţite de certificări de bună execuţie pentru cele mai importante lucrări din partea Beneficiarului</w:t>
            </w:r>
          </w:p>
        </w:tc>
        <w:tc>
          <w:tcPr>
            <w:tcW w:w="1621" w:type="dxa"/>
            <w:shd w:val="clear" w:color="auto" w:fill="auto"/>
          </w:tcPr>
          <w:p w14:paraId="39646001" w14:textId="4E4777FA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496620" w:rsidRPr="009516C7" w14:paraId="5654D841" w14:textId="77777777" w:rsidTr="00E04DE6">
        <w:tc>
          <w:tcPr>
            <w:tcW w:w="576" w:type="dxa"/>
            <w:shd w:val="clear" w:color="auto" w:fill="auto"/>
          </w:tcPr>
          <w:p w14:paraId="26A28665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8.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40A8A03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635D6D34" w14:textId="27BAD084" w:rsidR="00496620" w:rsidRPr="00317476" w:rsidRDefault="00496620" w:rsidP="00496620">
            <w:pPr>
              <w:pStyle w:val="a8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14. la Documentaţia standard</w:t>
            </w:r>
            <w:r w:rsid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, </w:t>
            </w:r>
            <w:r w:rsidR="00317476"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233551C" w14:textId="26D29926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2C6D2FB3" w14:textId="77777777" w:rsidTr="00E04DE6">
        <w:tc>
          <w:tcPr>
            <w:tcW w:w="576" w:type="dxa"/>
            <w:shd w:val="clear" w:color="auto" w:fill="auto"/>
          </w:tcPr>
          <w:p w14:paraId="0FF92197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9.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38A4784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Dovada privind capacitatea tehnică şi profesională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4AE66C7E" w14:textId="14ACA3B6" w:rsidR="00496620" w:rsidRPr="00317476" w:rsidRDefault="00496620" w:rsidP="00496620">
            <w:pPr>
              <w:pStyle w:val="a8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15. la Documentaţia standard</w:t>
            </w:r>
            <w:r w:rsid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,</w:t>
            </w:r>
            <w:r w:rsidR="00317476"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04DCF9F0" w14:textId="784A0CC9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44F17542" w14:textId="77777777" w:rsidTr="00E04DE6">
        <w:tc>
          <w:tcPr>
            <w:tcW w:w="576" w:type="dxa"/>
            <w:shd w:val="clear" w:color="auto" w:fill="auto"/>
          </w:tcPr>
          <w:p w14:paraId="73CBB2C0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10.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8956FF3" w14:textId="77777777" w:rsidR="00496620" w:rsidRPr="00317476" w:rsidRDefault="00496620" w:rsidP="00496620">
            <w:pPr>
              <w:pStyle w:val="a8"/>
              <w:ind w:left="-57" w:right="-57"/>
              <w:rPr>
                <w:rFonts w:ascii="Times New Roman" w:hAnsi="Times New Roman" w:cs="Times New Roman"/>
                <w:b/>
                <w:i/>
                <w:sz w:val="22"/>
                <w:szCs w:val="22"/>
                <w:lang w:val="en-US"/>
              </w:rPr>
            </w:pPr>
            <w:r w:rsidRPr="00317476">
              <w:rPr>
                <w:rStyle w:val="FontStyle197"/>
                <w:lang w:val="en-US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47F4B563" w14:textId="77777777" w:rsidR="00496620" w:rsidRPr="00317476" w:rsidRDefault="00496620" w:rsidP="00496620">
            <w:pPr>
              <w:pStyle w:val="a8"/>
              <w:ind w:left="-57" w:right="-57"/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Style w:val="FontStyle197"/>
                <w:color w:val="2E74B5" w:themeColor="accent1" w:themeShade="BF"/>
                <w:lang w:val="en-US"/>
              </w:rPr>
              <w:t>Certificat de conformitate sau declarație de conformitate eliberat/eliberată de un organizm de ceritificare acreditat</w:t>
            </w:r>
          </w:p>
        </w:tc>
        <w:tc>
          <w:tcPr>
            <w:tcW w:w="1621" w:type="dxa"/>
            <w:shd w:val="clear" w:color="auto" w:fill="auto"/>
          </w:tcPr>
          <w:p w14:paraId="11DF7753" w14:textId="4BD96DE2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31B9D4E4" w14:textId="77777777" w:rsidTr="00E04DE6">
        <w:tc>
          <w:tcPr>
            <w:tcW w:w="576" w:type="dxa"/>
            <w:shd w:val="clear" w:color="auto" w:fill="auto"/>
          </w:tcPr>
          <w:p w14:paraId="7E2C311A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11.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064A145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Dovada  înregistrării   persoanei  juridice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2F8B7A0E" w14:textId="77777777" w:rsidR="00496620" w:rsidRPr="00317476" w:rsidRDefault="00496620" w:rsidP="00496620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</w:r>
          </w:p>
          <w:p w14:paraId="14D64873" w14:textId="77777777" w:rsidR="00496620" w:rsidRPr="00317476" w:rsidRDefault="00496620" w:rsidP="0049662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7BA63213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•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>Certificat/decizie   de   înregistrare   a întreprinderii sau extras</w:t>
            </w:r>
          </w:p>
          <w:p w14:paraId="4BD59FDD" w14:textId="3E1143A0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5D62C8AF" w14:textId="6F596279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140F5914" w14:textId="77777777" w:rsidTr="00E04DE6">
        <w:tc>
          <w:tcPr>
            <w:tcW w:w="576" w:type="dxa"/>
            <w:shd w:val="clear" w:color="auto" w:fill="auto"/>
          </w:tcPr>
          <w:p w14:paraId="4128F736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5BA097ED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Dovada capacităţii economice şi/sau financiară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3AF1399D" w14:textId="77777777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Ofertantul urmează să dispună de un nivel minim de capacitate economică și/sau financiară și să prezinte informații/documente privind capacitatea economică și/sau financiară pentru a se califica conform cerinţelor de îndeplinire a contractului, cum ar fi:</w:t>
            </w:r>
          </w:p>
          <w:p w14:paraId="533BFFB2" w14:textId="77777777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1) realizarea unei cifre medii anuale de afaceri în ultimii 3 ani egală sau mai mare decât suma stabilită în pct. 16 din anexa nr. 2, care nu trebuie să depășească de două ori valoarea estimată a contractului, cu excepția cazurilor bine justificate, precum cele legate de riscurile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speciale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 aferente naturii lucrărilor sau serviciilor;</w:t>
            </w:r>
          </w:p>
          <w:p w14:paraId="3FCD2A54" w14:textId="49E8CA8A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2) lichiditate generală (active circulante/datorii curente) și nivelul minim de lichiditate: </w:t>
            </w:r>
            <w:r w:rsidRPr="00317476">
              <w:rPr>
                <w:rFonts w:ascii="Times New Roman" w:hAnsi="Times New Roman" w:cs="Times New Roman"/>
                <w:i/>
                <w:color w:val="333333"/>
                <w:sz w:val="22"/>
                <w:szCs w:val="22"/>
                <w:lang w:val="en-US"/>
              </w:rPr>
              <w:t>nu mai puțin de 100% -</w:t>
            </w:r>
            <w:r w:rsidR="001F6112">
              <w:rPr>
                <w:rFonts w:ascii="Times New Roman" w:hAnsi="Times New Roman" w:cs="Times New Roman"/>
                <w:i/>
                <w:color w:val="333333"/>
                <w:sz w:val="22"/>
                <w:szCs w:val="22"/>
                <w:lang w:val="en-US"/>
              </w:rPr>
              <w:t>1300000.</w:t>
            </w:r>
            <w:r w:rsidRPr="00317476">
              <w:rPr>
                <w:rFonts w:ascii="Times New Roman" w:hAnsi="Times New Roman" w:cs="Times New Roman"/>
                <w:i/>
                <w:color w:val="333333"/>
                <w:sz w:val="22"/>
                <w:szCs w:val="22"/>
                <w:lang w:val="en-US"/>
              </w:rPr>
              <w:t>00</w:t>
            </w:r>
            <w:r w:rsidRPr="00317476">
              <w:rPr>
                <w:rFonts w:ascii="Times New Roman" w:eastAsia="PMingLiU" w:hAnsi="Times New Roman" w:cs="Times New Roman"/>
                <w:i/>
                <w:sz w:val="22"/>
                <w:szCs w:val="22"/>
                <w:lang w:val="en-US" w:eastAsia="zh-CN"/>
              </w:rPr>
              <w:t xml:space="preserve"> lei Conform prevederilor documenta</w:t>
            </w:r>
            <w:r w:rsidRPr="00317476">
              <w:rPr>
                <w:rFonts w:ascii="Times New Roman" w:eastAsia="PMingLiU" w:hAnsi="Times New Roman" w:cs="Times New Roman"/>
                <w:i/>
                <w:sz w:val="22"/>
                <w:szCs w:val="22"/>
                <w:lang w:val="ro-RO" w:eastAsia="zh-CN"/>
              </w:rPr>
              <w:t>ţiei standard pentru realizarea achiziţiilor publice de lucrări.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);</w:t>
            </w:r>
          </w:p>
          <w:p w14:paraId="3CDDAA1D" w14:textId="77777777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3) declarații bancare corespunzătoare sau, după caz, 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lastRenderedPageBreak/>
              <w:t>dovezi privind asigurarea riscului profesional;</w:t>
            </w:r>
          </w:p>
          <w:p w14:paraId="1ED3ECF5" w14:textId="46595262" w:rsidR="00496620" w:rsidRPr="00317476" w:rsidRDefault="00496620" w:rsidP="001F6112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b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4) situația financiară pentru perioada de gestiune anterioară, avizat şi înregistrat de organele competente, și orice alte documente legale edificatoare prin care ofertantul își poate dovedi capacitatea economico-financiară</w:t>
            </w:r>
            <w:r w:rsidRPr="00317476">
              <w:rPr>
                <w:rFonts w:ascii="Times New Roman" w:hAnsi="Times New Roman" w:cs="Times New Roman"/>
                <w:b/>
                <w:color w:val="333333"/>
                <w:sz w:val="22"/>
                <w:szCs w:val="22"/>
                <w:lang w:val="en-US"/>
              </w:rPr>
              <w:t xml:space="preserve">.(Raport financiar pentru anul </w:t>
            </w:r>
            <w:r w:rsidRPr="001F611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202</w:t>
            </w:r>
            <w:r w:rsidR="001F6112" w:rsidRPr="001F611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5</w:t>
            </w:r>
            <w:r w:rsidRPr="001F611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1621" w:type="dxa"/>
            <w:shd w:val="clear" w:color="auto" w:fill="auto"/>
          </w:tcPr>
          <w:p w14:paraId="4336455A" w14:textId="5323A0F6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496620" w:rsidRPr="009516C7" w14:paraId="42AE3A9B" w14:textId="77777777" w:rsidTr="00E04DE6">
        <w:tc>
          <w:tcPr>
            <w:tcW w:w="576" w:type="dxa"/>
            <w:shd w:val="clear" w:color="auto" w:fill="auto"/>
          </w:tcPr>
          <w:p w14:paraId="2BD8FD67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14.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E7E278B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Neimplicarea în situațiile descrise în art. 19 al Legii privind achizițiile publice nr. 131 din 03.07.2015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08BFD225" w14:textId="77777777" w:rsidR="00496620" w:rsidRPr="00317476" w:rsidRDefault="00496620" w:rsidP="00496620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Documente prin care se dovedeşte îndeplinirea cerinţei</w:t>
            </w:r>
          </w:p>
          <w:p w14:paraId="41ED9654" w14:textId="6578FC72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• 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orice document considerat edificator, din acest punct de vedere, în ţara de origine sau în ţara în care ofertantul/candidatul este stabilit, cum ar fi certificate, caziere juridice,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declaraţie pe proprie răspundere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 sau alte documente echivalente emise de autorităţi competente din ţara respectivă,</w:t>
            </w:r>
            <w:r w:rsid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în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cazul operatorului economic străin;</w:t>
            </w:r>
          </w:p>
          <w:p w14:paraId="52ACF9E5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• </w:t>
            </w:r>
            <w:r w:rsidRPr="00317476">
              <w:rPr>
                <w:rFonts w:ascii="Times New Roman" w:hAnsi="Times New Roman" w:cs="Times New Roman"/>
                <w:bCs/>
                <w:color w:val="2E74B5" w:themeColor="accent1" w:themeShade="BF"/>
                <w:sz w:val="22"/>
                <w:szCs w:val="22"/>
                <w:lang w:val="en-US"/>
              </w:rPr>
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străin);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</w:p>
          <w:p w14:paraId="50FB96D0" w14:textId="77777777" w:rsidR="00496620" w:rsidRPr="00317476" w:rsidRDefault="00496620" w:rsidP="00496620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5ED5947C" w14:textId="18E2D184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14:paraId="310B12D1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pentru ofertă, după caz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="003B4A23">
        <w:rPr>
          <w:b/>
          <w:lang w:eastAsia="ru-RU"/>
        </w:rPr>
        <w:t>cuantumul 2%</w:t>
      </w:r>
      <w:r w:rsidRPr="00FF430B">
        <w:rPr>
          <w:b/>
          <w:lang w:eastAsia="ru-RU"/>
        </w:rPr>
        <w:t>.</w:t>
      </w:r>
    </w:p>
    <w:p w14:paraId="10DDB2D9" w14:textId="3AED1D69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3B4A23">
        <w:rPr>
          <w:b/>
          <w:lang w:eastAsia="ru-RU"/>
        </w:rPr>
        <w:t xml:space="preserve"> </w:t>
      </w:r>
      <w:r w:rsidR="00C01108">
        <w:rPr>
          <w:b/>
          <w:lang w:eastAsia="ru-RU"/>
        </w:rPr>
        <w:t>5</w:t>
      </w:r>
      <w:bookmarkStart w:id="0" w:name="_GoBack"/>
      <w:bookmarkEnd w:id="0"/>
      <w:r w:rsidR="003B4A23">
        <w:rPr>
          <w:b/>
          <w:lang w:eastAsia="ru-RU"/>
        </w:rPr>
        <w:t xml:space="preserve"> ani</w:t>
      </w:r>
      <w:r w:rsidRPr="00FF430B">
        <w:rPr>
          <w:b/>
          <w:lang w:eastAsia="ru-RU"/>
        </w:rPr>
        <w:t>.</w:t>
      </w:r>
    </w:p>
    <w:p w14:paraId="2422D6EC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de bună execuție a contractului, 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</w:t>
      </w:r>
      <w:r w:rsidR="003B4A23">
        <w:rPr>
          <w:b/>
          <w:lang w:eastAsia="ru-RU"/>
        </w:rPr>
        <w:t xml:space="preserve"> 10%</w:t>
      </w:r>
      <w:r w:rsidRPr="00FF430B">
        <w:rPr>
          <w:b/>
          <w:lang w:eastAsia="ru-RU"/>
        </w:rPr>
        <w:t>.</w:t>
      </w:r>
    </w:p>
    <w:p w14:paraId="679BD607" w14:textId="77777777" w:rsidR="00BE362C" w:rsidRPr="00FF430B" w:rsidRDefault="009C5639" w:rsidP="003B4A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și a </w:t>
      </w:r>
      <w:r w:rsidR="003B4A23">
        <w:rPr>
          <w:b/>
          <w:lang w:eastAsia="ru-RU"/>
        </w:rPr>
        <w:t xml:space="preserve">procedurii negociate), după caz </w:t>
      </w:r>
      <w:r w:rsidR="003B4A23" w:rsidRPr="00283884">
        <w:rPr>
          <w:b/>
          <w:shd w:val="clear" w:color="auto" w:fill="FFFF00"/>
        </w:rPr>
        <w:t>nu se aplică</w:t>
      </w:r>
    </w:p>
    <w:p w14:paraId="606EB085" w14:textId="77777777" w:rsidR="00BE362C" w:rsidRPr="00FF430B" w:rsidRDefault="009C5639" w:rsidP="003B4A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>nu se aplică</w:t>
      </w:r>
    </w:p>
    <w:p w14:paraId="1176C053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3B4A23" w:rsidRPr="00283884">
        <w:rPr>
          <w:b/>
          <w:shd w:val="clear" w:color="auto" w:fill="FFFF00"/>
        </w:rPr>
        <w:t xml:space="preserve">nu se aplică </w:t>
      </w:r>
      <w:r w:rsidR="003B4A23">
        <w:rPr>
          <w:b/>
          <w:shd w:val="clear" w:color="auto" w:fill="FFFF00"/>
        </w:rPr>
        <w:t>.</w:t>
      </w:r>
    </w:p>
    <w:p w14:paraId="13BCFA1C" w14:textId="7777777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>nu se aplică</w:t>
      </w:r>
    </w:p>
    <w:p w14:paraId="53D3C25D" w14:textId="6D798212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325DFC">
        <w:rPr>
          <w:b/>
          <w:lang w:eastAsia="ru-RU"/>
        </w:rPr>
        <w:t xml:space="preserve"> </w:t>
      </w:r>
      <w:r w:rsidR="00325DFC" w:rsidRPr="00325DFC">
        <w:rPr>
          <w:b/>
          <w:i/>
          <w:u w:val="single"/>
          <w:lang w:eastAsia="ru-RU"/>
        </w:rPr>
        <w:t>p</w:t>
      </w:r>
      <w:r w:rsidR="00317476">
        <w:rPr>
          <w:b/>
          <w:i/>
          <w:u w:val="single"/>
          <w:lang w:eastAsia="ru-RU"/>
        </w:rPr>
        <w:t>r</w:t>
      </w:r>
      <w:r w:rsidR="00325DFC" w:rsidRPr="00325DFC">
        <w:rPr>
          <w:b/>
          <w:i/>
          <w:u w:val="single"/>
          <w:lang w:eastAsia="ru-RU"/>
        </w:rPr>
        <w:t>ețul cel mai scăzut</w:t>
      </w:r>
    </w:p>
    <w:p w14:paraId="7DD43A7B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5D2E414E" w14:textId="77777777" w:rsidTr="001A1A16">
        <w:tc>
          <w:tcPr>
            <w:tcW w:w="577" w:type="dxa"/>
            <w:shd w:val="clear" w:color="auto" w:fill="auto"/>
          </w:tcPr>
          <w:p w14:paraId="51D47293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E3C4ED6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4AA954FD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FF2C8B6" w14:textId="77777777" w:rsidTr="001A1A16">
        <w:tc>
          <w:tcPr>
            <w:tcW w:w="577" w:type="dxa"/>
            <w:shd w:val="clear" w:color="auto" w:fill="auto"/>
          </w:tcPr>
          <w:p w14:paraId="528C2D8B" w14:textId="77777777" w:rsidR="00BE362C" w:rsidRPr="00FF430B" w:rsidRDefault="00325DF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66BC1006" w14:textId="77777777" w:rsidR="00BE362C" w:rsidRPr="00B151CB" w:rsidRDefault="00325DFC" w:rsidP="00325D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151CB">
              <w:rPr>
                <w:rFonts w:ascii="Times New Roman" w:hAnsi="Times New Roman" w:cs="Times New Roman"/>
                <w:iCs/>
                <w:lang w:eastAsia="ru-RU"/>
              </w:rPr>
              <w:t>Prețul cel mai scăzut</w:t>
            </w:r>
          </w:p>
        </w:tc>
        <w:tc>
          <w:tcPr>
            <w:tcW w:w="1800" w:type="dxa"/>
            <w:shd w:val="clear" w:color="auto" w:fill="auto"/>
          </w:tcPr>
          <w:p w14:paraId="57BFB0E9" w14:textId="3F6A8421" w:rsidR="00BE362C" w:rsidRPr="00FF430B" w:rsidRDefault="00B151C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100</w:t>
            </w:r>
          </w:p>
        </w:tc>
      </w:tr>
    </w:tbl>
    <w:p w14:paraId="500AE7C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4D6B7CB6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="00325DFC">
        <w:rPr>
          <w:b/>
          <w:lang w:eastAsia="ru-RU"/>
        </w:rPr>
        <w:t xml:space="preserve"> </w:t>
      </w:r>
      <w:r w:rsidR="00325DFC" w:rsidRPr="00FF430B">
        <w:rPr>
          <w:b/>
          <w:i/>
          <w:lang w:eastAsia="ru-RU"/>
        </w:rPr>
        <w:t>[</w:t>
      </w:r>
      <w:r w:rsidR="00325DFC" w:rsidRPr="00FF430B">
        <w:rPr>
          <w:b/>
          <w:lang w:eastAsia="ru-RU"/>
        </w:rPr>
        <w:t xml:space="preserve"> </w:t>
      </w:r>
      <w:r w:rsidR="00325DFC" w:rsidRPr="00AB3FB7">
        <w:rPr>
          <w:b/>
          <w:highlight w:val="yellow"/>
        </w:rPr>
        <w:t>Informația o găsiți în SIA RSAP</w:t>
      </w:r>
      <w:r w:rsidR="00325DFC">
        <w:rPr>
          <w:b/>
          <w:i/>
        </w:rPr>
        <w:t xml:space="preserve"> </w:t>
      </w:r>
      <w:r w:rsidR="00325DFC" w:rsidRPr="00FF430B">
        <w:rPr>
          <w:b/>
          <w:i/>
          <w:lang w:eastAsia="ru-RU"/>
        </w:rPr>
        <w:t>]</w:t>
      </w:r>
      <w:r w:rsidR="00325DFC">
        <w:rPr>
          <w:b/>
          <w:i/>
        </w:rPr>
        <w:t xml:space="preserve">  </w:t>
      </w:r>
    </w:p>
    <w:p w14:paraId="2F9C38C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173AB190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41BAAC8A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Termenul de valabilitate a ofertelor: </w:t>
      </w:r>
      <w:r w:rsidR="00325DFC">
        <w:rPr>
          <w:b/>
          <w:lang w:eastAsia="ru-RU"/>
        </w:rPr>
        <w:t>60 de zile</w:t>
      </w:r>
    </w:p>
    <w:p w14:paraId="317A120F" w14:textId="1051E66E" w:rsidR="00BE362C" w:rsidRPr="00B151C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Locul deschiderii ofertelor</w:t>
      </w:r>
      <w:r w:rsidRPr="00B151CB">
        <w:rPr>
          <w:b/>
          <w:lang w:eastAsia="ru-RU"/>
        </w:rPr>
        <w:t>:</w:t>
      </w:r>
      <w:r w:rsidR="00B151CB" w:rsidRPr="00B151CB">
        <w:rPr>
          <w:b/>
          <w:sz w:val="20"/>
          <w:lang w:eastAsia="ru-RU"/>
        </w:rPr>
        <w:t xml:space="preserve"> SIA RSAP</w:t>
      </w:r>
      <w:r w:rsidRPr="00B151CB">
        <w:rPr>
          <w:b/>
          <w:lang w:eastAsia="ru-RU"/>
        </w:rPr>
        <w:t xml:space="preserve"> </w:t>
      </w:r>
    </w:p>
    <w:p w14:paraId="3313A0D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14:paraId="130D43D3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7EEFBD9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E48E55B" w14:textId="77777777" w:rsidR="00325DFC" w:rsidRPr="00FF430B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325DFC">
        <w:rPr>
          <w:b/>
          <w:lang w:eastAsia="ru-RU"/>
        </w:rPr>
        <w:t>limba română</w:t>
      </w:r>
    </w:p>
    <w:p w14:paraId="5D93A102" w14:textId="77777777" w:rsidR="00BE362C" w:rsidRPr="00FF430B" w:rsidRDefault="00325DFC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R</w:t>
      </w:r>
      <w:r w:rsidR="009C5639" w:rsidRPr="00FF430B">
        <w:rPr>
          <w:b/>
          <w:lang w:eastAsia="ru-RU"/>
        </w:rPr>
        <w:t xml:space="preserve">espectivul contract se referă la un proiect și/sau program finanțat din fonduri ale Uniunii Europene: </w:t>
      </w:r>
      <w:r w:rsidRPr="00494EEE">
        <w:rPr>
          <w:b/>
          <w:shd w:val="clear" w:color="auto" w:fill="FFFF00"/>
        </w:rPr>
        <w:t xml:space="preserve">nu se aplică </w:t>
      </w:r>
    </w:p>
    <w:p w14:paraId="0394B87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14:paraId="7B75BF4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6F376E3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3C8C1E0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6667E71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B19A903" w14:textId="77777777" w:rsidR="00325DFC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325DFC">
        <w:rPr>
          <w:b/>
          <w:lang w:eastAsia="ru-RU"/>
        </w:rPr>
        <w:t>Data (datele) și</w:t>
      </w:r>
      <w:r w:rsidR="0070384A" w:rsidRPr="00325DFC">
        <w:rPr>
          <w:b/>
          <w:lang w:eastAsia="ru-RU"/>
        </w:rPr>
        <w:t xml:space="preserve"> </w:t>
      </w:r>
      <w:r w:rsidRPr="00325DFC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</w:t>
      </w:r>
      <w:r w:rsidR="00325DFC">
        <w:rPr>
          <w:b/>
          <w:lang w:eastAsia="ru-RU"/>
        </w:rPr>
        <w:t xml:space="preserve">) </w:t>
      </w:r>
      <w:r w:rsidR="00325DFC" w:rsidRPr="00494EEE">
        <w:rPr>
          <w:b/>
          <w:shd w:val="clear" w:color="auto" w:fill="FFFF00"/>
        </w:rPr>
        <w:t>nu se aplică</w:t>
      </w:r>
    </w:p>
    <w:p w14:paraId="6275A663" w14:textId="77777777" w:rsidR="00BE362C" w:rsidRPr="00325DFC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325DFC">
        <w:rPr>
          <w:b/>
          <w:lang w:eastAsia="ru-RU"/>
        </w:rPr>
        <w:t>În cazul achizițiilor periodice, calendarul estimat pentru publicarea anunțurilor viitoare</w:t>
      </w:r>
      <w:r w:rsidRPr="00325DFC">
        <w:rPr>
          <w:b/>
          <w:shd w:val="clear" w:color="auto" w:fill="FFFFFF" w:themeFill="background1"/>
          <w:lang w:eastAsia="ru-RU"/>
        </w:rPr>
        <w:t>:</w:t>
      </w:r>
      <w:r w:rsidR="00325DFC">
        <w:rPr>
          <w:b/>
          <w:shd w:val="clear" w:color="auto" w:fill="FFFFFF" w:themeFill="background1"/>
          <w:lang w:eastAsia="ru-RU"/>
        </w:rPr>
        <w:t xml:space="preserve"> </w:t>
      </w:r>
      <w:r w:rsidR="00325DFC" w:rsidRPr="00494EEE">
        <w:rPr>
          <w:b/>
          <w:shd w:val="clear" w:color="auto" w:fill="FFFF00"/>
        </w:rPr>
        <w:t>nu se aplică</w:t>
      </w:r>
    </w:p>
    <w:p w14:paraId="567D1D0C" w14:textId="77777777" w:rsidR="00BE362C" w:rsidRPr="00FF430B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325DFC" w:rsidRPr="00325DFC">
        <w:rPr>
          <w:b/>
          <w:shd w:val="clear" w:color="auto" w:fill="FFFF00"/>
        </w:rPr>
        <w:t xml:space="preserve"> </w:t>
      </w:r>
      <w:r w:rsidR="00325DFC" w:rsidRPr="00494EEE">
        <w:rPr>
          <w:b/>
          <w:shd w:val="clear" w:color="auto" w:fill="FFFF00"/>
        </w:rPr>
        <w:t>nu se aplică</w:t>
      </w:r>
    </w:p>
    <w:p w14:paraId="18D0439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08BD6607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64FFC52D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2D1231C6" w14:textId="77777777" w:rsidTr="001A1A16">
        <w:tc>
          <w:tcPr>
            <w:tcW w:w="5305" w:type="dxa"/>
            <w:shd w:val="clear" w:color="auto" w:fill="FFFFFF"/>
          </w:tcPr>
          <w:p w14:paraId="433C36C0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80D30B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325DFC" w14:paraId="05C7784B" w14:textId="77777777" w:rsidTr="001A1A16">
        <w:tc>
          <w:tcPr>
            <w:tcW w:w="5305" w:type="dxa"/>
            <w:shd w:val="clear" w:color="auto" w:fill="FFFFFF"/>
          </w:tcPr>
          <w:p w14:paraId="2E0C3E64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C2446B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Se acceptă</w:t>
            </w:r>
          </w:p>
        </w:tc>
      </w:tr>
      <w:tr w:rsidR="00325DFC" w14:paraId="65CC2AD4" w14:textId="77777777" w:rsidTr="001A1A16">
        <w:tc>
          <w:tcPr>
            <w:tcW w:w="5305" w:type="dxa"/>
            <w:shd w:val="clear" w:color="auto" w:fill="FFFFFF"/>
          </w:tcPr>
          <w:p w14:paraId="505E8A4B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5EC5029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Nu se acceptă</w:t>
            </w:r>
          </w:p>
        </w:tc>
      </w:tr>
      <w:tr w:rsidR="00325DFC" w14:paraId="0869E150" w14:textId="77777777" w:rsidTr="001A1A16">
        <w:tc>
          <w:tcPr>
            <w:tcW w:w="5305" w:type="dxa"/>
            <w:shd w:val="clear" w:color="auto" w:fill="FFFFFF"/>
          </w:tcPr>
          <w:p w14:paraId="64940378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D56077C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Se acceptă</w:t>
            </w:r>
          </w:p>
        </w:tc>
      </w:tr>
      <w:tr w:rsidR="00325DFC" w14:paraId="2BCAB287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60F5758E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3ABAAF8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Se acceptă</w:t>
            </w:r>
          </w:p>
        </w:tc>
      </w:tr>
    </w:tbl>
    <w:p w14:paraId="1A2FB4F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25DFC" w:rsidRPr="00494EEE">
        <w:rPr>
          <w:b/>
          <w:shd w:val="clear" w:color="auto" w:fill="FFFF00"/>
        </w:rPr>
        <w:t xml:space="preserve">nu se aplică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14:paraId="333F46D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14:paraId="1D8DACC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5F292B3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96D067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69F2494" w14:textId="77777777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</w:t>
      </w:r>
      <w:r w:rsidR="002A0BEC">
        <w:rPr>
          <w:b/>
          <w:lang w:eastAsia="ru-RU"/>
        </w:rPr>
        <w:t xml:space="preserve">                                         </w:t>
      </w:r>
      <w:r w:rsidRPr="00FF430B">
        <w:rPr>
          <w:b/>
          <w:lang w:eastAsia="ru-RU"/>
        </w:rPr>
        <w:t xml:space="preserve"> </w:t>
      </w:r>
      <w:r w:rsidR="00325DFC">
        <w:rPr>
          <w:b/>
          <w:shd w:val="clear" w:color="auto" w:fill="FFFFFF" w:themeFill="background1"/>
          <w:lang w:eastAsia="ru-RU"/>
        </w:rPr>
        <w:t>Elena Savițki</w:t>
      </w:r>
    </w:p>
    <w:p w14:paraId="524B37ED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AAD6A2C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9CEE31D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7AF473" w14:textId="77777777" w:rsidR="00866CEF" w:rsidRDefault="00866CEF">
      <w:r>
        <w:separator/>
      </w:r>
    </w:p>
  </w:endnote>
  <w:endnote w:type="continuationSeparator" w:id="0">
    <w:p w14:paraId="5F90F11C" w14:textId="77777777" w:rsidR="00866CEF" w:rsidRDefault="0086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40D24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061DBC" w14:textId="77777777" w:rsidR="00866CEF" w:rsidRDefault="00866CEF">
      <w:r>
        <w:separator/>
      </w:r>
    </w:p>
  </w:footnote>
  <w:footnote w:type="continuationSeparator" w:id="0">
    <w:p w14:paraId="0CCA4D13" w14:textId="77777777" w:rsidR="00866CEF" w:rsidRDefault="00866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C9EAC80"/>
    <w:lvl w:ilvl="0" w:tplc="1EE6A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E74B5" w:themeColor="accent1" w:themeShade="BF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93A2A"/>
    <w:multiLevelType w:val="hybridMultilevel"/>
    <w:tmpl w:val="31A28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57F62"/>
    <w:rsid w:val="000659D3"/>
    <w:rsid w:val="00093AE5"/>
    <w:rsid w:val="000E4D7D"/>
    <w:rsid w:val="0015247E"/>
    <w:rsid w:val="001972AB"/>
    <w:rsid w:val="001A02FA"/>
    <w:rsid w:val="001A1A16"/>
    <w:rsid w:val="001C0565"/>
    <w:rsid w:val="001C439F"/>
    <w:rsid w:val="001F6112"/>
    <w:rsid w:val="001F6E5A"/>
    <w:rsid w:val="00290D28"/>
    <w:rsid w:val="00291F09"/>
    <w:rsid w:val="00292856"/>
    <w:rsid w:val="002A0BEC"/>
    <w:rsid w:val="002A6E99"/>
    <w:rsid w:val="002C0816"/>
    <w:rsid w:val="002F556B"/>
    <w:rsid w:val="00317476"/>
    <w:rsid w:val="00325DFC"/>
    <w:rsid w:val="003B4A23"/>
    <w:rsid w:val="0042296C"/>
    <w:rsid w:val="00426FF4"/>
    <w:rsid w:val="00443BED"/>
    <w:rsid w:val="00466D55"/>
    <w:rsid w:val="00496620"/>
    <w:rsid w:val="004C2238"/>
    <w:rsid w:val="004C499F"/>
    <w:rsid w:val="00502EFF"/>
    <w:rsid w:val="00507348"/>
    <w:rsid w:val="00540B0F"/>
    <w:rsid w:val="005D4A2B"/>
    <w:rsid w:val="005F3BCB"/>
    <w:rsid w:val="00602562"/>
    <w:rsid w:val="00615E49"/>
    <w:rsid w:val="0062391F"/>
    <w:rsid w:val="00631A2C"/>
    <w:rsid w:val="006901C8"/>
    <w:rsid w:val="006B2054"/>
    <w:rsid w:val="0070384A"/>
    <w:rsid w:val="00707361"/>
    <w:rsid w:val="0078389C"/>
    <w:rsid w:val="00786038"/>
    <w:rsid w:val="007A5EB7"/>
    <w:rsid w:val="007E463D"/>
    <w:rsid w:val="008074AC"/>
    <w:rsid w:val="00843F26"/>
    <w:rsid w:val="00853385"/>
    <w:rsid w:val="00866CEF"/>
    <w:rsid w:val="008F1D40"/>
    <w:rsid w:val="00943220"/>
    <w:rsid w:val="009516C7"/>
    <w:rsid w:val="00951CE0"/>
    <w:rsid w:val="009823B4"/>
    <w:rsid w:val="00984FA2"/>
    <w:rsid w:val="009C5639"/>
    <w:rsid w:val="009D14A7"/>
    <w:rsid w:val="009F3CEA"/>
    <w:rsid w:val="00A13504"/>
    <w:rsid w:val="00A211F8"/>
    <w:rsid w:val="00A50E7B"/>
    <w:rsid w:val="00A57290"/>
    <w:rsid w:val="00A777D4"/>
    <w:rsid w:val="00A77B3E"/>
    <w:rsid w:val="00A806CF"/>
    <w:rsid w:val="00AD62DE"/>
    <w:rsid w:val="00B151CB"/>
    <w:rsid w:val="00B255FD"/>
    <w:rsid w:val="00B40C4B"/>
    <w:rsid w:val="00B65C93"/>
    <w:rsid w:val="00BC0C1F"/>
    <w:rsid w:val="00BC2E8D"/>
    <w:rsid w:val="00BE362C"/>
    <w:rsid w:val="00C01108"/>
    <w:rsid w:val="00C04778"/>
    <w:rsid w:val="00C110C8"/>
    <w:rsid w:val="00C32CB2"/>
    <w:rsid w:val="00C415EA"/>
    <w:rsid w:val="00C84176"/>
    <w:rsid w:val="00CA2A55"/>
    <w:rsid w:val="00CB0AEA"/>
    <w:rsid w:val="00CE3D8F"/>
    <w:rsid w:val="00D012A2"/>
    <w:rsid w:val="00D7307F"/>
    <w:rsid w:val="00DB379B"/>
    <w:rsid w:val="00DF3B69"/>
    <w:rsid w:val="00E0159C"/>
    <w:rsid w:val="00E506CB"/>
    <w:rsid w:val="00E61702"/>
    <w:rsid w:val="00E706C1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EAD4B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A5EB7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3B4A23"/>
    <w:pPr>
      <w:ind w:left="720"/>
      <w:contextualSpacing/>
    </w:pPr>
    <w:rPr>
      <w:sz w:val="20"/>
      <w:szCs w:val="20"/>
      <w:lang w:val="ru-RU" w:eastAsia="ru-RU"/>
    </w:rPr>
  </w:style>
  <w:style w:type="paragraph" w:styleId="a8">
    <w:name w:val="Body Text"/>
    <w:basedOn w:val="a"/>
    <w:link w:val="a9"/>
    <w:unhideWhenUsed/>
    <w:rsid w:val="003B4A23"/>
    <w:pPr>
      <w:spacing w:after="120"/>
    </w:pPr>
    <w:rPr>
      <w:sz w:val="20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3B4A23"/>
    <w:rPr>
      <w:lang w:val="ru-RU" w:eastAsia="ru-RU"/>
    </w:rPr>
  </w:style>
  <w:style w:type="character" w:customStyle="1" w:styleId="FontStyle197">
    <w:name w:val="Font Style197"/>
    <w:uiPriority w:val="99"/>
    <w:rsid w:val="003B4A23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uiPriority w:val="99"/>
    <w:unhideWhenUsed/>
    <w:rsid w:val="003B4A23"/>
    <w:pPr>
      <w:spacing w:before="100" w:beforeAutospacing="1" w:after="100" w:afterAutospacing="1"/>
    </w:pPr>
    <w:rPr>
      <w:lang w:val="ru-RU" w:eastAsia="ru-RU"/>
    </w:rPr>
  </w:style>
  <w:style w:type="paragraph" w:styleId="ab">
    <w:name w:val="Balloon Text"/>
    <w:basedOn w:val="a"/>
    <w:link w:val="ac"/>
    <w:semiHidden/>
    <w:unhideWhenUsed/>
    <w:rsid w:val="00A50E7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A50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borogani@apl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roganilv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1832</Words>
  <Characters>10446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Elena Saviţki</cp:lastModifiedBy>
  <cp:revision>28</cp:revision>
  <cp:lastPrinted>2025-04-29T08:19:00Z</cp:lastPrinted>
  <dcterms:created xsi:type="dcterms:W3CDTF">2021-12-01T13:47:00Z</dcterms:created>
  <dcterms:modified xsi:type="dcterms:W3CDTF">2026-05-26T06:39:00Z</dcterms:modified>
</cp:coreProperties>
</file>