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r w:rsidR="009B14EA">
                              <w:rPr>
                                <w:b/>
                                <w:sz w:val="48"/>
                                <w:szCs w:val="48"/>
                                <w:lang w:val="ro-RO"/>
                              </w:rPr>
                              <w:t>I</w:t>
                            </w:r>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02A68416"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valabilă până la 31.01.202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1D6B7473"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171557" w:rsidRPr="008073D4">
        <w:rPr>
          <w:rFonts w:eastAsia="PMingLiU"/>
          <w:sz w:val="24"/>
          <w:szCs w:val="24"/>
          <w:lang w:val="ro-MD" w:eastAsia="zh-CN"/>
        </w:rPr>
        <w:t>6</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671AD1" w:rsidRDefault="00F41D72"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w:t>
            </w:r>
            <w:r w:rsidR="00271D0C" w:rsidRPr="00671AD1">
              <w:rPr>
                <w:rFonts w:eastAsia="PMingLiU"/>
                <w:b/>
                <w:sz w:val="24"/>
                <w:szCs w:val="24"/>
                <w:lang w:val="ro-MD" w:eastAsia="zh-CN"/>
              </w:rPr>
              <w:t xml:space="preserve"> juridice, po</w:t>
            </w:r>
            <w:r w:rsidR="009B14EA" w:rsidRPr="00671AD1">
              <w:rPr>
                <w:rFonts w:eastAsia="PMingLiU"/>
                <w:b/>
                <w:sz w:val="24"/>
                <w:szCs w:val="24"/>
                <w:lang w:val="ro-MD" w:eastAsia="zh-CN"/>
              </w:rPr>
              <w:t>ș</w:t>
            </w:r>
            <w:r w:rsidR="00271D0C" w:rsidRPr="00671AD1">
              <w:rPr>
                <w:rFonts w:eastAsia="PMingLiU"/>
                <w:b/>
                <w:sz w:val="24"/>
                <w:szCs w:val="24"/>
                <w:lang w:val="ro-MD" w:eastAsia="zh-CN"/>
              </w:rPr>
              <w:t xml:space="preserve">tale </w:t>
            </w:r>
            <w:r w:rsidR="009B14EA" w:rsidRPr="00671AD1">
              <w:rPr>
                <w:rFonts w:eastAsia="PMingLiU"/>
                <w:b/>
                <w:sz w:val="24"/>
                <w:szCs w:val="24"/>
                <w:lang w:val="ro-MD" w:eastAsia="zh-CN"/>
              </w:rPr>
              <w:t>și</w:t>
            </w:r>
            <w:r w:rsidR="00271D0C" w:rsidRPr="00671AD1">
              <w:rPr>
                <w:rFonts w:eastAsia="PMingLiU"/>
                <w:b/>
                <w:sz w:val="24"/>
                <w:szCs w:val="24"/>
                <w:lang w:val="ro-MD" w:eastAsia="zh-CN"/>
              </w:rPr>
              <w:t xml:space="preserve"> bancare ale Păr</w:t>
            </w:r>
            <w:r w:rsidR="009B14EA" w:rsidRPr="00671AD1">
              <w:rPr>
                <w:rFonts w:eastAsia="PMingLiU"/>
                <w:b/>
                <w:sz w:val="24"/>
                <w:szCs w:val="24"/>
                <w:lang w:val="ro-MD" w:eastAsia="zh-CN"/>
              </w:rPr>
              <w:t>ț</w:t>
            </w:r>
            <w:r w:rsidR="00271D0C" w:rsidRPr="00671AD1">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w:t>
            </w:r>
            <w:r w:rsidR="00F41D72" w:rsidRPr="00671AD1">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Autoritatea centrală pentru </w:t>
            </w:r>
            <w:r w:rsidR="009B14EA" w:rsidRPr="00671AD1">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71AD1" w:rsidRDefault="00271D0C" w:rsidP="00AE2707">
            <w:pPr>
              <w:ind w:firstLine="0"/>
              <w:jc w:val="center"/>
              <w:rPr>
                <w:rFonts w:eastAsia="PMingLiU"/>
                <w:i/>
                <w:sz w:val="24"/>
                <w:szCs w:val="24"/>
                <w:lang w:val="ro-MD" w:eastAsia="zh-CN"/>
              </w:rPr>
            </w:pPr>
          </w:p>
          <w:p w14:paraId="08926299" w14:textId="77777777" w:rsidR="00271D0C" w:rsidRPr="00671AD1" w:rsidRDefault="00271D0C" w:rsidP="00AE2707">
            <w:pPr>
              <w:ind w:firstLine="0"/>
              <w:jc w:val="center"/>
              <w:rPr>
                <w:rFonts w:eastAsia="PMingLiU"/>
                <w:i/>
                <w:sz w:val="24"/>
                <w:szCs w:val="24"/>
                <w:lang w:val="ro-MD" w:eastAsia="zh-CN"/>
              </w:rPr>
            </w:pPr>
          </w:p>
          <w:p w14:paraId="72DD3B81"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71AD1" w:rsidRDefault="00271D0C" w:rsidP="00AE2707">
            <w:pPr>
              <w:ind w:firstLine="0"/>
              <w:jc w:val="center"/>
              <w:rPr>
                <w:rFonts w:eastAsia="PMingLiU"/>
                <w:i/>
                <w:sz w:val="24"/>
                <w:szCs w:val="24"/>
                <w:lang w:val="ro-MD" w:eastAsia="zh-CN"/>
              </w:rPr>
            </w:pPr>
          </w:p>
          <w:p w14:paraId="4AF979FF" w14:textId="77777777" w:rsidR="00271D0C" w:rsidRPr="00671AD1" w:rsidRDefault="00271D0C" w:rsidP="00AE2707">
            <w:pPr>
              <w:ind w:firstLine="0"/>
              <w:jc w:val="center"/>
              <w:rPr>
                <w:rFonts w:eastAsia="PMingLiU"/>
                <w:i/>
                <w:sz w:val="24"/>
                <w:szCs w:val="24"/>
                <w:lang w:val="ro-MD" w:eastAsia="zh-CN"/>
              </w:rPr>
            </w:pPr>
          </w:p>
          <w:p w14:paraId="5FC9FC1C"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62D99B28" w14:textId="7345785E" w:rsidR="00271D0C" w:rsidRPr="00671AD1"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Pr="00671AD1">
              <w:rPr>
                <w:rFonts w:eastAsia="PMingLiU"/>
                <w:b/>
                <w:sz w:val="24"/>
                <w:szCs w:val="24"/>
                <w:lang w:val="ro-MD" w:eastAsia="zh-CN"/>
              </w:rPr>
              <w:t xml:space="preserve"> publice centralizate</w:t>
            </w:r>
          </w:p>
          <w:p w14:paraId="28B17DA4" w14:textId="77777777" w:rsidR="00271D0C" w:rsidRPr="00671AD1" w:rsidRDefault="00271D0C" w:rsidP="00AE2707">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71AD1" w:rsidRDefault="00271D0C" w:rsidP="00AE2707">
            <w:pPr>
              <w:ind w:firstLine="0"/>
              <w:jc w:val="center"/>
              <w:rPr>
                <w:rFonts w:eastAsia="Calibri"/>
                <w:b/>
                <w:color w:val="FF0000"/>
                <w:sz w:val="24"/>
                <w:szCs w:val="24"/>
                <w:lang w:val="ro-MD"/>
              </w:rPr>
            </w:pPr>
            <w:r w:rsidRPr="00671AD1">
              <w:rPr>
                <w:rFonts w:eastAsia="PMingLiU"/>
                <w:sz w:val="24"/>
                <w:szCs w:val="24"/>
                <w:lang w:val="ro-MD" w:eastAsia="zh-CN"/>
              </w:rPr>
              <w:t>Sediul:</w:t>
            </w:r>
            <w:r w:rsidR="00727CE8" w:rsidRPr="00671AD1">
              <w:rPr>
                <w:rFonts w:eastAsia="Calibri"/>
                <w:b/>
                <w:color w:val="FF0000"/>
                <w:sz w:val="24"/>
                <w:szCs w:val="24"/>
                <w:lang w:val="ro-MD"/>
              </w:rPr>
              <w:t xml:space="preserve"> Oficiul central:</w:t>
            </w:r>
          </w:p>
          <w:p w14:paraId="2D8BD707" w14:textId="1B15C040" w:rsidR="00271D0C"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9B14EA" w:rsidRPr="00671AD1">
              <w:rPr>
                <w:rFonts w:eastAsia="Calibri"/>
                <w:b/>
                <w:color w:val="FF0000"/>
                <w:sz w:val="24"/>
                <w:szCs w:val="24"/>
                <w:lang w:val="ro-MD"/>
              </w:rPr>
              <w:t>și</w:t>
            </w:r>
            <w:r w:rsidRPr="00671AD1">
              <w:rPr>
                <w:rFonts w:eastAsia="Calibri"/>
                <w:b/>
                <w:color w:val="FF0000"/>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71AD1" w:rsidRDefault="00727CE8" w:rsidP="00AE2707">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5D28CB5D" w14:textId="4B27A7C2" w:rsidR="00727CE8" w:rsidRPr="00671AD1" w:rsidRDefault="00727CE8" w:rsidP="00AE2707">
            <w:pPr>
              <w:ind w:firstLine="0"/>
              <w:jc w:val="center"/>
              <w:rPr>
                <w:b/>
                <w:color w:val="FF0000"/>
                <w:sz w:val="24"/>
                <w:szCs w:val="24"/>
                <w:lang w:val="ro-MD"/>
              </w:rPr>
            </w:pPr>
            <w:r w:rsidRPr="00671AD1">
              <w:rPr>
                <w:b/>
                <w:color w:val="FF0000"/>
                <w:sz w:val="24"/>
                <w:szCs w:val="24"/>
                <w:lang w:val="ro-MD"/>
              </w:rPr>
              <w:t>(022) 222 364</w:t>
            </w:r>
          </w:p>
          <w:p w14:paraId="010E9F08" w14:textId="6C73D637" w:rsidR="00727CE8" w:rsidRPr="00671AD1" w:rsidRDefault="00727CE8" w:rsidP="00AE2707">
            <w:pPr>
              <w:ind w:firstLine="0"/>
              <w:jc w:val="center"/>
              <w:rPr>
                <w:color w:val="FF0000"/>
                <w:sz w:val="24"/>
                <w:szCs w:val="24"/>
                <w:lang w:val="ro-MD"/>
              </w:rPr>
            </w:pPr>
            <w:r w:rsidRPr="00671AD1">
              <w:rPr>
                <w:b/>
                <w:bCs/>
                <w:color w:val="FF0000"/>
                <w:sz w:val="24"/>
                <w:szCs w:val="24"/>
                <w:lang w:val="ro-MD"/>
              </w:rPr>
              <w:t>Email:</w:t>
            </w:r>
            <w:r w:rsidR="00481071" w:rsidRPr="00671AD1">
              <w:rPr>
                <w:b/>
                <w:bCs/>
                <w:color w:val="FF0000"/>
                <w:sz w:val="24"/>
                <w:szCs w:val="24"/>
                <w:lang w:val="ro-MD"/>
              </w:rPr>
              <w:t xml:space="preserve"> </w:t>
            </w:r>
            <w:hyperlink r:id="rId10" w:history="1">
              <w:r w:rsidRPr="00671AD1">
                <w:rPr>
                  <w:rStyle w:val="af4"/>
                  <w:b/>
                  <w:bCs/>
                  <w:sz w:val="24"/>
                  <w:szCs w:val="24"/>
                  <w:lang w:val="ro-MD"/>
                </w:rPr>
                <w:t>dispozitive@capcs.gov.md</w:t>
              </w:r>
            </w:hyperlink>
          </w:p>
          <w:p w14:paraId="28F7AD21" w14:textId="41CDE43B" w:rsidR="00727CE8" w:rsidRPr="00671AD1" w:rsidRDefault="00DC6C10" w:rsidP="00AE2707">
            <w:pPr>
              <w:ind w:firstLine="0"/>
              <w:jc w:val="center"/>
              <w:rPr>
                <w:color w:val="FF0000"/>
                <w:sz w:val="24"/>
                <w:szCs w:val="24"/>
                <w:lang w:val="ro-MD"/>
              </w:rPr>
            </w:pPr>
            <w:hyperlink r:id="rId11" w:history="1">
              <w:r w:rsidR="00727CE8" w:rsidRPr="00671AD1">
                <w:rPr>
                  <w:rStyle w:val="af4"/>
                  <w:b/>
                  <w:sz w:val="24"/>
                  <w:szCs w:val="24"/>
                  <w:lang w:val="ro-MD"/>
                </w:rPr>
                <w:t>office@capcs.gov.md</w:t>
              </w:r>
            </w:hyperlink>
          </w:p>
          <w:p w14:paraId="48621753" w14:textId="646C92EE"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Site:</w:t>
            </w:r>
            <w:r w:rsidR="00481071" w:rsidRPr="00671AD1">
              <w:rPr>
                <w:b/>
                <w:color w:val="FF0000"/>
                <w:sz w:val="24"/>
                <w:szCs w:val="24"/>
                <w:lang w:val="ro-MD"/>
              </w:rPr>
              <w:t xml:space="preserve"> </w:t>
            </w:r>
            <w:r w:rsidRPr="00671AD1">
              <w:rPr>
                <w:b/>
                <w:color w:val="FF0000"/>
                <w:sz w:val="24"/>
                <w:szCs w:val="24"/>
                <w:u w:val="single"/>
                <w:lang w:val="ro-MD"/>
              </w:rPr>
              <w:t>http://capcs.md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71AD1" w:rsidRDefault="00727CE8" w:rsidP="00AE2707">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proofErr w:type="spellStart"/>
            <w:r w:rsidRPr="00671AD1">
              <w:rPr>
                <w:rFonts w:eastAsia="PMingLiU"/>
                <w:b/>
                <w:sz w:val="24"/>
                <w:szCs w:val="24"/>
                <w:lang w:val="ro-MD" w:eastAsia="zh-CN"/>
              </w:rPr>
              <w:t>Chisinau</w:t>
            </w:r>
            <w:proofErr w:type="spellEnd"/>
            <w:r w:rsidRPr="00671AD1">
              <w:rPr>
                <w:rFonts w:eastAsia="PMingLiU"/>
                <w:b/>
                <w:sz w:val="24"/>
                <w:szCs w:val="24"/>
                <w:lang w:val="ro-MD" w:eastAsia="zh-CN"/>
              </w:rPr>
              <w:t>-bugetul de stat</w:t>
            </w:r>
          </w:p>
          <w:p w14:paraId="78D1C991" w14:textId="59C9BB70"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 xml:space="preserve">Centrul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300EFF8B"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A514E2" w:rsidRPr="00671AD1">
        <w:rPr>
          <w:i/>
          <w:iCs/>
          <w:sz w:val="24"/>
          <w:szCs w:val="24"/>
          <w:lang w:val="ro-MD"/>
        </w:rPr>
        <w:t>31.01.202</w:t>
      </w:r>
      <w:r w:rsidR="00610F0C">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765B71CD" w14:textId="77777777" w:rsidR="00727CE8" w:rsidRPr="00671AD1" w:rsidRDefault="00727CE8" w:rsidP="00727CE8">
      <w:pPr>
        <w:tabs>
          <w:tab w:val="left" w:pos="1276"/>
        </w:tabs>
        <w:suppressAutoHyphens/>
        <w:rPr>
          <w:lang w:val="ro-MD"/>
        </w:rPr>
      </w:pPr>
    </w:p>
    <w:p w14:paraId="02E0F1FA" w14:textId="77777777" w:rsidR="00951A42" w:rsidRPr="00671AD1" w:rsidRDefault="00951A42" w:rsidP="00951A42">
      <w:pPr>
        <w:ind w:firstLine="0"/>
        <w:jc w:val="right"/>
        <w:rPr>
          <w:bCs/>
          <w:sz w:val="24"/>
          <w:szCs w:val="24"/>
          <w:lang w:val="ro-MD"/>
        </w:rPr>
      </w:pPr>
      <w:r w:rsidRPr="00671AD1">
        <w:rPr>
          <w:i/>
          <w:sz w:val="24"/>
          <w:szCs w:val="24"/>
          <w:lang w:val="ro-MD"/>
        </w:rPr>
        <w:t>Anexa nr.5</w:t>
      </w:r>
    </w:p>
    <w:p w14:paraId="0AAFA47E" w14:textId="77777777" w:rsidR="00951A42" w:rsidRPr="00671AD1" w:rsidRDefault="00951A42" w:rsidP="00951A42">
      <w:pPr>
        <w:ind w:firstLine="0"/>
        <w:jc w:val="right"/>
        <w:rPr>
          <w:bCs/>
          <w:sz w:val="24"/>
          <w:szCs w:val="24"/>
          <w:lang w:val="ro-MD"/>
        </w:rPr>
      </w:pPr>
      <w:r w:rsidRPr="00671AD1">
        <w:rPr>
          <w:bCs/>
          <w:sz w:val="24"/>
          <w:szCs w:val="24"/>
          <w:lang w:val="ro-MD"/>
        </w:rPr>
        <w:t>la Contractul nr. ___________</w:t>
      </w:r>
    </w:p>
    <w:p w14:paraId="0F4630BF" w14:textId="78C421FD" w:rsidR="00951A42" w:rsidRPr="00671AD1" w:rsidRDefault="00481071" w:rsidP="00951A42">
      <w:pPr>
        <w:ind w:firstLine="0"/>
        <w:jc w:val="right"/>
        <w:rPr>
          <w:bCs/>
          <w:sz w:val="24"/>
          <w:szCs w:val="24"/>
          <w:lang w:val="ro-MD"/>
        </w:rPr>
      </w:pPr>
      <w:r w:rsidRPr="00671AD1">
        <w:rPr>
          <w:bCs/>
          <w:sz w:val="24"/>
          <w:szCs w:val="24"/>
          <w:lang w:val="ro-MD"/>
        </w:rPr>
        <w:t xml:space="preserve">         </w:t>
      </w:r>
      <w:r w:rsidR="00951A42" w:rsidRPr="00671AD1">
        <w:rPr>
          <w:bCs/>
          <w:sz w:val="24"/>
          <w:szCs w:val="24"/>
          <w:lang w:val="ro-MD"/>
        </w:rPr>
        <w:t xml:space="preserve"> din „__”_________202</w:t>
      </w:r>
    </w:p>
    <w:p w14:paraId="12C8D7FC" w14:textId="094E263C" w:rsidR="00951A42" w:rsidRPr="00671AD1" w:rsidRDefault="00951A42" w:rsidP="00951A42">
      <w:pPr>
        <w:ind w:firstLine="0"/>
        <w:jc w:val="center"/>
        <w:rPr>
          <w:b/>
          <w:bCs/>
          <w:sz w:val="24"/>
          <w:szCs w:val="24"/>
          <w:lang w:val="ro-MD"/>
        </w:rPr>
      </w:pPr>
      <w:r w:rsidRPr="00671AD1">
        <w:rPr>
          <w:b/>
          <w:bCs/>
          <w:sz w:val="24"/>
          <w:szCs w:val="24"/>
          <w:lang w:val="ro-MD"/>
        </w:rPr>
        <w:t>Condi</w:t>
      </w:r>
      <w:r w:rsidR="009B14EA" w:rsidRPr="00671AD1">
        <w:rPr>
          <w:b/>
          <w:bCs/>
          <w:sz w:val="24"/>
          <w:szCs w:val="24"/>
          <w:lang w:val="ro-MD"/>
        </w:rPr>
        <w:t>ț</w:t>
      </w:r>
      <w:r w:rsidRPr="00671AD1">
        <w:rPr>
          <w:b/>
          <w:bCs/>
          <w:sz w:val="24"/>
          <w:szCs w:val="24"/>
          <w:lang w:val="ro-MD"/>
        </w:rPr>
        <w:t>ii de livrare</w:t>
      </w:r>
    </w:p>
    <w:p w14:paraId="64760ECA" w14:textId="2022397F" w:rsidR="0092409B" w:rsidRPr="00671AD1" w:rsidRDefault="0092409B" w:rsidP="00951A42">
      <w:pPr>
        <w:ind w:firstLine="0"/>
        <w:rPr>
          <w:b/>
          <w:bCs/>
          <w:sz w:val="24"/>
          <w:szCs w:val="24"/>
          <w:lang w:val="ro-MD"/>
        </w:rPr>
      </w:pPr>
    </w:p>
    <w:p w14:paraId="17054B6D" w14:textId="77777777" w:rsidR="00FC0277" w:rsidRPr="002B469E" w:rsidRDefault="00FC0277" w:rsidP="00FC0277">
      <w:pPr>
        <w:rPr>
          <w:bCs/>
          <w:sz w:val="24"/>
          <w:szCs w:val="24"/>
          <w:u w:val="single"/>
          <w:lang w:eastAsia="ru-RU"/>
        </w:rPr>
      </w:pPr>
      <w:bookmarkStart w:id="23" w:name="_Hlk226471119"/>
      <w:proofErr w:type="spellStart"/>
      <w:r w:rsidRPr="002B469E">
        <w:rPr>
          <w:b/>
          <w:sz w:val="24"/>
          <w:szCs w:val="24"/>
          <w:shd w:val="clear" w:color="auto" w:fill="FFFFFF"/>
        </w:rPr>
        <w:t>Termenul</w:t>
      </w:r>
      <w:proofErr w:type="spellEnd"/>
      <w:r w:rsidRPr="002B469E">
        <w:rPr>
          <w:b/>
          <w:sz w:val="24"/>
          <w:szCs w:val="24"/>
          <w:shd w:val="clear" w:color="auto" w:fill="FFFFFF"/>
        </w:rPr>
        <w:t xml:space="preserve"> de </w:t>
      </w:r>
      <w:proofErr w:type="spellStart"/>
      <w:r w:rsidRPr="002B469E">
        <w:rPr>
          <w:b/>
          <w:sz w:val="24"/>
          <w:szCs w:val="24"/>
          <w:shd w:val="clear" w:color="auto" w:fill="FFFFFF"/>
        </w:rPr>
        <w:t>livrare</w:t>
      </w:r>
      <w:proofErr w:type="spellEnd"/>
      <w:r w:rsidRPr="002B469E">
        <w:rPr>
          <w:b/>
          <w:sz w:val="24"/>
          <w:szCs w:val="24"/>
          <w:shd w:val="clear" w:color="auto" w:fill="FFFFFF"/>
        </w:rPr>
        <w:t>:</w:t>
      </w:r>
      <w:r w:rsidRPr="002B469E">
        <w:rPr>
          <w:bCs/>
          <w:sz w:val="24"/>
          <w:szCs w:val="24"/>
          <w:shd w:val="clear" w:color="auto" w:fill="FFFFFF"/>
        </w:rPr>
        <w:t xml:space="preserve"> </w:t>
      </w:r>
      <w:proofErr w:type="spellStart"/>
      <w:r w:rsidRPr="002B469E">
        <w:rPr>
          <w:bCs/>
          <w:sz w:val="24"/>
          <w:szCs w:val="24"/>
          <w:u w:val="single"/>
          <w:lang w:eastAsia="ru-RU"/>
        </w:rPr>
        <w:t>Inconterms</w:t>
      </w:r>
      <w:proofErr w:type="spellEnd"/>
      <w:r w:rsidRPr="002B469E">
        <w:rPr>
          <w:bCs/>
          <w:sz w:val="24"/>
          <w:szCs w:val="24"/>
          <w:u w:val="single"/>
          <w:lang w:eastAsia="ru-RU"/>
        </w:rPr>
        <w:t xml:space="preserve"> 2020 DDP - Franco </w:t>
      </w:r>
      <w:proofErr w:type="spellStart"/>
      <w:r w:rsidRPr="002B469E">
        <w:rPr>
          <w:bCs/>
          <w:sz w:val="24"/>
          <w:szCs w:val="24"/>
          <w:u w:val="single"/>
          <w:lang w:eastAsia="ru-RU"/>
        </w:rPr>
        <w:t>Destinație</w:t>
      </w:r>
      <w:proofErr w:type="spellEnd"/>
      <w:r w:rsidRPr="002B469E">
        <w:rPr>
          <w:bCs/>
          <w:sz w:val="24"/>
          <w:szCs w:val="24"/>
          <w:u w:val="single"/>
          <w:lang w:eastAsia="ru-RU"/>
        </w:rPr>
        <w:t xml:space="preserve"> </w:t>
      </w:r>
      <w:proofErr w:type="spellStart"/>
      <w:r w:rsidRPr="002B469E">
        <w:rPr>
          <w:bCs/>
          <w:sz w:val="24"/>
          <w:szCs w:val="24"/>
          <w:u w:val="single"/>
          <w:lang w:eastAsia="ru-RU"/>
        </w:rPr>
        <w:t>Vămuit</w:t>
      </w:r>
      <w:proofErr w:type="spellEnd"/>
      <w:r w:rsidRPr="002B469E">
        <w:rPr>
          <w:bCs/>
          <w:sz w:val="24"/>
          <w:szCs w:val="24"/>
          <w:u w:val="single"/>
          <w:lang w:eastAsia="ru-RU"/>
        </w:rPr>
        <w:t>,</w:t>
      </w:r>
      <w:r w:rsidRPr="002B469E">
        <w:rPr>
          <w:bCs/>
          <w:sz w:val="24"/>
          <w:szCs w:val="24"/>
        </w:rPr>
        <w:t xml:space="preserve"> </w:t>
      </w:r>
      <w:r w:rsidRPr="002B469E">
        <w:rPr>
          <w:bCs/>
          <w:sz w:val="24"/>
          <w:szCs w:val="24"/>
          <w:u w:val="single"/>
          <w:lang w:eastAsia="ru-RU"/>
        </w:rPr>
        <w:t xml:space="preserve">cu </w:t>
      </w:r>
      <w:proofErr w:type="spellStart"/>
      <w:r w:rsidRPr="002B469E">
        <w:rPr>
          <w:bCs/>
          <w:sz w:val="24"/>
          <w:szCs w:val="24"/>
          <w:u w:val="single"/>
          <w:lang w:eastAsia="ru-RU"/>
        </w:rPr>
        <w:t>transportul</w:t>
      </w:r>
      <w:proofErr w:type="spellEnd"/>
      <w:r w:rsidRPr="002B469E">
        <w:rPr>
          <w:bCs/>
          <w:sz w:val="24"/>
          <w:szCs w:val="24"/>
          <w:u w:val="single"/>
          <w:lang w:eastAsia="ru-RU"/>
        </w:rPr>
        <w:t xml:space="preserve"> </w:t>
      </w:r>
      <w:proofErr w:type="spellStart"/>
      <w:r w:rsidRPr="002B469E">
        <w:rPr>
          <w:bCs/>
          <w:sz w:val="24"/>
          <w:szCs w:val="24"/>
          <w:u w:val="single"/>
          <w:lang w:eastAsia="ru-RU"/>
        </w:rPr>
        <w:t>Vînzătorului</w:t>
      </w:r>
      <w:proofErr w:type="spellEnd"/>
      <w:r w:rsidRPr="002B469E">
        <w:rPr>
          <w:bCs/>
          <w:sz w:val="24"/>
          <w:szCs w:val="24"/>
          <w:u w:val="single"/>
          <w:lang w:eastAsia="ru-RU"/>
        </w:rPr>
        <w:t xml:space="preserve">, pe </w:t>
      </w:r>
      <w:proofErr w:type="spellStart"/>
      <w:r w:rsidRPr="002B469E">
        <w:rPr>
          <w:bCs/>
          <w:sz w:val="24"/>
          <w:szCs w:val="24"/>
          <w:u w:val="single"/>
          <w:lang w:eastAsia="ru-RU"/>
        </w:rPr>
        <w:t>parcursul</w:t>
      </w:r>
      <w:proofErr w:type="spellEnd"/>
      <w:r w:rsidRPr="002B469E">
        <w:rPr>
          <w:bCs/>
          <w:sz w:val="24"/>
          <w:szCs w:val="24"/>
          <w:u w:val="single"/>
          <w:lang w:eastAsia="ru-RU"/>
        </w:rPr>
        <w:t xml:space="preserve"> </w:t>
      </w:r>
      <w:proofErr w:type="spellStart"/>
      <w:r w:rsidRPr="002B469E">
        <w:rPr>
          <w:bCs/>
          <w:sz w:val="24"/>
          <w:szCs w:val="24"/>
          <w:u w:val="single"/>
          <w:lang w:eastAsia="ru-RU"/>
        </w:rPr>
        <w:t>anului</w:t>
      </w:r>
      <w:proofErr w:type="spellEnd"/>
      <w:r w:rsidRPr="002B469E">
        <w:rPr>
          <w:bCs/>
          <w:sz w:val="24"/>
          <w:szCs w:val="24"/>
          <w:u w:val="single"/>
          <w:lang w:eastAsia="ru-RU"/>
        </w:rPr>
        <w:t xml:space="preserve"> 2026, </w:t>
      </w:r>
      <w:proofErr w:type="spellStart"/>
      <w:r w:rsidRPr="002B469E">
        <w:rPr>
          <w:bCs/>
          <w:sz w:val="24"/>
          <w:szCs w:val="24"/>
          <w:u w:val="single"/>
          <w:lang w:eastAsia="ru-RU"/>
        </w:rPr>
        <w:t>în</w:t>
      </w:r>
      <w:proofErr w:type="spellEnd"/>
      <w:r w:rsidRPr="002B469E">
        <w:rPr>
          <w:bCs/>
          <w:sz w:val="24"/>
          <w:szCs w:val="24"/>
          <w:u w:val="single"/>
          <w:lang w:eastAsia="ru-RU"/>
        </w:rPr>
        <w:t xml:space="preserve"> termen de </w:t>
      </w:r>
      <w:proofErr w:type="spellStart"/>
      <w:r w:rsidRPr="002B469E">
        <w:rPr>
          <w:bCs/>
          <w:sz w:val="24"/>
          <w:szCs w:val="24"/>
          <w:u w:val="single"/>
          <w:lang w:eastAsia="ru-RU"/>
        </w:rPr>
        <w:t>până</w:t>
      </w:r>
      <w:proofErr w:type="spellEnd"/>
      <w:r w:rsidRPr="002B469E">
        <w:rPr>
          <w:bCs/>
          <w:sz w:val="24"/>
          <w:szCs w:val="24"/>
          <w:u w:val="single"/>
          <w:lang w:eastAsia="ru-RU"/>
        </w:rPr>
        <w:t xml:space="preserve"> la 30 de </w:t>
      </w:r>
      <w:proofErr w:type="spellStart"/>
      <w:r w:rsidRPr="002B469E">
        <w:rPr>
          <w:bCs/>
          <w:sz w:val="24"/>
          <w:szCs w:val="24"/>
          <w:u w:val="single"/>
          <w:lang w:eastAsia="ru-RU"/>
        </w:rPr>
        <w:t>zile</w:t>
      </w:r>
      <w:proofErr w:type="spellEnd"/>
      <w:r w:rsidRPr="002B469E">
        <w:rPr>
          <w:bCs/>
          <w:sz w:val="24"/>
          <w:szCs w:val="24"/>
          <w:u w:val="single"/>
          <w:lang w:eastAsia="ru-RU"/>
        </w:rPr>
        <w:t xml:space="preserve">, de la </w:t>
      </w:r>
      <w:proofErr w:type="spellStart"/>
      <w:r w:rsidRPr="002B469E">
        <w:rPr>
          <w:bCs/>
          <w:sz w:val="24"/>
          <w:szCs w:val="24"/>
          <w:u w:val="single"/>
          <w:lang w:eastAsia="ru-RU"/>
        </w:rPr>
        <w:t>solicitarea</w:t>
      </w:r>
      <w:proofErr w:type="spellEnd"/>
      <w:r w:rsidRPr="002B469E">
        <w:rPr>
          <w:bCs/>
          <w:sz w:val="24"/>
          <w:szCs w:val="24"/>
          <w:u w:val="single"/>
          <w:lang w:eastAsia="ru-RU"/>
        </w:rPr>
        <w:t xml:space="preserve"> </w:t>
      </w:r>
      <w:proofErr w:type="spellStart"/>
      <w:r w:rsidRPr="002B469E">
        <w:rPr>
          <w:bCs/>
          <w:sz w:val="24"/>
          <w:szCs w:val="24"/>
          <w:u w:val="single"/>
          <w:lang w:eastAsia="ru-RU"/>
        </w:rPr>
        <w:t>beneficiarului</w:t>
      </w:r>
      <w:proofErr w:type="spellEnd"/>
      <w:r w:rsidRPr="002B469E">
        <w:rPr>
          <w:bCs/>
          <w:sz w:val="24"/>
          <w:szCs w:val="24"/>
          <w:u w:val="single"/>
          <w:lang w:eastAsia="ru-RU"/>
        </w:rPr>
        <w:t xml:space="preserve"> (</w:t>
      </w:r>
      <w:proofErr w:type="spellStart"/>
      <w:r w:rsidRPr="002B469E">
        <w:rPr>
          <w:bCs/>
          <w:sz w:val="24"/>
          <w:szCs w:val="24"/>
          <w:u w:val="single"/>
          <w:lang w:eastAsia="ru-RU"/>
        </w:rPr>
        <w:t>comandă</w:t>
      </w:r>
      <w:proofErr w:type="spellEnd"/>
      <w:r w:rsidRPr="002B469E">
        <w:rPr>
          <w:bCs/>
          <w:sz w:val="24"/>
          <w:szCs w:val="24"/>
          <w:u w:val="single"/>
          <w:lang w:eastAsia="ru-RU"/>
        </w:rPr>
        <w:t>).</w:t>
      </w:r>
    </w:p>
    <w:p w14:paraId="009FFC72" w14:textId="77777777" w:rsidR="0092409B" w:rsidRPr="002B469E" w:rsidRDefault="0092409B" w:rsidP="00951A42">
      <w:pPr>
        <w:ind w:firstLine="0"/>
        <w:rPr>
          <w:b/>
          <w:bCs/>
          <w:sz w:val="24"/>
          <w:szCs w:val="24"/>
          <w:lang w:val="ro-MD"/>
        </w:rPr>
      </w:pPr>
    </w:p>
    <w:p w14:paraId="47D92242" w14:textId="77777777" w:rsidR="00951A42" w:rsidRPr="002B469E" w:rsidRDefault="00951A42" w:rsidP="00951A42">
      <w:pPr>
        <w:ind w:firstLine="0"/>
        <w:rPr>
          <w:b/>
          <w:bCs/>
          <w:sz w:val="24"/>
          <w:szCs w:val="24"/>
          <w:lang w:val="ro-MD"/>
        </w:rPr>
      </w:pPr>
      <w:r w:rsidRPr="002B469E">
        <w:rPr>
          <w:b/>
          <w:bCs/>
          <w:sz w:val="24"/>
          <w:szCs w:val="24"/>
          <w:lang w:val="ro-MD"/>
        </w:rPr>
        <w:t>Note:</w:t>
      </w:r>
    </w:p>
    <w:p w14:paraId="0535B324" w14:textId="254F911C" w:rsidR="0063434D" w:rsidRPr="002B469E" w:rsidRDefault="0063434D" w:rsidP="0063434D">
      <w:pPr>
        <w:pStyle w:val="ab"/>
        <w:numPr>
          <w:ilvl w:val="1"/>
          <w:numId w:val="15"/>
        </w:numPr>
        <w:ind w:left="567" w:hanging="567"/>
        <w:rPr>
          <w:rFonts w:eastAsia="PMingLiU"/>
          <w:sz w:val="24"/>
          <w:szCs w:val="24"/>
          <w:lang w:val="ro-MD" w:eastAsia="zh-CN"/>
        </w:rPr>
      </w:pPr>
      <w:r w:rsidRPr="002B469E">
        <w:rPr>
          <w:rFonts w:eastAsia="PMingLiU"/>
          <w:sz w:val="24"/>
          <w:szCs w:val="24"/>
          <w:lang w:val="ro-MD" w:eastAsia="zh-CN"/>
        </w:rPr>
        <w:t xml:space="preserve">În cazul în care Furnizorul nu respectă </w:t>
      </w:r>
      <w:r w:rsidR="00FC0277" w:rsidRPr="002B469E">
        <w:rPr>
          <w:rFonts w:eastAsia="PMingLiU"/>
          <w:sz w:val="24"/>
          <w:szCs w:val="24"/>
          <w:lang w:val="ro-MD" w:eastAsia="zh-CN"/>
        </w:rPr>
        <w:t>termenul de livrare</w:t>
      </w:r>
      <w:r w:rsidRPr="002B469E">
        <w:rPr>
          <w:rFonts w:eastAsia="PMingLiU"/>
          <w:sz w:val="24"/>
          <w:szCs w:val="24"/>
          <w:lang w:val="ro-MD" w:eastAsia="zh-CN"/>
        </w:rPr>
        <w:t>, Beneficiarul este în drept să refuze recep</w:t>
      </w:r>
      <w:r w:rsidR="009B14EA" w:rsidRPr="002B469E">
        <w:rPr>
          <w:rFonts w:eastAsia="PMingLiU"/>
          <w:sz w:val="24"/>
          <w:szCs w:val="24"/>
          <w:lang w:val="ro-MD" w:eastAsia="zh-CN"/>
        </w:rPr>
        <w:t>ț</w:t>
      </w:r>
      <w:r w:rsidRPr="002B469E">
        <w:rPr>
          <w:rFonts w:eastAsia="PMingLiU"/>
          <w:sz w:val="24"/>
          <w:szCs w:val="24"/>
          <w:lang w:val="ro-MD" w:eastAsia="zh-CN"/>
        </w:rPr>
        <w:t>ionarea bunurilor nelivrate. Se interzice livrarea mărfurilor întârziate, de către Furnizor, contrar voin</w:t>
      </w:r>
      <w:r w:rsidR="009B14EA" w:rsidRPr="002B469E">
        <w:rPr>
          <w:rFonts w:eastAsia="PMingLiU"/>
          <w:sz w:val="24"/>
          <w:szCs w:val="24"/>
          <w:lang w:val="ro-MD" w:eastAsia="zh-CN"/>
        </w:rPr>
        <w:t>ț</w:t>
      </w:r>
      <w:r w:rsidRPr="002B469E">
        <w:rPr>
          <w:rFonts w:eastAsia="PMingLiU"/>
          <w:sz w:val="24"/>
          <w:szCs w:val="24"/>
          <w:lang w:val="ro-MD" w:eastAsia="zh-CN"/>
        </w:rPr>
        <w:t>ei Beneficiarului.</w:t>
      </w:r>
    </w:p>
    <w:p w14:paraId="69841D08" w14:textId="6601F280" w:rsidR="0063434D" w:rsidRPr="002B469E" w:rsidRDefault="0063434D" w:rsidP="0063434D">
      <w:pPr>
        <w:pStyle w:val="ab"/>
        <w:numPr>
          <w:ilvl w:val="1"/>
          <w:numId w:val="15"/>
        </w:numPr>
        <w:ind w:left="567" w:hanging="567"/>
        <w:rPr>
          <w:rFonts w:eastAsia="PMingLiU"/>
          <w:sz w:val="24"/>
          <w:szCs w:val="24"/>
          <w:lang w:val="ro-MD" w:eastAsia="zh-CN"/>
        </w:rPr>
      </w:pPr>
      <w:r w:rsidRPr="002B469E">
        <w:rPr>
          <w:sz w:val="24"/>
          <w:szCs w:val="24"/>
          <w:lang w:val="ro-MD"/>
        </w:rPr>
        <w:t>Pe parcursul anului Beneficiarul poate plasa în adresa Furnizorului mai multe bonuri de comandă- livrare, reie</w:t>
      </w:r>
      <w:r w:rsidR="009B14EA" w:rsidRPr="002B469E">
        <w:rPr>
          <w:sz w:val="24"/>
          <w:szCs w:val="24"/>
          <w:lang w:val="ro-MD"/>
        </w:rPr>
        <w:t>și</w:t>
      </w:r>
      <w:r w:rsidRPr="002B469E">
        <w:rPr>
          <w:sz w:val="24"/>
          <w:szCs w:val="24"/>
          <w:lang w:val="ro-MD"/>
        </w:rPr>
        <w:t>nd din cantitatea necesară</w:t>
      </w:r>
      <w:r w:rsidR="00FC0277" w:rsidRPr="002B469E">
        <w:rPr>
          <w:sz w:val="24"/>
          <w:szCs w:val="24"/>
          <w:lang w:val="ro-MD"/>
        </w:rPr>
        <w:t xml:space="preserve">. </w:t>
      </w:r>
      <w:r w:rsidRPr="002B469E">
        <w:rPr>
          <w:sz w:val="24"/>
          <w:szCs w:val="24"/>
          <w:lang w:val="ro-MD"/>
        </w:rPr>
        <w:t>În bonul de comandă-livrare este obligatoriu de indicat men</w:t>
      </w:r>
      <w:r w:rsidR="009B14EA" w:rsidRPr="002B469E">
        <w:rPr>
          <w:sz w:val="24"/>
          <w:szCs w:val="24"/>
          <w:lang w:val="ro-MD"/>
        </w:rPr>
        <w:t>ț</w:t>
      </w:r>
      <w:r w:rsidRPr="002B469E">
        <w:rPr>
          <w:sz w:val="24"/>
          <w:szCs w:val="24"/>
          <w:lang w:val="ro-MD"/>
        </w:rPr>
        <w:t>iunea ”conform bonului de comandă – livrare;</w:t>
      </w:r>
    </w:p>
    <w:p w14:paraId="0DD2E829" w14:textId="1081A1C0" w:rsidR="0063434D" w:rsidRPr="002B469E" w:rsidRDefault="0063434D" w:rsidP="0063434D">
      <w:pPr>
        <w:pStyle w:val="ab"/>
        <w:numPr>
          <w:ilvl w:val="1"/>
          <w:numId w:val="15"/>
        </w:numPr>
        <w:ind w:left="567" w:hanging="567"/>
        <w:rPr>
          <w:rFonts w:eastAsia="PMingLiU"/>
          <w:sz w:val="24"/>
          <w:szCs w:val="24"/>
          <w:lang w:val="ro-MD" w:eastAsia="zh-CN"/>
        </w:rPr>
      </w:pPr>
      <w:r w:rsidRPr="002B469E">
        <w:rPr>
          <w:rFonts w:eastAsia="Calibri"/>
          <w:bCs/>
          <w:sz w:val="24"/>
          <w:szCs w:val="24"/>
          <w:lang w:val="ro-MD" w:eastAsia="ru-RU"/>
        </w:rPr>
        <w:t>Bonul de comandă-livrare se întocme</w:t>
      </w:r>
      <w:r w:rsidR="009B14EA" w:rsidRPr="002B469E">
        <w:rPr>
          <w:rFonts w:eastAsia="Calibri"/>
          <w:bCs/>
          <w:sz w:val="24"/>
          <w:szCs w:val="24"/>
          <w:lang w:val="ro-MD" w:eastAsia="ru-RU"/>
        </w:rPr>
        <w:t>ș</w:t>
      </w:r>
      <w:r w:rsidRPr="002B469E">
        <w:rPr>
          <w:rFonts w:eastAsia="Calibri"/>
          <w:bCs/>
          <w:sz w:val="24"/>
          <w:szCs w:val="24"/>
          <w:lang w:val="ro-MD" w:eastAsia="ru-RU"/>
        </w:rPr>
        <w:t>te în mod obligatoriu în formă scrisă de către persoana responsabilă din cadrul institu</w:t>
      </w:r>
      <w:r w:rsidR="009B14EA" w:rsidRPr="002B469E">
        <w:rPr>
          <w:rFonts w:eastAsia="Calibri"/>
          <w:bCs/>
          <w:sz w:val="24"/>
          <w:szCs w:val="24"/>
          <w:lang w:val="ro-MD" w:eastAsia="ru-RU"/>
        </w:rPr>
        <w:t>ț</w:t>
      </w:r>
      <w:r w:rsidRPr="002B469E">
        <w:rPr>
          <w:rFonts w:eastAsia="Calibri"/>
          <w:bCs/>
          <w:sz w:val="24"/>
          <w:szCs w:val="24"/>
          <w:lang w:val="ro-MD" w:eastAsia="ru-RU"/>
        </w:rPr>
        <w:t xml:space="preserve">iei beneficiare </w:t>
      </w:r>
      <w:r w:rsidR="009B14EA" w:rsidRPr="002B469E">
        <w:rPr>
          <w:rFonts w:eastAsia="Calibri"/>
          <w:bCs/>
          <w:sz w:val="24"/>
          <w:szCs w:val="24"/>
          <w:lang w:val="ro-MD" w:eastAsia="ru-RU"/>
        </w:rPr>
        <w:t>și</w:t>
      </w:r>
      <w:r w:rsidRPr="002B469E">
        <w:rPr>
          <w:rFonts w:eastAsia="Calibri"/>
          <w:bCs/>
          <w:sz w:val="24"/>
          <w:szCs w:val="24"/>
          <w:lang w:val="ro-MD" w:eastAsia="ru-RU"/>
        </w:rPr>
        <w:t xml:space="preserve"> se expediază furnizorului contractat </w:t>
      </w:r>
      <w:r w:rsidR="009B14EA" w:rsidRPr="002B469E">
        <w:rPr>
          <w:rFonts w:eastAsia="Calibri"/>
          <w:bCs/>
          <w:sz w:val="24"/>
          <w:szCs w:val="24"/>
          <w:lang w:val="ro-MD" w:eastAsia="ru-RU"/>
        </w:rPr>
        <w:t>și</w:t>
      </w:r>
      <w:r w:rsidRPr="002B469E">
        <w:rPr>
          <w:rFonts w:eastAsia="Calibri"/>
          <w:bCs/>
          <w:sz w:val="24"/>
          <w:szCs w:val="24"/>
          <w:lang w:val="ro-MD" w:eastAsia="ru-RU"/>
        </w:rPr>
        <w:t xml:space="preserve"> către CAPCS pe po</w:t>
      </w:r>
      <w:r w:rsidR="009B14EA" w:rsidRPr="002B469E">
        <w:rPr>
          <w:rFonts w:eastAsia="Calibri"/>
          <w:bCs/>
          <w:sz w:val="24"/>
          <w:szCs w:val="24"/>
          <w:lang w:val="ro-MD" w:eastAsia="ru-RU"/>
        </w:rPr>
        <w:t>ș</w:t>
      </w:r>
      <w:r w:rsidRPr="002B469E">
        <w:rPr>
          <w:rFonts w:eastAsia="Calibri"/>
          <w:bCs/>
          <w:sz w:val="24"/>
          <w:szCs w:val="24"/>
          <w:lang w:val="ro-MD" w:eastAsia="ru-RU"/>
        </w:rPr>
        <w:t xml:space="preserve">ta electronică </w:t>
      </w:r>
      <w:hyperlink r:id="rId13" w:history="1">
        <w:r w:rsidRPr="002B469E">
          <w:rPr>
            <w:rStyle w:val="af4"/>
            <w:rFonts w:eastAsia="Calibri"/>
            <w:bCs/>
            <w:color w:val="auto"/>
            <w:sz w:val="24"/>
            <w:szCs w:val="24"/>
            <w:lang w:val="ro-MD" w:eastAsia="ru-RU"/>
          </w:rPr>
          <w:t>monitorizare@capcs.gov.md</w:t>
        </w:r>
      </w:hyperlink>
      <w:r w:rsidRPr="002B469E">
        <w:rPr>
          <w:rFonts w:eastAsia="Calibri"/>
          <w:bCs/>
          <w:sz w:val="24"/>
          <w:szCs w:val="24"/>
          <w:lang w:val="ro-MD" w:eastAsia="ru-RU"/>
        </w:rPr>
        <w:t>.</w:t>
      </w:r>
    </w:p>
    <w:p w14:paraId="2A048F56" w14:textId="7442585C" w:rsidR="0063434D" w:rsidRPr="002B469E" w:rsidRDefault="0063434D" w:rsidP="0063434D">
      <w:pPr>
        <w:pStyle w:val="ab"/>
        <w:numPr>
          <w:ilvl w:val="1"/>
          <w:numId w:val="15"/>
        </w:numPr>
        <w:ind w:left="567" w:hanging="567"/>
        <w:rPr>
          <w:bCs/>
          <w:i/>
          <w:sz w:val="24"/>
          <w:szCs w:val="24"/>
          <w:lang w:val="ro-MD"/>
        </w:rPr>
      </w:pPr>
      <w:r w:rsidRPr="002B469E">
        <w:rPr>
          <w:bCs/>
          <w:sz w:val="24"/>
          <w:szCs w:val="24"/>
          <w:lang w:val="ro-MD"/>
        </w:rPr>
        <w:t>Furnizorul va lua în considerare divizarea per cutie, astfel încât să fie livrate doar ambalaje secundare integrale (nu se admite livrarea per unitate, dacă aceasta nu este recomandată de către producător);</w:t>
      </w:r>
      <w:r w:rsidR="00481071" w:rsidRPr="002B469E">
        <w:rPr>
          <w:bCs/>
          <w:sz w:val="24"/>
          <w:szCs w:val="24"/>
          <w:lang w:val="ro-MD"/>
        </w:rPr>
        <w:t xml:space="preserve"> </w:t>
      </w:r>
    </w:p>
    <w:p w14:paraId="3B6F8884" w14:textId="5CA466B2" w:rsidR="0063434D" w:rsidRPr="002B469E" w:rsidRDefault="0063434D" w:rsidP="00DC6C10">
      <w:pPr>
        <w:pStyle w:val="ab"/>
        <w:ind w:left="567" w:firstLine="0"/>
        <w:rPr>
          <w:bCs/>
          <w:i/>
          <w:sz w:val="24"/>
          <w:szCs w:val="24"/>
          <w:lang w:val="ro-MD"/>
        </w:rPr>
      </w:pPr>
      <w:r w:rsidRPr="002B469E">
        <w:rPr>
          <w:bCs/>
          <w:i/>
          <w:sz w:val="24"/>
          <w:szCs w:val="24"/>
          <w:lang w:val="ro-MD"/>
        </w:rPr>
        <w:t>*Ambalaje secundare integrale</w:t>
      </w:r>
      <w:r w:rsidRPr="002B469E">
        <w:rPr>
          <w:bCs/>
          <w:sz w:val="24"/>
          <w:szCs w:val="24"/>
          <w:lang w:val="ro-MD"/>
        </w:rPr>
        <w:t xml:space="preserve"> </w:t>
      </w:r>
      <w:r w:rsidRPr="002B469E">
        <w:rPr>
          <w:bCs/>
          <w:i/>
          <w:sz w:val="24"/>
          <w:szCs w:val="24"/>
          <w:lang w:val="ro-MD"/>
        </w:rPr>
        <w:t>nu presupune cutii colective/pentru depozitare angro</w:t>
      </w:r>
    </w:p>
    <w:bookmarkEnd w:id="23"/>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03987" w14:textId="77777777" w:rsidR="0000598D" w:rsidRDefault="0000598D" w:rsidP="00026B87">
      <w:r>
        <w:separator/>
      </w:r>
    </w:p>
  </w:endnote>
  <w:endnote w:type="continuationSeparator" w:id="0">
    <w:p w14:paraId="48970596" w14:textId="77777777" w:rsidR="0000598D" w:rsidRDefault="0000598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B724B" w14:textId="77777777" w:rsidR="0000598D" w:rsidRDefault="0000598D" w:rsidP="00026B87">
      <w:r>
        <w:separator/>
      </w:r>
    </w:p>
  </w:footnote>
  <w:footnote w:type="continuationSeparator" w:id="0">
    <w:p w14:paraId="69D170E4" w14:textId="77777777" w:rsidR="0000598D" w:rsidRDefault="0000598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B469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B7FC6"/>
    <w:rsid w:val="003D6BC3"/>
    <w:rsid w:val="003F0E1D"/>
    <w:rsid w:val="00427274"/>
    <w:rsid w:val="00443FC0"/>
    <w:rsid w:val="0044592D"/>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C6C10"/>
    <w:rsid w:val="00DF0E57"/>
    <w:rsid w:val="00DF181A"/>
    <w:rsid w:val="00DF7E3E"/>
    <w:rsid w:val="00E02B14"/>
    <w:rsid w:val="00E04C14"/>
    <w:rsid w:val="00E11CE2"/>
    <w:rsid w:val="00E216C5"/>
    <w:rsid w:val="00E25218"/>
    <w:rsid w:val="00E33EB8"/>
    <w:rsid w:val="00E52F97"/>
    <w:rsid w:val="00E67755"/>
    <w:rsid w:val="00E82D01"/>
    <w:rsid w:val="00E95412"/>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0277"/>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3607</Words>
  <Characters>25263</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21</cp:revision>
  <cp:lastPrinted>2025-06-05T12:46:00Z</cp:lastPrinted>
  <dcterms:created xsi:type="dcterms:W3CDTF">2025-07-17T11:19:00Z</dcterms:created>
  <dcterms:modified xsi:type="dcterms:W3CDTF">2026-04-07T13:45:00Z</dcterms:modified>
</cp:coreProperties>
</file>